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26B59" w14:textId="77777777" w:rsidR="00F1481F" w:rsidRPr="00531914" w:rsidRDefault="00136E1F" w:rsidP="00B45E78">
      <w:pPr>
        <w:jc w:val="center"/>
        <w:rPr>
          <w:rFonts w:ascii="Times New Roman" w:hAnsi="Times New Roman" w:cs="Times New Roman"/>
          <w:sz w:val="24"/>
          <w:szCs w:val="24"/>
        </w:rPr>
      </w:pPr>
      <w:r w:rsidRPr="00531914">
        <w:rPr>
          <w:rFonts w:ascii="Times New Roman" w:eastAsia="Times New Roman" w:hAnsi="Times New Roman" w:cs="Times New Roman"/>
          <w:b/>
          <w:sz w:val="24"/>
          <w:szCs w:val="24"/>
        </w:rPr>
        <w:t>РЕПУБЛИКА БЪЛГАРИЯ</w:t>
      </w:r>
    </w:p>
    <w:p w14:paraId="537D1B29" w14:textId="77777777" w:rsidR="00F1481F" w:rsidRPr="00531914" w:rsidRDefault="00136E1F" w:rsidP="00B45E78">
      <w:pPr>
        <w:jc w:val="center"/>
        <w:rPr>
          <w:rFonts w:ascii="Times New Roman" w:hAnsi="Times New Roman" w:cs="Times New Roman"/>
          <w:sz w:val="24"/>
          <w:szCs w:val="24"/>
        </w:rPr>
      </w:pPr>
      <w:r w:rsidRPr="00531914">
        <w:rPr>
          <w:rFonts w:ascii="Times New Roman" w:eastAsia="Times New Roman" w:hAnsi="Times New Roman" w:cs="Times New Roman"/>
          <w:b/>
          <w:sz w:val="24"/>
          <w:szCs w:val="24"/>
        </w:rPr>
        <w:t>МИНИСТЕРСКИ СЪВЕТ</w:t>
      </w:r>
    </w:p>
    <w:p w14:paraId="0187C7F8" w14:textId="77777777" w:rsidR="00F1481F" w:rsidRPr="00531914" w:rsidRDefault="00136E1F" w:rsidP="00B45E78">
      <w:pPr>
        <w:pBdr>
          <w:bottom w:val="single" w:sz="6" w:space="0" w:color="000000"/>
        </w:pBdr>
        <w:jc w:val="both"/>
        <w:rPr>
          <w:rFonts w:ascii="Times New Roman" w:hAnsi="Times New Roman" w:cs="Times New Roman"/>
          <w:sz w:val="24"/>
          <w:szCs w:val="24"/>
        </w:rPr>
      </w:pPr>
      <w:r w:rsidRPr="00531914">
        <w:rPr>
          <w:rFonts w:ascii="Times New Roman" w:eastAsia="Times New Roman" w:hAnsi="Times New Roman" w:cs="Times New Roman"/>
          <w:b/>
          <w:sz w:val="24"/>
          <w:szCs w:val="24"/>
        </w:rPr>
        <w:tab/>
      </w:r>
      <w:r w:rsidRPr="00531914">
        <w:rPr>
          <w:rFonts w:ascii="Times New Roman" w:eastAsia="Times New Roman" w:hAnsi="Times New Roman" w:cs="Times New Roman"/>
          <w:b/>
          <w:sz w:val="24"/>
          <w:szCs w:val="24"/>
        </w:rPr>
        <w:tab/>
      </w:r>
      <w:r w:rsidRPr="00531914">
        <w:rPr>
          <w:rFonts w:ascii="Times New Roman" w:eastAsia="Times New Roman" w:hAnsi="Times New Roman" w:cs="Times New Roman"/>
          <w:b/>
          <w:sz w:val="24"/>
          <w:szCs w:val="24"/>
        </w:rPr>
        <w:tab/>
      </w:r>
      <w:r w:rsidRPr="00531914">
        <w:rPr>
          <w:rFonts w:ascii="Times New Roman" w:eastAsia="Times New Roman" w:hAnsi="Times New Roman" w:cs="Times New Roman"/>
          <w:b/>
          <w:sz w:val="24"/>
          <w:szCs w:val="24"/>
        </w:rPr>
        <w:tab/>
      </w:r>
      <w:r w:rsidRPr="00531914">
        <w:rPr>
          <w:rFonts w:ascii="Times New Roman" w:eastAsia="Times New Roman" w:hAnsi="Times New Roman" w:cs="Times New Roman"/>
          <w:b/>
          <w:sz w:val="24"/>
          <w:szCs w:val="24"/>
        </w:rPr>
        <w:tab/>
      </w:r>
    </w:p>
    <w:p w14:paraId="510F20ED" w14:textId="77777777" w:rsidR="00B45E78" w:rsidRPr="00531914" w:rsidRDefault="00BA5903" w:rsidP="005C6348">
      <w:pPr>
        <w:jc w:val="right"/>
        <w:rPr>
          <w:rFonts w:ascii="Times New Roman" w:eastAsia="Times New Roman" w:hAnsi="Times New Roman" w:cs="Times New Roman"/>
          <w:b/>
          <w:sz w:val="24"/>
          <w:szCs w:val="24"/>
        </w:rPr>
      </w:pPr>
      <w:r w:rsidRPr="00531914">
        <w:rPr>
          <w:rFonts w:ascii="Times New Roman" w:eastAsia="Times New Roman" w:hAnsi="Times New Roman" w:cs="Times New Roman"/>
          <w:b/>
          <w:sz w:val="24"/>
          <w:szCs w:val="24"/>
        </w:rPr>
        <w:t>ПРОЕКТ</w:t>
      </w:r>
    </w:p>
    <w:p w14:paraId="4C6F07E7" w14:textId="77777777" w:rsidR="00752D11" w:rsidRPr="00531914" w:rsidRDefault="00136E1F" w:rsidP="00B45E78">
      <w:pPr>
        <w:jc w:val="center"/>
        <w:rPr>
          <w:rFonts w:ascii="Times New Roman" w:eastAsia="Times New Roman" w:hAnsi="Times New Roman" w:cs="Times New Roman"/>
          <w:b/>
          <w:sz w:val="24"/>
          <w:szCs w:val="24"/>
        </w:rPr>
      </w:pPr>
      <w:r w:rsidRPr="00531914">
        <w:rPr>
          <w:rFonts w:ascii="Times New Roman" w:eastAsia="Times New Roman" w:hAnsi="Times New Roman" w:cs="Times New Roman"/>
          <w:b/>
          <w:sz w:val="24"/>
          <w:szCs w:val="24"/>
        </w:rPr>
        <w:t xml:space="preserve">ПОСТАНОВЛЕНИЕ </w:t>
      </w:r>
    </w:p>
    <w:p w14:paraId="5A8F0C1F" w14:textId="77777777" w:rsidR="00F1481F" w:rsidRPr="00531914" w:rsidRDefault="00136E1F" w:rsidP="00B45E78">
      <w:pPr>
        <w:jc w:val="center"/>
        <w:rPr>
          <w:rFonts w:ascii="Times New Roman" w:hAnsi="Times New Roman" w:cs="Times New Roman"/>
          <w:sz w:val="24"/>
          <w:szCs w:val="24"/>
        </w:rPr>
      </w:pPr>
      <w:r w:rsidRPr="00531914">
        <w:rPr>
          <w:rFonts w:ascii="Times New Roman" w:eastAsia="Times New Roman" w:hAnsi="Times New Roman" w:cs="Times New Roman"/>
          <w:sz w:val="24"/>
          <w:szCs w:val="24"/>
        </w:rPr>
        <w:t>№ .......</w:t>
      </w:r>
      <w:r w:rsidR="00752D11" w:rsidRPr="00531914">
        <w:rPr>
          <w:rFonts w:ascii="Times New Roman" w:eastAsia="Times New Roman" w:hAnsi="Times New Roman" w:cs="Times New Roman"/>
          <w:sz w:val="24"/>
          <w:szCs w:val="24"/>
        </w:rPr>
        <w:t>...............</w:t>
      </w:r>
      <w:r w:rsidRPr="00531914">
        <w:rPr>
          <w:rFonts w:ascii="Times New Roman" w:eastAsia="Times New Roman" w:hAnsi="Times New Roman" w:cs="Times New Roman"/>
          <w:sz w:val="24"/>
          <w:szCs w:val="24"/>
        </w:rPr>
        <w:t>...</w:t>
      </w:r>
    </w:p>
    <w:p w14:paraId="3CD0EDFC" w14:textId="77777777" w:rsidR="00F1481F" w:rsidRPr="00531914" w:rsidRDefault="00136E1F" w:rsidP="00B45E78">
      <w:pPr>
        <w:jc w:val="center"/>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 xml:space="preserve">от </w:t>
      </w:r>
      <w:r w:rsidR="00752D11" w:rsidRPr="00531914">
        <w:rPr>
          <w:rFonts w:ascii="Times New Roman" w:eastAsia="Times New Roman" w:hAnsi="Times New Roman" w:cs="Times New Roman"/>
          <w:sz w:val="24"/>
          <w:szCs w:val="24"/>
        </w:rPr>
        <w:t>.........................</w:t>
      </w:r>
      <w:r w:rsidRPr="00531914">
        <w:rPr>
          <w:rFonts w:ascii="Times New Roman" w:eastAsia="Times New Roman" w:hAnsi="Times New Roman" w:cs="Times New Roman"/>
          <w:sz w:val="24"/>
          <w:szCs w:val="24"/>
        </w:rPr>
        <w:t>202</w:t>
      </w:r>
      <w:r w:rsidR="000D0EED" w:rsidRPr="00531914">
        <w:rPr>
          <w:rFonts w:ascii="Times New Roman" w:eastAsia="Times New Roman" w:hAnsi="Times New Roman" w:cs="Times New Roman"/>
          <w:sz w:val="24"/>
          <w:szCs w:val="24"/>
        </w:rPr>
        <w:t>3</w:t>
      </w:r>
      <w:r w:rsidRPr="00531914">
        <w:rPr>
          <w:rFonts w:ascii="Times New Roman" w:eastAsia="Times New Roman" w:hAnsi="Times New Roman" w:cs="Times New Roman"/>
          <w:sz w:val="24"/>
          <w:szCs w:val="24"/>
        </w:rPr>
        <w:t xml:space="preserve"> г.</w:t>
      </w:r>
    </w:p>
    <w:p w14:paraId="3646A587" w14:textId="77777777" w:rsidR="00585A19" w:rsidRPr="00531914" w:rsidRDefault="00136E1F" w:rsidP="00BA5903">
      <w:pPr>
        <w:spacing w:after="0" w:line="240" w:lineRule="auto"/>
        <w:jc w:val="both"/>
        <w:rPr>
          <w:rFonts w:ascii="Times New Roman" w:hAnsi="Times New Roman" w:cs="Times New Roman"/>
          <w:b/>
          <w:sz w:val="24"/>
          <w:szCs w:val="24"/>
        </w:rPr>
      </w:pPr>
      <w:r w:rsidRPr="00531914">
        <w:rPr>
          <w:rFonts w:ascii="Times New Roman" w:eastAsia="Times New Roman" w:hAnsi="Times New Roman" w:cs="Times New Roman"/>
          <w:b/>
          <w:sz w:val="24"/>
          <w:szCs w:val="24"/>
        </w:rPr>
        <w:t xml:space="preserve">за изменение и допълнение на Правилника за прилагане на Закона за филмовата </w:t>
      </w:r>
      <w:r w:rsidR="00D12408" w:rsidRPr="00531914">
        <w:rPr>
          <w:rFonts w:ascii="Times New Roman" w:eastAsia="Times New Roman" w:hAnsi="Times New Roman" w:cs="Times New Roman"/>
          <w:b/>
          <w:sz w:val="24"/>
          <w:szCs w:val="24"/>
        </w:rPr>
        <w:t>индустрия,</w:t>
      </w:r>
      <w:r w:rsidR="00D12408" w:rsidRPr="00531914">
        <w:rPr>
          <w:rFonts w:ascii="Times New Roman" w:hAnsi="Times New Roman" w:cs="Times New Roman"/>
          <w:b/>
          <w:sz w:val="24"/>
          <w:szCs w:val="24"/>
        </w:rPr>
        <w:t xml:space="preserve"> приет с Постановление № 274 на Министерския съвет от 2018 г. </w:t>
      </w:r>
    </w:p>
    <w:p w14:paraId="4F4902BC" w14:textId="77777777" w:rsidR="00F1481F" w:rsidRPr="00531914" w:rsidRDefault="00D12408" w:rsidP="00585A19">
      <w:pPr>
        <w:spacing w:after="0" w:line="240" w:lineRule="auto"/>
        <w:jc w:val="center"/>
        <w:rPr>
          <w:rFonts w:ascii="Times New Roman" w:hAnsi="Times New Roman" w:cs="Times New Roman"/>
          <w:i/>
          <w:sz w:val="24"/>
          <w:szCs w:val="24"/>
        </w:rPr>
      </w:pPr>
      <w:r w:rsidRPr="00531914">
        <w:rPr>
          <w:rFonts w:ascii="Times New Roman" w:eastAsia="Times New Roman" w:hAnsi="Times New Roman" w:cs="Times New Roman"/>
          <w:i/>
          <w:sz w:val="24"/>
          <w:szCs w:val="24"/>
        </w:rPr>
        <w:t>(обн.</w:t>
      </w:r>
      <w:r w:rsidR="00136E1F" w:rsidRPr="00531914">
        <w:rPr>
          <w:rFonts w:ascii="Times New Roman" w:eastAsia="Times New Roman" w:hAnsi="Times New Roman" w:cs="Times New Roman"/>
          <w:i/>
          <w:sz w:val="24"/>
          <w:szCs w:val="24"/>
        </w:rPr>
        <w:t xml:space="preserve"> ДВ. бр.</w:t>
      </w:r>
      <w:bookmarkStart w:id="0" w:name="\&quot;h_0\&quot;1"/>
      <w:bookmarkEnd w:id="0"/>
      <w:r w:rsidR="005B40DE" w:rsidRPr="00531914">
        <w:rPr>
          <w:rFonts w:ascii="Times New Roman" w:eastAsia="Times New Roman" w:hAnsi="Times New Roman" w:cs="Times New Roman"/>
          <w:i/>
          <w:sz w:val="24"/>
          <w:szCs w:val="24"/>
        </w:rPr>
        <w:t xml:space="preserve"> </w:t>
      </w:r>
      <w:r w:rsidR="00136E1F" w:rsidRPr="00531914">
        <w:rPr>
          <w:rFonts w:ascii="Times New Roman" w:eastAsia="Times New Roman" w:hAnsi="Times New Roman" w:cs="Times New Roman"/>
          <w:i/>
          <w:sz w:val="24"/>
          <w:szCs w:val="24"/>
        </w:rPr>
        <w:t>102 от 2018 г., изм. и доп. ДВ. бр.</w:t>
      </w:r>
      <w:bookmarkStart w:id="1" w:name="\&quot;h_1\&quot;1"/>
      <w:bookmarkEnd w:id="1"/>
      <w:r w:rsidR="00136E1F" w:rsidRPr="00531914">
        <w:rPr>
          <w:rFonts w:ascii="Times New Roman" w:eastAsia="Times New Roman" w:hAnsi="Times New Roman" w:cs="Times New Roman"/>
          <w:i/>
          <w:sz w:val="24"/>
          <w:szCs w:val="24"/>
        </w:rPr>
        <w:t>67 от 2021 г.)</w:t>
      </w:r>
    </w:p>
    <w:p w14:paraId="3EFAC635" w14:textId="77777777" w:rsidR="00585A19" w:rsidRPr="00531914" w:rsidRDefault="00585A19" w:rsidP="00722199">
      <w:pPr>
        <w:spacing w:after="0" w:line="240" w:lineRule="auto"/>
        <w:jc w:val="center"/>
        <w:rPr>
          <w:rFonts w:ascii="Times New Roman" w:eastAsia="Times New Roman" w:hAnsi="Times New Roman" w:cs="Times New Roman"/>
          <w:b/>
          <w:sz w:val="24"/>
          <w:szCs w:val="24"/>
        </w:rPr>
      </w:pPr>
    </w:p>
    <w:p w14:paraId="3592A5EA" w14:textId="77777777" w:rsidR="00F1481F" w:rsidRPr="00531914" w:rsidRDefault="00136E1F" w:rsidP="00722199">
      <w:pPr>
        <w:spacing w:after="0" w:line="240" w:lineRule="auto"/>
        <w:jc w:val="center"/>
        <w:rPr>
          <w:rFonts w:ascii="Times New Roman" w:hAnsi="Times New Roman" w:cs="Times New Roman"/>
          <w:sz w:val="24"/>
          <w:szCs w:val="24"/>
        </w:rPr>
      </w:pPr>
      <w:r w:rsidRPr="00531914">
        <w:rPr>
          <w:rFonts w:ascii="Times New Roman" w:eastAsia="Times New Roman" w:hAnsi="Times New Roman" w:cs="Times New Roman"/>
          <w:b/>
          <w:sz w:val="24"/>
          <w:szCs w:val="24"/>
        </w:rPr>
        <w:t>МИНИСТЕРСКИЯТ СЪВЕТ</w:t>
      </w:r>
    </w:p>
    <w:p w14:paraId="55F3C07F" w14:textId="77777777" w:rsidR="00F1481F" w:rsidRPr="00531914" w:rsidRDefault="00136E1F" w:rsidP="00722199">
      <w:pPr>
        <w:spacing w:after="0" w:line="240" w:lineRule="auto"/>
        <w:jc w:val="center"/>
        <w:rPr>
          <w:rFonts w:ascii="Times New Roman" w:eastAsia="Times New Roman" w:hAnsi="Times New Roman" w:cs="Times New Roman"/>
          <w:b/>
          <w:sz w:val="24"/>
          <w:szCs w:val="24"/>
        </w:rPr>
      </w:pPr>
      <w:r w:rsidRPr="00531914">
        <w:rPr>
          <w:rFonts w:ascii="Times New Roman" w:eastAsia="Times New Roman" w:hAnsi="Times New Roman" w:cs="Times New Roman"/>
          <w:b/>
          <w:sz w:val="24"/>
          <w:szCs w:val="24"/>
        </w:rPr>
        <w:t>ПОСТАНОВИ:</w:t>
      </w:r>
    </w:p>
    <w:p w14:paraId="032CB4B6" w14:textId="77777777" w:rsidR="00FF0604" w:rsidRPr="00531914" w:rsidRDefault="00FF0604" w:rsidP="00856753">
      <w:pPr>
        <w:spacing w:after="0" w:line="240" w:lineRule="auto"/>
        <w:ind w:firstLine="706"/>
        <w:jc w:val="both"/>
        <w:rPr>
          <w:rFonts w:ascii="Times New Roman" w:hAnsi="Times New Roman" w:cs="Times New Roman"/>
          <w:b/>
          <w:i/>
          <w:sz w:val="24"/>
          <w:szCs w:val="24"/>
        </w:rPr>
      </w:pPr>
    </w:p>
    <w:p w14:paraId="651D6529" w14:textId="77777777" w:rsidR="005B40DE" w:rsidRPr="00531914" w:rsidRDefault="00771A83" w:rsidP="00856753">
      <w:pPr>
        <w:spacing w:after="0" w:line="240" w:lineRule="auto"/>
        <w:ind w:firstLine="706"/>
        <w:jc w:val="both"/>
        <w:rPr>
          <w:rFonts w:ascii="Times New Roman" w:hAnsi="Times New Roman" w:cs="Times New Roman"/>
          <w:b/>
          <w:sz w:val="24"/>
          <w:szCs w:val="24"/>
        </w:rPr>
      </w:pPr>
      <w:r w:rsidRPr="00531914">
        <w:rPr>
          <w:rFonts w:ascii="Times New Roman" w:hAnsi="Times New Roman" w:cs="Times New Roman"/>
          <w:b/>
          <w:sz w:val="24"/>
          <w:szCs w:val="24"/>
        </w:rPr>
        <w:t xml:space="preserve">§ 1. </w:t>
      </w:r>
      <w:r w:rsidR="00580BD4" w:rsidRPr="00531914">
        <w:rPr>
          <w:rFonts w:ascii="Times New Roman" w:hAnsi="Times New Roman" w:cs="Times New Roman"/>
          <w:b/>
          <w:sz w:val="24"/>
          <w:szCs w:val="24"/>
        </w:rPr>
        <w:t>Член</w:t>
      </w:r>
      <w:r w:rsidRPr="00531914">
        <w:rPr>
          <w:rFonts w:ascii="Times New Roman" w:hAnsi="Times New Roman" w:cs="Times New Roman"/>
          <w:b/>
          <w:sz w:val="24"/>
          <w:szCs w:val="24"/>
        </w:rPr>
        <w:t xml:space="preserve"> 2, ал. 1 се изменя така:</w:t>
      </w:r>
    </w:p>
    <w:p w14:paraId="33BEB4D5" w14:textId="77777777" w:rsidR="00FF0604" w:rsidRPr="00531914" w:rsidRDefault="00FF0604" w:rsidP="00FF0604">
      <w:pPr>
        <w:spacing w:after="0" w:line="240" w:lineRule="auto"/>
        <w:ind w:firstLine="706"/>
        <w:jc w:val="both"/>
        <w:rPr>
          <w:rFonts w:ascii="Times New Roman" w:hAnsi="Times New Roman" w:cs="Times New Roman"/>
          <w:sz w:val="24"/>
          <w:szCs w:val="24"/>
        </w:rPr>
      </w:pPr>
      <w:r w:rsidRPr="00531914">
        <w:rPr>
          <w:rFonts w:ascii="Times New Roman" w:hAnsi="Times New Roman" w:cs="Times New Roman"/>
          <w:sz w:val="24"/>
          <w:szCs w:val="24"/>
        </w:rPr>
        <w:t>„(1) Разпоредбите на правилника относно държавното подпомагане на филмовата индустрия се прилагат в изпълнение на изискванията на Регламент (ЕС) № 651/2014 на Комисията от 17 юни 2014 г. за обявяване на някои категории помощи за съвместими с вътрешния пазар в приложение на членове 107 и 108 от Договора (ОВ, L 187/1 от 26 юни 2014 г.), с всички негови последващи изменения и допълнения, наричан по-нататък "Регламент (ЕС) № 651/2014", и Регламент (ЕС) № 1407/2013 на Комисията от 18 декември 2013 г. относно прилагането на членове 107 и 108 от Договора за функционирането на Европейския съюз към помощта "de minimis" (ОВ, L 352 от 24.12.2013 г.), с всички негови последващи изменения и допълнения, наричан по-нататък "Регламент (ЕС) № 1407/2013", и на условията за уведомяване на държавни помощи по член 108, параграф 3 от Договора за функционирането на Европейския съюз.“</w:t>
      </w:r>
    </w:p>
    <w:p w14:paraId="362C1F2E" w14:textId="77777777" w:rsidR="00F172A8" w:rsidRPr="00531914" w:rsidRDefault="00F172A8" w:rsidP="00017F6A">
      <w:pPr>
        <w:spacing w:after="0" w:line="240" w:lineRule="auto"/>
        <w:ind w:firstLine="706"/>
        <w:jc w:val="both"/>
        <w:rPr>
          <w:rFonts w:ascii="Times New Roman" w:hAnsi="Times New Roman" w:cs="Times New Roman"/>
          <w:sz w:val="24"/>
          <w:szCs w:val="24"/>
        </w:rPr>
      </w:pPr>
    </w:p>
    <w:p w14:paraId="55B4EC58" w14:textId="77777777" w:rsidR="004C467C" w:rsidRPr="00531914" w:rsidRDefault="004C467C" w:rsidP="00722199">
      <w:pPr>
        <w:spacing w:after="0" w:line="240" w:lineRule="auto"/>
        <w:ind w:firstLine="706"/>
        <w:jc w:val="both"/>
        <w:rPr>
          <w:rFonts w:ascii="Times New Roman" w:eastAsia="Times New Roman" w:hAnsi="Times New Roman" w:cs="Times New Roman"/>
          <w:b/>
          <w:sz w:val="24"/>
          <w:szCs w:val="24"/>
        </w:rPr>
      </w:pPr>
      <w:r w:rsidRPr="00531914">
        <w:rPr>
          <w:rFonts w:ascii="Times New Roman" w:eastAsia="Times New Roman" w:hAnsi="Times New Roman" w:cs="Times New Roman"/>
          <w:b/>
          <w:sz w:val="24"/>
          <w:szCs w:val="24"/>
        </w:rPr>
        <w:t>§ 2. Член 5 се изменя така</w:t>
      </w:r>
      <w:r w:rsidR="00FD57F4" w:rsidRPr="00531914">
        <w:rPr>
          <w:rFonts w:ascii="Times New Roman" w:eastAsia="Times New Roman" w:hAnsi="Times New Roman" w:cs="Times New Roman"/>
          <w:b/>
          <w:sz w:val="24"/>
          <w:szCs w:val="24"/>
        </w:rPr>
        <w:t>:</w:t>
      </w:r>
    </w:p>
    <w:p w14:paraId="18DBD47F" w14:textId="77777777" w:rsidR="00E55C70" w:rsidRPr="00531914" w:rsidRDefault="006D62B1" w:rsidP="00E55C70">
      <w:pPr>
        <w:spacing w:after="0" w:line="240" w:lineRule="auto"/>
        <w:ind w:firstLine="706"/>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w:t>
      </w:r>
      <w:r w:rsidR="00E55C70" w:rsidRPr="00531914">
        <w:rPr>
          <w:rFonts w:ascii="Times New Roman" w:eastAsia="Times New Roman" w:hAnsi="Times New Roman" w:cs="Times New Roman"/>
          <w:sz w:val="24"/>
          <w:szCs w:val="24"/>
        </w:rPr>
        <w:t>Чл. 5. (1) Не по-късно от 2 месеца преди изтичането на мандата на Националния съвет за кино Изпълнителният директор на Изпълнителна агенция „Национален филмов център“ уведомява с публична покана</w:t>
      </w:r>
      <w:r w:rsidR="00796106" w:rsidRPr="00531914">
        <w:rPr>
          <w:rFonts w:ascii="Times New Roman" w:eastAsia="Times New Roman" w:hAnsi="Times New Roman" w:cs="Times New Roman"/>
          <w:sz w:val="24"/>
          <w:szCs w:val="24"/>
        </w:rPr>
        <w:t>, публикувана на сайта на Агенцията,</w:t>
      </w:r>
      <w:r w:rsidR="00E55C70" w:rsidRPr="00531914">
        <w:rPr>
          <w:rFonts w:ascii="Times New Roman" w:eastAsia="Times New Roman" w:hAnsi="Times New Roman" w:cs="Times New Roman"/>
          <w:sz w:val="24"/>
          <w:szCs w:val="24"/>
        </w:rPr>
        <w:t xml:space="preserve"> всички професионални организации и юридически лица в об</w:t>
      </w:r>
      <w:r w:rsidRPr="00531914">
        <w:rPr>
          <w:rFonts w:ascii="Times New Roman" w:eastAsia="Times New Roman" w:hAnsi="Times New Roman" w:cs="Times New Roman"/>
          <w:sz w:val="24"/>
          <w:szCs w:val="24"/>
        </w:rPr>
        <w:t xml:space="preserve">ластта на филмовата индустрия, </w:t>
      </w:r>
      <w:r w:rsidR="00E55C70" w:rsidRPr="00531914">
        <w:rPr>
          <w:rFonts w:ascii="Times New Roman" w:eastAsia="Times New Roman" w:hAnsi="Times New Roman" w:cs="Times New Roman"/>
          <w:sz w:val="24"/>
          <w:szCs w:val="24"/>
        </w:rPr>
        <w:t>вписани в регистъра по чл. 19, ал. 1 от ЗФИ, че могат да излъчат представител от своите членове за включване в състава на Националния съвет за кино.</w:t>
      </w:r>
    </w:p>
    <w:p w14:paraId="4473CE86" w14:textId="77777777" w:rsidR="00E55C70" w:rsidRPr="00531914" w:rsidRDefault="00E55C70" w:rsidP="00E55C70">
      <w:pPr>
        <w:spacing w:after="0" w:line="240" w:lineRule="auto"/>
        <w:ind w:firstLine="706"/>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(2) За определяне на поименния състав на съвета, професионалните о</w:t>
      </w:r>
      <w:r w:rsidR="005F090B" w:rsidRPr="00531914">
        <w:rPr>
          <w:rFonts w:ascii="Times New Roman" w:eastAsia="Times New Roman" w:hAnsi="Times New Roman" w:cs="Times New Roman"/>
          <w:sz w:val="24"/>
          <w:szCs w:val="24"/>
        </w:rPr>
        <w:t xml:space="preserve">рганизации и юридическите лица </w:t>
      </w:r>
      <w:r w:rsidR="00EC08BF" w:rsidRPr="00531914">
        <w:rPr>
          <w:rFonts w:ascii="Times New Roman" w:eastAsia="Times New Roman" w:hAnsi="Times New Roman" w:cs="Times New Roman"/>
          <w:sz w:val="24"/>
          <w:szCs w:val="24"/>
        </w:rPr>
        <w:t>по ал. 1</w:t>
      </w:r>
      <w:r w:rsidRPr="00531914">
        <w:rPr>
          <w:rFonts w:ascii="Times New Roman" w:eastAsia="Times New Roman" w:hAnsi="Times New Roman" w:cs="Times New Roman"/>
          <w:sz w:val="24"/>
          <w:szCs w:val="24"/>
        </w:rPr>
        <w:t xml:space="preserve"> подават заявление до Изпълнителния директор на Изпълнителна агенция „Национален филмов център“ в </w:t>
      </w:r>
      <w:r w:rsidR="00A56D79">
        <w:rPr>
          <w:rFonts w:ascii="Times New Roman" w:eastAsia="Times New Roman" w:hAnsi="Times New Roman" w:cs="Times New Roman"/>
          <w:sz w:val="24"/>
          <w:szCs w:val="24"/>
        </w:rPr>
        <w:t>10</w:t>
      </w:r>
      <w:r w:rsidRPr="00531914">
        <w:rPr>
          <w:rFonts w:ascii="Times New Roman" w:eastAsia="Times New Roman" w:hAnsi="Times New Roman" w:cs="Times New Roman"/>
          <w:sz w:val="24"/>
          <w:szCs w:val="24"/>
        </w:rPr>
        <w:t xml:space="preserve">-дневен срок от </w:t>
      </w:r>
      <w:r w:rsidR="005F090B" w:rsidRPr="00531914">
        <w:rPr>
          <w:rFonts w:ascii="Times New Roman" w:eastAsia="Times New Roman" w:hAnsi="Times New Roman" w:cs="Times New Roman"/>
          <w:sz w:val="24"/>
          <w:szCs w:val="24"/>
        </w:rPr>
        <w:t>публикуване на поканата</w:t>
      </w:r>
      <w:r w:rsidRPr="00531914">
        <w:rPr>
          <w:rFonts w:ascii="Times New Roman" w:eastAsia="Times New Roman" w:hAnsi="Times New Roman" w:cs="Times New Roman"/>
          <w:sz w:val="24"/>
          <w:szCs w:val="24"/>
        </w:rPr>
        <w:t>, към което прилагат:</w:t>
      </w:r>
    </w:p>
    <w:p w14:paraId="29C6C1F9" w14:textId="77777777" w:rsidR="00E55C70" w:rsidRPr="00531914" w:rsidRDefault="00E55C70" w:rsidP="00E55C70">
      <w:pPr>
        <w:spacing w:after="0" w:line="240" w:lineRule="auto"/>
        <w:ind w:firstLine="706"/>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1. творческа биография на кандидата;</w:t>
      </w:r>
    </w:p>
    <w:p w14:paraId="490C3863" w14:textId="77777777" w:rsidR="00E55C70" w:rsidRPr="00531914" w:rsidRDefault="00E55C70" w:rsidP="00E55C70">
      <w:pPr>
        <w:spacing w:after="0" w:line="240" w:lineRule="auto"/>
        <w:ind w:firstLine="706"/>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2. диплома за висше образование на образователно-квалификационна степен „магистър";</w:t>
      </w:r>
    </w:p>
    <w:p w14:paraId="74DBFA04" w14:textId="77777777" w:rsidR="00E55C70" w:rsidRPr="00531914" w:rsidRDefault="00E55C70" w:rsidP="00E55C70">
      <w:pPr>
        <w:spacing w:after="0" w:line="240" w:lineRule="auto"/>
        <w:ind w:firstLine="706"/>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 xml:space="preserve">3. документи, с които се удостоверява 5 години професионален опит на кандидата в областта на филмовата индустрия чрез предоставяне на копие на трудова книжка или други документи, удостоверяващи стаж, </w:t>
      </w:r>
      <w:r w:rsidR="00DA3301">
        <w:rPr>
          <w:rFonts w:ascii="Times New Roman" w:eastAsia="Times New Roman" w:hAnsi="Times New Roman" w:cs="Times New Roman"/>
          <w:sz w:val="24"/>
          <w:szCs w:val="24"/>
        </w:rPr>
        <w:t>включително</w:t>
      </w:r>
      <w:r w:rsidR="00DE0A7F">
        <w:rPr>
          <w:rFonts w:ascii="Times New Roman" w:eastAsia="Times New Roman" w:hAnsi="Times New Roman" w:cs="Times New Roman"/>
          <w:sz w:val="24"/>
          <w:szCs w:val="24"/>
        </w:rPr>
        <w:t xml:space="preserve"> </w:t>
      </w:r>
      <w:r w:rsidRPr="00531914">
        <w:rPr>
          <w:rFonts w:ascii="Times New Roman" w:eastAsia="Times New Roman" w:hAnsi="Times New Roman" w:cs="Times New Roman"/>
          <w:sz w:val="24"/>
          <w:szCs w:val="24"/>
        </w:rPr>
        <w:t>договори за изпълнение на дейности в областта на производството на игрални, документални и анимационни филми, включително сериали, разпространението, промоцията и показа на филми или списък с филми, за които кандидатът притежава авторски или сродни права;</w:t>
      </w:r>
    </w:p>
    <w:p w14:paraId="3613534E" w14:textId="77777777" w:rsidR="00E55C70" w:rsidRDefault="00E55C70" w:rsidP="00E55C70">
      <w:pPr>
        <w:spacing w:after="0" w:line="240" w:lineRule="auto"/>
        <w:ind w:firstLine="706"/>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4. протокол от проведено заседание на орган на управление на юридическото лице или професионалната организация с прието решение за избор на кандидата</w:t>
      </w:r>
      <w:r w:rsidR="006355A7">
        <w:rPr>
          <w:rFonts w:ascii="Times New Roman" w:eastAsia="Times New Roman" w:hAnsi="Times New Roman" w:cs="Times New Roman"/>
          <w:sz w:val="24"/>
          <w:szCs w:val="24"/>
        </w:rPr>
        <w:t>;</w:t>
      </w:r>
    </w:p>
    <w:p w14:paraId="1E6FA7E3" w14:textId="77777777" w:rsidR="006355A7" w:rsidRPr="00531914" w:rsidRDefault="006355A7" w:rsidP="00E55C70">
      <w:pPr>
        <w:spacing w:after="0" w:line="240" w:lineRule="auto"/>
        <w:ind w:firstLine="706"/>
        <w:jc w:val="both"/>
        <w:rPr>
          <w:rFonts w:ascii="Times New Roman" w:eastAsia="Times New Roman" w:hAnsi="Times New Roman" w:cs="Times New Roman"/>
          <w:sz w:val="24"/>
          <w:szCs w:val="24"/>
        </w:rPr>
      </w:pPr>
      <w:r w:rsidRPr="006355A7">
        <w:rPr>
          <w:rFonts w:ascii="Times New Roman" w:eastAsia="Times New Roman" w:hAnsi="Times New Roman" w:cs="Times New Roman"/>
          <w:sz w:val="24"/>
          <w:szCs w:val="24"/>
        </w:rPr>
        <w:t>5. декларация за съгласие на предлагания кандидат.</w:t>
      </w:r>
    </w:p>
    <w:p w14:paraId="3C886D0E" w14:textId="77777777" w:rsidR="00D27205" w:rsidRDefault="00E55C70" w:rsidP="00E55C70">
      <w:pPr>
        <w:spacing w:after="0" w:line="240" w:lineRule="auto"/>
        <w:ind w:firstLine="706"/>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lastRenderedPageBreak/>
        <w:t xml:space="preserve">(3) </w:t>
      </w:r>
      <w:r w:rsidR="00D27205" w:rsidRPr="00D27205">
        <w:rPr>
          <w:rFonts w:ascii="Times New Roman" w:eastAsia="Times New Roman" w:hAnsi="Times New Roman" w:cs="Times New Roman"/>
          <w:sz w:val="24"/>
          <w:szCs w:val="24"/>
        </w:rPr>
        <w:t>Към заявлението се прилагат документи, които съдържат информацията по ал. 5, т. 1-3.</w:t>
      </w:r>
      <w:r w:rsidR="00BF14F4">
        <w:rPr>
          <w:rFonts w:ascii="Times New Roman" w:eastAsia="Times New Roman" w:hAnsi="Times New Roman" w:cs="Times New Roman"/>
          <w:sz w:val="24"/>
          <w:szCs w:val="24"/>
        </w:rPr>
        <w:t xml:space="preserve"> </w:t>
      </w:r>
      <w:r w:rsidR="00BF14F4" w:rsidRPr="00BF14F4">
        <w:rPr>
          <w:rFonts w:ascii="Times New Roman" w:eastAsia="Times New Roman" w:hAnsi="Times New Roman" w:cs="Times New Roman"/>
          <w:sz w:val="24"/>
          <w:szCs w:val="24"/>
        </w:rPr>
        <w:t>В случай че дипломата за придобито в Република България висше образование е издадена след 01 януари 2012 г., заявителят посочва серията и фабричния номер на издадената диплома или регистрационния номер на документа; ако образованието е придобито в чужбина и е признато в Република България се посочват номер, дата и издател на документа за признаване.</w:t>
      </w:r>
    </w:p>
    <w:p w14:paraId="58CC97C3" w14:textId="77777777" w:rsidR="00E55C70" w:rsidRPr="00531914" w:rsidRDefault="00D27205" w:rsidP="00E55C70">
      <w:pPr>
        <w:spacing w:after="0" w:line="240" w:lineRule="auto"/>
        <w:ind w:firstLine="706"/>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 xml:space="preserve">(4) </w:t>
      </w:r>
      <w:r w:rsidR="00E55C70" w:rsidRPr="00531914">
        <w:rPr>
          <w:rFonts w:ascii="Times New Roman" w:eastAsia="Times New Roman" w:hAnsi="Times New Roman" w:cs="Times New Roman"/>
          <w:sz w:val="24"/>
          <w:szCs w:val="24"/>
        </w:rPr>
        <w:t>В срок до 7 дни след изтичане на срока по ал. 2</w:t>
      </w:r>
      <w:r w:rsidR="00C33106" w:rsidRPr="00531914">
        <w:rPr>
          <w:rFonts w:ascii="Times New Roman" w:eastAsia="Times New Roman" w:hAnsi="Times New Roman" w:cs="Times New Roman"/>
          <w:sz w:val="24"/>
          <w:szCs w:val="24"/>
        </w:rPr>
        <w:t>,</w:t>
      </w:r>
      <w:r w:rsidR="00E55C70" w:rsidRPr="00531914">
        <w:rPr>
          <w:rFonts w:ascii="Times New Roman" w:eastAsia="Times New Roman" w:hAnsi="Times New Roman" w:cs="Times New Roman"/>
          <w:sz w:val="24"/>
          <w:szCs w:val="24"/>
        </w:rPr>
        <w:t xml:space="preserve"> Изпълнителният директор на Изпълнителна агенция „Национален филмов център“ изпраща постъпилите заявления и приложени</w:t>
      </w:r>
      <w:r w:rsidR="00C33106" w:rsidRPr="00531914">
        <w:rPr>
          <w:rFonts w:ascii="Times New Roman" w:eastAsia="Times New Roman" w:hAnsi="Times New Roman" w:cs="Times New Roman"/>
          <w:sz w:val="24"/>
          <w:szCs w:val="24"/>
        </w:rPr>
        <w:t>те към тях документи на М</w:t>
      </w:r>
      <w:r w:rsidR="00E55C70" w:rsidRPr="00531914">
        <w:rPr>
          <w:rFonts w:ascii="Times New Roman" w:eastAsia="Times New Roman" w:hAnsi="Times New Roman" w:cs="Times New Roman"/>
          <w:sz w:val="24"/>
          <w:szCs w:val="24"/>
        </w:rPr>
        <w:t>инистъра на културата.</w:t>
      </w:r>
    </w:p>
    <w:p w14:paraId="3BE70056" w14:textId="77777777" w:rsidR="00E55C70" w:rsidRPr="00531914" w:rsidRDefault="00E55C70" w:rsidP="00E55C70">
      <w:pPr>
        <w:spacing w:after="0" w:line="240" w:lineRule="auto"/>
        <w:ind w:firstLine="706"/>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w:t>
      </w:r>
      <w:r w:rsidR="00D27205">
        <w:rPr>
          <w:rFonts w:ascii="Times New Roman" w:eastAsia="Times New Roman" w:hAnsi="Times New Roman" w:cs="Times New Roman"/>
          <w:sz w:val="24"/>
          <w:szCs w:val="24"/>
        </w:rPr>
        <w:t>5</w:t>
      </w:r>
      <w:r w:rsidRPr="00531914">
        <w:rPr>
          <w:rFonts w:ascii="Times New Roman" w:eastAsia="Times New Roman" w:hAnsi="Times New Roman" w:cs="Times New Roman"/>
          <w:sz w:val="24"/>
          <w:szCs w:val="24"/>
        </w:rPr>
        <w:t xml:space="preserve">) Министърът на културата </w:t>
      </w:r>
      <w:r w:rsidR="00252097" w:rsidRPr="00531914">
        <w:rPr>
          <w:rFonts w:ascii="Times New Roman" w:eastAsia="Times New Roman" w:hAnsi="Times New Roman" w:cs="Times New Roman"/>
          <w:sz w:val="24"/>
          <w:szCs w:val="24"/>
        </w:rPr>
        <w:t>със</w:t>
      </w:r>
      <w:r w:rsidRPr="00531914">
        <w:rPr>
          <w:rFonts w:ascii="Times New Roman" w:eastAsia="Times New Roman" w:hAnsi="Times New Roman" w:cs="Times New Roman"/>
          <w:sz w:val="24"/>
          <w:szCs w:val="24"/>
        </w:rPr>
        <w:t xml:space="preserve"> заповед назначава комисия, </w:t>
      </w:r>
      <w:r w:rsidR="00244CCC" w:rsidRPr="00531914">
        <w:rPr>
          <w:rFonts w:ascii="Times New Roman" w:eastAsia="Times New Roman" w:hAnsi="Times New Roman" w:cs="Times New Roman"/>
          <w:sz w:val="24"/>
          <w:szCs w:val="24"/>
        </w:rPr>
        <w:t>която д</w:t>
      </w:r>
      <w:r w:rsidRPr="00531914">
        <w:rPr>
          <w:rFonts w:ascii="Times New Roman" w:eastAsia="Times New Roman" w:hAnsi="Times New Roman" w:cs="Times New Roman"/>
          <w:sz w:val="24"/>
          <w:szCs w:val="24"/>
        </w:rPr>
        <w:t>а р</w:t>
      </w:r>
      <w:r w:rsidR="00FD57F4" w:rsidRPr="00531914">
        <w:rPr>
          <w:rFonts w:ascii="Times New Roman" w:eastAsia="Times New Roman" w:hAnsi="Times New Roman" w:cs="Times New Roman"/>
          <w:sz w:val="24"/>
          <w:szCs w:val="24"/>
        </w:rPr>
        <w:t>а</w:t>
      </w:r>
      <w:r w:rsidR="00244CCC" w:rsidRPr="00531914">
        <w:rPr>
          <w:rFonts w:ascii="Times New Roman" w:eastAsia="Times New Roman" w:hAnsi="Times New Roman" w:cs="Times New Roman"/>
          <w:sz w:val="24"/>
          <w:szCs w:val="24"/>
        </w:rPr>
        <w:t xml:space="preserve">згледа и </w:t>
      </w:r>
      <w:r w:rsidR="005E084D" w:rsidRPr="00531914">
        <w:rPr>
          <w:rFonts w:ascii="Times New Roman" w:eastAsia="Times New Roman" w:hAnsi="Times New Roman" w:cs="Times New Roman"/>
          <w:sz w:val="24"/>
          <w:szCs w:val="24"/>
        </w:rPr>
        <w:t>предложи кандидати</w:t>
      </w:r>
      <w:r w:rsidRPr="00531914">
        <w:rPr>
          <w:rFonts w:ascii="Times New Roman" w:eastAsia="Times New Roman" w:hAnsi="Times New Roman" w:cs="Times New Roman"/>
          <w:sz w:val="24"/>
          <w:szCs w:val="24"/>
        </w:rPr>
        <w:t xml:space="preserve"> за опр</w:t>
      </w:r>
      <w:r w:rsidR="00EC08BF" w:rsidRPr="00531914">
        <w:rPr>
          <w:rFonts w:ascii="Times New Roman" w:eastAsia="Times New Roman" w:hAnsi="Times New Roman" w:cs="Times New Roman"/>
          <w:sz w:val="24"/>
          <w:szCs w:val="24"/>
        </w:rPr>
        <w:t>еделяне на поименния състав на С</w:t>
      </w:r>
      <w:r w:rsidRPr="00531914">
        <w:rPr>
          <w:rFonts w:ascii="Times New Roman" w:eastAsia="Times New Roman" w:hAnsi="Times New Roman" w:cs="Times New Roman"/>
          <w:sz w:val="24"/>
          <w:szCs w:val="24"/>
        </w:rPr>
        <w:t>ъвета. Комисията взима предвид следните обстоятелства по отношение на юридическите лица и професионалните организации, излъчили кандидатури:</w:t>
      </w:r>
    </w:p>
    <w:p w14:paraId="2804BDAF" w14:textId="77777777" w:rsidR="00E55C70" w:rsidRPr="00531914" w:rsidRDefault="00E55C70" w:rsidP="00E55C70">
      <w:pPr>
        <w:spacing w:after="0" w:line="240" w:lineRule="auto"/>
        <w:ind w:firstLine="706"/>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1. дейността в областта на филмовата индустрия, осъществявана от юридическото лице или професионалната организация през последните 10 години;</w:t>
      </w:r>
    </w:p>
    <w:p w14:paraId="58ED9F44" w14:textId="77777777" w:rsidR="00E55C70" w:rsidRPr="00531914" w:rsidRDefault="00E55C70" w:rsidP="00E55C70">
      <w:pPr>
        <w:spacing w:after="0" w:line="240" w:lineRule="auto"/>
        <w:ind w:firstLine="706"/>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2. опитът на юридическото лице или професионалната организация и техните членове в областта на производството, разпространението, промоцията и показа на филми, включително участието им в консултативно-експертни органи в областта на филмовата индустрия;</w:t>
      </w:r>
    </w:p>
    <w:p w14:paraId="2F03D27D" w14:textId="77777777" w:rsidR="00E55C70" w:rsidRPr="00531914" w:rsidRDefault="00E55C70" w:rsidP="00E55C70">
      <w:pPr>
        <w:spacing w:after="0" w:line="240" w:lineRule="auto"/>
        <w:ind w:firstLine="706"/>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3. членският състав на юридическото лице или професионалната организация.</w:t>
      </w:r>
    </w:p>
    <w:p w14:paraId="40AED6A2" w14:textId="77777777" w:rsidR="00E55C70" w:rsidRPr="00531914" w:rsidRDefault="00E55C70" w:rsidP="00E55C70">
      <w:pPr>
        <w:spacing w:after="0" w:line="240" w:lineRule="auto"/>
        <w:ind w:firstLine="706"/>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w:t>
      </w:r>
      <w:r w:rsidR="00D27205">
        <w:rPr>
          <w:rFonts w:ascii="Times New Roman" w:eastAsia="Times New Roman" w:hAnsi="Times New Roman" w:cs="Times New Roman"/>
          <w:sz w:val="24"/>
          <w:szCs w:val="24"/>
        </w:rPr>
        <w:t>6</w:t>
      </w:r>
      <w:r w:rsidRPr="00531914">
        <w:rPr>
          <w:rFonts w:ascii="Times New Roman" w:eastAsia="Times New Roman" w:hAnsi="Times New Roman" w:cs="Times New Roman"/>
          <w:sz w:val="24"/>
          <w:szCs w:val="24"/>
        </w:rPr>
        <w:t>) При необходимост може да бъдат поискани допълнителна информация и документи във в</w:t>
      </w:r>
      <w:r w:rsidR="00105723" w:rsidRPr="00531914">
        <w:rPr>
          <w:rFonts w:ascii="Times New Roman" w:eastAsia="Times New Roman" w:hAnsi="Times New Roman" w:cs="Times New Roman"/>
          <w:sz w:val="24"/>
          <w:szCs w:val="24"/>
        </w:rPr>
        <w:t xml:space="preserve">ръзка с обстоятелствата по ал. </w:t>
      </w:r>
      <w:r w:rsidR="00D27205">
        <w:rPr>
          <w:rFonts w:ascii="Times New Roman" w:eastAsia="Times New Roman" w:hAnsi="Times New Roman" w:cs="Times New Roman"/>
          <w:sz w:val="24"/>
          <w:szCs w:val="24"/>
        </w:rPr>
        <w:t>4</w:t>
      </w:r>
      <w:r w:rsidR="00105723" w:rsidRPr="00531914">
        <w:rPr>
          <w:rFonts w:ascii="Times New Roman" w:eastAsia="Times New Roman" w:hAnsi="Times New Roman" w:cs="Times New Roman"/>
          <w:sz w:val="24"/>
          <w:szCs w:val="24"/>
        </w:rPr>
        <w:t xml:space="preserve"> - </w:t>
      </w:r>
      <w:r w:rsidR="00D27205">
        <w:rPr>
          <w:rFonts w:ascii="Times New Roman" w:eastAsia="Times New Roman" w:hAnsi="Times New Roman" w:cs="Times New Roman"/>
          <w:sz w:val="24"/>
          <w:szCs w:val="24"/>
        </w:rPr>
        <w:t>5</w:t>
      </w:r>
      <w:r w:rsidRPr="00531914">
        <w:rPr>
          <w:rFonts w:ascii="Times New Roman" w:eastAsia="Times New Roman" w:hAnsi="Times New Roman" w:cs="Times New Roman"/>
          <w:sz w:val="24"/>
          <w:szCs w:val="24"/>
        </w:rPr>
        <w:t>.</w:t>
      </w:r>
    </w:p>
    <w:p w14:paraId="0E6CDACC" w14:textId="77777777" w:rsidR="00B96112" w:rsidRDefault="00E55C70" w:rsidP="00E55C70">
      <w:pPr>
        <w:spacing w:after="0" w:line="240" w:lineRule="auto"/>
        <w:ind w:firstLine="706"/>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w:t>
      </w:r>
      <w:r w:rsidR="00D27205">
        <w:rPr>
          <w:rFonts w:ascii="Times New Roman" w:eastAsia="Times New Roman" w:hAnsi="Times New Roman" w:cs="Times New Roman"/>
          <w:sz w:val="24"/>
          <w:szCs w:val="24"/>
        </w:rPr>
        <w:t>7</w:t>
      </w:r>
      <w:r w:rsidRPr="00531914">
        <w:rPr>
          <w:rFonts w:ascii="Times New Roman" w:eastAsia="Times New Roman" w:hAnsi="Times New Roman" w:cs="Times New Roman"/>
          <w:sz w:val="24"/>
          <w:szCs w:val="24"/>
        </w:rPr>
        <w:t xml:space="preserve">) </w:t>
      </w:r>
      <w:r w:rsidR="00B96112" w:rsidRPr="00534575">
        <w:rPr>
          <w:rFonts w:ascii="Times New Roman" w:eastAsia="Times New Roman" w:hAnsi="Times New Roman" w:cs="Times New Roman"/>
          <w:sz w:val="24"/>
          <w:szCs w:val="24"/>
        </w:rPr>
        <w:t>В 3-дневен срок от заседанието на Комисията</w:t>
      </w:r>
      <w:r w:rsidR="00B96112" w:rsidRPr="00203AB8">
        <w:rPr>
          <w:rFonts w:ascii="Times New Roman" w:eastAsia="Times New Roman" w:hAnsi="Times New Roman" w:cs="Times New Roman"/>
          <w:sz w:val="24"/>
          <w:szCs w:val="24"/>
        </w:rPr>
        <w:t>, последната</w:t>
      </w:r>
      <w:r w:rsidR="00534575" w:rsidRPr="00534575">
        <w:rPr>
          <w:rFonts w:ascii="Times New Roman" w:hAnsi="Times New Roman" w:cs="Times New Roman"/>
          <w:sz w:val="24"/>
          <w:szCs w:val="24"/>
        </w:rPr>
        <w:t xml:space="preserve"> извършва </w:t>
      </w:r>
      <w:r w:rsidR="00534575" w:rsidRPr="00534575">
        <w:rPr>
          <w:rFonts w:ascii="Times New Roman" w:eastAsia="Times New Roman" w:hAnsi="Times New Roman" w:cs="Times New Roman"/>
          <w:sz w:val="24"/>
          <w:szCs w:val="24"/>
        </w:rPr>
        <w:t>проверка за съответствие с изискванията по ал. 2 и 5</w:t>
      </w:r>
      <w:r w:rsidR="00534575" w:rsidRPr="00203AB8">
        <w:rPr>
          <w:rFonts w:ascii="Times New Roman" w:eastAsia="Times New Roman" w:hAnsi="Times New Roman" w:cs="Times New Roman"/>
          <w:sz w:val="24"/>
          <w:szCs w:val="24"/>
        </w:rPr>
        <w:t xml:space="preserve"> и</w:t>
      </w:r>
      <w:r w:rsidR="00B96112" w:rsidRPr="009224BD">
        <w:rPr>
          <w:rFonts w:ascii="Times New Roman" w:eastAsia="Times New Roman" w:hAnsi="Times New Roman" w:cs="Times New Roman"/>
          <w:sz w:val="24"/>
          <w:szCs w:val="24"/>
        </w:rPr>
        <w:t xml:space="preserve"> </w:t>
      </w:r>
      <w:r w:rsidR="00B96112" w:rsidRPr="009E34D6">
        <w:rPr>
          <w:rFonts w:ascii="Times New Roman" w:eastAsia="Times New Roman" w:hAnsi="Times New Roman" w:cs="Times New Roman"/>
          <w:sz w:val="24"/>
          <w:szCs w:val="24"/>
        </w:rPr>
        <w:t>с мотивирано решение</w:t>
      </w:r>
      <w:r w:rsidR="00E7065B" w:rsidRPr="009E34D6">
        <w:rPr>
          <w:rFonts w:ascii="Times New Roman" w:eastAsia="Times New Roman" w:hAnsi="Times New Roman" w:cs="Times New Roman"/>
          <w:sz w:val="24"/>
          <w:szCs w:val="24"/>
        </w:rPr>
        <w:t>,</w:t>
      </w:r>
      <w:r w:rsidR="00B96112" w:rsidRPr="00534575">
        <w:rPr>
          <w:rFonts w:ascii="Times New Roman" w:hAnsi="Times New Roman" w:cs="Times New Roman"/>
          <w:sz w:val="24"/>
          <w:szCs w:val="24"/>
        </w:rPr>
        <w:t xml:space="preserve"> </w:t>
      </w:r>
      <w:r w:rsidR="00E7065B" w:rsidRPr="00534575">
        <w:rPr>
          <w:rFonts w:ascii="Times New Roman" w:eastAsia="Times New Roman" w:hAnsi="Times New Roman" w:cs="Times New Roman"/>
          <w:sz w:val="24"/>
          <w:szCs w:val="24"/>
        </w:rPr>
        <w:t xml:space="preserve">предлага на Министъра на културата </w:t>
      </w:r>
      <w:r w:rsidR="00E7065B" w:rsidRPr="00203AB8">
        <w:rPr>
          <w:rFonts w:ascii="Times New Roman" w:eastAsia="Times New Roman" w:hAnsi="Times New Roman" w:cs="Times New Roman"/>
          <w:sz w:val="24"/>
          <w:szCs w:val="24"/>
        </w:rPr>
        <w:t>кандидати за определяне на поименния състав на Съвета</w:t>
      </w:r>
      <w:r w:rsidR="00E7065B" w:rsidRPr="009224BD">
        <w:rPr>
          <w:rFonts w:ascii="Times New Roman" w:eastAsia="Times New Roman" w:hAnsi="Times New Roman" w:cs="Times New Roman"/>
          <w:sz w:val="24"/>
          <w:szCs w:val="24"/>
        </w:rPr>
        <w:t>.</w:t>
      </w:r>
      <w:r w:rsidR="00E7065B" w:rsidRPr="009E34D6">
        <w:rPr>
          <w:rFonts w:ascii="Times New Roman" w:eastAsia="Times New Roman" w:hAnsi="Times New Roman" w:cs="Times New Roman"/>
          <w:sz w:val="24"/>
          <w:szCs w:val="24"/>
        </w:rPr>
        <w:t xml:space="preserve"> </w:t>
      </w:r>
      <w:r w:rsidR="00B96112" w:rsidRPr="009E34D6">
        <w:rPr>
          <w:rFonts w:ascii="Times New Roman" w:eastAsia="Times New Roman" w:hAnsi="Times New Roman" w:cs="Times New Roman"/>
          <w:sz w:val="24"/>
          <w:szCs w:val="24"/>
        </w:rPr>
        <w:t>Решението се отразява в протокол.</w:t>
      </w:r>
    </w:p>
    <w:p w14:paraId="011284B4" w14:textId="77777777" w:rsidR="00E55C70" w:rsidRPr="00531914" w:rsidRDefault="00D27205" w:rsidP="00E55C70">
      <w:pPr>
        <w:spacing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96112">
        <w:rPr>
          <w:rFonts w:ascii="Times New Roman" w:eastAsia="Times New Roman" w:hAnsi="Times New Roman" w:cs="Times New Roman"/>
          <w:sz w:val="24"/>
          <w:szCs w:val="24"/>
        </w:rPr>
        <w:t xml:space="preserve">) </w:t>
      </w:r>
      <w:r w:rsidR="00FD57F4" w:rsidRPr="00531914">
        <w:rPr>
          <w:rFonts w:ascii="Times New Roman" w:eastAsia="Times New Roman" w:hAnsi="Times New Roman" w:cs="Times New Roman"/>
          <w:sz w:val="24"/>
          <w:szCs w:val="24"/>
        </w:rPr>
        <w:t xml:space="preserve">Министърът на културата издава заповед, с която определя поименния състав на съвета. </w:t>
      </w:r>
      <w:r w:rsidR="00E55C70" w:rsidRPr="00531914">
        <w:rPr>
          <w:rFonts w:ascii="Times New Roman" w:eastAsia="Times New Roman" w:hAnsi="Times New Roman" w:cs="Times New Roman"/>
          <w:sz w:val="24"/>
          <w:szCs w:val="24"/>
        </w:rPr>
        <w:t xml:space="preserve">Заповедта подлежи на обжалване в 14-дневен срок от съобщаването й по реда на </w:t>
      </w:r>
      <w:hyperlink r:id="rId8" w:history="1">
        <w:r w:rsidR="00E55C70" w:rsidRPr="00531914">
          <w:rPr>
            <w:rFonts w:ascii="Times New Roman" w:eastAsia="Times New Roman" w:hAnsi="Times New Roman" w:cs="Times New Roman"/>
            <w:sz w:val="24"/>
            <w:szCs w:val="24"/>
          </w:rPr>
          <w:t>Административнопроцесуалния кодекс</w:t>
        </w:r>
      </w:hyperlink>
      <w:r w:rsidR="00E55C70" w:rsidRPr="00531914">
        <w:rPr>
          <w:rFonts w:ascii="Times New Roman" w:eastAsia="Times New Roman" w:hAnsi="Times New Roman" w:cs="Times New Roman"/>
          <w:sz w:val="24"/>
          <w:szCs w:val="24"/>
        </w:rPr>
        <w:t>. Обжалването не спира изпълнението й.</w:t>
      </w:r>
      <w:r w:rsidR="00CD2138" w:rsidRPr="00531914">
        <w:rPr>
          <w:rFonts w:ascii="Times New Roman" w:eastAsia="Times New Roman" w:hAnsi="Times New Roman" w:cs="Times New Roman"/>
          <w:sz w:val="24"/>
          <w:szCs w:val="24"/>
        </w:rPr>
        <w:t>“</w:t>
      </w:r>
    </w:p>
    <w:p w14:paraId="3E799088" w14:textId="77777777" w:rsidR="00E55C70" w:rsidRPr="00531914" w:rsidRDefault="00E55C70" w:rsidP="00E55C70">
      <w:pPr>
        <w:spacing w:after="0" w:line="240" w:lineRule="auto"/>
        <w:ind w:firstLine="706"/>
        <w:jc w:val="both"/>
        <w:rPr>
          <w:rFonts w:ascii="Times New Roman" w:eastAsia="Times New Roman" w:hAnsi="Times New Roman" w:cs="Times New Roman"/>
          <w:sz w:val="24"/>
          <w:szCs w:val="24"/>
        </w:rPr>
      </w:pPr>
    </w:p>
    <w:p w14:paraId="58AA9283" w14:textId="77777777" w:rsidR="00017F6A" w:rsidRPr="00531914" w:rsidRDefault="00017F6A" w:rsidP="00FD57F4">
      <w:pPr>
        <w:spacing w:after="0" w:line="240" w:lineRule="auto"/>
        <w:ind w:firstLine="706"/>
        <w:jc w:val="both"/>
        <w:rPr>
          <w:rFonts w:ascii="Times New Roman" w:eastAsia="Times New Roman" w:hAnsi="Times New Roman" w:cs="Times New Roman"/>
          <w:sz w:val="24"/>
          <w:szCs w:val="24"/>
        </w:rPr>
      </w:pPr>
      <w:r w:rsidRPr="00531914">
        <w:rPr>
          <w:rFonts w:ascii="Times New Roman" w:eastAsia="Times New Roman" w:hAnsi="Times New Roman" w:cs="Times New Roman"/>
          <w:b/>
          <w:sz w:val="24"/>
          <w:szCs w:val="24"/>
        </w:rPr>
        <w:t xml:space="preserve">§ 3. </w:t>
      </w:r>
      <w:r w:rsidR="00F63642" w:rsidRPr="00531914">
        <w:rPr>
          <w:rFonts w:ascii="Times New Roman" w:eastAsia="Times New Roman" w:hAnsi="Times New Roman" w:cs="Times New Roman"/>
          <w:b/>
          <w:sz w:val="24"/>
          <w:szCs w:val="24"/>
        </w:rPr>
        <w:t>Ч</w:t>
      </w:r>
      <w:r w:rsidR="00FD57F4" w:rsidRPr="00531914">
        <w:rPr>
          <w:rFonts w:ascii="Times New Roman" w:eastAsia="Times New Roman" w:hAnsi="Times New Roman" w:cs="Times New Roman"/>
          <w:b/>
          <w:sz w:val="24"/>
          <w:szCs w:val="24"/>
        </w:rPr>
        <w:t xml:space="preserve">л. 7, ал. 4 </w:t>
      </w:r>
      <w:r w:rsidRPr="00531914">
        <w:rPr>
          <w:rFonts w:ascii="Times New Roman" w:eastAsia="Times New Roman" w:hAnsi="Times New Roman" w:cs="Times New Roman"/>
          <w:sz w:val="24"/>
          <w:szCs w:val="24"/>
        </w:rPr>
        <w:t>се изменя така:</w:t>
      </w:r>
    </w:p>
    <w:p w14:paraId="22C3A07B" w14:textId="77777777" w:rsidR="00017F6A" w:rsidRPr="00531914" w:rsidRDefault="00017F6A" w:rsidP="00017F6A">
      <w:pPr>
        <w:spacing w:after="0" w:line="240" w:lineRule="auto"/>
        <w:ind w:firstLine="706"/>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w:t>
      </w:r>
      <w:r w:rsidR="00FD57F4" w:rsidRPr="00531914">
        <w:rPr>
          <w:rFonts w:ascii="Times New Roman" w:eastAsia="Times New Roman" w:hAnsi="Times New Roman" w:cs="Times New Roman"/>
          <w:sz w:val="24"/>
          <w:szCs w:val="24"/>
        </w:rPr>
        <w:t>4</w:t>
      </w:r>
      <w:r w:rsidRPr="00531914">
        <w:rPr>
          <w:rFonts w:ascii="Times New Roman" w:eastAsia="Times New Roman" w:hAnsi="Times New Roman" w:cs="Times New Roman"/>
          <w:sz w:val="24"/>
          <w:szCs w:val="24"/>
        </w:rPr>
        <w:t xml:space="preserve">) </w:t>
      </w:r>
      <w:r w:rsidR="0091574A" w:rsidRPr="00531914">
        <w:rPr>
          <w:rFonts w:ascii="Times New Roman" w:eastAsia="Times New Roman" w:hAnsi="Times New Roman" w:cs="Times New Roman"/>
          <w:sz w:val="24"/>
          <w:szCs w:val="24"/>
        </w:rPr>
        <w:t>Заповед</w:t>
      </w:r>
      <w:r w:rsidR="0091574A">
        <w:rPr>
          <w:rFonts w:ascii="Times New Roman" w:eastAsia="Times New Roman" w:hAnsi="Times New Roman" w:cs="Times New Roman"/>
          <w:sz w:val="24"/>
          <w:szCs w:val="24"/>
        </w:rPr>
        <w:t>ите</w:t>
      </w:r>
      <w:r w:rsidR="0091574A" w:rsidRPr="00531914">
        <w:rPr>
          <w:rFonts w:ascii="Times New Roman" w:eastAsia="Times New Roman" w:hAnsi="Times New Roman" w:cs="Times New Roman"/>
          <w:sz w:val="24"/>
          <w:szCs w:val="24"/>
        </w:rPr>
        <w:t xml:space="preserve"> </w:t>
      </w:r>
      <w:r w:rsidR="00FD57F4" w:rsidRPr="00531914">
        <w:rPr>
          <w:rFonts w:ascii="Times New Roman" w:eastAsia="Times New Roman" w:hAnsi="Times New Roman" w:cs="Times New Roman"/>
          <w:sz w:val="24"/>
          <w:szCs w:val="24"/>
        </w:rPr>
        <w:t xml:space="preserve">по </w:t>
      </w:r>
      <w:r w:rsidR="00BB6BE6">
        <w:rPr>
          <w:rFonts w:ascii="Times New Roman" w:eastAsia="Times New Roman" w:hAnsi="Times New Roman" w:cs="Times New Roman"/>
          <w:sz w:val="24"/>
          <w:szCs w:val="24"/>
        </w:rPr>
        <w:t>5</w:t>
      </w:r>
      <w:r w:rsidR="0091574A">
        <w:rPr>
          <w:rFonts w:ascii="Times New Roman" w:eastAsia="Times New Roman" w:hAnsi="Times New Roman" w:cs="Times New Roman"/>
          <w:sz w:val="24"/>
          <w:szCs w:val="24"/>
        </w:rPr>
        <w:t xml:space="preserve">4 и ал. </w:t>
      </w:r>
      <w:r w:rsidR="00BB6BE6">
        <w:rPr>
          <w:rFonts w:ascii="Times New Roman" w:eastAsia="Times New Roman" w:hAnsi="Times New Roman" w:cs="Times New Roman"/>
          <w:sz w:val="24"/>
          <w:szCs w:val="24"/>
        </w:rPr>
        <w:t>8</w:t>
      </w:r>
      <w:r w:rsidR="00FD57F4" w:rsidRPr="00531914">
        <w:rPr>
          <w:rFonts w:ascii="Times New Roman" w:eastAsia="Times New Roman" w:hAnsi="Times New Roman" w:cs="Times New Roman"/>
          <w:sz w:val="24"/>
          <w:szCs w:val="24"/>
        </w:rPr>
        <w:t xml:space="preserve"> се публикува</w:t>
      </w:r>
      <w:r w:rsidR="0091574A">
        <w:rPr>
          <w:rFonts w:ascii="Times New Roman" w:eastAsia="Times New Roman" w:hAnsi="Times New Roman" w:cs="Times New Roman"/>
          <w:sz w:val="24"/>
          <w:szCs w:val="24"/>
        </w:rPr>
        <w:t>т</w:t>
      </w:r>
      <w:r w:rsidR="00FD57F4" w:rsidRPr="00531914">
        <w:rPr>
          <w:rFonts w:ascii="Times New Roman" w:eastAsia="Times New Roman" w:hAnsi="Times New Roman" w:cs="Times New Roman"/>
          <w:sz w:val="24"/>
          <w:szCs w:val="24"/>
        </w:rPr>
        <w:t xml:space="preserve"> на интернет страницата</w:t>
      </w:r>
      <w:r w:rsidR="00F172A8" w:rsidRPr="00531914">
        <w:rPr>
          <w:rFonts w:ascii="Times New Roman" w:eastAsia="Times New Roman" w:hAnsi="Times New Roman" w:cs="Times New Roman"/>
          <w:sz w:val="24"/>
          <w:szCs w:val="24"/>
        </w:rPr>
        <w:t xml:space="preserve"> на Министерството на кул</w:t>
      </w:r>
      <w:r w:rsidR="00793E45">
        <w:rPr>
          <w:rFonts w:ascii="Times New Roman" w:eastAsia="Times New Roman" w:hAnsi="Times New Roman" w:cs="Times New Roman"/>
          <w:sz w:val="24"/>
          <w:szCs w:val="24"/>
        </w:rPr>
        <w:t>у</w:t>
      </w:r>
      <w:r w:rsidR="00F172A8" w:rsidRPr="00531914">
        <w:rPr>
          <w:rFonts w:ascii="Times New Roman" w:eastAsia="Times New Roman" w:hAnsi="Times New Roman" w:cs="Times New Roman"/>
          <w:sz w:val="24"/>
          <w:szCs w:val="24"/>
        </w:rPr>
        <w:t>рата</w:t>
      </w:r>
      <w:r w:rsidRPr="00531914">
        <w:rPr>
          <w:rFonts w:ascii="Times New Roman" w:eastAsia="Times New Roman" w:hAnsi="Times New Roman" w:cs="Times New Roman"/>
          <w:sz w:val="24"/>
          <w:szCs w:val="24"/>
        </w:rPr>
        <w:t>.“</w:t>
      </w:r>
    </w:p>
    <w:p w14:paraId="45F04FF2" w14:textId="77777777" w:rsidR="00017F6A" w:rsidRPr="00531914" w:rsidRDefault="00017F6A" w:rsidP="00017F6A">
      <w:pPr>
        <w:spacing w:after="0" w:line="240" w:lineRule="auto"/>
        <w:jc w:val="both"/>
        <w:rPr>
          <w:rFonts w:ascii="Times New Roman" w:eastAsia="Times New Roman" w:hAnsi="Times New Roman" w:cs="Times New Roman"/>
          <w:sz w:val="24"/>
          <w:szCs w:val="24"/>
        </w:rPr>
      </w:pPr>
    </w:p>
    <w:p w14:paraId="2F37D8C6" w14:textId="77777777" w:rsidR="00941E5B" w:rsidRPr="00531914" w:rsidRDefault="00017F6A" w:rsidP="00017F6A">
      <w:pPr>
        <w:spacing w:after="0" w:line="240" w:lineRule="auto"/>
        <w:ind w:firstLine="706"/>
        <w:jc w:val="both"/>
        <w:rPr>
          <w:rFonts w:ascii="Times New Roman" w:eastAsia="Times New Roman" w:hAnsi="Times New Roman" w:cs="Times New Roman"/>
          <w:b/>
          <w:sz w:val="24"/>
          <w:szCs w:val="24"/>
        </w:rPr>
      </w:pPr>
      <w:r w:rsidRPr="00531914">
        <w:rPr>
          <w:rFonts w:ascii="Times New Roman" w:eastAsia="Times New Roman" w:hAnsi="Times New Roman" w:cs="Times New Roman"/>
          <w:b/>
          <w:sz w:val="24"/>
          <w:szCs w:val="24"/>
        </w:rPr>
        <w:t xml:space="preserve">§ 4. В чл. 8, </w:t>
      </w:r>
      <w:r w:rsidR="00941E5B" w:rsidRPr="00531914">
        <w:rPr>
          <w:rFonts w:ascii="Times New Roman" w:eastAsia="Times New Roman" w:hAnsi="Times New Roman" w:cs="Times New Roman"/>
          <w:b/>
          <w:sz w:val="24"/>
          <w:szCs w:val="24"/>
        </w:rPr>
        <w:t>се правят следните изменения и допълнения:</w:t>
      </w:r>
    </w:p>
    <w:p w14:paraId="0C83DFF3" w14:textId="77777777" w:rsidR="00941E5B" w:rsidRPr="00531914" w:rsidRDefault="00941E5B" w:rsidP="00BB3F97">
      <w:pPr>
        <w:numPr>
          <w:ilvl w:val="0"/>
          <w:numId w:val="4"/>
        </w:numPr>
        <w:spacing w:after="0" w:line="240" w:lineRule="auto"/>
        <w:ind w:left="0" w:firstLine="706"/>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В ал. 1, т. 1, б. „а“ в кр</w:t>
      </w:r>
      <w:r w:rsidR="00F5112F" w:rsidRPr="00531914">
        <w:rPr>
          <w:rFonts w:ascii="Times New Roman" w:eastAsia="Times New Roman" w:hAnsi="Times New Roman" w:cs="Times New Roman"/>
          <w:sz w:val="24"/>
          <w:szCs w:val="24"/>
        </w:rPr>
        <w:t>ая на изречението се поставя зап</w:t>
      </w:r>
      <w:r w:rsidRPr="00531914">
        <w:rPr>
          <w:rFonts w:ascii="Times New Roman" w:eastAsia="Times New Roman" w:hAnsi="Times New Roman" w:cs="Times New Roman"/>
          <w:sz w:val="24"/>
          <w:szCs w:val="24"/>
        </w:rPr>
        <w:t>етая и се добавя „съгласно условията по чл. 46, ал. 5</w:t>
      </w:r>
      <w:r w:rsidR="00BC199F" w:rsidRPr="00531914">
        <w:rPr>
          <w:rFonts w:ascii="Times New Roman" w:eastAsia="Times New Roman" w:hAnsi="Times New Roman" w:cs="Times New Roman"/>
          <w:sz w:val="24"/>
          <w:szCs w:val="24"/>
        </w:rPr>
        <w:t xml:space="preserve"> - </w:t>
      </w:r>
      <w:r w:rsidRPr="00531914">
        <w:rPr>
          <w:rFonts w:ascii="Times New Roman" w:eastAsia="Times New Roman" w:hAnsi="Times New Roman" w:cs="Times New Roman"/>
          <w:sz w:val="24"/>
          <w:szCs w:val="24"/>
        </w:rPr>
        <w:t>7;“</w:t>
      </w:r>
    </w:p>
    <w:p w14:paraId="3A3333B6" w14:textId="77777777" w:rsidR="0095668F" w:rsidRPr="00531914" w:rsidRDefault="00941E5B" w:rsidP="00017F6A">
      <w:pPr>
        <w:spacing w:after="0" w:line="240" w:lineRule="auto"/>
        <w:ind w:firstLine="706"/>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 xml:space="preserve">2. </w:t>
      </w:r>
      <w:r w:rsidR="00977219" w:rsidRPr="00531914">
        <w:rPr>
          <w:rFonts w:ascii="Times New Roman" w:eastAsia="Times New Roman" w:hAnsi="Times New Roman" w:cs="Times New Roman"/>
          <w:sz w:val="24"/>
          <w:szCs w:val="24"/>
        </w:rPr>
        <w:t>А</w:t>
      </w:r>
      <w:r w:rsidR="009A1BC4" w:rsidRPr="00531914">
        <w:rPr>
          <w:rFonts w:ascii="Times New Roman" w:eastAsia="Times New Roman" w:hAnsi="Times New Roman" w:cs="Times New Roman"/>
          <w:sz w:val="24"/>
          <w:szCs w:val="24"/>
        </w:rPr>
        <w:t xml:space="preserve">л. 2 се </w:t>
      </w:r>
      <w:r w:rsidR="00977219" w:rsidRPr="00531914">
        <w:rPr>
          <w:rFonts w:ascii="Times New Roman" w:eastAsia="Times New Roman" w:hAnsi="Times New Roman" w:cs="Times New Roman"/>
          <w:sz w:val="24"/>
          <w:szCs w:val="24"/>
        </w:rPr>
        <w:t>изменя така</w:t>
      </w:r>
      <w:r w:rsidR="009A1BC4" w:rsidRPr="00531914">
        <w:rPr>
          <w:rFonts w:ascii="Times New Roman" w:eastAsia="Times New Roman" w:hAnsi="Times New Roman" w:cs="Times New Roman"/>
          <w:sz w:val="24"/>
          <w:szCs w:val="24"/>
        </w:rPr>
        <w:t>:</w:t>
      </w:r>
    </w:p>
    <w:p w14:paraId="59539D11" w14:textId="77777777" w:rsidR="009E0F5B" w:rsidRPr="00531914" w:rsidRDefault="00977219" w:rsidP="00FD57F4">
      <w:pPr>
        <w:pStyle w:val="ListParagraph"/>
        <w:spacing w:after="0" w:line="240" w:lineRule="auto"/>
        <w:ind w:left="0" w:firstLine="706"/>
        <w:jc w:val="both"/>
        <w:rPr>
          <w:rFonts w:ascii="Times New Roman" w:eastAsia="Times New Roman" w:hAnsi="Times New Roman" w:cs="Times New Roman"/>
          <w:sz w:val="24"/>
          <w:szCs w:val="24"/>
        </w:rPr>
      </w:pPr>
      <w:r w:rsidRPr="00531914">
        <w:rPr>
          <w:rFonts w:ascii="Times New Roman" w:eastAsia="Times New Roman" w:hAnsi="Times New Roman" w:cs="Times New Roman"/>
          <w:i/>
          <w:iCs/>
          <w:sz w:val="24"/>
          <w:szCs w:val="24"/>
        </w:rPr>
        <w:t xml:space="preserve">„(2) </w:t>
      </w:r>
      <w:r w:rsidR="0097714D" w:rsidRPr="0097714D">
        <w:rPr>
          <w:rFonts w:ascii="Times New Roman" w:eastAsia="Times New Roman" w:hAnsi="Times New Roman" w:cs="Times New Roman"/>
          <w:sz w:val="24"/>
          <w:szCs w:val="24"/>
        </w:rPr>
        <w:t>Ежегодно, до 30 октомври изпълнителният директор изготвя и публикува на интернет страницата на Агенцията списък с фестивали клас А и Б, в съответствие с акредитираните от Международната федерация на асоциациите на филмовите продуценти (FIAPF) фестивали и допълнен с тези на Европейската филмова академия (EFA), който списък осигурява равнопоставено присъствие на многообразието от видове филми. След получено становище съгласно ал. 1, т. 2, изпълнителният директор утвърждава списъка с фестивали клас А и Б не по-късно от датата на обявяването на заповедта за определяне на първата конкурсна сесия за годината. В случай че в срока по изречение второ не е утвърден списък с фестивали клас А и Б, въз основа на който ще се извършва служебна оценка от Агенцията по чл. 27, ал. 1, т. 5, буква „г" от ЗФИ, се прилага списък, одобрен през предходната година.</w:t>
      </w:r>
      <w:r w:rsidR="009E0F5B" w:rsidRPr="00531914">
        <w:rPr>
          <w:rFonts w:ascii="Times New Roman" w:eastAsia="Times New Roman" w:hAnsi="Times New Roman" w:cs="Times New Roman"/>
          <w:sz w:val="24"/>
          <w:szCs w:val="24"/>
        </w:rPr>
        <w:t>.</w:t>
      </w:r>
      <w:r w:rsidRPr="00531914">
        <w:rPr>
          <w:rFonts w:ascii="Times New Roman" w:eastAsia="Times New Roman" w:hAnsi="Times New Roman" w:cs="Times New Roman"/>
          <w:sz w:val="24"/>
          <w:szCs w:val="24"/>
        </w:rPr>
        <w:t>“</w:t>
      </w:r>
    </w:p>
    <w:p w14:paraId="77BD67BE" w14:textId="77777777" w:rsidR="00017F6A" w:rsidRPr="00531914" w:rsidRDefault="00017F6A" w:rsidP="005C3EC7">
      <w:pPr>
        <w:spacing w:after="0" w:line="240" w:lineRule="auto"/>
        <w:ind w:left="706"/>
        <w:jc w:val="both"/>
        <w:rPr>
          <w:rFonts w:ascii="Times New Roman" w:eastAsia="Times New Roman" w:hAnsi="Times New Roman" w:cs="Times New Roman"/>
          <w:b/>
          <w:sz w:val="24"/>
          <w:szCs w:val="24"/>
        </w:rPr>
      </w:pPr>
    </w:p>
    <w:p w14:paraId="3841EAAC" w14:textId="77777777" w:rsidR="004B0A2A" w:rsidRPr="00531914" w:rsidRDefault="00BA5903" w:rsidP="005C3EC7">
      <w:pPr>
        <w:spacing w:after="0" w:line="240" w:lineRule="auto"/>
        <w:ind w:left="706"/>
        <w:jc w:val="both"/>
        <w:rPr>
          <w:rFonts w:ascii="Times New Roman" w:eastAsia="Times New Roman" w:hAnsi="Times New Roman" w:cs="Times New Roman"/>
          <w:b/>
          <w:sz w:val="24"/>
          <w:szCs w:val="24"/>
        </w:rPr>
      </w:pPr>
      <w:r w:rsidRPr="00531914">
        <w:rPr>
          <w:rFonts w:ascii="Times New Roman" w:eastAsia="Times New Roman" w:hAnsi="Times New Roman" w:cs="Times New Roman"/>
          <w:b/>
          <w:sz w:val="24"/>
          <w:szCs w:val="24"/>
        </w:rPr>
        <w:t>§ 5. В чл. 14</w:t>
      </w:r>
      <w:r w:rsidR="004B0A2A" w:rsidRPr="00531914">
        <w:rPr>
          <w:rFonts w:ascii="Times New Roman" w:eastAsia="Times New Roman" w:hAnsi="Times New Roman" w:cs="Times New Roman"/>
          <w:b/>
          <w:sz w:val="24"/>
          <w:szCs w:val="24"/>
        </w:rPr>
        <w:t xml:space="preserve"> се правят следните изменения и допълнения:</w:t>
      </w:r>
    </w:p>
    <w:p w14:paraId="53D48BB2" w14:textId="77777777" w:rsidR="00017F6A" w:rsidRPr="00531914" w:rsidRDefault="004B0A2A" w:rsidP="00BB3F97">
      <w:pPr>
        <w:pStyle w:val="ListParagraph"/>
        <w:numPr>
          <w:ilvl w:val="0"/>
          <w:numId w:val="1"/>
        </w:numPr>
        <w:spacing w:after="0" w:line="240" w:lineRule="auto"/>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 xml:space="preserve">Алинея </w:t>
      </w:r>
      <w:r w:rsidR="00BA5903" w:rsidRPr="00531914">
        <w:rPr>
          <w:rFonts w:ascii="Times New Roman" w:eastAsia="Times New Roman" w:hAnsi="Times New Roman" w:cs="Times New Roman"/>
          <w:sz w:val="24"/>
          <w:szCs w:val="24"/>
        </w:rPr>
        <w:t>3 се изменя така:</w:t>
      </w:r>
    </w:p>
    <w:p w14:paraId="1C0002E2" w14:textId="77777777" w:rsidR="00BA5903" w:rsidRPr="00531914" w:rsidRDefault="004B0A2A" w:rsidP="00BA5903">
      <w:pPr>
        <w:spacing w:after="0" w:line="240" w:lineRule="auto"/>
        <w:ind w:firstLine="706"/>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w:t>
      </w:r>
      <w:r w:rsidR="004E174D" w:rsidRPr="00531914">
        <w:rPr>
          <w:rFonts w:ascii="Times New Roman" w:eastAsia="Times New Roman" w:hAnsi="Times New Roman" w:cs="Times New Roman"/>
          <w:sz w:val="24"/>
          <w:szCs w:val="24"/>
        </w:rPr>
        <w:t xml:space="preserve">(3) Всяка комисия по ал. 1 и 2 се назначава със заповед на изпълнителния директор за срок от 6 месеца и се състои от 7 членове, определени по реда на глава шеста „в" след проведен жребий от експерти, вписани в регистъра по чл. 15, ал. 1 от ЗФИ. В заповедта се </w:t>
      </w:r>
      <w:r w:rsidR="004E174D" w:rsidRPr="00531914">
        <w:rPr>
          <w:rFonts w:ascii="Times New Roman" w:eastAsia="Times New Roman" w:hAnsi="Times New Roman" w:cs="Times New Roman"/>
          <w:sz w:val="24"/>
          <w:szCs w:val="24"/>
        </w:rPr>
        <w:lastRenderedPageBreak/>
        <w:t xml:space="preserve">посочва председател, определен от състава на комисията от изпълнителния директор и като неразделна част от нея се прилагат творческите биографии, съгласно чл. 40ж, ал. 3, т. 1 на председателя и на членовете комисията. </w:t>
      </w:r>
      <w:r w:rsidR="004E174D" w:rsidRPr="004A0310">
        <w:rPr>
          <w:rFonts w:ascii="Times New Roman" w:eastAsia="Times New Roman" w:hAnsi="Times New Roman" w:cs="Times New Roman"/>
          <w:sz w:val="24"/>
          <w:szCs w:val="24"/>
        </w:rPr>
        <w:t>В случай че при изтичане на срока от 6 месеца комисията е започнала, но не е довършила разглеждането на проектите, то със заповед на Изпълнителния директор мандатът на съответната комисия може да бъде удължен до приемане на решение по чл. 47, ал. 3</w:t>
      </w:r>
      <w:r w:rsidR="004A0310">
        <w:rPr>
          <w:rFonts w:ascii="Times New Roman" w:eastAsia="Times New Roman" w:hAnsi="Times New Roman" w:cs="Times New Roman"/>
          <w:sz w:val="24"/>
          <w:szCs w:val="24"/>
        </w:rPr>
        <w:t>, но с не повече от 6 месеца</w:t>
      </w:r>
      <w:r w:rsidR="004E174D" w:rsidRPr="004A0310">
        <w:rPr>
          <w:rFonts w:ascii="Times New Roman" w:eastAsia="Times New Roman" w:hAnsi="Times New Roman" w:cs="Times New Roman"/>
          <w:sz w:val="24"/>
          <w:szCs w:val="24"/>
        </w:rPr>
        <w:t>.“</w:t>
      </w:r>
    </w:p>
    <w:p w14:paraId="477B5C10" w14:textId="77777777" w:rsidR="00BA5903" w:rsidRPr="00531914" w:rsidRDefault="004B0A2A" w:rsidP="00BB3F97">
      <w:pPr>
        <w:pStyle w:val="ListParagraph"/>
        <w:numPr>
          <w:ilvl w:val="0"/>
          <w:numId w:val="1"/>
        </w:numPr>
        <w:spacing w:after="0" w:line="240" w:lineRule="auto"/>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В ал. 7 се създава</w:t>
      </w:r>
      <w:r w:rsidR="00BD2B7F" w:rsidRPr="00531914">
        <w:rPr>
          <w:rFonts w:ascii="Times New Roman" w:eastAsia="Times New Roman" w:hAnsi="Times New Roman" w:cs="Times New Roman"/>
          <w:sz w:val="24"/>
          <w:szCs w:val="24"/>
        </w:rPr>
        <w:t>т нови</w:t>
      </w:r>
      <w:r w:rsidRPr="00531914">
        <w:rPr>
          <w:rFonts w:ascii="Times New Roman" w:eastAsia="Times New Roman" w:hAnsi="Times New Roman" w:cs="Times New Roman"/>
          <w:sz w:val="24"/>
          <w:szCs w:val="24"/>
        </w:rPr>
        <w:t xml:space="preserve"> т. 5 и 6</w:t>
      </w:r>
      <w:r w:rsidR="00711CE9" w:rsidRPr="00531914">
        <w:rPr>
          <w:rFonts w:ascii="Times New Roman" w:eastAsia="Times New Roman" w:hAnsi="Times New Roman" w:cs="Times New Roman"/>
          <w:sz w:val="24"/>
          <w:szCs w:val="24"/>
        </w:rPr>
        <w:t>:</w:t>
      </w:r>
    </w:p>
    <w:p w14:paraId="6287A1FC" w14:textId="77777777" w:rsidR="00856753" w:rsidRPr="00531914" w:rsidRDefault="004B0A2A" w:rsidP="004B0A2A">
      <w:pPr>
        <w:spacing w:after="0" w:line="240" w:lineRule="auto"/>
        <w:ind w:left="706"/>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 xml:space="preserve">„5. </w:t>
      </w:r>
      <w:r w:rsidR="00856753" w:rsidRPr="00531914">
        <w:rPr>
          <w:rFonts w:ascii="Times New Roman" w:eastAsia="Times New Roman" w:hAnsi="Times New Roman" w:cs="Times New Roman"/>
          <w:sz w:val="24"/>
          <w:szCs w:val="24"/>
        </w:rPr>
        <w:t>с</w:t>
      </w:r>
      <w:r w:rsidRPr="00531914">
        <w:rPr>
          <w:rFonts w:ascii="Times New Roman" w:eastAsia="Times New Roman" w:hAnsi="Times New Roman" w:cs="Times New Roman"/>
          <w:sz w:val="24"/>
          <w:szCs w:val="24"/>
        </w:rPr>
        <w:t>анкции, в случай на неизпълнение на задълженията</w:t>
      </w:r>
      <w:r w:rsidR="00856753" w:rsidRPr="00531914">
        <w:rPr>
          <w:rFonts w:ascii="Times New Roman" w:eastAsia="Times New Roman" w:hAnsi="Times New Roman" w:cs="Times New Roman"/>
          <w:sz w:val="24"/>
          <w:szCs w:val="24"/>
        </w:rPr>
        <w:t>;</w:t>
      </w:r>
    </w:p>
    <w:p w14:paraId="085E2807" w14:textId="77777777" w:rsidR="007D4F22" w:rsidRPr="00531914" w:rsidRDefault="00856753" w:rsidP="00580BD4">
      <w:pPr>
        <w:spacing w:after="0" w:line="240" w:lineRule="auto"/>
        <w:ind w:left="706"/>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6. задължения за спазване на конфиденциалност.</w:t>
      </w:r>
      <w:r w:rsidR="004B0A2A" w:rsidRPr="00531914">
        <w:rPr>
          <w:rFonts w:ascii="Times New Roman" w:eastAsia="Times New Roman" w:hAnsi="Times New Roman" w:cs="Times New Roman"/>
          <w:sz w:val="24"/>
          <w:szCs w:val="24"/>
        </w:rPr>
        <w:t>“</w:t>
      </w:r>
    </w:p>
    <w:p w14:paraId="1F32421A" w14:textId="77777777" w:rsidR="00287D27" w:rsidRPr="00BB3F97" w:rsidRDefault="00A76B92" w:rsidP="00BB3F97">
      <w:pPr>
        <w:numPr>
          <w:ilvl w:val="0"/>
          <w:numId w:val="1"/>
        </w:numPr>
        <w:spacing w:after="0" w:line="240" w:lineRule="auto"/>
        <w:jc w:val="both"/>
        <w:rPr>
          <w:rFonts w:ascii="Times New Roman" w:eastAsia="Times New Roman" w:hAnsi="Times New Roman" w:cs="Times New Roman"/>
          <w:bCs/>
          <w:sz w:val="24"/>
          <w:szCs w:val="24"/>
        </w:rPr>
      </w:pPr>
      <w:r w:rsidRPr="00BB3F97">
        <w:rPr>
          <w:rFonts w:ascii="Times New Roman" w:eastAsia="Times New Roman" w:hAnsi="Times New Roman" w:cs="Times New Roman"/>
          <w:bCs/>
          <w:sz w:val="24"/>
          <w:szCs w:val="24"/>
        </w:rPr>
        <w:t xml:space="preserve">Алинея </w:t>
      </w:r>
      <w:r w:rsidR="00287D27" w:rsidRPr="00BB3F97">
        <w:rPr>
          <w:rFonts w:ascii="Times New Roman" w:eastAsia="Times New Roman" w:hAnsi="Times New Roman" w:cs="Times New Roman"/>
          <w:bCs/>
          <w:sz w:val="24"/>
          <w:szCs w:val="24"/>
        </w:rPr>
        <w:t xml:space="preserve">10 се </w:t>
      </w:r>
      <w:r w:rsidRPr="00BB3F97">
        <w:rPr>
          <w:rFonts w:ascii="Times New Roman" w:eastAsia="Times New Roman" w:hAnsi="Times New Roman" w:cs="Times New Roman"/>
          <w:bCs/>
          <w:sz w:val="24"/>
          <w:szCs w:val="24"/>
        </w:rPr>
        <w:t>изменя така</w:t>
      </w:r>
      <w:r w:rsidR="00287D27" w:rsidRPr="00BB3F97">
        <w:rPr>
          <w:rFonts w:ascii="Times New Roman" w:eastAsia="Times New Roman" w:hAnsi="Times New Roman" w:cs="Times New Roman"/>
          <w:bCs/>
          <w:sz w:val="24"/>
          <w:szCs w:val="24"/>
        </w:rPr>
        <w:t>:</w:t>
      </w:r>
    </w:p>
    <w:p w14:paraId="661EA3B4" w14:textId="77777777" w:rsidR="00287D27" w:rsidRPr="00531914" w:rsidRDefault="00287D27" w:rsidP="00722199">
      <w:pPr>
        <w:spacing w:after="0" w:line="240" w:lineRule="auto"/>
        <w:ind w:firstLine="706"/>
        <w:jc w:val="both"/>
        <w:rPr>
          <w:rFonts w:ascii="Times New Roman" w:eastAsia="Times New Roman" w:hAnsi="Times New Roman" w:cs="Times New Roman"/>
          <w:b/>
          <w:sz w:val="24"/>
          <w:szCs w:val="24"/>
        </w:rPr>
      </w:pPr>
      <w:r w:rsidRPr="00531914">
        <w:rPr>
          <w:rFonts w:ascii="Times New Roman" w:hAnsi="Times New Roman" w:cs="Times New Roman"/>
          <w:sz w:val="24"/>
          <w:szCs w:val="24"/>
        </w:rPr>
        <w:t xml:space="preserve">„(10) </w:t>
      </w:r>
      <w:r w:rsidR="00282709" w:rsidRPr="00282709">
        <w:rPr>
          <w:rFonts w:ascii="Times New Roman" w:hAnsi="Times New Roman" w:cs="Times New Roman"/>
          <w:sz w:val="24"/>
          <w:szCs w:val="24"/>
        </w:rPr>
        <w:t>При определяне на кворума на присъстващи на заседанията на комисиите се считат и членовете, които участват в тях дистанционно, чрез осигурена двустранна видео връзка, и които разполагат с квалифициран електронен подпис по смисъла на Закона за електронния документ и електронните удостоверителни услуги, необходим за подписване на изготвяните в хода на заседанието присъствени протоколи.</w:t>
      </w:r>
      <w:r w:rsidR="00282709">
        <w:rPr>
          <w:rFonts w:ascii="Times New Roman" w:hAnsi="Times New Roman" w:cs="Times New Roman"/>
          <w:sz w:val="24"/>
          <w:szCs w:val="24"/>
        </w:rPr>
        <w:t>“</w:t>
      </w:r>
    </w:p>
    <w:p w14:paraId="407B1C70" w14:textId="77777777" w:rsidR="00A76B92" w:rsidRPr="00BB3F97" w:rsidRDefault="00A76B92" w:rsidP="00BB3F97">
      <w:pPr>
        <w:numPr>
          <w:ilvl w:val="0"/>
          <w:numId w:val="1"/>
        </w:numPr>
        <w:spacing w:after="0" w:line="240" w:lineRule="auto"/>
        <w:jc w:val="both"/>
        <w:rPr>
          <w:rFonts w:ascii="Times New Roman" w:eastAsia="Times New Roman" w:hAnsi="Times New Roman" w:cs="Times New Roman"/>
          <w:sz w:val="24"/>
          <w:szCs w:val="24"/>
        </w:rPr>
      </w:pPr>
      <w:r w:rsidRPr="00BB3F97">
        <w:rPr>
          <w:rFonts w:ascii="Times New Roman" w:eastAsia="Times New Roman" w:hAnsi="Times New Roman" w:cs="Times New Roman"/>
          <w:sz w:val="24"/>
          <w:szCs w:val="24"/>
        </w:rPr>
        <w:t>Създава се ал. 12:</w:t>
      </w:r>
    </w:p>
    <w:p w14:paraId="4DFECBAE" w14:textId="77777777" w:rsidR="00A76B92" w:rsidRPr="00531914" w:rsidRDefault="009E1F56" w:rsidP="009E1F56">
      <w:pPr>
        <w:spacing w:after="0" w:line="240" w:lineRule="auto"/>
        <w:ind w:firstLine="709"/>
        <w:jc w:val="both"/>
        <w:rPr>
          <w:rFonts w:ascii="Times New Roman" w:hAnsi="Times New Roman" w:cs="Times New Roman"/>
          <w:sz w:val="24"/>
          <w:szCs w:val="24"/>
        </w:rPr>
      </w:pPr>
      <w:r w:rsidRPr="00531914">
        <w:rPr>
          <w:rFonts w:ascii="Times New Roman" w:eastAsia="Times New Roman" w:hAnsi="Times New Roman" w:cs="Times New Roman"/>
          <w:bCs/>
          <w:sz w:val="24"/>
          <w:szCs w:val="24"/>
        </w:rPr>
        <w:t>„</w:t>
      </w:r>
      <w:r w:rsidR="00A76B92" w:rsidRPr="00531914">
        <w:rPr>
          <w:rFonts w:ascii="Times New Roman" w:eastAsia="Times New Roman" w:hAnsi="Times New Roman" w:cs="Times New Roman"/>
          <w:bCs/>
          <w:sz w:val="24"/>
          <w:szCs w:val="24"/>
        </w:rPr>
        <w:t>(12)</w:t>
      </w:r>
      <w:r w:rsidR="00A76B92" w:rsidRPr="00531914">
        <w:rPr>
          <w:rFonts w:ascii="Times New Roman" w:eastAsia="Times New Roman" w:hAnsi="Times New Roman" w:cs="Times New Roman"/>
          <w:b/>
          <w:sz w:val="24"/>
          <w:szCs w:val="24"/>
        </w:rPr>
        <w:t xml:space="preserve"> </w:t>
      </w:r>
      <w:bookmarkStart w:id="2" w:name="_Hlk125109912"/>
      <w:r w:rsidR="00A76B92" w:rsidRPr="00531914">
        <w:rPr>
          <w:rFonts w:ascii="Times New Roman" w:hAnsi="Times New Roman" w:cs="Times New Roman"/>
          <w:sz w:val="24"/>
          <w:szCs w:val="24"/>
        </w:rPr>
        <w:t xml:space="preserve">Дейността на националните художествени комисии се </w:t>
      </w:r>
      <w:r w:rsidR="00A76B92" w:rsidRPr="00531914">
        <w:rPr>
          <w:rFonts w:ascii="Times New Roman" w:hAnsi="Times New Roman" w:cs="Times New Roman"/>
          <w:sz w:val="24"/>
          <w:szCs w:val="24"/>
          <w:bdr w:val="none" w:sz="0" w:space="0" w:color="auto" w:frame="1"/>
          <w:shd w:val="clear" w:color="auto" w:fill="FFFFFF"/>
        </w:rPr>
        <w:t>обслужва</w:t>
      </w:r>
      <w:r w:rsidR="00A76B92" w:rsidRPr="00531914">
        <w:rPr>
          <w:rFonts w:ascii="Times New Roman" w:hAnsi="Times New Roman" w:cs="Times New Roman"/>
          <w:sz w:val="24"/>
          <w:szCs w:val="24"/>
        </w:rPr>
        <w:t xml:space="preserve"> от административните звена на Агенцията</w:t>
      </w:r>
      <w:bookmarkEnd w:id="2"/>
      <w:r w:rsidR="00A76B92" w:rsidRPr="00531914">
        <w:rPr>
          <w:rFonts w:ascii="Times New Roman" w:hAnsi="Times New Roman" w:cs="Times New Roman"/>
          <w:sz w:val="24"/>
          <w:szCs w:val="24"/>
        </w:rPr>
        <w:t>.</w:t>
      </w:r>
      <w:r w:rsidRPr="00531914">
        <w:rPr>
          <w:rFonts w:ascii="Times New Roman" w:hAnsi="Times New Roman" w:cs="Times New Roman"/>
          <w:sz w:val="24"/>
          <w:szCs w:val="24"/>
        </w:rPr>
        <w:t>“</w:t>
      </w:r>
    </w:p>
    <w:p w14:paraId="42D8A7A1" w14:textId="77777777" w:rsidR="00F54DD1" w:rsidRPr="00531914" w:rsidRDefault="00F54DD1" w:rsidP="009E1F56">
      <w:pPr>
        <w:spacing w:after="0" w:line="240" w:lineRule="auto"/>
        <w:ind w:left="706"/>
        <w:jc w:val="both"/>
        <w:rPr>
          <w:rFonts w:ascii="Times New Roman" w:eastAsia="Times New Roman" w:hAnsi="Times New Roman" w:cs="Times New Roman"/>
          <w:sz w:val="24"/>
          <w:szCs w:val="24"/>
        </w:rPr>
      </w:pPr>
    </w:p>
    <w:p w14:paraId="0CA3A807" w14:textId="77777777" w:rsidR="00856753" w:rsidRPr="00531914" w:rsidRDefault="00856753" w:rsidP="00722199">
      <w:pPr>
        <w:spacing w:after="0" w:line="240" w:lineRule="auto"/>
        <w:ind w:firstLine="706"/>
        <w:jc w:val="both"/>
        <w:rPr>
          <w:rFonts w:ascii="Times New Roman" w:eastAsia="Times New Roman" w:hAnsi="Times New Roman" w:cs="Times New Roman"/>
          <w:b/>
          <w:sz w:val="24"/>
          <w:szCs w:val="24"/>
        </w:rPr>
      </w:pPr>
      <w:r w:rsidRPr="00531914">
        <w:rPr>
          <w:rFonts w:ascii="Times New Roman" w:eastAsia="Times New Roman" w:hAnsi="Times New Roman" w:cs="Times New Roman"/>
          <w:b/>
          <w:sz w:val="24"/>
          <w:szCs w:val="24"/>
        </w:rPr>
        <w:t xml:space="preserve">§ 6. </w:t>
      </w:r>
      <w:r w:rsidR="002951A1" w:rsidRPr="00531914">
        <w:rPr>
          <w:rFonts w:ascii="Times New Roman" w:eastAsia="Times New Roman" w:hAnsi="Times New Roman" w:cs="Times New Roman"/>
          <w:b/>
          <w:sz w:val="24"/>
          <w:szCs w:val="24"/>
        </w:rPr>
        <w:t>Ч</w:t>
      </w:r>
      <w:r w:rsidRPr="00531914">
        <w:rPr>
          <w:rFonts w:ascii="Times New Roman" w:eastAsia="Times New Roman" w:hAnsi="Times New Roman" w:cs="Times New Roman"/>
          <w:b/>
          <w:sz w:val="24"/>
          <w:szCs w:val="24"/>
        </w:rPr>
        <w:t>л</w:t>
      </w:r>
      <w:r w:rsidR="007D4F22" w:rsidRPr="00531914">
        <w:rPr>
          <w:rFonts w:ascii="Times New Roman" w:eastAsia="Times New Roman" w:hAnsi="Times New Roman" w:cs="Times New Roman"/>
          <w:b/>
          <w:sz w:val="24"/>
          <w:szCs w:val="24"/>
        </w:rPr>
        <w:t>ен</w:t>
      </w:r>
      <w:r w:rsidRPr="00531914">
        <w:rPr>
          <w:rFonts w:ascii="Times New Roman" w:eastAsia="Times New Roman" w:hAnsi="Times New Roman" w:cs="Times New Roman"/>
          <w:b/>
          <w:sz w:val="24"/>
          <w:szCs w:val="24"/>
        </w:rPr>
        <w:t xml:space="preserve"> 15, ал. 3 се изменя така:</w:t>
      </w:r>
    </w:p>
    <w:p w14:paraId="7D71D487" w14:textId="77777777" w:rsidR="00856753" w:rsidRPr="00531914" w:rsidRDefault="00856753" w:rsidP="00722199">
      <w:pPr>
        <w:spacing w:after="0" w:line="240" w:lineRule="auto"/>
        <w:ind w:firstLine="706"/>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 xml:space="preserve">„(3) </w:t>
      </w:r>
      <w:r w:rsidR="00A03CD5" w:rsidRPr="00531914">
        <w:rPr>
          <w:rFonts w:ascii="Times New Roman" w:eastAsia="Times New Roman" w:hAnsi="Times New Roman" w:cs="Times New Roman"/>
          <w:sz w:val="24"/>
          <w:szCs w:val="24"/>
        </w:rPr>
        <w:t>При наличие на някое от условията по ал. 1 съответният член на комисията се отстранява от участие в нея за цялата проектна сесия и се заменя с резервен член, посочен от списъка с резервни членове, определен със заповед на Изпълнителния директор на Изпълнителна агенция „Национален филмов център</w:t>
      </w:r>
      <w:r w:rsidR="00C41C40">
        <w:rPr>
          <w:rFonts w:ascii="Times New Roman" w:eastAsia="Times New Roman" w:hAnsi="Times New Roman" w:cs="Times New Roman"/>
          <w:sz w:val="24"/>
          <w:szCs w:val="24"/>
        </w:rPr>
        <w:t>“</w:t>
      </w:r>
      <w:r w:rsidR="00A03CD5" w:rsidRPr="00531914">
        <w:rPr>
          <w:rFonts w:ascii="Times New Roman" w:eastAsia="Times New Roman" w:hAnsi="Times New Roman" w:cs="Times New Roman"/>
          <w:sz w:val="24"/>
          <w:szCs w:val="24"/>
        </w:rPr>
        <w:t>.“</w:t>
      </w:r>
    </w:p>
    <w:p w14:paraId="12F343E5" w14:textId="77777777" w:rsidR="00856753" w:rsidRPr="00531914" w:rsidRDefault="00856753" w:rsidP="00722199">
      <w:pPr>
        <w:spacing w:after="0" w:line="240" w:lineRule="auto"/>
        <w:ind w:firstLine="706"/>
        <w:jc w:val="both"/>
        <w:rPr>
          <w:rFonts w:ascii="Times New Roman" w:eastAsia="Times New Roman" w:hAnsi="Times New Roman" w:cs="Times New Roman"/>
          <w:sz w:val="24"/>
          <w:szCs w:val="24"/>
        </w:rPr>
      </w:pPr>
    </w:p>
    <w:p w14:paraId="19805D9E" w14:textId="77777777" w:rsidR="00856753" w:rsidRDefault="00856753" w:rsidP="00417A78">
      <w:pPr>
        <w:spacing w:after="0" w:line="240" w:lineRule="auto"/>
        <w:ind w:firstLine="706"/>
        <w:jc w:val="both"/>
        <w:rPr>
          <w:rFonts w:ascii="Times New Roman" w:eastAsia="Times New Roman" w:hAnsi="Times New Roman" w:cs="Times New Roman"/>
          <w:b/>
          <w:sz w:val="24"/>
          <w:szCs w:val="24"/>
        </w:rPr>
      </w:pPr>
      <w:r w:rsidRPr="00531914">
        <w:rPr>
          <w:rFonts w:ascii="Times New Roman" w:eastAsia="Times New Roman" w:hAnsi="Times New Roman" w:cs="Times New Roman"/>
          <w:b/>
          <w:sz w:val="24"/>
          <w:szCs w:val="24"/>
        </w:rPr>
        <w:t xml:space="preserve">§ 7. </w:t>
      </w:r>
      <w:r w:rsidR="00417A78" w:rsidRPr="00531914">
        <w:rPr>
          <w:rFonts w:ascii="Times New Roman" w:eastAsia="Times New Roman" w:hAnsi="Times New Roman" w:cs="Times New Roman"/>
          <w:b/>
          <w:sz w:val="24"/>
          <w:szCs w:val="24"/>
        </w:rPr>
        <w:t>В чл. 17а, ал. 5 думите „чл. 14, ал. 6-10“ се заменят с „чл. 14, ал. 7-1</w:t>
      </w:r>
      <w:r w:rsidR="009C6EC6" w:rsidRPr="00531914">
        <w:rPr>
          <w:rFonts w:ascii="Times New Roman" w:eastAsia="Times New Roman" w:hAnsi="Times New Roman" w:cs="Times New Roman"/>
          <w:b/>
          <w:sz w:val="24"/>
          <w:szCs w:val="24"/>
        </w:rPr>
        <w:t>0 и ал. 12</w:t>
      </w:r>
      <w:r w:rsidR="00417A78" w:rsidRPr="00531914">
        <w:rPr>
          <w:rFonts w:ascii="Times New Roman" w:eastAsia="Times New Roman" w:hAnsi="Times New Roman" w:cs="Times New Roman"/>
          <w:b/>
          <w:sz w:val="24"/>
          <w:szCs w:val="24"/>
        </w:rPr>
        <w:t>“</w:t>
      </w:r>
      <w:r w:rsidR="00115020">
        <w:rPr>
          <w:rFonts w:ascii="Times New Roman" w:eastAsia="Times New Roman" w:hAnsi="Times New Roman" w:cs="Times New Roman"/>
          <w:b/>
          <w:sz w:val="24"/>
          <w:szCs w:val="24"/>
        </w:rPr>
        <w:t xml:space="preserve"> и се поставя запетя</w:t>
      </w:r>
      <w:r w:rsidR="00417A78" w:rsidRPr="00531914">
        <w:rPr>
          <w:rFonts w:ascii="Times New Roman" w:eastAsia="Times New Roman" w:hAnsi="Times New Roman" w:cs="Times New Roman"/>
          <w:b/>
          <w:sz w:val="24"/>
          <w:szCs w:val="24"/>
        </w:rPr>
        <w:t>.</w:t>
      </w:r>
    </w:p>
    <w:p w14:paraId="6C943D6E" w14:textId="77777777" w:rsidR="00FF3B2A" w:rsidRDefault="00FF3B2A" w:rsidP="00417A78">
      <w:pPr>
        <w:spacing w:after="0" w:line="240" w:lineRule="auto"/>
        <w:ind w:firstLine="706"/>
        <w:jc w:val="both"/>
        <w:rPr>
          <w:rFonts w:ascii="Times New Roman" w:eastAsia="Times New Roman" w:hAnsi="Times New Roman" w:cs="Times New Roman"/>
          <w:b/>
          <w:sz w:val="24"/>
          <w:szCs w:val="24"/>
        </w:rPr>
      </w:pPr>
    </w:p>
    <w:p w14:paraId="0E05864C" w14:textId="77777777" w:rsidR="00FF3B2A" w:rsidRPr="00531914" w:rsidRDefault="00FF3B2A" w:rsidP="00FF3B2A">
      <w:pPr>
        <w:spacing w:after="0" w:line="240" w:lineRule="auto"/>
        <w:ind w:firstLine="70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8</w:t>
      </w:r>
      <w:r w:rsidRPr="00531914">
        <w:rPr>
          <w:rFonts w:ascii="Times New Roman" w:eastAsia="Times New Roman" w:hAnsi="Times New Roman" w:cs="Times New Roman"/>
          <w:b/>
          <w:sz w:val="24"/>
          <w:szCs w:val="24"/>
        </w:rPr>
        <w:t>. В чл. 1</w:t>
      </w:r>
      <w:r>
        <w:rPr>
          <w:rFonts w:ascii="Times New Roman" w:eastAsia="Times New Roman" w:hAnsi="Times New Roman" w:cs="Times New Roman"/>
          <w:b/>
          <w:sz w:val="24"/>
          <w:szCs w:val="24"/>
        </w:rPr>
        <w:t>8, ал. 3</w:t>
      </w:r>
      <w:r w:rsidR="00C67335">
        <w:rPr>
          <w:rFonts w:ascii="Times New Roman" w:eastAsia="Times New Roman" w:hAnsi="Times New Roman" w:cs="Times New Roman"/>
          <w:b/>
          <w:sz w:val="24"/>
          <w:szCs w:val="24"/>
        </w:rPr>
        <w:t xml:space="preserve"> думите „чл. 40м, ал. 2-7“ се заменят с „чл. 40м, ал. 2-8</w:t>
      </w:r>
      <w:r w:rsidRPr="00531914">
        <w:rPr>
          <w:rFonts w:ascii="Times New Roman" w:eastAsia="Times New Roman" w:hAnsi="Times New Roman" w:cs="Times New Roman"/>
          <w:b/>
          <w:sz w:val="24"/>
          <w:szCs w:val="24"/>
        </w:rPr>
        <w:t>“</w:t>
      </w:r>
      <w:r w:rsidR="00C67335">
        <w:rPr>
          <w:rFonts w:ascii="Times New Roman" w:eastAsia="Times New Roman" w:hAnsi="Times New Roman" w:cs="Times New Roman"/>
          <w:b/>
          <w:sz w:val="24"/>
          <w:szCs w:val="24"/>
        </w:rPr>
        <w:t>.</w:t>
      </w:r>
    </w:p>
    <w:p w14:paraId="04FDC34A" w14:textId="77777777" w:rsidR="00D41110" w:rsidRPr="00531914" w:rsidRDefault="00D41110" w:rsidP="00417A78">
      <w:pPr>
        <w:spacing w:after="0" w:line="240" w:lineRule="auto"/>
        <w:ind w:firstLine="706"/>
        <w:jc w:val="both"/>
        <w:rPr>
          <w:rFonts w:ascii="Times New Roman" w:eastAsia="Times New Roman" w:hAnsi="Times New Roman" w:cs="Times New Roman"/>
          <w:b/>
          <w:sz w:val="24"/>
          <w:szCs w:val="24"/>
        </w:rPr>
      </w:pPr>
    </w:p>
    <w:p w14:paraId="1639B1C5" w14:textId="77777777" w:rsidR="00417A78" w:rsidRPr="00531914" w:rsidRDefault="00417A78" w:rsidP="00417A78">
      <w:pPr>
        <w:spacing w:after="0" w:line="240" w:lineRule="auto"/>
        <w:ind w:firstLine="706"/>
        <w:jc w:val="both"/>
        <w:rPr>
          <w:rFonts w:ascii="Times New Roman" w:eastAsia="Times New Roman" w:hAnsi="Times New Roman" w:cs="Times New Roman"/>
          <w:b/>
          <w:sz w:val="24"/>
          <w:szCs w:val="24"/>
        </w:rPr>
      </w:pPr>
      <w:r w:rsidRPr="00531914">
        <w:rPr>
          <w:rFonts w:ascii="Times New Roman" w:eastAsia="Times New Roman" w:hAnsi="Times New Roman" w:cs="Times New Roman"/>
          <w:b/>
          <w:sz w:val="24"/>
          <w:szCs w:val="24"/>
        </w:rPr>
        <w:t xml:space="preserve">§ </w:t>
      </w:r>
      <w:r w:rsidR="007F6330">
        <w:rPr>
          <w:rFonts w:ascii="Times New Roman" w:eastAsia="Times New Roman" w:hAnsi="Times New Roman" w:cs="Times New Roman"/>
          <w:b/>
          <w:sz w:val="24"/>
          <w:szCs w:val="24"/>
        </w:rPr>
        <w:t>9</w:t>
      </w:r>
      <w:r w:rsidRPr="00531914">
        <w:rPr>
          <w:rFonts w:ascii="Times New Roman" w:eastAsia="Times New Roman" w:hAnsi="Times New Roman" w:cs="Times New Roman"/>
          <w:b/>
          <w:sz w:val="24"/>
          <w:szCs w:val="24"/>
        </w:rPr>
        <w:t>. В чл. 19, ал. 3 думите „чл. 14, ал. 7-10“ се заменят с „</w:t>
      </w:r>
      <w:r w:rsidR="004E6075" w:rsidRPr="00531914">
        <w:rPr>
          <w:rFonts w:ascii="Times New Roman" w:eastAsia="Times New Roman" w:hAnsi="Times New Roman" w:cs="Times New Roman"/>
          <w:b/>
          <w:sz w:val="24"/>
          <w:szCs w:val="24"/>
        </w:rPr>
        <w:t>чл. 14, ал. 710 и ал. 12“.</w:t>
      </w:r>
    </w:p>
    <w:p w14:paraId="3E659BC6" w14:textId="77777777" w:rsidR="00D41110" w:rsidRDefault="00D41110" w:rsidP="00417A78">
      <w:pPr>
        <w:spacing w:after="0" w:line="240" w:lineRule="auto"/>
        <w:ind w:firstLine="706"/>
        <w:jc w:val="both"/>
        <w:rPr>
          <w:rFonts w:ascii="Times New Roman" w:eastAsia="Times New Roman" w:hAnsi="Times New Roman" w:cs="Times New Roman"/>
          <w:b/>
          <w:sz w:val="24"/>
          <w:szCs w:val="24"/>
        </w:rPr>
      </w:pPr>
    </w:p>
    <w:p w14:paraId="5B15C029" w14:textId="77777777" w:rsidR="007F6330" w:rsidRDefault="007F6330" w:rsidP="00417A78">
      <w:pPr>
        <w:spacing w:after="0" w:line="240" w:lineRule="auto"/>
        <w:ind w:firstLine="70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10. В чл. 19а, ал. 2</w:t>
      </w:r>
      <w:r w:rsidRPr="007F6330">
        <w:rPr>
          <w:rFonts w:ascii="Times New Roman" w:eastAsia="Times New Roman" w:hAnsi="Times New Roman" w:cs="Times New Roman"/>
          <w:b/>
          <w:sz w:val="24"/>
          <w:szCs w:val="24"/>
        </w:rPr>
        <w:t xml:space="preserve"> думите „чл. 40м, ал. 2-7“ се заменят с „чл. 40м, ал. 2-8“.</w:t>
      </w:r>
    </w:p>
    <w:p w14:paraId="6C79DECD" w14:textId="77777777" w:rsidR="007F6330" w:rsidRPr="00531914" w:rsidRDefault="007F6330" w:rsidP="00417A78">
      <w:pPr>
        <w:spacing w:after="0" w:line="240" w:lineRule="auto"/>
        <w:ind w:firstLine="706"/>
        <w:jc w:val="both"/>
        <w:rPr>
          <w:rFonts w:ascii="Times New Roman" w:eastAsia="Times New Roman" w:hAnsi="Times New Roman" w:cs="Times New Roman"/>
          <w:b/>
          <w:sz w:val="24"/>
          <w:szCs w:val="24"/>
        </w:rPr>
      </w:pPr>
    </w:p>
    <w:p w14:paraId="1A654C9F" w14:textId="77777777" w:rsidR="00417A78" w:rsidRPr="00531914" w:rsidRDefault="00D41110" w:rsidP="00417A78">
      <w:pPr>
        <w:spacing w:after="0" w:line="240" w:lineRule="auto"/>
        <w:ind w:firstLine="706"/>
        <w:jc w:val="both"/>
        <w:rPr>
          <w:rFonts w:ascii="Times New Roman" w:eastAsia="Times New Roman" w:hAnsi="Times New Roman" w:cs="Times New Roman"/>
          <w:b/>
          <w:sz w:val="24"/>
          <w:szCs w:val="24"/>
        </w:rPr>
      </w:pPr>
      <w:r w:rsidRPr="00531914">
        <w:rPr>
          <w:rFonts w:ascii="Times New Roman" w:eastAsia="Times New Roman" w:hAnsi="Times New Roman" w:cs="Times New Roman"/>
          <w:b/>
          <w:sz w:val="24"/>
          <w:szCs w:val="24"/>
        </w:rPr>
        <w:t xml:space="preserve">§ </w:t>
      </w:r>
      <w:r w:rsidR="00A3323A">
        <w:rPr>
          <w:rFonts w:ascii="Times New Roman" w:eastAsia="Times New Roman" w:hAnsi="Times New Roman" w:cs="Times New Roman"/>
          <w:b/>
          <w:sz w:val="24"/>
          <w:szCs w:val="24"/>
        </w:rPr>
        <w:t>11</w:t>
      </w:r>
      <w:r w:rsidR="00417A78" w:rsidRPr="00531914">
        <w:rPr>
          <w:rFonts w:ascii="Times New Roman" w:eastAsia="Times New Roman" w:hAnsi="Times New Roman" w:cs="Times New Roman"/>
          <w:b/>
          <w:sz w:val="24"/>
          <w:szCs w:val="24"/>
        </w:rPr>
        <w:t xml:space="preserve">. В чл. 19б, ал. 4 думите „чл. 14, ал. 7-10“ се заменят с </w:t>
      </w:r>
      <w:r w:rsidR="009A107B" w:rsidRPr="00531914">
        <w:rPr>
          <w:rFonts w:ascii="Times New Roman" w:eastAsia="Times New Roman" w:hAnsi="Times New Roman" w:cs="Times New Roman"/>
          <w:b/>
          <w:sz w:val="24"/>
          <w:szCs w:val="24"/>
        </w:rPr>
        <w:t>„чл. 14, ал. 7-10 и ал. 12“</w:t>
      </w:r>
      <w:r w:rsidR="00932BA5">
        <w:rPr>
          <w:rFonts w:ascii="Times New Roman" w:eastAsia="Times New Roman" w:hAnsi="Times New Roman" w:cs="Times New Roman"/>
          <w:b/>
          <w:sz w:val="24"/>
          <w:szCs w:val="24"/>
        </w:rPr>
        <w:t xml:space="preserve"> и се поставя запетая</w:t>
      </w:r>
      <w:r w:rsidR="009A107B" w:rsidRPr="00531914">
        <w:rPr>
          <w:rFonts w:ascii="Times New Roman" w:eastAsia="Times New Roman" w:hAnsi="Times New Roman" w:cs="Times New Roman"/>
          <w:b/>
          <w:sz w:val="24"/>
          <w:szCs w:val="24"/>
        </w:rPr>
        <w:t>.</w:t>
      </w:r>
    </w:p>
    <w:p w14:paraId="3B3923D6" w14:textId="77777777" w:rsidR="00D41110" w:rsidRPr="00531914" w:rsidRDefault="00D41110" w:rsidP="00417A78">
      <w:pPr>
        <w:spacing w:after="0" w:line="240" w:lineRule="auto"/>
        <w:ind w:firstLine="706"/>
        <w:jc w:val="both"/>
        <w:rPr>
          <w:rFonts w:ascii="Times New Roman" w:eastAsia="Times New Roman" w:hAnsi="Times New Roman" w:cs="Times New Roman"/>
          <w:b/>
          <w:sz w:val="24"/>
          <w:szCs w:val="24"/>
        </w:rPr>
      </w:pPr>
    </w:p>
    <w:p w14:paraId="1A20ABCD" w14:textId="77777777" w:rsidR="0029677F" w:rsidRPr="00531914" w:rsidRDefault="00D41110" w:rsidP="00417A78">
      <w:pPr>
        <w:spacing w:after="0" w:line="240" w:lineRule="auto"/>
        <w:ind w:firstLine="706"/>
        <w:jc w:val="both"/>
        <w:rPr>
          <w:rFonts w:ascii="Times New Roman" w:eastAsia="Times New Roman" w:hAnsi="Times New Roman" w:cs="Times New Roman"/>
          <w:b/>
          <w:sz w:val="24"/>
          <w:szCs w:val="24"/>
        </w:rPr>
      </w:pPr>
      <w:r w:rsidRPr="00531914">
        <w:rPr>
          <w:rFonts w:ascii="Times New Roman" w:eastAsia="Times New Roman" w:hAnsi="Times New Roman" w:cs="Times New Roman"/>
          <w:b/>
          <w:sz w:val="24"/>
          <w:szCs w:val="24"/>
        </w:rPr>
        <w:t>§ 1</w:t>
      </w:r>
      <w:r w:rsidR="00A3323A">
        <w:rPr>
          <w:rFonts w:ascii="Times New Roman" w:eastAsia="Times New Roman" w:hAnsi="Times New Roman" w:cs="Times New Roman"/>
          <w:b/>
          <w:sz w:val="24"/>
          <w:szCs w:val="24"/>
        </w:rPr>
        <w:t>2</w:t>
      </w:r>
      <w:r w:rsidR="0029677F" w:rsidRPr="00531914">
        <w:rPr>
          <w:rFonts w:ascii="Times New Roman" w:eastAsia="Times New Roman" w:hAnsi="Times New Roman" w:cs="Times New Roman"/>
          <w:b/>
          <w:sz w:val="24"/>
          <w:szCs w:val="24"/>
        </w:rPr>
        <w:t>. В чл. 22, ал. 4 думите „чл. 14, ал. 7-11“ се заменят с „чл. 14, ал. 7-12“.</w:t>
      </w:r>
    </w:p>
    <w:p w14:paraId="726B8FE4" w14:textId="77777777" w:rsidR="00825996" w:rsidRPr="00531914" w:rsidRDefault="00825996" w:rsidP="00417A78">
      <w:pPr>
        <w:spacing w:after="0" w:line="240" w:lineRule="auto"/>
        <w:ind w:firstLine="706"/>
        <w:jc w:val="both"/>
        <w:rPr>
          <w:rFonts w:ascii="Times New Roman" w:eastAsia="Times New Roman" w:hAnsi="Times New Roman" w:cs="Times New Roman"/>
          <w:b/>
          <w:sz w:val="24"/>
          <w:szCs w:val="24"/>
        </w:rPr>
      </w:pPr>
    </w:p>
    <w:p w14:paraId="237C156A" w14:textId="77777777" w:rsidR="00417A78" w:rsidRPr="00531914" w:rsidRDefault="00417A78" w:rsidP="00722199">
      <w:pPr>
        <w:spacing w:after="0" w:line="240" w:lineRule="auto"/>
        <w:ind w:firstLine="706"/>
        <w:jc w:val="both"/>
        <w:rPr>
          <w:rFonts w:ascii="Times New Roman" w:eastAsia="Times New Roman" w:hAnsi="Times New Roman" w:cs="Times New Roman"/>
          <w:b/>
          <w:sz w:val="24"/>
          <w:szCs w:val="24"/>
        </w:rPr>
      </w:pPr>
      <w:r w:rsidRPr="00531914">
        <w:rPr>
          <w:rFonts w:ascii="Times New Roman" w:eastAsia="Times New Roman" w:hAnsi="Times New Roman" w:cs="Times New Roman"/>
          <w:b/>
          <w:sz w:val="24"/>
          <w:szCs w:val="24"/>
        </w:rPr>
        <w:t xml:space="preserve">§ </w:t>
      </w:r>
      <w:r w:rsidR="00D41110" w:rsidRPr="00531914">
        <w:rPr>
          <w:rFonts w:ascii="Times New Roman" w:eastAsia="Times New Roman" w:hAnsi="Times New Roman" w:cs="Times New Roman"/>
          <w:b/>
          <w:sz w:val="24"/>
          <w:szCs w:val="24"/>
        </w:rPr>
        <w:t>1</w:t>
      </w:r>
      <w:r w:rsidR="00A3323A">
        <w:rPr>
          <w:rFonts w:ascii="Times New Roman" w:eastAsia="Times New Roman" w:hAnsi="Times New Roman" w:cs="Times New Roman"/>
          <w:b/>
          <w:sz w:val="24"/>
          <w:szCs w:val="24"/>
        </w:rPr>
        <w:t>3</w:t>
      </w:r>
      <w:r w:rsidRPr="00531914">
        <w:rPr>
          <w:rFonts w:ascii="Times New Roman" w:eastAsia="Times New Roman" w:hAnsi="Times New Roman" w:cs="Times New Roman"/>
          <w:b/>
          <w:sz w:val="24"/>
          <w:szCs w:val="24"/>
        </w:rPr>
        <w:t xml:space="preserve">. </w:t>
      </w:r>
      <w:r w:rsidR="00D26178">
        <w:rPr>
          <w:rFonts w:ascii="Times New Roman" w:eastAsia="Times New Roman" w:hAnsi="Times New Roman" w:cs="Times New Roman"/>
          <w:b/>
          <w:sz w:val="24"/>
          <w:szCs w:val="24"/>
        </w:rPr>
        <w:t>В ч</w:t>
      </w:r>
      <w:r w:rsidR="007D4F22" w:rsidRPr="00531914">
        <w:rPr>
          <w:rFonts w:ascii="Times New Roman" w:eastAsia="Times New Roman" w:hAnsi="Times New Roman" w:cs="Times New Roman"/>
          <w:b/>
          <w:sz w:val="24"/>
          <w:szCs w:val="24"/>
        </w:rPr>
        <w:t>л</w:t>
      </w:r>
      <w:r w:rsidR="006A1BE2" w:rsidRPr="00531914">
        <w:rPr>
          <w:rFonts w:ascii="Times New Roman" w:eastAsia="Times New Roman" w:hAnsi="Times New Roman" w:cs="Times New Roman"/>
          <w:b/>
          <w:sz w:val="24"/>
          <w:szCs w:val="24"/>
        </w:rPr>
        <w:t>ен</w:t>
      </w:r>
      <w:r w:rsidR="007D4F22" w:rsidRPr="00531914">
        <w:rPr>
          <w:rFonts w:ascii="Times New Roman" w:eastAsia="Times New Roman" w:hAnsi="Times New Roman" w:cs="Times New Roman"/>
          <w:b/>
          <w:sz w:val="24"/>
          <w:szCs w:val="24"/>
        </w:rPr>
        <w:t xml:space="preserve"> </w:t>
      </w:r>
      <w:r w:rsidRPr="00531914">
        <w:rPr>
          <w:rFonts w:ascii="Times New Roman" w:eastAsia="Times New Roman" w:hAnsi="Times New Roman" w:cs="Times New Roman"/>
          <w:b/>
          <w:sz w:val="24"/>
          <w:szCs w:val="24"/>
        </w:rPr>
        <w:t>27, ал. 2 се изменя така:</w:t>
      </w:r>
    </w:p>
    <w:p w14:paraId="6A4E5973" w14:textId="77777777" w:rsidR="00417A78" w:rsidRPr="00531914" w:rsidRDefault="00417A78" w:rsidP="00417A78">
      <w:pPr>
        <w:spacing w:after="0" w:line="240" w:lineRule="auto"/>
        <w:ind w:firstLine="706"/>
        <w:jc w:val="both"/>
        <w:rPr>
          <w:rFonts w:ascii="Times New Roman" w:eastAsia="Times New Roman" w:hAnsi="Times New Roman" w:cs="Times New Roman"/>
          <w:sz w:val="24"/>
          <w:szCs w:val="24"/>
          <w:lang w:eastAsia="bg-BG" w:bidi="ar-SA"/>
        </w:rPr>
      </w:pPr>
      <w:r w:rsidRPr="00531914">
        <w:rPr>
          <w:rFonts w:ascii="Times New Roman" w:eastAsia="Times New Roman" w:hAnsi="Times New Roman" w:cs="Times New Roman"/>
          <w:b/>
          <w:sz w:val="24"/>
          <w:szCs w:val="24"/>
        </w:rPr>
        <w:t xml:space="preserve">„(2) </w:t>
      </w:r>
      <w:r w:rsidRPr="00531914">
        <w:rPr>
          <w:rFonts w:ascii="Times New Roman" w:eastAsia="Times New Roman" w:hAnsi="Times New Roman" w:cs="Times New Roman"/>
          <w:sz w:val="24"/>
          <w:szCs w:val="24"/>
          <w:lang w:eastAsia="bg-BG" w:bidi="ar-SA"/>
        </w:rPr>
        <w:t xml:space="preserve">Оценката на комисията съдържа мотивирано заключение за съответствието на филма, включително сериала с техническите изисквания за изображение, звук, кино- и видеотехника, заложени като условия в договора. В оценката се включват препоръки по технически въпроси, свързани със завършените филми и сериали по схеми по чл. 26, ал. 1, т. 1 и т. 6 от ЗФИ, както и препоръки за съхранението им от Българската национална филмотека. </w:t>
      </w:r>
    </w:p>
    <w:p w14:paraId="5ACA77BA" w14:textId="77777777" w:rsidR="00417A78" w:rsidRPr="00531914" w:rsidRDefault="00417A78" w:rsidP="00722199">
      <w:pPr>
        <w:spacing w:after="0" w:line="240" w:lineRule="auto"/>
        <w:ind w:firstLine="706"/>
        <w:jc w:val="both"/>
        <w:rPr>
          <w:rFonts w:ascii="Times New Roman" w:eastAsia="Times New Roman" w:hAnsi="Times New Roman" w:cs="Times New Roman"/>
          <w:b/>
          <w:sz w:val="24"/>
          <w:szCs w:val="24"/>
        </w:rPr>
      </w:pPr>
    </w:p>
    <w:p w14:paraId="24600A71" w14:textId="77777777" w:rsidR="00F40E46" w:rsidRDefault="00287D27" w:rsidP="00E55C70">
      <w:pPr>
        <w:spacing w:after="0" w:line="240" w:lineRule="auto"/>
        <w:ind w:firstLine="706"/>
        <w:jc w:val="both"/>
        <w:rPr>
          <w:rFonts w:ascii="Times New Roman" w:eastAsia="Times New Roman" w:hAnsi="Times New Roman" w:cs="Times New Roman"/>
          <w:b/>
          <w:sz w:val="24"/>
          <w:szCs w:val="24"/>
        </w:rPr>
      </w:pPr>
      <w:r w:rsidRPr="00531914">
        <w:rPr>
          <w:rFonts w:ascii="Times New Roman" w:eastAsia="Times New Roman" w:hAnsi="Times New Roman" w:cs="Times New Roman"/>
          <w:b/>
          <w:sz w:val="24"/>
          <w:szCs w:val="24"/>
        </w:rPr>
        <w:t xml:space="preserve">§ </w:t>
      </w:r>
      <w:r w:rsidR="00B96CB8" w:rsidRPr="00531914">
        <w:rPr>
          <w:rFonts w:ascii="Times New Roman" w:eastAsia="Times New Roman" w:hAnsi="Times New Roman" w:cs="Times New Roman"/>
          <w:b/>
          <w:sz w:val="24"/>
          <w:szCs w:val="24"/>
        </w:rPr>
        <w:t>1</w:t>
      </w:r>
      <w:r w:rsidR="00A3323A">
        <w:rPr>
          <w:rFonts w:ascii="Times New Roman" w:eastAsia="Times New Roman" w:hAnsi="Times New Roman" w:cs="Times New Roman"/>
          <w:b/>
          <w:sz w:val="24"/>
          <w:szCs w:val="24"/>
        </w:rPr>
        <w:t>4</w:t>
      </w:r>
      <w:r w:rsidRPr="00531914">
        <w:rPr>
          <w:rFonts w:ascii="Times New Roman" w:eastAsia="Times New Roman" w:hAnsi="Times New Roman" w:cs="Times New Roman"/>
          <w:b/>
          <w:sz w:val="24"/>
          <w:szCs w:val="24"/>
        </w:rPr>
        <w:t xml:space="preserve">. </w:t>
      </w:r>
      <w:r w:rsidR="00CE7D04">
        <w:rPr>
          <w:rFonts w:ascii="Times New Roman" w:eastAsia="Times New Roman" w:hAnsi="Times New Roman" w:cs="Times New Roman"/>
          <w:b/>
          <w:sz w:val="24"/>
          <w:szCs w:val="24"/>
        </w:rPr>
        <w:t>В ч</w:t>
      </w:r>
      <w:r w:rsidR="00136E1F" w:rsidRPr="00531914">
        <w:rPr>
          <w:rFonts w:ascii="Times New Roman" w:eastAsia="Times New Roman" w:hAnsi="Times New Roman" w:cs="Times New Roman"/>
          <w:b/>
          <w:sz w:val="24"/>
          <w:szCs w:val="24"/>
        </w:rPr>
        <w:t>л. 30</w:t>
      </w:r>
      <w:r w:rsidR="003A531E" w:rsidRPr="00531914">
        <w:rPr>
          <w:rFonts w:ascii="Times New Roman" w:eastAsia="Times New Roman" w:hAnsi="Times New Roman" w:cs="Times New Roman"/>
          <w:b/>
          <w:sz w:val="24"/>
          <w:szCs w:val="24"/>
        </w:rPr>
        <w:t xml:space="preserve">, ал. 1 </w:t>
      </w:r>
      <w:r w:rsidR="00F40E46">
        <w:rPr>
          <w:rFonts w:ascii="Times New Roman" w:eastAsia="Times New Roman" w:hAnsi="Times New Roman" w:cs="Times New Roman"/>
          <w:b/>
          <w:sz w:val="24"/>
          <w:szCs w:val="24"/>
        </w:rPr>
        <w:t>се изменя така:</w:t>
      </w:r>
    </w:p>
    <w:p w14:paraId="137D4BCC" w14:textId="77777777" w:rsidR="00287D27" w:rsidRDefault="00CE7D04" w:rsidP="00722199">
      <w:pPr>
        <w:pStyle w:val="BodyText"/>
        <w:spacing w:after="0" w:line="240" w:lineRule="auto"/>
        <w:ind w:firstLine="70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US"/>
        </w:rPr>
        <w:t xml:space="preserve">(1) </w:t>
      </w:r>
      <w:r w:rsidR="00F40E46" w:rsidRPr="00351DCB">
        <w:rPr>
          <w:rFonts w:ascii="Times New Roman" w:eastAsia="Times New Roman" w:hAnsi="Times New Roman" w:cs="Times New Roman"/>
          <w:sz w:val="24"/>
          <w:szCs w:val="24"/>
        </w:rPr>
        <w:t>Техническата спецификация по чл. 29, ал. 2, т. 2 се изготвя от лицето, получило държавна помощ за филма или сериала и е удостоверение за съответствие на техническите им параметри, дефинирани в съответните стандартизационни документи за производство и разпространение и в договора с Агенцията.“</w:t>
      </w:r>
      <w:r w:rsidR="00F40E46" w:rsidRPr="00F40E46">
        <w:rPr>
          <w:rFonts w:ascii="Times New Roman" w:eastAsia="Times New Roman" w:hAnsi="Times New Roman" w:cs="Times New Roman"/>
          <w:b/>
          <w:sz w:val="24"/>
          <w:szCs w:val="24"/>
        </w:rPr>
        <w:t xml:space="preserve"> </w:t>
      </w:r>
    </w:p>
    <w:p w14:paraId="48D1942C" w14:textId="77777777" w:rsidR="00D26178" w:rsidRPr="00531914" w:rsidRDefault="00D26178" w:rsidP="00722199">
      <w:pPr>
        <w:pStyle w:val="BodyText"/>
        <w:spacing w:after="0" w:line="240" w:lineRule="auto"/>
        <w:ind w:firstLine="706"/>
        <w:jc w:val="both"/>
        <w:rPr>
          <w:rFonts w:ascii="Times New Roman" w:eastAsia="Times New Roman" w:hAnsi="Times New Roman" w:cs="Times New Roman"/>
          <w:sz w:val="24"/>
          <w:szCs w:val="24"/>
        </w:rPr>
      </w:pPr>
    </w:p>
    <w:p w14:paraId="2B2E2544" w14:textId="77777777" w:rsidR="00DC4E26" w:rsidRPr="00531914" w:rsidRDefault="00EE770A" w:rsidP="00E55C70">
      <w:pPr>
        <w:spacing w:after="0" w:line="240" w:lineRule="auto"/>
        <w:ind w:firstLine="706"/>
        <w:jc w:val="both"/>
        <w:rPr>
          <w:rFonts w:ascii="Times New Roman" w:eastAsia="Times New Roman" w:hAnsi="Times New Roman" w:cs="Times New Roman"/>
          <w:b/>
          <w:sz w:val="24"/>
          <w:szCs w:val="24"/>
        </w:rPr>
      </w:pPr>
      <w:r w:rsidRPr="00531914">
        <w:rPr>
          <w:rFonts w:ascii="Times New Roman" w:eastAsia="Times New Roman" w:hAnsi="Times New Roman" w:cs="Times New Roman"/>
          <w:b/>
          <w:sz w:val="24"/>
          <w:szCs w:val="24"/>
        </w:rPr>
        <w:t>§ 1</w:t>
      </w:r>
      <w:r w:rsidR="00A3323A">
        <w:rPr>
          <w:rFonts w:ascii="Times New Roman" w:eastAsia="Times New Roman" w:hAnsi="Times New Roman" w:cs="Times New Roman"/>
          <w:b/>
          <w:sz w:val="24"/>
          <w:szCs w:val="24"/>
        </w:rPr>
        <w:t>5</w:t>
      </w:r>
      <w:r w:rsidR="00DC4E26" w:rsidRPr="00531914">
        <w:rPr>
          <w:rFonts w:ascii="Times New Roman" w:eastAsia="Times New Roman" w:hAnsi="Times New Roman" w:cs="Times New Roman"/>
          <w:b/>
          <w:sz w:val="24"/>
          <w:szCs w:val="24"/>
        </w:rPr>
        <w:t>. В чл. 36</w:t>
      </w:r>
      <w:r w:rsidR="00CD4895">
        <w:rPr>
          <w:rFonts w:ascii="Times New Roman" w:eastAsia="Times New Roman" w:hAnsi="Times New Roman" w:cs="Times New Roman"/>
          <w:b/>
          <w:sz w:val="24"/>
          <w:szCs w:val="24"/>
        </w:rPr>
        <w:t xml:space="preserve"> </w:t>
      </w:r>
      <w:r w:rsidR="00DC4E26" w:rsidRPr="00531914">
        <w:rPr>
          <w:rFonts w:ascii="Times New Roman" w:eastAsia="Times New Roman" w:hAnsi="Times New Roman" w:cs="Times New Roman"/>
          <w:b/>
          <w:sz w:val="24"/>
          <w:szCs w:val="24"/>
        </w:rPr>
        <w:t>думите „чл. 14, ал. 6-11“ се заменят с „чл. 14, ал. 7-12“.</w:t>
      </w:r>
    </w:p>
    <w:p w14:paraId="24586DE8" w14:textId="77777777" w:rsidR="006A1BE2" w:rsidRPr="00531914" w:rsidRDefault="006A1BE2" w:rsidP="00E55C70">
      <w:pPr>
        <w:spacing w:after="0" w:line="240" w:lineRule="auto"/>
        <w:ind w:firstLine="706"/>
        <w:jc w:val="both"/>
        <w:rPr>
          <w:rFonts w:ascii="Times New Roman" w:eastAsia="Times New Roman" w:hAnsi="Times New Roman" w:cs="Times New Roman"/>
          <w:b/>
          <w:sz w:val="24"/>
          <w:szCs w:val="24"/>
        </w:rPr>
      </w:pPr>
    </w:p>
    <w:p w14:paraId="6F7D2CB4" w14:textId="77777777" w:rsidR="00B96CB8" w:rsidRPr="00531914" w:rsidRDefault="00C4629B" w:rsidP="00CA2F13">
      <w:pPr>
        <w:pStyle w:val="BodyText"/>
        <w:spacing w:after="0" w:line="240" w:lineRule="auto"/>
        <w:ind w:firstLine="706"/>
        <w:jc w:val="both"/>
        <w:rPr>
          <w:rFonts w:ascii="Times New Roman" w:eastAsia="Times New Roman" w:hAnsi="Times New Roman" w:cs="Times New Roman"/>
          <w:b/>
          <w:sz w:val="24"/>
          <w:szCs w:val="24"/>
        </w:rPr>
      </w:pPr>
      <w:r w:rsidRPr="005C0E89">
        <w:rPr>
          <w:rFonts w:ascii="Times New Roman" w:eastAsia="Times New Roman" w:hAnsi="Times New Roman" w:cs="Times New Roman"/>
          <w:b/>
          <w:sz w:val="24"/>
          <w:szCs w:val="24"/>
        </w:rPr>
        <w:lastRenderedPageBreak/>
        <w:t xml:space="preserve">§ </w:t>
      </w:r>
      <w:r w:rsidR="00B96CB8" w:rsidRPr="005C0E89">
        <w:rPr>
          <w:rFonts w:ascii="Times New Roman" w:eastAsia="Times New Roman" w:hAnsi="Times New Roman" w:cs="Times New Roman"/>
          <w:b/>
          <w:sz w:val="24"/>
          <w:szCs w:val="24"/>
        </w:rPr>
        <w:t>1</w:t>
      </w:r>
      <w:r w:rsidR="00A3323A">
        <w:rPr>
          <w:rFonts w:ascii="Times New Roman" w:eastAsia="Times New Roman" w:hAnsi="Times New Roman" w:cs="Times New Roman"/>
          <w:b/>
          <w:sz w:val="24"/>
          <w:szCs w:val="24"/>
        </w:rPr>
        <w:t>6</w:t>
      </w:r>
      <w:r w:rsidRPr="005C0E89">
        <w:rPr>
          <w:rFonts w:ascii="Times New Roman" w:eastAsia="Times New Roman" w:hAnsi="Times New Roman" w:cs="Times New Roman"/>
          <w:b/>
          <w:sz w:val="24"/>
          <w:szCs w:val="24"/>
        </w:rPr>
        <w:t>. В чл. 37</w:t>
      </w:r>
      <w:r w:rsidR="00B96CB8" w:rsidRPr="005C0E89">
        <w:rPr>
          <w:rFonts w:ascii="Times New Roman" w:eastAsia="Times New Roman" w:hAnsi="Times New Roman" w:cs="Times New Roman"/>
          <w:b/>
          <w:sz w:val="24"/>
          <w:szCs w:val="24"/>
        </w:rPr>
        <w:t xml:space="preserve"> се правят следните изменения:</w:t>
      </w:r>
    </w:p>
    <w:p w14:paraId="3028E3E9" w14:textId="77777777" w:rsidR="008E2A25" w:rsidRPr="00531914" w:rsidRDefault="005C0E89" w:rsidP="008E2A25">
      <w:pPr>
        <w:pStyle w:val="BodyText"/>
        <w:spacing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96CB8" w:rsidRPr="00531914">
        <w:rPr>
          <w:rFonts w:ascii="Times New Roman" w:eastAsia="Times New Roman" w:hAnsi="Times New Roman" w:cs="Times New Roman"/>
          <w:sz w:val="24"/>
          <w:szCs w:val="24"/>
        </w:rPr>
        <w:t>В ал. 2, т. 2</w:t>
      </w:r>
      <w:r w:rsidR="00F46D81" w:rsidRPr="00531914">
        <w:rPr>
          <w:rFonts w:ascii="Times New Roman" w:eastAsia="Times New Roman" w:hAnsi="Times New Roman" w:cs="Times New Roman"/>
          <w:sz w:val="24"/>
          <w:szCs w:val="24"/>
        </w:rPr>
        <w:t>, б. „а“</w:t>
      </w:r>
      <w:r w:rsidR="00B96CB8" w:rsidRPr="00531914">
        <w:rPr>
          <w:rFonts w:ascii="Times New Roman" w:eastAsia="Times New Roman" w:hAnsi="Times New Roman" w:cs="Times New Roman"/>
          <w:sz w:val="24"/>
          <w:szCs w:val="24"/>
        </w:rPr>
        <w:t xml:space="preserve"> </w:t>
      </w:r>
      <w:r w:rsidR="00F46D81" w:rsidRPr="00531914">
        <w:rPr>
          <w:rFonts w:ascii="Times New Roman" w:eastAsia="Times New Roman" w:hAnsi="Times New Roman" w:cs="Times New Roman"/>
          <w:sz w:val="24"/>
          <w:szCs w:val="24"/>
        </w:rPr>
        <w:t>думите „</w:t>
      </w:r>
      <w:r w:rsidR="00313CFC" w:rsidRPr="00531914">
        <w:rPr>
          <w:rFonts w:ascii="Times New Roman" w:eastAsia="Times New Roman" w:hAnsi="Times New Roman" w:cs="Times New Roman"/>
          <w:i/>
          <w:sz w:val="24"/>
          <w:szCs w:val="24"/>
        </w:rPr>
        <w:t>или „б</w:t>
      </w:r>
      <w:r w:rsidR="00F46D81" w:rsidRPr="0053191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F46D81" w:rsidRPr="00531914">
        <w:rPr>
          <w:rFonts w:ascii="Times New Roman" w:eastAsia="Times New Roman" w:hAnsi="Times New Roman" w:cs="Times New Roman"/>
          <w:sz w:val="24"/>
          <w:szCs w:val="24"/>
        </w:rPr>
        <w:t xml:space="preserve"> се </w:t>
      </w:r>
      <w:r w:rsidR="00825972" w:rsidRPr="00531914">
        <w:rPr>
          <w:rFonts w:ascii="Times New Roman" w:eastAsia="Times New Roman" w:hAnsi="Times New Roman" w:cs="Times New Roman"/>
          <w:sz w:val="24"/>
          <w:szCs w:val="24"/>
        </w:rPr>
        <w:t>заличават.</w:t>
      </w:r>
    </w:p>
    <w:p w14:paraId="2BBC387D" w14:textId="77777777" w:rsidR="008E2A25" w:rsidRPr="00531914" w:rsidRDefault="005C0E89" w:rsidP="008E2A25">
      <w:pPr>
        <w:pStyle w:val="BodyText"/>
        <w:spacing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96CB8" w:rsidRPr="00531914">
        <w:rPr>
          <w:rFonts w:ascii="Times New Roman" w:eastAsia="Times New Roman" w:hAnsi="Times New Roman" w:cs="Times New Roman"/>
          <w:sz w:val="24"/>
          <w:szCs w:val="24"/>
        </w:rPr>
        <w:t>.</w:t>
      </w:r>
      <w:r w:rsidR="00E13C2A" w:rsidRPr="00531914">
        <w:rPr>
          <w:rFonts w:ascii="Times New Roman" w:eastAsia="Times New Roman" w:hAnsi="Times New Roman" w:cs="Times New Roman"/>
          <w:sz w:val="24"/>
          <w:szCs w:val="24"/>
        </w:rPr>
        <w:t xml:space="preserve"> </w:t>
      </w:r>
      <w:r w:rsidR="00B96CB8" w:rsidRPr="00531914">
        <w:rPr>
          <w:rFonts w:ascii="Times New Roman" w:eastAsia="Times New Roman" w:hAnsi="Times New Roman" w:cs="Times New Roman"/>
          <w:sz w:val="24"/>
          <w:szCs w:val="24"/>
        </w:rPr>
        <w:t xml:space="preserve">В ал. 3, т. </w:t>
      </w:r>
      <w:r w:rsidR="00825972" w:rsidRPr="00531914">
        <w:rPr>
          <w:rFonts w:ascii="Times New Roman" w:eastAsia="Times New Roman" w:hAnsi="Times New Roman" w:cs="Times New Roman"/>
          <w:sz w:val="24"/>
          <w:szCs w:val="24"/>
        </w:rPr>
        <w:t>2</w:t>
      </w:r>
      <w:r w:rsidR="00B96CB8" w:rsidRPr="00531914">
        <w:rPr>
          <w:rFonts w:ascii="Times New Roman" w:eastAsia="Times New Roman" w:hAnsi="Times New Roman" w:cs="Times New Roman"/>
          <w:sz w:val="24"/>
          <w:szCs w:val="24"/>
        </w:rPr>
        <w:t xml:space="preserve"> думите </w:t>
      </w:r>
      <w:r w:rsidR="00B96CB8" w:rsidRPr="005C0E89">
        <w:rPr>
          <w:rFonts w:ascii="Times New Roman" w:eastAsia="Times New Roman" w:hAnsi="Times New Roman" w:cs="Times New Roman"/>
          <w:i/>
          <w:sz w:val="24"/>
          <w:szCs w:val="24"/>
        </w:rPr>
        <w:t xml:space="preserve">„или </w:t>
      </w:r>
      <w:r w:rsidR="00F864E5">
        <w:rPr>
          <w:rFonts w:ascii="Times New Roman" w:hAnsi="Times New Roman" w:cs="Times New Roman"/>
          <w:i/>
        </w:rPr>
        <w:t>„б““</w:t>
      </w:r>
      <w:r w:rsidR="00B96CB8" w:rsidRPr="00531914">
        <w:rPr>
          <w:rFonts w:ascii="Times New Roman" w:eastAsia="Times New Roman" w:hAnsi="Times New Roman" w:cs="Times New Roman"/>
          <w:sz w:val="24"/>
          <w:szCs w:val="24"/>
        </w:rPr>
        <w:t xml:space="preserve"> се заличават. </w:t>
      </w:r>
    </w:p>
    <w:p w14:paraId="6ECFDAE4" w14:textId="77777777" w:rsidR="002B3108" w:rsidRPr="00531914" w:rsidRDefault="005C0E89" w:rsidP="008E2A25">
      <w:pPr>
        <w:pStyle w:val="BodyText"/>
        <w:spacing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B3108" w:rsidRPr="00531914">
        <w:rPr>
          <w:rFonts w:ascii="Times New Roman" w:eastAsia="Times New Roman" w:hAnsi="Times New Roman" w:cs="Times New Roman"/>
          <w:sz w:val="24"/>
          <w:szCs w:val="24"/>
        </w:rPr>
        <w:t>. Ал. 5 се изменя така:</w:t>
      </w:r>
    </w:p>
    <w:p w14:paraId="370D419C" w14:textId="77777777" w:rsidR="002B3108" w:rsidRPr="00531914" w:rsidRDefault="002B3108" w:rsidP="008E2A25">
      <w:pPr>
        <w:pStyle w:val="BodyText"/>
        <w:spacing w:after="0" w:line="240" w:lineRule="auto"/>
        <w:ind w:firstLine="706"/>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„(5) Със заповедта по ал. 1 изпълнителният директор определя секретар, който е служител от Агенцията, и резервни членове на комисията.“</w:t>
      </w:r>
    </w:p>
    <w:p w14:paraId="129ABCFD" w14:textId="77777777" w:rsidR="00081525" w:rsidRPr="00531914" w:rsidRDefault="005C0E89" w:rsidP="00E647F6">
      <w:pPr>
        <w:pStyle w:val="BodyText"/>
        <w:spacing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A2F13" w:rsidRPr="00531914">
        <w:rPr>
          <w:rFonts w:ascii="Times New Roman" w:eastAsia="Times New Roman" w:hAnsi="Times New Roman" w:cs="Times New Roman"/>
          <w:sz w:val="24"/>
          <w:szCs w:val="24"/>
        </w:rPr>
        <w:t>.</w:t>
      </w:r>
      <w:r w:rsidR="00E13C2A" w:rsidRPr="00531914">
        <w:rPr>
          <w:rFonts w:ascii="Times New Roman" w:eastAsia="Times New Roman" w:hAnsi="Times New Roman" w:cs="Times New Roman"/>
          <w:sz w:val="24"/>
          <w:szCs w:val="24"/>
        </w:rPr>
        <w:t xml:space="preserve"> </w:t>
      </w:r>
      <w:r w:rsidR="00B96CB8" w:rsidRPr="00531914">
        <w:rPr>
          <w:rFonts w:ascii="Times New Roman" w:eastAsia="Times New Roman" w:hAnsi="Times New Roman" w:cs="Times New Roman"/>
          <w:sz w:val="24"/>
          <w:szCs w:val="24"/>
        </w:rPr>
        <w:t xml:space="preserve">В </w:t>
      </w:r>
      <w:r w:rsidR="007A4E53" w:rsidRPr="00531914">
        <w:rPr>
          <w:rFonts w:ascii="Times New Roman" w:eastAsia="Times New Roman" w:hAnsi="Times New Roman" w:cs="Times New Roman"/>
          <w:sz w:val="24"/>
          <w:szCs w:val="24"/>
        </w:rPr>
        <w:t xml:space="preserve">ал. 6 </w:t>
      </w:r>
      <w:r w:rsidR="00C4629B" w:rsidRPr="00531914">
        <w:rPr>
          <w:rFonts w:ascii="Times New Roman" w:eastAsia="Times New Roman" w:hAnsi="Times New Roman" w:cs="Times New Roman"/>
          <w:sz w:val="24"/>
          <w:szCs w:val="24"/>
        </w:rPr>
        <w:t xml:space="preserve">думите „ </w:t>
      </w:r>
      <w:r w:rsidR="00C4629B" w:rsidRPr="00531914">
        <w:rPr>
          <w:rFonts w:ascii="Times New Roman" w:eastAsia="Times New Roman" w:hAnsi="Times New Roman" w:cs="Times New Roman"/>
          <w:bCs/>
          <w:sz w:val="24"/>
          <w:szCs w:val="24"/>
        </w:rPr>
        <w:t xml:space="preserve">чл. 14, ал. 7 – 11“ се заменят с „чл. 14, ал. </w:t>
      </w:r>
      <w:r w:rsidR="007A4E53" w:rsidRPr="00531914">
        <w:rPr>
          <w:rFonts w:ascii="Times New Roman" w:eastAsia="Times New Roman" w:hAnsi="Times New Roman" w:cs="Times New Roman"/>
          <w:bCs/>
          <w:sz w:val="24"/>
          <w:szCs w:val="24"/>
        </w:rPr>
        <w:t>7</w:t>
      </w:r>
      <w:r w:rsidR="00C4629B" w:rsidRPr="00531914">
        <w:rPr>
          <w:rFonts w:ascii="Times New Roman" w:eastAsia="Times New Roman" w:hAnsi="Times New Roman" w:cs="Times New Roman"/>
          <w:bCs/>
          <w:sz w:val="24"/>
          <w:szCs w:val="24"/>
        </w:rPr>
        <w:t xml:space="preserve"> – 1</w:t>
      </w:r>
      <w:r w:rsidR="00B96CB8" w:rsidRPr="00531914">
        <w:rPr>
          <w:rFonts w:ascii="Times New Roman" w:eastAsia="Times New Roman" w:hAnsi="Times New Roman" w:cs="Times New Roman"/>
          <w:bCs/>
          <w:sz w:val="24"/>
          <w:szCs w:val="24"/>
        </w:rPr>
        <w:t>2</w:t>
      </w:r>
      <w:r w:rsidR="00C4629B" w:rsidRPr="00531914">
        <w:rPr>
          <w:rFonts w:ascii="Times New Roman" w:eastAsia="Times New Roman" w:hAnsi="Times New Roman" w:cs="Times New Roman"/>
          <w:bCs/>
          <w:sz w:val="24"/>
          <w:szCs w:val="24"/>
        </w:rPr>
        <w:t>“</w:t>
      </w:r>
      <w:r w:rsidR="00701E50" w:rsidRPr="00531914">
        <w:rPr>
          <w:rFonts w:ascii="Times New Roman" w:eastAsia="Times New Roman" w:hAnsi="Times New Roman" w:cs="Times New Roman"/>
          <w:sz w:val="24"/>
          <w:szCs w:val="24"/>
        </w:rPr>
        <w:t>.</w:t>
      </w:r>
    </w:p>
    <w:p w14:paraId="5550FC0B" w14:textId="77777777" w:rsidR="00F672EA" w:rsidRPr="00531914" w:rsidRDefault="00F672EA" w:rsidP="00C4629B">
      <w:pPr>
        <w:pStyle w:val="BodyText"/>
        <w:spacing w:after="0" w:line="240" w:lineRule="auto"/>
        <w:ind w:left="706"/>
        <w:rPr>
          <w:rFonts w:ascii="Times New Roman" w:eastAsia="Times New Roman" w:hAnsi="Times New Roman" w:cs="Times New Roman"/>
          <w:b/>
          <w:sz w:val="24"/>
          <w:szCs w:val="24"/>
          <w:shd w:val="clear" w:color="auto" w:fill="FFFFFF"/>
        </w:rPr>
      </w:pPr>
    </w:p>
    <w:p w14:paraId="1EE20C70" w14:textId="77777777" w:rsidR="00F1481F" w:rsidRPr="00531914" w:rsidRDefault="00136E1F" w:rsidP="00722199">
      <w:pPr>
        <w:pStyle w:val="BodyText"/>
        <w:spacing w:after="0" w:line="240" w:lineRule="auto"/>
        <w:ind w:firstLine="706"/>
        <w:jc w:val="both"/>
        <w:rPr>
          <w:rFonts w:ascii="Times New Roman" w:eastAsia="Times New Roman" w:hAnsi="Times New Roman" w:cs="Times New Roman"/>
          <w:b/>
          <w:sz w:val="24"/>
          <w:szCs w:val="24"/>
        </w:rPr>
      </w:pPr>
      <w:r w:rsidRPr="00531914">
        <w:rPr>
          <w:rFonts w:ascii="Times New Roman" w:eastAsia="Times New Roman" w:hAnsi="Times New Roman" w:cs="Times New Roman"/>
          <w:b/>
          <w:sz w:val="24"/>
          <w:szCs w:val="24"/>
        </w:rPr>
        <w:t xml:space="preserve">§ </w:t>
      </w:r>
      <w:r w:rsidR="00CA2F13" w:rsidRPr="00531914">
        <w:rPr>
          <w:rFonts w:ascii="Times New Roman" w:eastAsia="Times New Roman" w:hAnsi="Times New Roman" w:cs="Times New Roman"/>
          <w:b/>
          <w:sz w:val="24"/>
          <w:szCs w:val="24"/>
        </w:rPr>
        <w:t>1</w:t>
      </w:r>
      <w:r w:rsidR="00A3323A">
        <w:rPr>
          <w:rFonts w:ascii="Times New Roman" w:eastAsia="Times New Roman" w:hAnsi="Times New Roman" w:cs="Times New Roman"/>
          <w:b/>
          <w:sz w:val="24"/>
          <w:szCs w:val="24"/>
        </w:rPr>
        <w:t>7</w:t>
      </w:r>
      <w:r w:rsidRPr="00531914">
        <w:rPr>
          <w:rFonts w:ascii="Times New Roman" w:eastAsia="Times New Roman" w:hAnsi="Times New Roman" w:cs="Times New Roman"/>
          <w:b/>
          <w:sz w:val="24"/>
          <w:szCs w:val="24"/>
        </w:rPr>
        <w:t>. Ч</w:t>
      </w:r>
      <w:r w:rsidRPr="00531914">
        <w:rPr>
          <w:rFonts w:ascii="Times New Roman" w:eastAsia="Times New Roman" w:hAnsi="Times New Roman" w:cs="Times New Roman"/>
          <w:b/>
          <w:sz w:val="24"/>
          <w:szCs w:val="24"/>
          <w:shd w:val="clear" w:color="auto" w:fill="FFFFFF"/>
        </w:rPr>
        <w:t>л</w:t>
      </w:r>
      <w:r w:rsidR="00147424" w:rsidRPr="00531914">
        <w:rPr>
          <w:rFonts w:ascii="Times New Roman" w:eastAsia="Times New Roman" w:hAnsi="Times New Roman" w:cs="Times New Roman"/>
          <w:b/>
          <w:sz w:val="24"/>
          <w:szCs w:val="24"/>
          <w:shd w:val="clear" w:color="auto" w:fill="FFFFFF"/>
        </w:rPr>
        <w:t>ен</w:t>
      </w:r>
      <w:r w:rsidRPr="00531914">
        <w:rPr>
          <w:rFonts w:ascii="Times New Roman" w:eastAsia="Times New Roman" w:hAnsi="Times New Roman" w:cs="Times New Roman"/>
          <w:b/>
          <w:sz w:val="24"/>
          <w:szCs w:val="24"/>
          <w:shd w:val="clear" w:color="auto" w:fill="FFFFFF"/>
        </w:rPr>
        <w:t xml:space="preserve"> 38 се отменя.</w:t>
      </w:r>
      <w:r w:rsidR="00433B70" w:rsidRPr="00531914">
        <w:rPr>
          <w:rFonts w:ascii="Times New Roman" w:eastAsia="Times New Roman" w:hAnsi="Times New Roman" w:cs="Times New Roman"/>
          <w:b/>
          <w:sz w:val="24"/>
          <w:szCs w:val="24"/>
        </w:rPr>
        <w:t xml:space="preserve"> </w:t>
      </w:r>
    </w:p>
    <w:p w14:paraId="6103E161" w14:textId="77777777" w:rsidR="00F672EA" w:rsidRPr="00531914" w:rsidRDefault="00F672EA" w:rsidP="00722199">
      <w:pPr>
        <w:pStyle w:val="BodyText"/>
        <w:spacing w:after="0" w:line="240" w:lineRule="auto"/>
        <w:ind w:firstLine="706"/>
        <w:jc w:val="both"/>
        <w:rPr>
          <w:rFonts w:ascii="Times New Roman" w:hAnsi="Times New Roman" w:cs="Times New Roman"/>
          <w:b/>
          <w:sz w:val="24"/>
          <w:szCs w:val="24"/>
        </w:rPr>
      </w:pPr>
    </w:p>
    <w:p w14:paraId="6CEA2505" w14:textId="77777777" w:rsidR="00D863D4" w:rsidRPr="00531914" w:rsidRDefault="00B96CB8" w:rsidP="00D863D4">
      <w:pPr>
        <w:pStyle w:val="BodyText"/>
        <w:spacing w:after="0"/>
        <w:ind w:firstLine="709"/>
        <w:rPr>
          <w:rFonts w:ascii="Times New Roman" w:eastAsia="Times New Roman" w:hAnsi="Times New Roman" w:cs="Times New Roman"/>
          <w:b/>
          <w:sz w:val="24"/>
          <w:szCs w:val="24"/>
        </w:rPr>
      </w:pPr>
      <w:r w:rsidRPr="00531914">
        <w:rPr>
          <w:rFonts w:ascii="Times New Roman" w:eastAsia="Times New Roman" w:hAnsi="Times New Roman" w:cs="Times New Roman"/>
          <w:b/>
          <w:sz w:val="24"/>
          <w:szCs w:val="24"/>
        </w:rPr>
        <w:t xml:space="preserve">§ </w:t>
      </w:r>
      <w:r w:rsidR="00CA2F13" w:rsidRPr="00531914">
        <w:rPr>
          <w:rFonts w:ascii="Times New Roman" w:eastAsia="Times New Roman" w:hAnsi="Times New Roman" w:cs="Times New Roman"/>
          <w:b/>
          <w:sz w:val="24"/>
          <w:szCs w:val="24"/>
        </w:rPr>
        <w:t>1</w:t>
      </w:r>
      <w:r w:rsidR="00A3323A">
        <w:rPr>
          <w:rFonts w:ascii="Times New Roman" w:eastAsia="Times New Roman" w:hAnsi="Times New Roman" w:cs="Times New Roman"/>
          <w:b/>
          <w:sz w:val="24"/>
          <w:szCs w:val="24"/>
        </w:rPr>
        <w:t>8</w:t>
      </w:r>
      <w:r w:rsidRPr="00531914">
        <w:rPr>
          <w:rFonts w:ascii="Times New Roman" w:eastAsia="Times New Roman" w:hAnsi="Times New Roman" w:cs="Times New Roman"/>
          <w:b/>
          <w:sz w:val="24"/>
          <w:szCs w:val="24"/>
        </w:rPr>
        <w:t>. Член 40 се отменя.</w:t>
      </w:r>
      <w:r w:rsidR="00433B70" w:rsidRPr="00531914">
        <w:rPr>
          <w:rFonts w:ascii="Times New Roman" w:eastAsia="Times New Roman" w:hAnsi="Times New Roman" w:cs="Times New Roman"/>
          <w:b/>
          <w:sz w:val="24"/>
          <w:szCs w:val="24"/>
        </w:rPr>
        <w:t xml:space="preserve"> </w:t>
      </w:r>
    </w:p>
    <w:p w14:paraId="6D9B2866" w14:textId="77777777" w:rsidR="00D863D4" w:rsidRPr="00531914" w:rsidRDefault="00D863D4" w:rsidP="00D863D4">
      <w:pPr>
        <w:pStyle w:val="BodyText"/>
        <w:spacing w:after="0"/>
        <w:ind w:firstLine="709"/>
        <w:rPr>
          <w:rFonts w:ascii="Times New Roman" w:eastAsia="Times New Roman" w:hAnsi="Times New Roman" w:cs="Times New Roman"/>
          <w:b/>
          <w:sz w:val="24"/>
          <w:szCs w:val="24"/>
        </w:rPr>
      </w:pPr>
    </w:p>
    <w:p w14:paraId="7469CD5C" w14:textId="77777777" w:rsidR="00E27EA0" w:rsidRPr="00531914" w:rsidRDefault="00CA2F13" w:rsidP="00D863D4">
      <w:pPr>
        <w:pStyle w:val="BodyText"/>
        <w:spacing w:after="0" w:line="240" w:lineRule="auto"/>
        <w:ind w:firstLine="709"/>
        <w:jc w:val="both"/>
        <w:rPr>
          <w:rFonts w:ascii="Times New Roman" w:eastAsia="Times New Roman" w:hAnsi="Times New Roman" w:cs="Times New Roman"/>
          <w:b/>
          <w:sz w:val="24"/>
          <w:szCs w:val="24"/>
        </w:rPr>
      </w:pPr>
      <w:r w:rsidRPr="00531914">
        <w:rPr>
          <w:rFonts w:ascii="Times New Roman" w:eastAsia="Times New Roman" w:hAnsi="Times New Roman" w:cs="Times New Roman"/>
          <w:b/>
          <w:sz w:val="24"/>
          <w:szCs w:val="24"/>
        </w:rPr>
        <w:t>§ 1</w:t>
      </w:r>
      <w:r w:rsidR="00A3323A">
        <w:rPr>
          <w:rFonts w:ascii="Times New Roman" w:eastAsia="Times New Roman" w:hAnsi="Times New Roman" w:cs="Times New Roman"/>
          <w:b/>
          <w:sz w:val="24"/>
          <w:szCs w:val="24"/>
        </w:rPr>
        <w:t>9</w:t>
      </w:r>
      <w:r w:rsidRPr="00531914">
        <w:rPr>
          <w:rFonts w:ascii="Times New Roman" w:eastAsia="Times New Roman" w:hAnsi="Times New Roman" w:cs="Times New Roman"/>
          <w:b/>
          <w:sz w:val="24"/>
          <w:szCs w:val="24"/>
        </w:rPr>
        <w:t>. В чл. 40а, ал. 4 се отменя.</w:t>
      </w:r>
      <w:r w:rsidR="00433B70" w:rsidRPr="00531914">
        <w:rPr>
          <w:rFonts w:ascii="Times New Roman" w:eastAsia="Times New Roman" w:hAnsi="Times New Roman" w:cs="Times New Roman"/>
          <w:b/>
          <w:sz w:val="24"/>
          <w:szCs w:val="24"/>
        </w:rPr>
        <w:t xml:space="preserve"> </w:t>
      </w:r>
    </w:p>
    <w:p w14:paraId="19F82973" w14:textId="77777777" w:rsidR="00CA2F13" w:rsidRPr="00531914" w:rsidRDefault="00CA2F13" w:rsidP="00CA2F13">
      <w:pPr>
        <w:pStyle w:val="BodyText"/>
        <w:spacing w:after="0" w:line="240" w:lineRule="auto"/>
        <w:ind w:firstLine="706"/>
        <w:jc w:val="both"/>
        <w:rPr>
          <w:rFonts w:ascii="Times New Roman" w:eastAsia="Times New Roman" w:hAnsi="Times New Roman" w:cs="Times New Roman"/>
          <w:b/>
          <w:sz w:val="24"/>
          <w:szCs w:val="24"/>
        </w:rPr>
      </w:pPr>
    </w:p>
    <w:p w14:paraId="605AF153" w14:textId="77777777" w:rsidR="006E06FF" w:rsidRPr="00531914" w:rsidRDefault="00CA2F13" w:rsidP="00CA2F13">
      <w:pPr>
        <w:pStyle w:val="BodyText"/>
        <w:spacing w:after="0" w:line="240" w:lineRule="auto"/>
        <w:ind w:firstLine="720"/>
        <w:rPr>
          <w:rFonts w:ascii="Times New Roman" w:eastAsia="Times New Roman" w:hAnsi="Times New Roman" w:cs="Times New Roman"/>
          <w:b/>
          <w:sz w:val="24"/>
          <w:szCs w:val="24"/>
        </w:rPr>
      </w:pPr>
      <w:r w:rsidRPr="00531914">
        <w:rPr>
          <w:rFonts w:ascii="Times New Roman" w:eastAsia="Times New Roman" w:hAnsi="Times New Roman" w:cs="Times New Roman"/>
          <w:b/>
          <w:sz w:val="24"/>
          <w:szCs w:val="24"/>
        </w:rPr>
        <w:t xml:space="preserve">§ </w:t>
      </w:r>
      <w:r w:rsidR="00A3323A">
        <w:rPr>
          <w:rFonts w:ascii="Times New Roman" w:eastAsia="Times New Roman" w:hAnsi="Times New Roman" w:cs="Times New Roman"/>
          <w:b/>
          <w:sz w:val="24"/>
          <w:szCs w:val="24"/>
        </w:rPr>
        <w:t>20</w:t>
      </w:r>
      <w:r w:rsidRPr="00531914">
        <w:rPr>
          <w:rFonts w:ascii="Times New Roman" w:eastAsia="Times New Roman" w:hAnsi="Times New Roman" w:cs="Times New Roman"/>
          <w:b/>
          <w:sz w:val="24"/>
          <w:szCs w:val="24"/>
        </w:rPr>
        <w:t xml:space="preserve">. </w:t>
      </w:r>
      <w:r w:rsidR="006A1391">
        <w:rPr>
          <w:rFonts w:ascii="Times New Roman" w:eastAsia="Times New Roman" w:hAnsi="Times New Roman" w:cs="Times New Roman"/>
          <w:b/>
          <w:sz w:val="24"/>
          <w:szCs w:val="24"/>
        </w:rPr>
        <w:t>Ч</w:t>
      </w:r>
      <w:r w:rsidRPr="00531914">
        <w:rPr>
          <w:rFonts w:ascii="Times New Roman" w:eastAsia="Times New Roman" w:hAnsi="Times New Roman" w:cs="Times New Roman"/>
          <w:b/>
          <w:sz w:val="24"/>
          <w:szCs w:val="24"/>
        </w:rPr>
        <w:t>л. 40б</w:t>
      </w:r>
      <w:r w:rsidR="006A1391">
        <w:rPr>
          <w:rFonts w:ascii="Times New Roman" w:eastAsia="Times New Roman" w:hAnsi="Times New Roman" w:cs="Times New Roman"/>
          <w:b/>
          <w:sz w:val="24"/>
          <w:szCs w:val="24"/>
        </w:rPr>
        <w:t>, ал. 3</w:t>
      </w:r>
      <w:r w:rsidR="006E06FF" w:rsidRPr="00531914">
        <w:rPr>
          <w:rFonts w:ascii="Times New Roman" w:eastAsia="Times New Roman" w:hAnsi="Times New Roman" w:cs="Times New Roman"/>
          <w:b/>
          <w:sz w:val="24"/>
          <w:szCs w:val="24"/>
        </w:rPr>
        <w:t xml:space="preserve"> се изменен</w:t>
      </w:r>
      <w:r w:rsidR="006A1391">
        <w:rPr>
          <w:rFonts w:ascii="Times New Roman" w:eastAsia="Times New Roman" w:hAnsi="Times New Roman" w:cs="Times New Roman"/>
          <w:b/>
          <w:sz w:val="24"/>
          <w:szCs w:val="24"/>
        </w:rPr>
        <w:t>я така</w:t>
      </w:r>
      <w:r w:rsidR="006E06FF" w:rsidRPr="00531914">
        <w:rPr>
          <w:rFonts w:ascii="Times New Roman" w:eastAsia="Times New Roman" w:hAnsi="Times New Roman" w:cs="Times New Roman"/>
          <w:b/>
          <w:sz w:val="24"/>
          <w:szCs w:val="24"/>
        </w:rPr>
        <w:t>:</w:t>
      </w:r>
    </w:p>
    <w:p w14:paraId="1BE8E11C" w14:textId="77777777" w:rsidR="006E06FF" w:rsidRPr="00531914" w:rsidRDefault="006A1391" w:rsidP="003129E4">
      <w:pPr>
        <w:pStyle w:val="BodyText"/>
        <w:spacing w:after="0" w:line="240" w:lineRule="auto"/>
        <w:ind w:firstLine="720"/>
        <w:jc w:val="both"/>
        <w:rPr>
          <w:rFonts w:ascii="Times New Roman" w:eastAsia="Times New Roman" w:hAnsi="Times New Roman" w:cs="Times New Roman"/>
          <w:sz w:val="24"/>
          <w:szCs w:val="24"/>
        </w:rPr>
      </w:pPr>
      <w:r w:rsidRPr="00531914" w:rsidDel="006A1391">
        <w:rPr>
          <w:rFonts w:ascii="Times New Roman" w:eastAsia="Times New Roman" w:hAnsi="Times New Roman" w:cs="Times New Roman"/>
          <w:sz w:val="24"/>
          <w:szCs w:val="24"/>
        </w:rPr>
        <w:t xml:space="preserve"> </w:t>
      </w:r>
      <w:r w:rsidR="006E06FF" w:rsidRPr="00531914">
        <w:rPr>
          <w:rFonts w:ascii="Times New Roman" w:eastAsia="Times New Roman" w:hAnsi="Times New Roman" w:cs="Times New Roman"/>
          <w:sz w:val="24"/>
          <w:szCs w:val="24"/>
        </w:rPr>
        <w:t>„(3) Приемателната комисия проверява съответствието на готовия културен продукт по схема по чл. 26, ал. 1, т. 2 с проекта, съобразно получения от Националната комисия за възстановяване на разходи брой точки от Квалификационния тест.“</w:t>
      </w:r>
    </w:p>
    <w:p w14:paraId="5010AE7C" w14:textId="77777777" w:rsidR="00CA2F13" w:rsidRPr="00531914" w:rsidRDefault="00CA2F13" w:rsidP="00CA2F13">
      <w:pPr>
        <w:pStyle w:val="BodyText"/>
        <w:spacing w:after="0" w:line="240" w:lineRule="auto"/>
        <w:ind w:firstLine="720"/>
        <w:jc w:val="both"/>
        <w:rPr>
          <w:rFonts w:ascii="Times New Roman" w:eastAsia="Times New Roman" w:hAnsi="Times New Roman" w:cs="Times New Roman"/>
          <w:b/>
          <w:sz w:val="24"/>
          <w:szCs w:val="24"/>
        </w:rPr>
      </w:pPr>
    </w:p>
    <w:p w14:paraId="2B02B78B" w14:textId="77777777" w:rsidR="00CA2F13" w:rsidRPr="00531914" w:rsidRDefault="00CA2F13" w:rsidP="00CA2F13">
      <w:pPr>
        <w:pStyle w:val="BodyText"/>
        <w:spacing w:after="0" w:line="240" w:lineRule="auto"/>
        <w:ind w:firstLine="720"/>
        <w:jc w:val="both"/>
        <w:rPr>
          <w:rFonts w:ascii="Times New Roman" w:eastAsia="Times New Roman" w:hAnsi="Times New Roman" w:cs="Times New Roman"/>
          <w:b/>
          <w:sz w:val="24"/>
          <w:szCs w:val="24"/>
        </w:rPr>
      </w:pPr>
      <w:r w:rsidRPr="00531914">
        <w:rPr>
          <w:rFonts w:ascii="Times New Roman" w:eastAsia="Times New Roman" w:hAnsi="Times New Roman" w:cs="Times New Roman"/>
          <w:b/>
          <w:sz w:val="24"/>
          <w:szCs w:val="24"/>
        </w:rPr>
        <w:t xml:space="preserve">§ </w:t>
      </w:r>
      <w:r w:rsidR="00A3323A">
        <w:rPr>
          <w:rFonts w:ascii="Times New Roman" w:eastAsia="Times New Roman" w:hAnsi="Times New Roman" w:cs="Times New Roman"/>
          <w:b/>
          <w:sz w:val="24"/>
          <w:szCs w:val="24"/>
        </w:rPr>
        <w:t>21</w:t>
      </w:r>
      <w:r w:rsidRPr="00531914">
        <w:rPr>
          <w:rFonts w:ascii="Times New Roman" w:eastAsia="Times New Roman" w:hAnsi="Times New Roman" w:cs="Times New Roman"/>
          <w:b/>
          <w:sz w:val="24"/>
          <w:szCs w:val="24"/>
        </w:rPr>
        <w:t>. В чл. 40в се правят следните изменения:</w:t>
      </w:r>
    </w:p>
    <w:p w14:paraId="224829F0" w14:textId="77777777" w:rsidR="00CA2F13" w:rsidRPr="00531914" w:rsidRDefault="00CA2F13" w:rsidP="00CA2F13">
      <w:pPr>
        <w:pStyle w:val="BodyText"/>
        <w:spacing w:after="0" w:line="240" w:lineRule="auto"/>
        <w:ind w:firstLine="720"/>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1.</w:t>
      </w:r>
      <w:r w:rsidR="006E06FF" w:rsidRPr="00531914">
        <w:rPr>
          <w:rFonts w:ascii="Times New Roman" w:eastAsia="Times New Roman" w:hAnsi="Times New Roman" w:cs="Times New Roman"/>
          <w:sz w:val="24"/>
          <w:szCs w:val="24"/>
        </w:rPr>
        <w:t xml:space="preserve"> </w:t>
      </w:r>
      <w:r w:rsidRPr="00531914">
        <w:rPr>
          <w:rFonts w:ascii="Times New Roman" w:eastAsia="Times New Roman" w:hAnsi="Times New Roman" w:cs="Times New Roman"/>
          <w:sz w:val="24"/>
          <w:szCs w:val="24"/>
        </w:rPr>
        <w:t>В ал. 5 думата „продуцентът“ се заменя с „лицето, получило държавна помощ“;</w:t>
      </w:r>
    </w:p>
    <w:p w14:paraId="457D98E1" w14:textId="77777777" w:rsidR="00CA2F13" w:rsidRPr="00531914" w:rsidRDefault="00CA2F13" w:rsidP="00CA2F13">
      <w:pPr>
        <w:pStyle w:val="BodyText"/>
        <w:spacing w:after="0" w:line="240" w:lineRule="auto"/>
        <w:ind w:firstLine="720"/>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2.</w:t>
      </w:r>
      <w:r w:rsidR="006E06FF" w:rsidRPr="00531914">
        <w:rPr>
          <w:rFonts w:ascii="Times New Roman" w:eastAsia="Times New Roman" w:hAnsi="Times New Roman" w:cs="Times New Roman"/>
          <w:sz w:val="24"/>
          <w:szCs w:val="24"/>
        </w:rPr>
        <w:t xml:space="preserve"> </w:t>
      </w:r>
      <w:r w:rsidRPr="00531914">
        <w:rPr>
          <w:rFonts w:ascii="Times New Roman" w:eastAsia="Times New Roman" w:hAnsi="Times New Roman" w:cs="Times New Roman"/>
          <w:sz w:val="24"/>
          <w:szCs w:val="24"/>
        </w:rPr>
        <w:t>В ал. 6 думата „продуцентът“ се заменя с „лицето, получило държавна помощ“.</w:t>
      </w:r>
    </w:p>
    <w:p w14:paraId="7E5ECE85" w14:textId="77777777" w:rsidR="00CA2F13" w:rsidRPr="00531914" w:rsidRDefault="00CA2F13" w:rsidP="00CA2F13">
      <w:pPr>
        <w:pStyle w:val="BodyText"/>
        <w:spacing w:after="0" w:line="240" w:lineRule="auto"/>
        <w:ind w:firstLine="720"/>
        <w:jc w:val="both"/>
        <w:rPr>
          <w:rFonts w:ascii="Times New Roman" w:eastAsia="Times New Roman" w:hAnsi="Times New Roman" w:cs="Times New Roman"/>
          <w:b/>
          <w:sz w:val="24"/>
          <w:szCs w:val="24"/>
        </w:rPr>
      </w:pPr>
    </w:p>
    <w:p w14:paraId="1625BBE8" w14:textId="77777777" w:rsidR="00CA2F13" w:rsidRPr="00531914" w:rsidRDefault="006E06FF" w:rsidP="00B179B3">
      <w:pPr>
        <w:pStyle w:val="BodyText"/>
        <w:spacing w:after="0" w:line="240" w:lineRule="auto"/>
        <w:ind w:firstLine="706"/>
        <w:rPr>
          <w:rFonts w:ascii="Times New Roman" w:eastAsia="Times New Roman" w:hAnsi="Times New Roman" w:cs="Times New Roman"/>
          <w:b/>
          <w:sz w:val="24"/>
          <w:szCs w:val="24"/>
        </w:rPr>
      </w:pPr>
      <w:r w:rsidRPr="00531914">
        <w:rPr>
          <w:rFonts w:ascii="Times New Roman" w:eastAsia="Times New Roman" w:hAnsi="Times New Roman" w:cs="Times New Roman"/>
          <w:b/>
          <w:sz w:val="24"/>
          <w:szCs w:val="24"/>
        </w:rPr>
        <w:t>§ 2</w:t>
      </w:r>
      <w:r w:rsidR="00A3323A">
        <w:rPr>
          <w:rFonts w:ascii="Times New Roman" w:eastAsia="Times New Roman" w:hAnsi="Times New Roman" w:cs="Times New Roman"/>
          <w:b/>
          <w:sz w:val="24"/>
          <w:szCs w:val="24"/>
        </w:rPr>
        <w:t>2</w:t>
      </w:r>
      <w:r w:rsidR="00CA2F13" w:rsidRPr="00531914">
        <w:rPr>
          <w:rFonts w:ascii="Times New Roman" w:eastAsia="Times New Roman" w:hAnsi="Times New Roman" w:cs="Times New Roman"/>
          <w:b/>
          <w:sz w:val="24"/>
          <w:szCs w:val="24"/>
        </w:rPr>
        <w:t xml:space="preserve">. В чл. 40д, </w:t>
      </w:r>
      <w:r w:rsidR="002D6D0E">
        <w:rPr>
          <w:rFonts w:ascii="Times New Roman" w:eastAsia="Times New Roman" w:hAnsi="Times New Roman" w:cs="Times New Roman"/>
          <w:b/>
          <w:sz w:val="24"/>
          <w:szCs w:val="24"/>
        </w:rPr>
        <w:t xml:space="preserve">ал. 1, </w:t>
      </w:r>
      <w:r w:rsidR="00CA2F13" w:rsidRPr="00531914">
        <w:rPr>
          <w:rFonts w:ascii="Times New Roman" w:eastAsia="Times New Roman" w:hAnsi="Times New Roman" w:cs="Times New Roman"/>
          <w:b/>
          <w:sz w:val="24"/>
          <w:szCs w:val="24"/>
        </w:rPr>
        <w:t xml:space="preserve">думите </w:t>
      </w:r>
      <w:r w:rsidR="00B179B3" w:rsidRPr="00531914">
        <w:rPr>
          <w:rFonts w:ascii="Times New Roman" w:eastAsia="Times New Roman" w:hAnsi="Times New Roman" w:cs="Times New Roman"/>
          <w:b/>
          <w:sz w:val="24"/>
          <w:szCs w:val="24"/>
        </w:rPr>
        <w:t>„чл. 14, ал. 7 – 11“ се з</w:t>
      </w:r>
      <w:r w:rsidR="00EC49B3" w:rsidRPr="00531914">
        <w:rPr>
          <w:rFonts w:ascii="Times New Roman" w:eastAsia="Times New Roman" w:hAnsi="Times New Roman" w:cs="Times New Roman"/>
          <w:b/>
          <w:sz w:val="24"/>
          <w:szCs w:val="24"/>
        </w:rPr>
        <w:t>аменят с „чл. 14, ал. 7–</w:t>
      </w:r>
      <w:r w:rsidR="00B179B3" w:rsidRPr="00531914">
        <w:rPr>
          <w:rFonts w:ascii="Times New Roman" w:eastAsia="Times New Roman" w:hAnsi="Times New Roman" w:cs="Times New Roman"/>
          <w:b/>
          <w:sz w:val="24"/>
          <w:szCs w:val="24"/>
        </w:rPr>
        <w:t>12“.</w:t>
      </w:r>
    </w:p>
    <w:p w14:paraId="40A662DC" w14:textId="77777777" w:rsidR="00B179B3" w:rsidRPr="00531914" w:rsidRDefault="00B179B3" w:rsidP="00B179B3">
      <w:pPr>
        <w:pStyle w:val="BodyText"/>
        <w:spacing w:after="0" w:line="240" w:lineRule="auto"/>
        <w:ind w:firstLine="706"/>
        <w:rPr>
          <w:rFonts w:ascii="Times New Roman" w:eastAsia="Times New Roman" w:hAnsi="Times New Roman" w:cs="Times New Roman"/>
          <w:b/>
          <w:sz w:val="24"/>
          <w:szCs w:val="24"/>
        </w:rPr>
      </w:pPr>
    </w:p>
    <w:p w14:paraId="4A2B78E0" w14:textId="77777777" w:rsidR="00B179B3" w:rsidRPr="00531914" w:rsidRDefault="00B179B3" w:rsidP="00B179B3">
      <w:pPr>
        <w:pStyle w:val="BodyText"/>
        <w:spacing w:after="0" w:line="240" w:lineRule="auto"/>
        <w:ind w:firstLine="706"/>
        <w:jc w:val="both"/>
        <w:rPr>
          <w:rFonts w:ascii="Times New Roman" w:eastAsia="Times New Roman" w:hAnsi="Times New Roman" w:cs="Times New Roman"/>
          <w:b/>
          <w:sz w:val="24"/>
          <w:szCs w:val="24"/>
        </w:rPr>
      </w:pPr>
      <w:r w:rsidRPr="00531914">
        <w:rPr>
          <w:rFonts w:ascii="Times New Roman" w:eastAsia="Times New Roman" w:hAnsi="Times New Roman" w:cs="Times New Roman"/>
          <w:b/>
          <w:sz w:val="24"/>
          <w:szCs w:val="24"/>
        </w:rPr>
        <w:t xml:space="preserve">§ </w:t>
      </w:r>
      <w:r w:rsidR="00D40D8C" w:rsidRPr="00531914">
        <w:rPr>
          <w:rFonts w:ascii="Times New Roman" w:eastAsia="Times New Roman" w:hAnsi="Times New Roman" w:cs="Times New Roman"/>
          <w:b/>
          <w:sz w:val="24"/>
          <w:szCs w:val="24"/>
        </w:rPr>
        <w:t>2</w:t>
      </w:r>
      <w:r w:rsidR="00A3323A">
        <w:rPr>
          <w:rFonts w:ascii="Times New Roman" w:eastAsia="Times New Roman" w:hAnsi="Times New Roman" w:cs="Times New Roman"/>
          <w:b/>
          <w:sz w:val="24"/>
          <w:szCs w:val="24"/>
        </w:rPr>
        <w:t>3</w:t>
      </w:r>
      <w:r w:rsidRPr="00531914">
        <w:rPr>
          <w:rFonts w:ascii="Times New Roman" w:eastAsia="Times New Roman" w:hAnsi="Times New Roman" w:cs="Times New Roman"/>
          <w:b/>
          <w:sz w:val="24"/>
          <w:szCs w:val="24"/>
        </w:rPr>
        <w:t>. В чл. 40е, ал. 6 се правят следните изменения</w:t>
      </w:r>
      <w:r w:rsidR="003078D3">
        <w:rPr>
          <w:rFonts w:ascii="Times New Roman" w:eastAsia="Times New Roman" w:hAnsi="Times New Roman" w:cs="Times New Roman"/>
          <w:b/>
          <w:sz w:val="24"/>
          <w:szCs w:val="24"/>
        </w:rPr>
        <w:t xml:space="preserve"> и допълнения</w:t>
      </w:r>
      <w:r w:rsidRPr="00531914">
        <w:rPr>
          <w:rFonts w:ascii="Times New Roman" w:eastAsia="Times New Roman" w:hAnsi="Times New Roman" w:cs="Times New Roman"/>
          <w:b/>
          <w:sz w:val="24"/>
          <w:szCs w:val="24"/>
        </w:rPr>
        <w:t>:</w:t>
      </w:r>
    </w:p>
    <w:p w14:paraId="00C8F2E2" w14:textId="77777777" w:rsidR="00B179B3" w:rsidRPr="00531914" w:rsidRDefault="00B179B3" w:rsidP="00B179B3">
      <w:pPr>
        <w:pStyle w:val="BodyText"/>
        <w:spacing w:after="0" w:line="240" w:lineRule="auto"/>
        <w:ind w:firstLine="709"/>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1.</w:t>
      </w:r>
      <w:r w:rsidR="00D40D8C" w:rsidRPr="00531914">
        <w:rPr>
          <w:rFonts w:ascii="Times New Roman" w:eastAsia="Times New Roman" w:hAnsi="Times New Roman" w:cs="Times New Roman"/>
          <w:sz w:val="24"/>
          <w:szCs w:val="24"/>
        </w:rPr>
        <w:t xml:space="preserve"> </w:t>
      </w:r>
      <w:r w:rsidRPr="00531914">
        <w:rPr>
          <w:rFonts w:ascii="Times New Roman" w:eastAsia="Times New Roman" w:hAnsi="Times New Roman" w:cs="Times New Roman"/>
          <w:sz w:val="24"/>
          <w:szCs w:val="24"/>
        </w:rPr>
        <w:t>В т. 1:</w:t>
      </w:r>
    </w:p>
    <w:p w14:paraId="381A82D9" w14:textId="77777777" w:rsidR="005829A7" w:rsidRPr="00531914" w:rsidRDefault="00B179B3" w:rsidP="005829A7">
      <w:pPr>
        <w:pStyle w:val="BodyText"/>
        <w:spacing w:after="0" w:line="240" w:lineRule="auto"/>
        <w:ind w:firstLine="709"/>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а)</w:t>
      </w:r>
      <w:r w:rsidR="00EA4871" w:rsidRPr="00531914">
        <w:rPr>
          <w:rFonts w:ascii="Times New Roman" w:eastAsia="Times New Roman" w:hAnsi="Times New Roman" w:cs="Times New Roman"/>
          <w:sz w:val="24"/>
          <w:szCs w:val="24"/>
        </w:rPr>
        <w:t xml:space="preserve"> </w:t>
      </w:r>
      <w:r w:rsidR="005829A7" w:rsidRPr="00531914">
        <w:rPr>
          <w:rFonts w:ascii="Times New Roman" w:eastAsia="Times New Roman" w:hAnsi="Times New Roman" w:cs="Times New Roman"/>
          <w:sz w:val="24"/>
          <w:szCs w:val="24"/>
        </w:rPr>
        <w:t>основният текст се изменя така:</w:t>
      </w:r>
    </w:p>
    <w:p w14:paraId="6C1A81E4" w14:textId="77777777" w:rsidR="005829A7" w:rsidRPr="00531914" w:rsidRDefault="005829A7" w:rsidP="005829A7">
      <w:pPr>
        <w:pStyle w:val="BodyText"/>
        <w:spacing w:after="0" w:line="240" w:lineRule="auto"/>
        <w:ind w:firstLine="709"/>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„1. раздел „Режисьори", ако притежават висше образование по специалност „филмова режисура” или „филмова и телевизионна режисура” или има еквивалентна квалификация, придобита в друга държава, както и за:”</w:t>
      </w:r>
    </w:p>
    <w:p w14:paraId="4FF602EF" w14:textId="77777777" w:rsidR="00B179B3" w:rsidRPr="00531914" w:rsidRDefault="005829A7" w:rsidP="00B179B3">
      <w:pPr>
        <w:pStyle w:val="BodyText"/>
        <w:spacing w:after="0" w:line="240" w:lineRule="auto"/>
        <w:ind w:firstLine="709"/>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 xml:space="preserve">б) </w:t>
      </w:r>
      <w:r w:rsidR="00B179B3" w:rsidRPr="00531914">
        <w:rPr>
          <w:rFonts w:ascii="Times New Roman" w:eastAsia="Times New Roman" w:hAnsi="Times New Roman" w:cs="Times New Roman"/>
          <w:sz w:val="24"/>
          <w:szCs w:val="24"/>
        </w:rPr>
        <w:t xml:space="preserve">в буква „а“ </w:t>
      </w:r>
      <w:bookmarkStart w:id="3" w:name="_Hlk141865349"/>
      <w:r w:rsidR="007B1C60" w:rsidRPr="00531914">
        <w:rPr>
          <w:rFonts w:ascii="Times New Roman" w:eastAsia="Times New Roman" w:hAnsi="Times New Roman" w:cs="Times New Roman"/>
          <w:sz w:val="24"/>
          <w:szCs w:val="24"/>
        </w:rPr>
        <w:t xml:space="preserve">след </w:t>
      </w:r>
      <w:r w:rsidR="00EA4871" w:rsidRPr="00531914">
        <w:rPr>
          <w:rFonts w:ascii="Times New Roman" w:eastAsia="Times New Roman" w:hAnsi="Times New Roman" w:cs="Times New Roman"/>
          <w:sz w:val="24"/>
          <w:szCs w:val="24"/>
        </w:rPr>
        <w:t>дум</w:t>
      </w:r>
      <w:r w:rsidR="007B1C60" w:rsidRPr="00531914">
        <w:rPr>
          <w:rFonts w:ascii="Times New Roman" w:eastAsia="Times New Roman" w:hAnsi="Times New Roman" w:cs="Times New Roman"/>
          <w:sz w:val="24"/>
          <w:szCs w:val="24"/>
        </w:rPr>
        <w:t xml:space="preserve">ите „филмов фестивал“ в края на изречението се </w:t>
      </w:r>
      <w:r w:rsidR="009C7AF7">
        <w:rPr>
          <w:rFonts w:ascii="Times New Roman" w:eastAsia="Times New Roman" w:hAnsi="Times New Roman" w:cs="Times New Roman"/>
          <w:sz w:val="24"/>
          <w:szCs w:val="24"/>
        </w:rPr>
        <w:t xml:space="preserve">поставя запетая и се </w:t>
      </w:r>
      <w:r w:rsidR="007B1C60" w:rsidRPr="00531914">
        <w:rPr>
          <w:rFonts w:ascii="Times New Roman" w:eastAsia="Times New Roman" w:hAnsi="Times New Roman" w:cs="Times New Roman"/>
          <w:sz w:val="24"/>
          <w:szCs w:val="24"/>
        </w:rPr>
        <w:t>добавят думите „</w:t>
      </w:r>
      <w:r w:rsidR="009C7AF7" w:rsidRPr="009C7AF7">
        <w:rPr>
          <w:rFonts w:ascii="Times New Roman" w:eastAsia="Times New Roman" w:hAnsi="Times New Roman" w:cs="Times New Roman"/>
          <w:sz w:val="24"/>
          <w:szCs w:val="24"/>
        </w:rPr>
        <w:t>акредитиран от Международната федерация на асоциациите на филмовите продуценти (FIAPF) или Европейската филмова академия (EFA)</w:t>
      </w:r>
      <w:r w:rsidR="007B1C60" w:rsidRPr="00531914">
        <w:rPr>
          <w:rFonts w:ascii="Times New Roman" w:eastAsia="Times New Roman" w:hAnsi="Times New Roman" w:cs="Times New Roman"/>
          <w:sz w:val="24"/>
          <w:szCs w:val="24"/>
        </w:rPr>
        <w:t>“</w:t>
      </w:r>
      <w:r w:rsidR="00BF5CD2" w:rsidRPr="00531914">
        <w:rPr>
          <w:rFonts w:ascii="Times New Roman" w:eastAsia="Times New Roman" w:hAnsi="Times New Roman" w:cs="Times New Roman"/>
          <w:sz w:val="24"/>
          <w:szCs w:val="24"/>
        </w:rPr>
        <w:t>;</w:t>
      </w:r>
      <w:bookmarkEnd w:id="3"/>
      <w:r w:rsidR="00EA4871" w:rsidRPr="00531914">
        <w:rPr>
          <w:rFonts w:ascii="Times New Roman" w:eastAsia="Times New Roman" w:hAnsi="Times New Roman" w:cs="Times New Roman"/>
          <w:sz w:val="24"/>
          <w:szCs w:val="24"/>
        </w:rPr>
        <w:t xml:space="preserve"> </w:t>
      </w:r>
    </w:p>
    <w:p w14:paraId="2BDB7573" w14:textId="77777777" w:rsidR="00B179B3" w:rsidRPr="00531914" w:rsidRDefault="005829A7" w:rsidP="00B179B3">
      <w:pPr>
        <w:pStyle w:val="BodyText"/>
        <w:spacing w:after="0" w:line="240" w:lineRule="auto"/>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ab/>
        <w:t>в</w:t>
      </w:r>
      <w:r w:rsidR="00B179B3" w:rsidRPr="00531914">
        <w:rPr>
          <w:rFonts w:ascii="Times New Roman" w:eastAsia="Times New Roman" w:hAnsi="Times New Roman" w:cs="Times New Roman"/>
          <w:sz w:val="24"/>
          <w:szCs w:val="24"/>
        </w:rPr>
        <w:t xml:space="preserve">) в буква „б“ </w:t>
      </w:r>
      <w:r w:rsidR="00BF5CD2" w:rsidRPr="00531914">
        <w:rPr>
          <w:rFonts w:ascii="Times New Roman" w:eastAsia="Times New Roman" w:hAnsi="Times New Roman" w:cs="Times New Roman"/>
          <w:sz w:val="24"/>
          <w:szCs w:val="24"/>
        </w:rPr>
        <w:t xml:space="preserve">след думите „филмов фестивал“ </w:t>
      </w:r>
      <w:r w:rsidR="009C7AF7" w:rsidRPr="009C7AF7">
        <w:rPr>
          <w:rFonts w:ascii="Times New Roman" w:eastAsia="Times New Roman" w:hAnsi="Times New Roman" w:cs="Times New Roman"/>
          <w:sz w:val="24"/>
          <w:szCs w:val="24"/>
        </w:rPr>
        <w:t>в края на изречението се поставя запетая и се добавят думите „акредитиран от Международната федерация на асоциациите на филмовите продуценти (FIAPF) или Европейската филмова академия (EFA)“;</w:t>
      </w:r>
    </w:p>
    <w:p w14:paraId="1D358277" w14:textId="77777777" w:rsidR="00B179B3" w:rsidRPr="00531914" w:rsidRDefault="005829A7" w:rsidP="00B179B3">
      <w:pPr>
        <w:pStyle w:val="BodyText"/>
        <w:spacing w:after="0" w:line="240" w:lineRule="auto"/>
        <w:ind w:firstLine="706"/>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г</w:t>
      </w:r>
      <w:r w:rsidR="00D40D8C" w:rsidRPr="00531914">
        <w:rPr>
          <w:rFonts w:ascii="Times New Roman" w:eastAsia="Times New Roman" w:hAnsi="Times New Roman" w:cs="Times New Roman"/>
          <w:sz w:val="24"/>
          <w:szCs w:val="24"/>
        </w:rPr>
        <w:t xml:space="preserve">) </w:t>
      </w:r>
      <w:r w:rsidR="00B179B3" w:rsidRPr="00531914">
        <w:rPr>
          <w:rFonts w:ascii="Times New Roman" w:eastAsia="Times New Roman" w:hAnsi="Times New Roman" w:cs="Times New Roman"/>
          <w:sz w:val="24"/>
          <w:szCs w:val="24"/>
        </w:rPr>
        <w:t xml:space="preserve">буква „в“ </w:t>
      </w:r>
      <w:r w:rsidR="00D40D8C" w:rsidRPr="00531914">
        <w:rPr>
          <w:rFonts w:ascii="Times New Roman" w:eastAsia="Times New Roman" w:hAnsi="Times New Roman" w:cs="Times New Roman"/>
          <w:sz w:val="24"/>
          <w:szCs w:val="24"/>
        </w:rPr>
        <w:t>се изменя така:</w:t>
      </w:r>
    </w:p>
    <w:p w14:paraId="28DABFDC" w14:textId="77777777" w:rsidR="00D40D8C" w:rsidRPr="00531914" w:rsidRDefault="00D40D8C" w:rsidP="00B179B3">
      <w:pPr>
        <w:pStyle w:val="BodyText"/>
        <w:spacing w:after="0" w:line="240" w:lineRule="auto"/>
        <w:ind w:firstLine="706"/>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 xml:space="preserve">„в) подраздел „Режисьори на анимационни филми", ако притежават 3 години опит в анимационното кинопроизводство и авторските права за създаването на най-малко </w:t>
      </w:r>
      <w:r w:rsidR="00FF63CE" w:rsidRPr="00531914">
        <w:rPr>
          <w:rFonts w:ascii="Times New Roman" w:eastAsia="Times New Roman" w:hAnsi="Times New Roman" w:cs="Times New Roman"/>
          <w:sz w:val="24"/>
          <w:szCs w:val="24"/>
        </w:rPr>
        <w:t xml:space="preserve">два </w:t>
      </w:r>
      <w:r w:rsidRPr="00531914">
        <w:rPr>
          <w:rFonts w:ascii="Times New Roman" w:eastAsia="Times New Roman" w:hAnsi="Times New Roman" w:cs="Times New Roman"/>
          <w:sz w:val="24"/>
          <w:szCs w:val="24"/>
        </w:rPr>
        <w:t>анимационни филма, които са имали разпространение или показ в страната или в чужбина или селекция в официална програма на филмов фестивал</w:t>
      </w:r>
      <w:bookmarkStart w:id="4" w:name="_Hlk141865165"/>
      <w:r w:rsidR="00C65EAA">
        <w:rPr>
          <w:rFonts w:ascii="Times New Roman" w:eastAsia="Times New Roman" w:hAnsi="Times New Roman" w:cs="Times New Roman"/>
          <w:sz w:val="24"/>
          <w:szCs w:val="24"/>
        </w:rPr>
        <w:t xml:space="preserve">, </w:t>
      </w:r>
      <w:r w:rsidR="00C65EAA" w:rsidRPr="00C65EAA">
        <w:rPr>
          <w:rFonts w:ascii="Times New Roman" w:eastAsia="Times New Roman" w:hAnsi="Times New Roman" w:cs="Times New Roman"/>
          <w:sz w:val="24"/>
          <w:szCs w:val="24"/>
        </w:rPr>
        <w:t>акредитиран от Международната федерация на асоциациите на филмовите продуценти (FIAPF) или Европейската филмова академия (EFA)“;</w:t>
      </w:r>
      <w:bookmarkEnd w:id="4"/>
    </w:p>
    <w:p w14:paraId="6AFF3056" w14:textId="77777777" w:rsidR="002A3AF2" w:rsidRPr="00531914" w:rsidRDefault="002A3AF2" w:rsidP="00B179B3">
      <w:pPr>
        <w:pStyle w:val="BodyText"/>
        <w:spacing w:after="0" w:line="240" w:lineRule="auto"/>
        <w:ind w:firstLine="706"/>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д) в буква „г“ думите „поне 6 епизода от сериал“ се заменят с „25 % от епизодите или поне 6 епизода от сериал“;</w:t>
      </w:r>
    </w:p>
    <w:p w14:paraId="5AEE5624" w14:textId="77777777" w:rsidR="00B179B3" w:rsidRPr="00531914" w:rsidRDefault="00B179B3" w:rsidP="00B179B3">
      <w:pPr>
        <w:pStyle w:val="BodyText"/>
        <w:spacing w:after="0" w:line="240" w:lineRule="auto"/>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ab/>
        <w:t>2.</w:t>
      </w:r>
      <w:r w:rsidR="00296243" w:rsidRPr="00531914">
        <w:rPr>
          <w:rFonts w:ascii="Times New Roman" w:eastAsia="Times New Roman" w:hAnsi="Times New Roman" w:cs="Times New Roman"/>
          <w:sz w:val="24"/>
          <w:szCs w:val="24"/>
        </w:rPr>
        <w:t xml:space="preserve"> </w:t>
      </w:r>
      <w:r w:rsidRPr="00531914">
        <w:rPr>
          <w:rFonts w:ascii="Times New Roman" w:eastAsia="Times New Roman" w:hAnsi="Times New Roman" w:cs="Times New Roman"/>
          <w:sz w:val="24"/>
          <w:szCs w:val="24"/>
        </w:rPr>
        <w:t>В т. 2:</w:t>
      </w:r>
    </w:p>
    <w:p w14:paraId="046B8982" w14:textId="77777777" w:rsidR="00EF776A" w:rsidRPr="00531914" w:rsidRDefault="00B179B3" w:rsidP="00B179B3">
      <w:pPr>
        <w:pStyle w:val="BodyText"/>
        <w:spacing w:after="0" w:line="240" w:lineRule="auto"/>
        <w:ind w:firstLine="706"/>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 xml:space="preserve">а) </w:t>
      </w:r>
      <w:r w:rsidR="00EF776A" w:rsidRPr="00531914">
        <w:rPr>
          <w:rFonts w:ascii="Times New Roman" w:eastAsia="Times New Roman" w:hAnsi="Times New Roman" w:cs="Times New Roman"/>
          <w:sz w:val="24"/>
          <w:szCs w:val="24"/>
        </w:rPr>
        <w:t>основният текст се изменя така:</w:t>
      </w:r>
    </w:p>
    <w:p w14:paraId="2C86FF51" w14:textId="77777777" w:rsidR="00EF776A" w:rsidRPr="00531914" w:rsidRDefault="00EF776A" w:rsidP="00B179B3">
      <w:pPr>
        <w:pStyle w:val="BodyText"/>
        <w:spacing w:after="0" w:line="240" w:lineRule="auto"/>
        <w:ind w:firstLine="706"/>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„2. раздел „Продуценти", притежаващи отстъпени за използване авторски права, съгласно Закона за авторското право и сродните му права, ако притежават висше образование по специалност в някое от професионалните направ</w:t>
      </w:r>
      <w:r w:rsidR="002C2888" w:rsidRPr="00531914">
        <w:rPr>
          <w:rFonts w:ascii="Times New Roman" w:eastAsia="Times New Roman" w:hAnsi="Times New Roman" w:cs="Times New Roman"/>
          <w:sz w:val="24"/>
          <w:szCs w:val="24"/>
        </w:rPr>
        <w:t>ления в областите ”Изкуства", ”</w:t>
      </w:r>
      <w:r w:rsidRPr="00531914">
        <w:rPr>
          <w:rFonts w:ascii="Times New Roman" w:eastAsia="Times New Roman" w:hAnsi="Times New Roman" w:cs="Times New Roman"/>
          <w:sz w:val="24"/>
          <w:szCs w:val="24"/>
        </w:rPr>
        <w:t>Хуманитарни науки“ или ”Социални, стопански и правни науки", както и за:“</w:t>
      </w:r>
    </w:p>
    <w:p w14:paraId="51FD9E04" w14:textId="77777777" w:rsidR="00863B70" w:rsidRDefault="00B179B3" w:rsidP="006F50BB">
      <w:pPr>
        <w:pStyle w:val="BodyText"/>
        <w:spacing w:after="0" w:line="240" w:lineRule="auto"/>
        <w:ind w:firstLine="706"/>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 xml:space="preserve">б) </w:t>
      </w:r>
      <w:bookmarkStart w:id="5" w:name="_Hlk141865551"/>
      <w:r w:rsidRPr="00531914">
        <w:rPr>
          <w:rFonts w:ascii="Times New Roman" w:eastAsia="Times New Roman" w:hAnsi="Times New Roman" w:cs="Times New Roman"/>
          <w:sz w:val="24"/>
          <w:szCs w:val="24"/>
        </w:rPr>
        <w:t xml:space="preserve">в буква „а“ </w:t>
      </w:r>
      <w:bookmarkEnd w:id="5"/>
      <w:r w:rsidR="00433B70" w:rsidRPr="00531914">
        <w:rPr>
          <w:rFonts w:ascii="Times New Roman" w:eastAsia="Times New Roman" w:hAnsi="Times New Roman" w:cs="Times New Roman"/>
          <w:sz w:val="24"/>
          <w:szCs w:val="24"/>
        </w:rPr>
        <w:t>думата</w:t>
      </w:r>
      <w:r w:rsidRPr="00531914">
        <w:rPr>
          <w:rFonts w:ascii="Times New Roman" w:eastAsia="Times New Roman" w:hAnsi="Times New Roman" w:cs="Times New Roman"/>
          <w:sz w:val="24"/>
          <w:szCs w:val="24"/>
        </w:rPr>
        <w:t xml:space="preserve"> „два“ се заменя с „три“</w:t>
      </w:r>
      <w:r w:rsidR="00594688" w:rsidRPr="00531914">
        <w:rPr>
          <w:rFonts w:ascii="Times New Roman" w:eastAsia="Times New Roman" w:hAnsi="Times New Roman" w:cs="Times New Roman"/>
          <w:sz w:val="24"/>
          <w:szCs w:val="24"/>
        </w:rPr>
        <w:t xml:space="preserve">, а след думите „филмов фестивал“ </w:t>
      </w:r>
      <w:r w:rsidR="00863B70" w:rsidRPr="00863B70">
        <w:rPr>
          <w:rFonts w:ascii="Times New Roman" w:eastAsia="Times New Roman" w:hAnsi="Times New Roman" w:cs="Times New Roman"/>
          <w:sz w:val="24"/>
          <w:szCs w:val="24"/>
        </w:rPr>
        <w:t xml:space="preserve">в края на изречението се поставя запетая и се добавят думите „акредитиран от </w:t>
      </w:r>
      <w:r w:rsidR="00863B70" w:rsidRPr="00863B70">
        <w:rPr>
          <w:rFonts w:ascii="Times New Roman" w:eastAsia="Times New Roman" w:hAnsi="Times New Roman" w:cs="Times New Roman"/>
          <w:sz w:val="24"/>
          <w:szCs w:val="24"/>
        </w:rPr>
        <w:lastRenderedPageBreak/>
        <w:t>Международната федерация на асоциациите на филмовите продуценти (FIAPF) или Европейската филмова академия (EFA)“</w:t>
      </w:r>
      <w:r w:rsidR="00863B70">
        <w:rPr>
          <w:rFonts w:ascii="Times New Roman" w:eastAsia="Times New Roman" w:hAnsi="Times New Roman" w:cs="Times New Roman"/>
          <w:sz w:val="24"/>
          <w:szCs w:val="24"/>
        </w:rPr>
        <w:t>;</w:t>
      </w:r>
    </w:p>
    <w:p w14:paraId="09A3E642" w14:textId="77777777" w:rsidR="00B179B3" w:rsidRPr="00531914" w:rsidRDefault="00B179B3" w:rsidP="006F50BB">
      <w:pPr>
        <w:pStyle w:val="BodyText"/>
        <w:spacing w:after="0" w:line="240" w:lineRule="auto"/>
        <w:ind w:firstLine="706"/>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в) в буква „б“ дум</w:t>
      </w:r>
      <w:r w:rsidR="00433B70" w:rsidRPr="00531914">
        <w:rPr>
          <w:rFonts w:ascii="Times New Roman" w:eastAsia="Times New Roman" w:hAnsi="Times New Roman" w:cs="Times New Roman"/>
          <w:sz w:val="24"/>
          <w:szCs w:val="24"/>
        </w:rPr>
        <w:t>а</w:t>
      </w:r>
      <w:r w:rsidRPr="00531914">
        <w:rPr>
          <w:rFonts w:ascii="Times New Roman" w:eastAsia="Times New Roman" w:hAnsi="Times New Roman" w:cs="Times New Roman"/>
          <w:sz w:val="24"/>
          <w:szCs w:val="24"/>
        </w:rPr>
        <w:t>т</w:t>
      </w:r>
      <w:r w:rsidR="00433B70" w:rsidRPr="00531914">
        <w:rPr>
          <w:rFonts w:ascii="Times New Roman" w:eastAsia="Times New Roman" w:hAnsi="Times New Roman" w:cs="Times New Roman"/>
          <w:sz w:val="24"/>
          <w:szCs w:val="24"/>
        </w:rPr>
        <w:t>а</w:t>
      </w:r>
      <w:r w:rsidRPr="00531914">
        <w:rPr>
          <w:rFonts w:ascii="Times New Roman" w:eastAsia="Times New Roman" w:hAnsi="Times New Roman" w:cs="Times New Roman"/>
          <w:sz w:val="24"/>
          <w:szCs w:val="24"/>
        </w:rPr>
        <w:t xml:space="preserve"> „два“ се заменя с „три“</w:t>
      </w:r>
      <w:r w:rsidR="00594688" w:rsidRPr="00531914">
        <w:rPr>
          <w:rFonts w:ascii="Times New Roman" w:eastAsia="Times New Roman" w:hAnsi="Times New Roman" w:cs="Times New Roman"/>
          <w:sz w:val="24"/>
          <w:szCs w:val="24"/>
        </w:rPr>
        <w:t xml:space="preserve">, а </w:t>
      </w:r>
      <w:bookmarkStart w:id="6" w:name="_Hlk141865541"/>
      <w:r w:rsidR="00594688" w:rsidRPr="00531914">
        <w:rPr>
          <w:rFonts w:ascii="Times New Roman" w:eastAsia="Times New Roman" w:hAnsi="Times New Roman" w:cs="Times New Roman"/>
          <w:sz w:val="24"/>
          <w:szCs w:val="24"/>
        </w:rPr>
        <w:t xml:space="preserve">след думите „филмов фестивал“ </w:t>
      </w:r>
      <w:bookmarkEnd w:id="6"/>
      <w:r w:rsidR="00863B70" w:rsidRPr="00863B70">
        <w:rPr>
          <w:rFonts w:ascii="Times New Roman" w:eastAsia="Times New Roman" w:hAnsi="Times New Roman" w:cs="Times New Roman"/>
          <w:sz w:val="24"/>
          <w:szCs w:val="24"/>
        </w:rPr>
        <w:t>в края на изречението се поставя запетая и се добавят думите „акредитиран от Международната федерация на асоциациите на филмовите продуценти (FIAPF) или Европейската филмова академия (EFA)“</w:t>
      </w:r>
      <w:r w:rsidR="00594688" w:rsidRPr="00531914">
        <w:rPr>
          <w:rFonts w:ascii="Times New Roman" w:eastAsia="Times New Roman" w:hAnsi="Times New Roman" w:cs="Times New Roman"/>
          <w:sz w:val="24"/>
          <w:szCs w:val="24"/>
        </w:rPr>
        <w:t>;</w:t>
      </w:r>
    </w:p>
    <w:p w14:paraId="6FC52D8B" w14:textId="77777777" w:rsidR="00B179B3" w:rsidRPr="00531914" w:rsidRDefault="00B179B3" w:rsidP="00FD43CC">
      <w:pPr>
        <w:pStyle w:val="BodyText"/>
        <w:spacing w:after="0" w:line="240" w:lineRule="auto"/>
        <w:ind w:firstLine="706"/>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г) в буква „в“ дум</w:t>
      </w:r>
      <w:r w:rsidR="00433B70" w:rsidRPr="00531914">
        <w:rPr>
          <w:rFonts w:ascii="Times New Roman" w:eastAsia="Times New Roman" w:hAnsi="Times New Roman" w:cs="Times New Roman"/>
          <w:sz w:val="24"/>
          <w:szCs w:val="24"/>
        </w:rPr>
        <w:t>а</w:t>
      </w:r>
      <w:r w:rsidRPr="00531914">
        <w:rPr>
          <w:rFonts w:ascii="Times New Roman" w:eastAsia="Times New Roman" w:hAnsi="Times New Roman" w:cs="Times New Roman"/>
          <w:sz w:val="24"/>
          <w:szCs w:val="24"/>
        </w:rPr>
        <w:t>т</w:t>
      </w:r>
      <w:r w:rsidR="00433B70" w:rsidRPr="00531914">
        <w:rPr>
          <w:rFonts w:ascii="Times New Roman" w:eastAsia="Times New Roman" w:hAnsi="Times New Roman" w:cs="Times New Roman"/>
          <w:sz w:val="24"/>
          <w:szCs w:val="24"/>
        </w:rPr>
        <w:t>а</w:t>
      </w:r>
      <w:r w:rsidRPr="00531914">
        <w:rPr>
          <w:rFonts w:ascii="Times New Roman" w:eastAsia="Times New Roman" w:hAnsi="Times New Roman" w:cs="Times New Roman"/>
          <w:sz w:val="24"/>
          <w:szCs w:val="24"/>
        </w:rPr>
        <w:t xml:space="preserve"> „два“ се заменят с „три“</w:t>
      </w:r>
      <w:r w:rsidR="00594688" w:rsidRPr="00531914">
        <w:rPr>
          <w:rFonts w:ascii="Times New Roman" w:eastAsia="Times New Roman" w:hAnsi="Times New Roman" w:cs="Times New Roman"/>
          <w:sz w:val="24"/>
          <w:szCs w:val="24"/>
        </w:rPr>
        <w:t>, а след думите „филмов фестивал</w:t>
      </w:r>
      <w:r w:rsidR="00863B70" w:rsidRPr="00863B70">
        <w:t xml:space="preserve"> </w:t>
      </w:r>
      <w:r w:rsidR="00863B70" w:rsidRPr="00863B70">
        <w:rPr>
          <w:rFonts w:ascii="Times New Roman" w:eastAsia="Times New Roman" w:hAnsi="Times New Roman" w:cs="Times New Roman"/>
          <w:sz w:val="24"/>
          <w:szCs w:val="24"/>
        </w:rPr>
        <w:t>в края на изречението се поставя запетая и се добавят думите „акредитиран от Международната федерация на асоциациите на филмовите продуценти (FIAPF) или Европейската филмова академия (EFA)“</w:t>
      </w:r>
      <w:r w:rsidR="00594688" w:rsidRPr="00531914">
        <w:rPr>
          <w:rFonts w:ascii="Times New Roman" w:eastAsia="Times New Roman" w:hAnsi="Times New Roman" w:cs="Times New Roman"/>
          <w:sz w:val="24"/>
          <w:szCs w:val="24"/>
        </w:rPr>
        <w:t>;</w:t>
      </w:r>
    </w:p>
    <w:p w14:paraId="7A7116D8" w14:textId="77777777" w:rsidR="00B179B3" w:rsidRPr="00531914" w:rsidRDefault="00B179B3" w:rsidP="00FD43CC">
      <w:pPr>
        <w:pStyle w:val="BodyText"/>
        <w:spacing w:after="0" w:line="240" w:lineRule="auto"/>
        <w:ind w:firstLine="706"/>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д) буква „г“ се изменя така:</w:t>
      </w:r>
    </w:p>
    <w:p w14:paraId="5F86454B" w14:textId="77777777" w:rsidR="00B179B3" w:rsidRPr="00531914" w:rsidRDefault="00B179B3" w:rsidP="00F35746">
      <w:pPr>
        <w:pStyle w:val="htleft"/>
        <w:spacing w:before="0" w:beforeAutospacing="0" w:after="0" w:afterAutospacing="0"/>
        <w:ind w:firstLine="706"/>
        <w:jc w:val="both"/>
        <w:rPr>
          <w:lang w:eastAsia="zh-CN" w:bidi="hi-IN"/>
        </w:rPr>
      </w:pPr>
      <w:r w:rsidRPr="00531914">
        <w:rPr>
          <w:lang w:eastAsia="zh-CN" w:bidi="hi-IN"/>
        </w:rPr>
        <w:t xml:space="preserve">„г) подраздел „Продуценти на сериали", ако притежават 5 години опит в кинопроизводството и като продуценти или основни копродуценти са създали </w:t>
      </w:r>
      <w:r w:rsidR="0093254F" w:rsidRPr="00531914">
        <w:rPr>
          <w:lang w:eastAsia="zh-CN" w:bidi="hi-IN"/>
        </w:rPr>
        <w:t>два</w:t>
      </w:r>
      <w:r w:rsidRPr="00531914">
        <w:rPr>
          <w:lang w:eastAsia="zh-CN" w:bidi="hi-IN"/>
        </w:rPr>
        <w:t xml:space="preserve"> завършени сериала</w:t>
      </w:r>
      <w:r w:rsidR="00EF095C" w:rsidRPr="00531914">
        <w:rPr>
          <w:lang w:eastAsia="zh-CN" w:bidi="hi-IN"/>
        </w:rPr>
        <w:t xml:space="preserve"> или най-малко три анимационни </w:t>
      </w:r>
      <w:r w:rsidR="00296243" w:rsidRPr="00531914">
        <w:rPr>
          <w:lang w:eastAsia="zh-CN" w:bidi="hi-IN"/>
        </w:rPr>
        <w:t>филма</w:t>
      </w:r>
      <w:r w:rsidRPr="00531914">
        <w:rPr>
          <w:lang w:eastAsia="zh-CN" w:bidi="hi-IN"/>
        </w:rPr>
        <w:t>;</w:t>
      </w:r>
    </w:p>
    <w:p w14:paraId="3D1D2C95" w14:textId="77777777" w:rsidR="005905A3" w:rsidRPr="00531914" w:rsidRDefault="005905A3" w:rsidP="00984E5F">
      <w:pPr>
        <w:pStyle w:val="htleft"/>
        <w:numPr>
          <w:ilvl w:val="0"/>
          <w:numId w:val="6"/>
        </w:numPr>
        <w:spacing w:before="0" w:beforeAutospacing="0" w:after="0" w:afterAutospacing="0"/>
        <w:jc w:val="both"/>
      </w:pPr>
      <w:r w:rsidRPr="00531914">
        <w:t>В т. 3:</w:t>
      </w:r>
    </w:p>
    <w:p w14:paraId="23441DE8" w14:textId="77777777" w:rsidR="005905A3" w:rsidRPr="00531914" w:rsidRDefault="005905A3" w:rsidP="005905A3">
      <w:pPr>
        <w:pStyle w:val="htleft"/>
        <w:spacing w:before="0" w:beforeAutospacing="0" w:after="0" w:afterAutospacing="0"/>
        <w:ind w:left="1080" w:hanging="371"/>
        <w:jc w:val="both"/>
        <w:rPr>
          <w:lang w:eastAsia="zh-CN" w:bidi="hi-IN"/>
        </w:rPr>
      </w:pPr>
      <w:r w:rsidRPr="00531914">
        <w:rPr>
          <w:lang w:eastAsia="zh-CN" w:bidi="hi-IN"/>
        </w:rPr>
        <w:t>а) основният текст се изменя така:</w:t>
      </w:r>
    </w:p>
    <w:p w14:paraId="073C1597" w14:textId="77777777" w:rsidR="005905A3" w:rsidRPr="00531914" w:rsidRDefault="005905A3" w:rsidP="005905A3">
      <w:pPr>
        <w:pStyle w:val="htleft"/>
        <w:spacing w:before="0" w:beforeAutospacing="0" w:after="0" w:afterAutospacing="0"/>
        <w:ind w:firstLine="709"/>
        <w:jc w:val="both"/>
        <w:rPr>
          <w:lang w:eastAsia="zh-CN" w:bidi="hi-IN"/>
        </w:rPr>
      </w:pPr>
      <w:r w:rsidRPr="00531914">
        <w:rPr>
          <w:lang w:eastAsia="zh-CN" w:bidi="hi-IN"/>
        </w:rPr>
        <w:t>„3. раздел „Сценаристи", ако притежават висше образование по специалност в някое от професионалните направления в областите ”Изкуства”, ”Хуманитарни науки“ или ”Социални, стопански и правни науки”, както и за:“</w:t>
      </w:r>
    </w:p>
    <w:p w14:paraId="27150033" w14:textId="77777777" w:rsidR="00841A75" w:rsidRPr="00531914" w:rsidRDefault="00841A75" w:rsidP="005905A3">
      <w:pPr>
        <w:pStyle w:val="htleft"/>
        <w:spacing w:before="0" w:beforeAutospacing="0" w:after="0" w:afterAutospacing="0"/>
        <w:ind w:firstLine="709"/>
        <w:jc w:val="both"/>
        <w:rPr>
          <w:lang w:eastAsia="zh-CN" w:bidi="hi-IN"/>
        </w:rPr>
      </w:pPr>
      <w:r w:rsidRPr="00531914">
        <w:rPr>
          <w:lang w:eastAsia="zh-CN" w:bidi="hi-IN"/>
        </w:rPr>
        <w:t xml:space="preserve">б) </w:t>
      </w:r>
      <w:r w:rsidRPr="00531914">
        <w:t xml:space="preserve">в буква „а“ </w:t>
      </w:r>
      <w:r w:rsidRPr="00531914">
        <w:rPr>
          <w:lang w:eastAsia="zh-CN" w:bidi="hi-IN"/>
        </w:rPr>
        <w:t xml:space="preserve">след думите „филмов фестивал“ </w:t>
      </w:r>
      <w:r w:rsidR="006D5DA3" w:rsidRPr="006D5DA3">
        <w:rPr>
          <w:lang w:eastAsia="zh-CN" w:bidi="hi-IN"/>
        </w:rPr>
        <w:t>в края на изречението се поставя запетая и се добавят думите „акредитиран от Международната федерация на асоциациите на филмовите продуценти (FIAPF) или Европейската филмова академия (EFA)“</w:t>
      </w:r>
      <w:r w:rsidRPr="00531914">
        <w:rPr>
          <w:lang w:eastAsia="zh-CN" w:bidi="hi-IN"/>
        </w:rPr>
        <w:t>;</w:t>
      </w:r>
    </w:p>
    <w:p w14:paraId="6BB55CCC" w14:textId="77777777" w:rsidR="00841A75" w:rsidRPr="00531914" w:rsidRDefault="00841A75" w:rsidP="005905A3">
      <w:pPr>
        <w:pStyle w:val="htleft"/>
        <w:spacing w:before="0" w:beforeAutospacing="0" w:after="0" w:afterAutospacing="0"/>
        <w:ind w:firstLine="709"/>
        <w:jc w:val="both"/>
        <w:rPr>
          <w:lang w:eastAsia="zh-CN" w:bidi="hi-IN"/>
        </w:rPr>
      </w:pPr>
      <w:r w:rsidRPr="00531914">
        <w:rPr>
          <w:lang w:eastAsia="zh-CN" w:bidi="hi-IN"/>
        </w:rPr>
        <w:t>в</w:t>
      </w:r>
      <w:r w:rsidR="005905A3" w:rsidRPr="00531914">
        <w:rPr>
          <w:lang w:eastAsia="zh-CN" w:bidi="hi-IN"/>
        </w:rPr>
        <w:t>)</w:t>
      </w:r>
      <w:r w:rsidR="00742C2C" w:rsidRPr="00531914">
        <w:rPr>
          <w:lang w:eastAsia="zh-CN" w:bidi="hi-IN"/>
        </w:rPr>
        <w:t xml:space="preserve"> </w:t>
      </w:r>
      <w:r w:rsidRPr="00531914">
        <w:rPr>
          <w:lang w:eastAsia="zh-CN" w:bidi="hi-IN"/>
        </w:rPr>
        <w:t xml:space="preserve">в буква „б“ </w:t>
      </w:r>
      <w:bookmarkStart w:id="7" w:name="_Hlk141866913"/>
      <w:r w:rsidRPr="00531914">
        <w:rPr>
          <w:lang w:eastAsia="zh-CN" w:bidi="hi-IN"/>
        </w:rPr>
        <w:t xml:space="preserve">след думите „филмов фестивал“ </w:t>
      </w:r>
      <w:r w:rsidR="006D5DA3" w:rsidRPr="006D5DA3">
        <w:rPr>
          <w:lang w:eastAsia="zh-CN" w:bidi="hi-IN"/>
        </w:rPr>
        <w:t>в края на изречението се поставя запетая и се добавят думите „акредитиран от Международната федерация на асоциациите на филмовите продуценти (FIAPF) или Европейската филмова академия (EFA)“</w:t>
      </w:r>
      <w:r w:rsidRPr="00531914">
        <w:rPr>
          <w:lang w:eastAsia="zh-CN" w:bidi="hi-IN"/>
        </w:rPr>
        <w:t>;</w:t>
      </w:r>
      <w:bookmarkEnd w:id="7"/>
    </w:p>
    <w:p w14:paraId="27B5E7C3" w14:textId="77777777" w:rsidR="00E5434D" w:rsidRPr="00531914" w:rsidRDefault="00841A75" w:rsidP="005905A3">
      <w:pPr>
        <w:pStyle w:val="htleft"/>
        <w:spacing w:before="0" w:beforeAutospacing="0" w:after="0" w:afterAutospacing="0"/>
        <w:ind w:firstLine="709"/>
        <w:jc w:val="both"/>
      </w:pPr>
      <w:r w:rsidRPr="00531914">
        <w:rPr>
          <w:lang w:eastAsia="zh-CN" w:bidi="hi-IN"/>
        </w:rPr>
        <w:t xml:space="preserve">г) </w:t>
      </w:r>
      <w:r w:rsidR="00742C2C" w:rsidRPr="00531914">
        <w:rPr>
          <w:lang w:eastAsia="zh-CN" w:bidi="hi-IN"/>
        </w:rPr>
        <w:t xml:space="preserve">буква „в“ </w:t>
      </w:r>
      <w:r w:rsidR="00E5434D" w:rsidRPr="00531914">
        <w:t>се изменя така:</w:t>
      </w:r>
    </w:p>
    <w:p w14:paraId="0888DBD1" w14:textId="77777777" w:rsidR="00E5434D" w:rsidRPr="00531914" w:rsidRDefault="00E5434D" w:rsidP="00E5434D">
      <w:pPr>
        <w:pStyle w:val="htleft"/>
        <w:spacing w:before="0" w:beforeAutospacing="0" w:after="0" w:afterAutospacing="0"/>
        <w:ind w:firstLine="709"/>
        <w:jc w:val="both"/>
      </w:pPr>
      <w:r w:rsidRPr="00531914">
        <w:t>„в) подраздел „Сценаристи на анимационни филми", ако притежават 3 години опит в анимационното кинопроизводство и авторски права за създаването на сценарии на най-малко два анимационни филма, които са имали разпространение или показ в страната или в чужбина или селекция в официална програма на филмов фестива</w:t>
      </w:r>
      <w:r w:rsidR="006D5DA3">
        <w:t xml:space="preserve">л, </w:t>
      </w:r>
      <w:r w:rsidR="006D5DA3" w:rsidRPr="006D5DA3">
        <w:t>акредитиран от Международната федерация на асоциациите на филмовите продуценти (FIAPF) или Европейската филмова академия (EFA)“</w:t>
      </w:r>
      <w:r w:rsidR="00863970" w:rsidRPr="00531914">
        <w:t>;</w:t>
      </w:r>
    </w:p>
    <w:p w14:paraId="05658858" w14:textId="77777777" w:rsidR="003E18F2" w:rsidRPr="00531914" w:rsidRDefault="00E36A26" w:rsidP="00E5434D">
      <w:pPr>
        <w:pStyle w:val="htleft"/>
        <w:spacing w:before="0" w:beforeAutospacing="0" w:after="0" w:afterAutospacing="0"/>
        <w:ind w:firstLine="709"/>
        <w:jc w:val="both"/>
      </w:pPr>
      <w:r w:rsidRPr="00531914">
        <w:t>д</w:t>
      </w:r>
      <w:r w:rsidR="003E18F2" w:rsidRPr="00531914">
        <w:t>) в б</w:t>
      </w:r>
      <w:r w:rsidRPr="00531914">
        <w:t>уква</w:t>
      </w:r>
      <w:r w:rsidR="003E18F2" w:rsidRPr="00531914">
        <w:t xml:space="preserve"> „г“ </w:t>
      </w:r>
      <w:r w:rsidRPr="00531914">
        <w:t>думите „главен (основен) сценарист на всички епизоди“ в края на изречението се заменят с „главен или основен сценарист, участвал в целия сериал или в целия сезон на сериала“;</w:t>
      </w:r>
    </w:p>
    <w:p w14:paraId="232C39EA" w14:textId="77777777" w:rsidR="00EF095C" w:rsidRPr="00531914" w:rsidRDefault="00EF095C" w:rsidP="00EF095C">
      <w:pPr>
        <w:pStyle w:val="BodyText"/>
        <w:spacing w:after="0" w:line="240" w:lineRule="auto"/>
        <w:ind w:firstLine="706"/>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4.</w:t>
      </w:r>
      <w:r w:rsidR="00742C2C" w:rsidRPr="00531914">
        <w:rPr>
          <w:rFonts w:ascii="Times New Roman" w:eastAsia="Times New Roman" w:hAnsi="Times New Roman" w:cs="Times New Roman"/>
          <w:sz w:val="24"/>
          <w:szCs w:val="24"/>
        </w:rPr>
        <w:t xml:space="preserve"> </w:t>
      </w:r>
      <w:r w:rsidRPr="00531914">
        <w:rPr>
          <w:rFonts w:ascii="Times New Roman" w:eastAsia="Times New Roman" w:hAnsi="Times New Roman" w:cs="Times New Roman"/>
          <w:sz w:val="24"/>
          <w:szCs w:val="24"/>
        </w:rPr>
        <w:t>В т. 4:</w:t>
      </w:r>
    </w:p>
    <w:p w14:paraId="72B68458" w14:textId="77777777" w:rsidR="00E37F9D" w:rsidRPr="00531914" w:rsidRDefault="00EF095C" w:rsidP="00EF095C">
      <w:pPr>
        <w:pStyle w:val="BodyText"/>
        <w:spacing w:after="0" w:line="240" w:lineRule="auto"/>
        <w:ind w:firstLine="706"/>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 xml:space="preserve">а) </w:t>
      </w:r>
      <w:r w:rsidR="00E37F9D" w:rsidRPr="00531914">
        <w:rPr>
          <w:rFonts w:ascii="Times New Roman" w:eastAsia="Times New Roman" w:hAnsi="Times New Roman" w:cs="Times New Roman"/>
          <w:sz w:val="24"/>
          <w:szCs w:val="24"/>
        </w:rPr>
        <w:t>основният текст се изменя така:</w:t>
      </w:r>
    </w:p>
    <w:p w14:paraId="5F0028F7" w14:textId="77777777" w:rsidR="00E37F9D" w:rsidRPr="00531914" w:rsidRDefault="00E37F9D" w:rsidP="00E37F9D">
      <w:pPr>
        <w:spacing w:after="0" w:line="240" w:lineRule="auto"/>
        <w:ind w:firstLine="706"/>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 xml:space="preserve">„4. раздел „Оператори", ако притежават висше образование по специалност „Филмово и телевизионно операторство”, както и за:“ </w:t>
      </w:r>
    </w:p>
    <w:p w14:paraId="24307575" w14:textId="77777777" w:rsidR="0072479D" w:rsidRDefault="00D85B58" w:rsidP="00D85B58">
      <w:pPr>
        <w:pStyle w:val="BodyText"/>
        <w:spacing w:after="0" w:line="240" w:lineRule="auto"/>
        <w:ind w:firstLine="706"/>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 xml:space="preserve">б) в буква „а“ думата „два“ се заменя с „три“, а след думите „филмов фестивал“ </w:t>
      </w:r>
      <w:r w:rsidR="0072479D" w:rsidRPr="0072479D">
        <w:rPr>
          <w:rFonts w:ascii="Times New Roman" w:eastAsia="Times New Roman" w:hAnsi="Times New Roman" w:cs="Times New Roman"/>
          <w:sz w:val="24"/>
          <w:szCs w:val="24"/>
        </w:rPr>
        <w:t>в края на изречението се поставя запетая и се добавят думите „акредитиран от Международната федерация на асоциациите на филмовите продуценти (FIAPF) или Европейската филмова академия (EFA)“;</w:t>
      </w:r>
    </w:p>
    <w:p w14:paraId="7216C84B" w14:textId="77777777" w:rsidR="0072479D" w:rsidRDefault="00D85B58" w:rsidP="0072479D">
      <w:pPr>
        <w:pStyle w:val="BodyText"/>
        <w:spacing w:after="0" w:line="240" w:lineRule="auto"/>
        <w:ind w:firstLine="706"/>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 xml:space="preserve">в) в буква „б“ думата „два“ се заменя с „три“, а след думите „филмов фестивал“ </w:t>
      </w:r>
      <w:r w:rsidR="0072479D" w:rsidRPr="0072479D">
        <w:rPr>
          <w:rFonts w:ascii="Times New Roman" w:eastAsia="Times New Roman" w:hAnsi="Times New Roman" w:cs="Times New Roman"/>
          <w:sz w:val="24"/>
          <w:szCs w:val="24"/>
        </w:rPr>
        <w:t>в края на изречението се поставя запетая и се добавят думите „акредитиран от Международната федерация на асоциациите на филмовите продуценти (FIAPF) или Европейската филмова академия (EFA)“;</w:t>
      </w:r>
    </w:p>
    <w:p w14:paraId="6F0EC753" w14:textId="77777777" w:rsidR="00A25AFD" w:rsidRPr="00531914" w:rsidRDefault="00D85B58" w:rsidP="0072479D">
      <w:pPr>
        <w:pStyle w:val="BodyText"/>
        <w:spacing w:after="0" w:line="240" w:lineRule="auto"/>
        <w:ind w:firstLine="706"/>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 xml:space="preserve">г) в буква „в“ </w:t>
      </w:r>
      <w:r w:rsidR="00B04C9E" w:rsidRPr="00531914">
        <w:rPr>
          <w:rFonts w:ascii="Times New Roman" w:eastAsia="Times New Roman" w:hAnsi="Times New Roman" w:cs="Times New Roman"/>
          <w:sz w:val="24"/>
          <w:szCs w:val="24"/>
        </w:rPr>
        <w:t>думите „най-малко 6 епизода от сериал“ се заменят с „25 % от епизодите или поне 6 епизода от сериал“;</w:t>
      </w:r>
    </w:p>
    <w:p w14:paraId="2501B284" w14:textId="77777777" w:rsidR="005C4BEE" w:rsidRPr="00531914" w:rsidRDefault="00E37F9D" w:rsidP="00E37F9D">
      <w:pPr>
        <w:spacing w:after="0" w:line="240" w:lineRule="auto"/>
        <w:ind w:firstLine="706"/>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 xml:space="preserve">5. </w:t>
      </w:r>
      <w:r w:rsidR="005C4BEE" w:rsidRPr="00531914">
        <w:rPr>
          <w:rFonts w:ascii="Times New Roman" w:eastAsia="Times New Roman" w:hAnsi="Times New Roman" w:cs="Times New Roman"/>
          <w:sz w:val="24"/>
          <w:szCs w:val="24"/>
        </w:rPr>
        <w:t>В т. 6 основният текст се изменя така:</w:t>
      </w:r>
    </w:p>
    <w:p w14:paraId="4D2A3311" w14:textId="77777777" w:rsidR="005C4BEE" w:rsidRPr="00531914" w:rsidRDefault="00A25AFD" w:rsidP="005C4BEE">
      <w:pPr>
        <w:spacing w:after="0" w:line="240" w:lineRule="auto"/>
        <w:ind w:firstLine="706"/>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w:t>
      </w:r>
      <w:r w:rsidR="005C4BEE" w:rsidRPr="00531914">
        <w:rPr>
          <w:rFonts w:ascii="Times New Roman" w:eastAsia="Times New Roman" w:hAnsi="Times New Roman" w:cs="Times New Roman"/>
          <w:sz w:val="24"/>
          <w:szCs w:val="24"/>
        </w:rPr>
        <w:t>6. раздел „Кинокритици”, ако лицето притежава висше образование по специалност в някое от професионалните направления в областите ”Изкуства” и ”Хуманитарни науки”, и през последните 5 години има най-малко 10 публикации в специализирани издания с профил ”изкуство" или ”култура”.</w:t>
      </w:r>
    </w:p>
    <w:p w14:paraId="66F5E718" w14:textId="77777777" w:rsidR="00433B70" w:rsidRPr="00531914" w:rsidRDefault="00433B70" w:rsidP="00EF095C">
      <w:pPr>
        <w:pStyle w:val="BodyText"/>
        <w:spacing w:after="0" w:line="240" w:lineRule="auto"/>
        <w:ind w:firstLine="706"/>
        <w:rPr>
          <w:rFonts w:ascii="Times New Roman" w:eastAsia="Times New Roman" w:hAnsi="Times New Roman" w:cs="Times New Roman"/>
          <w:b/>
          <w:sz w:val="24"/>
          <w:szCs w:val="24"/>
        </w:rPr>
      </w:pPr>
    </w:p>
    <w:p w14:paraId="02AF6E59" w14:textId="77777777" w:rsidR="00EF095C" w:rsidRPr="00531914" w:rsidRDefault="00EF095C" w:rsidP="00E55C70">
      <w:pPr>
        <w:pStyle w:val="BodyText"/>
        <w:spacing w:after="0" w:line="240" w:lineRule="auto"/>
        <w:ind w:firstLine="706"/>
        <w:jc w:val="both"/>
        <w:rPr>
          <w:rFonts w:ascii="Times New Roman" w:eastAsia="Times New Roman" w:hAnsi="Times New Roman" w:cs="Times New Roman"/>
          <w:sz w:val="24"/>
          <w:szCs w:val="24"/>
        </w:rPr>
      </w:pPr>
      <w:r w:rsidRPr="00531914">
        <w:rPr>
          <w:rFonts w:ascii="Times New Roman" w:eastAsia="Times New Roman" w:hAnsi="Times New Roman" w:cs="Times New Roman"/>
          <w:b/>
          <w:sz w:val="24"/>
          <w:szCs w:val="24"/>
        </w:rPr>
        <w:lastRenderedPageBreak/>
        <w:t xml:space="preserve">§ </w:t>
      </w:r>
      <w:r w:rsidR="00D54E07" w:rsidRPr="00531914">
        <w:rPr>
          <w:rFonts w:ascii="Times New Roman" w:eastAsia="Times New Roman" w:hAnsi="Times New Roman" w:cs="Times New Roman"/>
          <w:b/>
          <w:sz w:val="24"/>
          <w:szCs w:val="24"/>
        </w:rPr>
        <w:t>2</w:t>
      </w:r>
      <w:r w:rsidR="00A3323A">
        <w:rPr>
          <w:rFonts w:ascii="Times New Roman" w:eastAsia="Times New Roman" w:hAnsi="Times New Roman" w:cs="Times New Roman"/>
          <w:b/>
          <w:sz w:val="24"/>
          <w:szCs w:val="24"/>
        </w:rPr>
        <w:t>4</w:t>
      </w:r>
      <w:r w:rsidRPr="00531914">
        <w:rPr>
          <w:rFonts w:ascii="Times New Roman" w:eastAsia="Times New Roman" w:hAnsi="Times New Roman" w:cs="Times New Roman"/>
          <w:b/>
          <w:sz w:val="24"/>
          <w:szCs w:val="24"/>
        </w:rPr>
        <w:t xml:space="preserve">. </w:t>
      </w:r>
      <w:r w:rsidRPr="00CC6C68">
        <w:rPr>
          <w:rFonts w:ascii="Times New Roman" w:eastAsia="Times New Roman" w:hAnsi="Times New Roman" w:cs="Times New Roman"/>
          <w:b/>
          <w:sz w:val="24"/>
          <w:szCs w:val="24"/>
        </w:rPr>
        <w:t>В чл. 40</w:t>
      </w:r>
      <w:r w:rsidR="008117F9" w:rsidRPr="00CC6C68">
        <w:rPr>
          <w:rFonts w:ascii="Times New Roman" w:eastAsia="Times New Roman" w:hAnsi="Times New Roman" w:cs="Times New Roman"/>
          <w:b/>
          <w:sz w:val="24"/>
          <w:szCs w:val="24"/>
        </w:rPr>
        <w:t>ж, ал. 3 се правят следните изменения и допълнения:</w:t>
      </w:r>
    </w:p>
    <w:p w14:paraId="1F28EBA8" w14:textId="77777777" w:rsidR="00B827F6" w:rsidRPr="00531914" w:rsidRDefault="00B827F6" w:rsidP="009348BE">
      <w:pPr>
        <w:pStyle w:val="BodyText"/>
        <w:numPr>
          <w:ilvl w:val="0"/>
          <w:numId w:val="7"/>
        </w:numPr>
        <w:spacing w:after="0" w:line="240" w:lineRule="auto"/>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Създава се нова т. 2</w:t>
      </w:r>
      <w:r w:rsidR="00AD62AE">
        <w:rPr>
          <w:rFonts w:ascii="Times New Roman" w:eastAsia="Times New Roman" w:hAnsi="Times New Roman" w:cs="Times New Roman"/>
          <w:sz w:val="24"/>
          <w:szCs w:val="24"/>
        </w:rPr>
        <w:t xml:space="preserve"> със следния текст</w:t>
      </w:r>
      <w:r w:rsidRPr="00531914">
        <w:rPr>
          <w:rFonts w:ascii="Times New Roman" w:eastAsia="Times New Roman" w:hAnsi="Times New Roman" w:cs="Times New Roman"/>
          <w:sz w:val="24"/>
          <w:szCs w:val="24"/>
        </w:rPr>
        <w:t>:</w:t>
      </w:r>
    </w:p>
    <w:p w14:paraId="7FE53CA9" w14:textId="77777777" w:rsidR="00B827F6" w:rsidRPr="00531914" w:rsidRDefault="00B827F6" w:rsidP="00B72DFA">
      <w:pPr>
        <w:pStyle w:val="BodyText"/>
        <w:spacing w:after="0" w:line="240" w:lineRule="auto"/>
        <w:ind w:firstLine="706"/>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 xml:space="preserve">„2. </w:t>
      </w:r>
      <w:r w:rsidR="008D6C55" w:rsidRPr="00531914">
        <w:rPr>
          <w:rFonts w:ascii="Times New Roman" w:eastAsia="Times New Roman" w:hAnsi="Times New Roman" w:cs="Times New Roman"/>
          <w:sz w:val="24"/>
          <w:szCs w:val="24"/>
        </w:rPr>
        <w:t>д</w:t>
      </w:r>
      <w:r w:rsidRPr="00531914">
        <w:rPr>
          <w:rFonts w:ascii="Times New Roman" w:eastAsia="Times New Roman" w:hAnsi="Times New Roman" w:cs="Times New Roman"/>
          <w:sz w:val="24"/>
          <w:szCs w:val="24"/>
        </w:rPr>
        <w:t>оку</w:t>
      </w:r>
      <w:r w:rsidR="007D498E" w:rsidRPr="00531914">
        <w:rPr>
          <w:rFonts w:ascii="Times New Roman" w:eastAsia="Times New Roman" w:hAnsi="Times New Roman" w:cs="Times New Roman"/>
          <w:sz w:val="24"/>
          <w:szCs w:val="24"/>
        </w:rPr>
        <w:t>менти, доказващи придобито образование</w:t>
      </w:r>
      <w:r w:rsidR="005A6E01" w:rsidRPr="00531914">
        <w:rPr>
          <w:rFonts w:ascii="Times New Roman" w:eastAsia="Times New Roman" w:hAnsi="Times New Roman" w:cs="Times New Roman"/>
          <w:sz w:val="24"/>
          <w:szCs w:val="24"/>
        </w:rPr>
        <w:t xml:space="preserve"> в</w:t>
      </w:r>
      <w:r w:rsidR="007D498E" w:rsidRPr="00531914">
        <w:rPr>
          <w:rFonts w:ascii="Times New Roman" w:eastAsia="Times New Roman" w:hAnsi="Times New Roman" w:cs="Times New Roman"/>
          <w:sz w:val="24"/>
          <w:szCs w:val="24"/>
        </w:rPr>
        <w:t xml:space="preserve"> </w:t>
      </w:r>
      <w:r w:rsidR="005A6E01" w:rsidRPr="00531914">
        <w:rPr>
          <w:rFonts w:ascii="Times New Roman" w:eastAsia="Times New Roman" w:hAnsi="Times New Roman" w:cs="Times New Roman"/>
          <w:sz w:val="24"/>
          <w:szCs w:val="24"/>
        </w:rPr>
        <w:t>професионално направление</w:t>
      </w:r>
      <w:r w:rsidRPr="00531914">
        <w:rPr>
          <w:rFonts w:ascii="Times New Roman" w:eastAsia="Times New Roman" w:hAnsi="Times New Roman" w:cs="Times New Roman"/>
          <w:sz w:val="24"/>
          <w:szCs w:val="24"/>
        </w:rPr>
        <w:t xml:space="preserve">, съгласно </w:t>
      </w:r>
      <w:r w:rsidR="0090586C" w:rsidRPr="00531914">
        <w:rPr>
          <w:rFonts w:ascii="Times New Roman" w:eastAsia="Times New Roman" w:hAnsi="Times New Roman" w:cs="Times New Roman"/>
          <w:sz w:val="24"/>
          <w:szCs w:val="24"/>
        </w:rPr>
        <w:t xml:space="preserve">изискванията на </w:t>
      </w:r>
      <w:r w:rsidRPr="00531914">
        <w:rPr>
          <w:rFonts w:ascii="Times New Roman" w:eastAsia="Times New Roman" w:hAnsi="Times New Roman" w:cs="Times New Roman"/>
          <w:sz w:val="24"/>
          <w:szCs w:val="24"/>
        </w:rPr>
        <w:t>чл. 40е, ал. 6</w:t>
      </w:r>
      <w:r w:rsidR="0006615D">
        <w:rPr>
          <w:rFonts w:ascii="Times New Roman" w:eastAsia="Times New Roman" w:hAnsi="Times New Roman" w:cs="Times New Roman"/>
          <w:sz w:val="24"/>
          <w:szCs w:val="24"/>
        </w:rPr>
        <w:t>,</w:t>
      </w:r>
      <w:r w:rsidR="0006615D" w:rsidRPr="0006615D">
        <w:t xml:space="preserve"> </w:t>
      </w:r>
      <w:r w:rsidR="0006615D" w:rsidRPr="0006615D">
        <w:rPr>
          <w:rFonts w:ascii="Times New Roman" w:eastAsia="Times New Roman" w:hAnsi="Times New Roman" w:cs="Times New Roman"/>
          <w:sz w:val="24"/>
          <w:szCs w:val="24"/>
        </w:rPr>
        <w:t>освен в случаите по чл. 5, ал. 3 от ППЗФИ, при които информацията се установява по служебен път;</w:t>
      </w:r>
      <w:r w:rsidRPr="00531914">
        <w:rPr>
          <w:rFonts w:ascii="Times New Roman" w:eastAsia="Times New Roman" w:hAnsi="Times New Roman" w:cs="Times New Roman"/>
          <w:sz w:val="24"/>
          <w:szCs w:val="24"/>
        </w:rPr>
        <w:t>“</w:t>
      </w:r>
    </w:p>
    <w:p w14:paraId="18550BD2" w14:textId="77777777" w:rsidR="00433B70" w:rsidRPr="00531914" w:rsidRDefault="009C7F80" w:rsidP="009348BE">
      <w:pPr>
        <w:pStyle w:val="BodyText"/>
        <w:numPr>
          <w:ilvl w:val="0"/>
          <w:numId w:val="7"/>
        </w:numPr>
        <w:spacing w:after="0" w:line="240" w:lineRule="auto"/>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 xml:space="preserve">Досегашната </w:t>
      </w:r>
      <w:r w:rsidR="0094622A" w:rsidRPr="00531914">
        <w:rPr>
          <w:rFonts w:ascii="Times New Roman" w:eastAsia="Times New Roman" w:hAnsi="Times New Roman" w:cs="Times New Roman"/>
          <w:sz w:val="24"/>
          <w:szCs w:val="24"/>
        </w:rPr>
        <w:t>т.</w:t>
      </w:r>
      <w:r w:rsidR="00433B70" w:rsidRPr="00531914">
        <w:rPr>
          <w:rFonts w:ascii="Times New Roman" w:eastAsia="Times New Roman" w:hAnsi="Times New Roman" w:cs="Times New Roman"/>
          <w:sz w:val="24"/>
          <w:szCs w:val="24"/>
        </w:rPr>
        <w:t xml:space="preserve"> </w:t>
      </w:r>
      <w:r w:rsidR="008117F9" w:rsidRPr="00531914">
        <w:rPr>
          <w:rFonts w:ascii="Times New Roman" w:eastAsia="Times New Roman" w:hAnsi="Times New Roman" w:cs="Times New Roman"/>
          <w:sz w:val="24"/>
          <w:szCs w:val="24"/>
        </w:rPr>
        <w:t xml:space="preserve">2 </w:t>
      </w:r>
      <w:r w:rsidRPr="00531914">
        <w:rPr>
          <w:rFonts w:ascii="Times New Roman" w:eastAsia="Times New Roman" w:hAnsi="Times New Roman" w:cs="Times New Roman"/>
          <w:sz w:val="24"/>
          <w:szCs w:val="24"/>
        </w:rPr>
        <w:t xml:space="preserve">става т. 3 и </w:t>
      </w:r>
      <w:r w:rsidR="008117F9" w:rsidRPr="00531914">
        <w:rPr>
          <w:rFonts w:ascii="Times New Roman" w:eastAsia="Times New Roman" w:hAnsi="Times New Roman" w:cs="Times New Roman"/>
          <w:sz w:val="24"/>
          <w:szCs w:val="24"/>
        </w:rPr>
        <w:t xml:space="preserve">се изменя така: </w:t>
      </w:r>
    </w:p>
    <w:p w14:paraId="11B32479" w14:textId="77777777" w:rsidR="008117F9" w:rsidRPr="00531914" w:rsidRDefault="008117F9" w:rsidP="00433B70">
      <w:pPr>
        <w:pStyle w:val="BodyText"/>
        <w:spacing w:after="0" w:line="240" w:lineRule="auto"/>
        <w:ind w:firstLine="706"/>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w:t>
      </w:r>
      <w:r w:rsidR="00AD62AE">
        <w:rPr>
          <w:rFonts w:ascii="Times New Roman" w:eastAsia="Times New Roman" w:hAnsi="Times New Roman" w:cs="Times New Roman"/>
          <w:sz w:val="24"/>
          <w:szCs w:val="24"/>
        </w:rPr>
        <w:t>3</w:t>
      </w:r>
      <w:r w:rsidR="00433B70" w:rsidRPr="00531914">
        <w:rPr>
          <w:rFonts w:ascii="Times New Roman" w:eastAsia="Times New Roman" w:hAnsi="Times New Roman" w:cs="Times New Roman"/>
          <w:sz w:val="24"/>
          <w:szCs w:val="24"/>
        </w:rPr>
        <w:t xml:space="preserve">. </w:t>
      </w:r>
      <w:r w:rsidRPr="00531914">
        <w:rPr>
          <w:rFonts w:ascii="Times New Roman" w:eastAsia="Times New Roman" w:hAnsi="Times New Roman" w:cs="Times New Roman"/>
          <w:sz w:val="24"/>
          <w:szCs w:val="24"/>
        </w:rPr>
        <w:t>за режисьорите, сценаристите и операторите - заверени копия на документи, доказващи 5 години опит в кинопроизводството или други доказателства, удостоверяващи извършвана дейност в о</w:t>
      </w:r>
      <w:r w:rsidR="00334B28" w:rsidRPr="00531914">
        <w:rPr>
          <w:rFonts w:ascii="Times New Roman" w:eastAsia="Times New Roman" w:hAnsi="Times New Roman" w:cs="Times New Roman"/>
          <w:sz w:val="24"/>
          <w:szCs w:val="24"/>
        </w:rPr>
        <w:t>бластта на филмовата индустрия,</w:t>
      </w:r>
      <w:r w:rsidRPr="00531914">
        <w:rPr>
          <w:rFonts w:ascii="Times New Roman" w:eastAsia="Times New Roman" w:hAnsi="Times New Roman" w:cs="Times New Roman"/>
          <w:sz w:val="24"/>
          <w:szCs w:val="24"/>
        </w:rPr>
        <w:t xml:space="preserve"> </w:t>
      </w:r>
      <w:r w:rsidR="0090586C" w:rsidRPr="00531914">
        <w:rPr>
          <w:rFonts w:ascii="Times New Roman" w:eastAsia="Times New Roman" w:hAnsi="Times New Roman" w:cs="Times New Roman"/>
          <w:sz w:val="24"/>
          <w:szCs w:val="24"/>
        </w:rPr>
        <w:t xml:space="preserve">както и </w:t>
      </w:r>
      <w:r w:rsidRPr="00531914">
        <w:rPr>
          <w:rFonts w:ascii="Times New Roman" w:eastAsia="Times New Roman" w:hAnsi="Times New Roman" w:cs="Times New Roman"/>
          <w:sz w:val="24"/>
          <w:szCs w:val="24"/>
        </w:rPr>
        <w:t>линк към пълнометражни филм</w:t>
      </w:r>
      <w:r w:rsidR="0090586C" w:rsidRPr="00531914">
        <w:rPr>
          <w:rFonts w:ascii="Times New Roman" w:eastAsia="Times New Roman" w:hAnsi="Times New Roman" w:cs="Times New Roman"/>
          <w:sz w:val="24"/>
          <w:szCs w:val="24"/>
        </w:rPr>
        <w:t>и</w:t>
      </w:r>
      <w:r w:rsidRPr="00531914">
        <w:rPr>
          <w:rFonts w:ascii="Times New Roman" w:eastAsia="Times New Roman" w:hAnsi="Times New Roman" w:cs="Times New Roman"/>
          <w:sz w:val="24"/>
          <w:szCs w:val="24"/>
        </w:rPr>
        <w:t xml:space="preserve"> или сериал</w:t>
      </w:r>
      <w:r w:rsidR="0090586C" w:rsidRPr="00531914">
        <w:rPr>
          <w:rFonts w:ascii="Times New Roman" w:eastAsia="Times New Roman" w:hAnsi="Times New Roman" w:cs="Times New Roman"/>
          <w:sz w:val="24"/>
          <w:szCs w:val="24"/>
        </w:rPr>
        <w:t xml:space="preserve">и, </w:t>
      </w:r>
      <w:r w:rsidRPr="00531914">
        <w:rPr>
          <w:rFonts w:ascii="Times New Roman" w:eastAsia="Times New Roman" w:hAnsi="Times New Roman" w:cs="Times New Roman"/>
          <w:sz w:val="24"/>
          <w:szCs w:val="24"/>
        </w:rPr>
        <w:t>за които лицето е носител на авторски права и които са имали разпространение или показ/излъчване или са били в селекцията на фестивал</w:t>
      </w:r>
      <w:r w:rsidR="009440E6" w:rsidRPr="00531914">
        <w:rPr>
          <w:rFonts w:ascii="Times New Roman" w:eastAsia="Times New Roman" w:hAnsi="Times New Roman" w:cs="Times New Roman"/>
          <w:sz w:val="24"/>
          <w:szCs w:val="24"/>
        </w:rPr>
        <w:t xml:space="preserve">, </w:t>
      </w:r>
      <w:r w:rsidR="00F11A6D" w:rsidRPr="00531914">
        <w:rPr>
          <w:rFonts w:ascii="Times New Roman" w:eastAsia="Times New Roman" w:hAnsi="Times New Roman" w:cs="Times New Roman"/>
          <w:sz w:val="24"/>
          <w:szCs w:val="24"/>
        </w:rPr>
        <w:t>съгласно</w:t>
      </w:r>
      <w:r w:rsidR="009440E6" w:rsidRPr="00531914">
        <w:rPr>
          <w:rFonts w:ascii="Times New Roman" w:eastAsia="Times New Roman" w:hAnsi="Times New Roman" w:cs="Times New Roman"/>
          <w:sz w:val="24"/>
          <w:szCs w:val="24"/>
        </w:rPr>
        <w:t xml:space="preserve"> изискванията на чл. 40е, ал. 6;</w:t>
      </w:r>
      <w:r w:rsidRPr="00531914">
        <w:rPr>
          <w:rFonts w:ascii="Times New Roman" w:eastAsia="Times New Roman" w:hAnsi="Times New Roman" w:cs="Times New Roman"/>
          <w:sz w:val="24"/>
          <w:szCs w:val="24"/>
        </w:rPr>
        <w:t>“</w:t>
      </w:r>
      <w:r w:rsidR="00334B28" w:rsidRPr="00531914">
        <w:rPr>
          <w:rFonts w:ascii="Times New Roman" w:eastAsia="Times New Roman" w:hAnsi="Times New Roman" w:cs="Times New Roman"/>
          <w:sz w:val="24"/>
          <w:szCs w:val="24"/>
        </w:rPr>
        <w:t>;</w:t>
      </w:r>
    </w:p>
    <w:p w14:paraId="208AFDBE" w14:textId="77777777" w:rsidR="00127B76" w:rsidRPr="00531914" w:rsidRDefault="009C7F80" w:rsidP="009348BE">
      <w:pPr>
        <w:pStyle w:val="BodyText"/>
        <w:numPr>
          <w:ilvl w:val="0"/>
          <w:numId w:val="7"/>
        </w:numPr>
        <w:spacing w:after="0" w:line="240" w:lineRule="auto"/>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 xml:space="preserve">Досегашната </w:t>
      </w:r>
      <w:r w:rsidR="00334B28" w:rsidRPr="00531914">
        <w:rPr>
          <w:rFonts w:ascii="Times New Roman" w:eastAsia="Times New Roman" w:hAnsi="Times New Roman" w:cs="Times New Roman"/>
          <w:sz w:val="24"/>
          <w:szCs w:val="24"/>
        </w:rPr>
        <w:t xml:space="preserve">т. 3 </w:t>
      </w:r>
      <w:r w:rsidRPr="00531914">
        <w:rPr>
          <w:rFonts w:ascii="Times New Roman" w:eastAsia="Times New Roman" w:hAnsi="Times New Roman" w:cs="Times New Roman"/>
          <w:sz w:val="24"/>
          <w:szCs w:val="24"/>
        </w:rPr>
        <w:t xml:space="preserve">става т. 4 и </w:t>
      </w:r>
      <w:r w:rsidR="00127B76" w:rsidRPr="00531914">
        <w:rPr>
          <w:rFonts w:ascii="Times New Roman" w:eastAsia="Times New Roman" w:hAnsi="Times New Roman" w:cs="Times New Roman"/>
          <w:sz w:val="24"/>
          <w:szCs w:val="24"/>
        </w:rPr>
        <w:t>се изменя така:</w:t>
      </w:r>
    </w:p>
    <w:p w14:paraId="0F3515F4" w14:textId="77777777" w:rsidR="00127B76" w:rsidRPr="00531914" w:rsidRDefault="00127B76" w:rsidP="00127B76">
      <w:pPr>
        <w:pStyle w:val="BodyText"/>
        <w:spacing w:after="0" w:line="240" w:lineRule="auto"/>
        <w:ind w:firstLine="706"/>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w:t>
      </w:r>
      <w:r w:rsidR="00AD62AE">
        <w:rPr>
          <w:rFonts w:ascii="Times New Roman" w:eastAsia="Times New Roman" w:hAnsi="Times New Roman" w:cs="Times New Roman"/>
          <w:sz w:val="24"/>
          <w:szCs w:val="24"/>
        </w:rPr>
        <w:t>4</w:t>
      </w:r>
      <w:r w:rsidRPr="00531914">
        <w:rPr>
          <w:rFonts w:ascii="Times New Roman" w:eastAsia="Times New Roman" w:hAnsi="Times New Roman" w:cs="Times New Roman"/>
          <w:sz w:val="24"/>
          <w:szCs w:val="24"/>
        </w:rPr>
        <w:t xml:space="preserve">. за режисьорите, продуцентите, сценаристите и художник-постановчиците в анимационното кино - документи или други доказателства, доказващи три години опит в анимационното кинопроизводство, удостоверен съгласно ал. 3, т. </w:t>
      </w:r>
      <w:r w:rsidR="0090586C" w:rsidRPr="00531914">
        <w:rPr>
          <w:rFonts w:ascii="Times New Roman" w:eastAsia="Times New Roman" w:hAnsi="Times New Roman" w:cs="Times New Roman"/>
          <w:sz w:val="24"/>
          <w:szCs w:val="24"/>
        </w:rPr>
        <w:t>3</w:t>
      </w:r>
      <w:r w:rsidRPr="00531914">
        <w:rPr>
          <w:rFonts w:ascii="Times New Roman" w:eastAsia="Times New Roman" w:hAnsi="Times New Roman" w:cs="Times New Roman"/>
          <w:sz w:val="24"/>
          <w:szCs w:val="24"/>
        </w:rPr>
        <w:t xml:space="preserve">, </w:t>
      </w:r>
      <w:r w:rsidR="0090586C" w:rsidRPr="00531914">
        <w:rPr>
          <w:rFonts w:ascii="Times New Roman" w:eastAsia="Times New Roman" w:hAnsi="Times New Roman" w:cs="Times New Roman"/>
          <w:sz w:val="24"/>
          <w:szCs w:val="24"/>
        </w:rPr>
        <w:t xml:space="preserve">както </w:t>
      </w:r>
      <w:r w:rsidRPr="00531914">
        <w:rPr>
          <w:rFonts w:ascii="Times New Roman" w:eastAsia="Times New Roman" w:hAnsi="Times New Roman" w:cs="Times New Roman"/>
          <w:sz w:val="24"/>
          <w:szCs w:val="24"/>
        </w:rPr>
        <w:t>и линк към анимационни филм</w:t>
      </w:r>
      <w:r w:rsidR="0090586C" w:rsidRPr="00531914">
        <w:rPr>
          <w:rFonts w:ascii="Times New Roman" w:eastAsia="Times New Roman" w:hAnsi="Times New Roman" w:cs="Times New Roman"/>
          <w:sz w:val="24"/>
          <w:szCs w:val="24"/>
        </w:rPr>
        <w:t>и</w:t>
      </w:r>
      <w:r w:rsidRPr="00531914">
        <w:rPr>
          <w:rFonts w:ascii="Times New Roman" w:eastAsia="Times New Roman" w:hAnsi="Times New Roman" w:cs="Times New Roman"/>
          <w:sz w:val="24"/>
          <w:szCs w:val="24"/>
        </w:rPr>
        <w:t>, за които лицето е носител на авторски права и които са имали разпространение или показ/излъчване или са били в селекция на фестивал</w:t>
      </w:r>
      <w:r w:rsidR="00FF5464" w:rsidRPr="00531914">
        <w:rPr>
          <w:rFonts w:ascii="Times New Roman" w:eastAsia="Times New Roman" w:hAnsi="Times New Roman" w:cs="Times New Roman"/>
          <w:sz w:val="24"/>
          <w:szCs w:val="24"/>
        </w:rPr>
        <w:t>, съгласно изискванията на чл. 40е, ал. 6</w:t>
      </w:r>
      <w:r w:rsidRPr="00531914">
        <w:rPr>
          <w:rFonts w:ascii="Times New Roman" w:eastAsia="Times New Roman" w:hAnsi="Times New Roman" w:cs="Times New Roman"/>
          <w:sz w:val="24"/>
          <w:szCs w:val="24"/>
        </w:rPr>
        <w:t>;</w:t>
      </w:r>
      <w:r w:rsidR="00FF5464" w:rsidRPr="00531914">
        <w:rPr>
          <w:rFonts w:ascii="Times New Roman" w:eastAsia="Times New Roman" w:hAnsi="Times New Roman" w:cs="Times New Roman"/>
          <w:sz w:val="24"/>
          <w:szCs w:val="24"/>
        </w:rPr>
        <w:t>“;</w:t>
      </w:r>
    </w:p>
    <w:p w14:paraId="0297E066" w14:textId="77777777" w:rsidR="009C7F80" w:rsidRPr="00531914" w:rsidRDefault="009C7F80" w:rsidP="009348BE">
      <w:pPr>
        <w:pStyle w:val="BodyText"/>
        <w:numPr>
          <w:ilvl w:val="0"/>
          <w:numId w:val="7"/>
        </w:numPr>
        <w:spacing w:after="0" w:line="240" w:lineRule="auto"/>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 xml:space="preserve">Досегашната </w:t>
      </w:r>
      <w:r w:rsidR="00433B70" w:rsidRPr="00531914">
        <w:rPr>
          <w:rFonts w:ascii="Times New Roman" w:eastAsia="Times New Roman" w:hAnsi="Times New Roman" w:cs="Times New Roman"/>
          <w:sz w:val="24"/>
          <w:szCs w:val="24"/>
        </w:rPr>
        <w:t>т. 4</w:t>
      </w:r>
      <w:r w:rsidRPr="00531914">
        <w:rPr>
          <w:rFonts w:ascii="Times New Roman" w:eastAsia="Times New Roman" w:hAnsi="Times New Roman" w:cs="Times New Roman"/>
          <w:sz w:val="24"/>
          <w:szCs w:val="24"/>
        </w:rPr>
        <w:t xml:space="preserve"> става т. 5 и</w:t>
      </w:r>
      <w:r w:rsidR="00433B70" w:rsidRPr="00531914">
        <w:rPr>
          <w:rFonts w:ascii="Times New Roman" w:eastAsia="Times New Roman" w:hAnsi="Times New Roman" w:cs="Times New Roman"/>
          <w:sz w:val="24"/>
          <w:szCs w:val="24"/>
        </w:rPr>
        <w:t xml:space="preserve"> думата „два“ се заменя с „три“</w:t>
      </w:r>
      <w:r w:rsidRPr="00531914">
        <w:rPr>
          <w:rFonts w:ascii="Times New Roman" w:eastAsia="Times New Roman" w:hAnsi="Times New Roman" w:cs="Times New Roman"/>
          <w:sz w:val="24"/>
          <w:szCs w:val="24"/>
        </w:rPr>
        <w:t>;</w:t>
      </w:r>
    </w:p>
    <w:p w14:paraId="178869B8" w14:textId="77777777" w:rsidR="00433B70" w:rsidRPr="00531914" w:rsidRDefault="009C7F80" w:rsidP="009348BE">
      <w:pPr>
        <w:pStyle w:val="BodyText"/>
        <w:numPr>
          <w:ilvl w:val="0"/>
          <w:numId w:val="7"/>
        </w:numPr>
        <w:spacing w:after="0" w:line="240" w:lineRule="auto"/>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 xml:space="preserve">Досегашните т. </w:t>
      </w:r>
      <w:r w:rsidR="00BF2167" w:rsidRPr="00531914">
        <w:rPr>
          <w:rFonts w:ascii="Times New Roman" w:eastAsia="Times New Roman" w:hAnsi="Times New Roman" w:cs="Times New Roman"/>
          <w:sz w:val="24"/>
          <w:szCs w:val="24"/>
        </w:rPr>
        <w:t>5 и 6 стават съответно 6 и 7</w:t>
      </w:r>
      <w:r w:rsidR="008065BF" w:rsidRPr="00531914">
        <w:rPr>
          <w:rFonts w:ascii="Times New Roman" w:eastAsia="Times New Roman" w:hAnsi="Times New Roman" w:cs="Times New Roman"/>
          <w:sz w:val="24"/>
          <w:szCs w:val="24"/>
        </w:rPr>
        <w:t>.</w:t>
      </w:r>
    </w:p>
    <w:p w14:paraId="674C8851" w14:textId="77777777" w:rsidR="00453AAB" w:rsidRPr="00531914" w:rsidRDefault="00453AAB" w:rsidP="008A167E">
      <w:pPr>
        <w:pStyle w:val="BodyText"/>
        <w:spacing w:after="0" w:line="240" w:lineRule="auto"/>
        <w:ind w:firstLine="706"/>
        <w:jc w:val="both"/>
        <w:rPr>
          <w:rFonts w:ascii="Times New Roman" w:eastAsia="Times New Roman" w:hAnsi="Times New Roman" w:cs="Times New Roman"/>
          <w:b/>
          <w:sz w:val="24"/>
          <w:szCs w:val="24"/>
        </w:rPr>
      </w:pPr>
    </w:p>
    <w:p w14:paraId="7E167F69" w14:textId="77777777" w:rsidR="00EF095C" w:rsidRPr="00531914" w:rsidRDefault="00EF095C" w:rsidP="008A167E">
      <w:pPr>
        <w:pStyle w:val="BodyText"/>
        <w:spacing w:after="0" w:line="240" w:lineRule="auto"/>
        <w:jc w:val="both"/>
        <w:rPr>
          <w:rFonts w:ascii="Times New Roman" w:eastAsia="Times New Roman" w:hAnsi="Times New Roman" w:cs="Times New Roman"/>
          <w:b/>
          <w:sz w:val="24"/>
          <w:szCs w:val="24"/>
        </w:rPr>
      </w:pPr>
      <w:r w:rsidRPr="00531914">
        <w:rPr>
          <w:rFonts w:ascii="Times New Roman" w:eastAsia="Times New Roman" w:hAnsi="Times New Roman" w:cs="Times New Roman"/>
          <w:b/>
          <w:sz w:val="24"/>
          <w:szCs w:val="24"/>
        </w:rPr>
        <w:tab/>
        <w:t xml:space="preserve">§ </w:t>
      </w:r>
      <w:r w:rsidR="00DE6083" w:rsidRPr="00531914">
        <w:rPr>
          <w:rFonts w:ascii="Times New Roman" w:eastAsia="Times New Roman" w:hAnsi="Times New Roman" w:cs="Times New Roman"/>
          <w:b/>
          <w:sz w:val="24"/>
          <w:szCs w:val="24"/>
        </w:rPr>
        <w:t>2</w:t>
      </w:r>
      <w:r w:rsidR="00A3323A">
        <w:rPr>
          <w:rFonts w:ascii="Times New Roman" w:eastAsia="Times New Roman" w:hAnsi="Times New Roman" w:cs="Times New Roman"/>
          <w:b/>
          <w:sz w:val="24"/>
          <w:szCs w:val="24"/>
        </w:rPr>
        <w:t>5</w:t>
      </w:r>
      <w:r w:rsidRPr="00531914">
        <w:rPr>
          <w:rFonts w:ascii="Times New Roman" w:eastAsia="Times New Roman" w:hAnsi="Times New Roman" w:cs="Times New Roman"/>
          <w:b/>
          <w:sz w:val="24"/>
          <w:szCs w:val="24"/>
        </w:rPr>
        <w:t>. В чл. 40м се правят следните изменения</w:t>
      </w:r>
      <w:r w:rsidR="007D23D3" w:rsidRPr="00531914">
        <w:rPr>
          <w:rFonts w:ascii="Times New Roman" w:eastAsia="Times New Roman" w:hAnsi="Times New Roman" w:cs="Times New Roman"/>
          <w:b/>
          <w:sz w:val="24"/>
          <w:szCs w:val="24"/>
        </w:rPr>
        <w:t xml:space="preserve"> и допълнения</w:t>
      </w:r>
      <w:r w:rsidRPr="00531914">
        <w:rPr>
          <w:rFonts w:ascii="Times New Roman" w:eastAsia="Times New Roman" w:hAnsi="Times New Roman" w:cs="Times New Roman"/>
          <w:b/>
          <w:sz w:val="24"/>
          <w:szCs w:val="24"/>
        </w:rPr>
        <w:t>:</w:t>
      </w:r>
    </w:p>
    <w:p w14:paraId="4022E63E" w14:textId="77777777" w:rsidR="00EF095C" w:rsidRPr="00531914" w:rsidRDefault="00EF095C" w:rsidP="008A167E">
      <w:pPr>
        <w:pStyle w:val="BodyText"/>
        <w:spacing w:after="0" w:line="240" w:lineRule="auto"/>
        <w:ind w:firstLine="709"/>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1.</w:t>
      </w:r>
      <w:r w:rsidR="00B21EFA" w:rsidRPr="00531914">
        <w:rPr>
          <w:rFonts w:ascii="Times New Roman" w:eastAsia="Times New Roman" w:hAnsi="Times New Roman" w:cs="Times New Roman"/>
          <w:sz w:val="24"/>
          <w:szCs w:val="24"/>
        </w:rPr>
        <w:t xml:space="preserve"> </w:t>
      </w:r>
      <w:r w:rsidR="008A167E" w:rsidRPr="00531914">
        <w:rPr>
          <w:rFonts w:ascii="Times New Roman" w:eastAsia="Times New Roman" w:hAnsi="Times New Roman" w:cs="Times New Roman"/>
          <w:sz w:val="24"/>
          <w:szCs w:val="24"/>
        </w:rPr>
        <w:t xml:space="preserve">В ал. </w:t>
      </w:r>
      <w:r w:rsidRPr="00531914">
        <w:rPr>
          <w:rFonts w:ascii="Times New Roman" w:eastAsia="Times New Roman" w:hAnsi="Times New Roman" w:cs="Times New Roman"/>
          <w:sz w:val="24"/>
          <w:szCs w:val="24"/>
        </w:rPr>
        <w:t xml:space="preserve">2 </w:t>
      </w:r>
      <w:r w:rsidR="008A167E" w:rsidRPr="00531914">
        <w:rPr>
          <w:rFonts w:ascii="Times New Roman" w:eastAsia="Times New Roman" w:hAnsi="Times New Roman" w:cs="Times New Roman"/>
          <w:sz w:val="24"/>
          <w:szCs w:val="24"/>
        </w:rPr>
        <w:t>думите „</w:t>
      </w:r>
      <w:r w:rsidR="00B21EFA" w:rsidRPr="00531914">
        <w:rPr>
          <w:rFonts w:ascii="Times New Roman" w:eastAsia="Times New Roman" w:hAnsi="Times New Roman" w:cs="Times New Roman"/>
          <w:sz w:val="24"/>
          <w:szCs w:val="24"/>
        </w:rPr>
        <w:t>Д</w:t>
      </w:r>
      <w:r w:rsidR="008A167E" w:rsidRPr="00531914">
        <w:rPr>
          <w:rFonts w:ascii="Times New Roman" w:eastAsia="Times New Roman" w:hAnsi="Times New Roman" w:cs="Times New Roman"/>
          <w:sz w:val="24"/>
          <w:szCs w:val="24"/>
        </w:rPr>
        <w:t>о втория понеделник на октомври всяка календарна година“ се заменят с „Не по-късно от два месеца преди изтичане на мандата на всяка комисия“, а думите „10 дни“ се заменят с „10 работни дни“.</w:t>
      </w:r>
    </w:p>
    <w:p w14:paraId="15E79F2F" w14:textId="77777777" w:rsidR="00CF7B3E" w:rsidRPr="00531914" w:rsidRDefault="008A167E" w:rsidP="008A167E">
      <w:pPr>
        <w:pStyle w:val="BodyText"/>
        <w:spacing w:after="0" w:line="240" w:lineRule="auto"/>
        <w:ind w:firstLine="709"/>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 xml:space="preserve">2. </w:t>
      </w:r>
      <w:r w:rsidR="00CF7B3E" w:rsidRPr="00531914">
        <w:rPr>
          <w:rFonts w:ascii="Times New Roman" w:eastAsia="Times New Roman" w:hAnsi="Times New Roman" w:cs="Times New Roman"/>
          <w:sz w:val="24"/>
          <w:szCs w:val="24"/>
        </w:rPr>
        <w:t>Създава се нова ал. 3 със следния текст:</w:t>
      </w:r>
    </w:p>
    <w:p w14:paraId="71D28C90" w14:textId="77777777" w:rsidR="00CF7B3E" w:rsidRPr="00531914" w:rsidRDefault="00CF7B3E" w:rsidP="008A167E">
      <w:pPr>
        <w:pStyle w:val="BodyText"/>
        <w:spacing w:after="0" w:line="240" w:lineRule="auto"/>
        <w:ind w:firstLine="709"/>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„(3) В срок до 3 работни дни преди датата на жребия, всеки експерт, вписан в регистъра по чл. 15, ал. 1 от ЗФИ, при наличие на обективни пречки, може да заяви невъзможност за участие като член от състава на комисията за съответния мандат.“</w:t>
      </w:r>
    </w:p>
    <w:p w14:paraId="35675CE2" w14:textId="77777777" w:rsidR="00EE5613" w:rsidRDefault="004C67DA" w:rsidP="008A167E">
      <w:pPr>
        <w:pStyle w:val="BodyText"/>
        <w:spacing w:after="0" w:line="240" w:lineRule="auto"/>
        <w:ind w:firstLine="709"/>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 xml:space="preserve">3. </w:t>
      </w:r>
      <w:r w:rsidR="00EE5613" w:rsidRPr="00EE5613">
        <w:rPr>
          <w:rFonts w:ascii="Times New Roman" w:eastAsia="Times New Roman" w:hAnsi="Times New Roman" w:cs="Times New Roman"/>
          <w:sz w:val="24"/>
          <w:szCs w:val="24"/>
        </w:rPr>
        <w:t>Досегашната ал</w:t>
      </w:r>
      <w:r w:rsidR="00EE5613">
        <w:rPr>
          <w:rFonts w:ascii="Times New Roman" w:eastAsia="Times New Roman" w:hAnsi="Times New Roman" w:cs="Times New Roman"/>
          <w:sz w:val="24"/>
          <w:szCs w:val="24"/>
        </w:rPr>
        <w:t>.</w:t>
      </w:r>
      <w:r w:rsidR="00EE5613" w:rsidRPr="00EE5613">
        <w:rPr>
          <w:rFonts w:ascii="Times New Roman" w:eastAsia="Times New Roman" w:hAnsi="Times New Roman" w:cs="Times New Roman"/>
          <w:sz w:val="24"/>
          <w:szCs w:val="24"/>
        </w:rPr>
        <w:t xml:space="preserve"> 3 става ал. 4 и в нея думите „3 дни“ се заменят с „3 работни дни</w:t>
      </w:r>
      <w:r w:rsidR="008E78A1">
        <w:rPr>
          <w:rFonts w:ascii="Times New Roman" w:eastAsia="Times New Roman" w:hAnsi="Times New Roman" w:cs="Times New Roman"/>
          <w:sz w:val="24"/>
          <w:szCs w:val="24"/>
        </w:rPr>
        <w:t>“</w:t>
      </w:r>
      <w:r w:rsidR="00EE5613">
        <w:rPr>
          <w:rFonts w:ascii="Times New Roman" w:eastAsia="Times New Roman" w:hAnsi="Times New Roman" w:cs="Times New Roman"/>
          <w:sz w:val="24"/>
          <w:szCs w:val="24"/>
        </w:rPr>
        <w:t>.</w:t>
      </w:r>
    </w:p>
    <w:p w14:paraId="59632B95" w14:textId="77777777" w:rsidR="00EE5613" w:rsidRDefault="008E78A1" w:rsidP="008A167E">
      <w:pPr>
        <w:pStyle w:val="BodyText"/>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8E78A1">
        <w:rPr>
          <w:rFonts w:ascii="Times New Roman" w:eastAsia="Times New Roman" w:hAnsi="Times New Roman" w:cs="Times New Roman"/>
          <w:sz w:val="24"/>
          <w:szCs w:val="24"/>
        </w:rPr>
        <w:t>Досегашната ал</w:t>
      </w:r>
      <w:r>
        <w:rPr>
          <w:rFonts w:ascii="Times New Roman" w:eastAsia="Times New Roman" w:hAnsi="Times New Roman" w:cs="Times New Roman"/>
          <w:sz w:val="24"/>
          <w:szCs w:val="24"/>
        </w:rPr>
        <w:t xml:space="preserve">. </w:t>
      </w:r>
      <w:r w:rsidRPr="008E78A1">
        <w:rPr>
          <w:rFonts w:ascii="Times New Roman" w:eastAsia="Times New Roman" w:hAnsi="Times New Roman" w:cs="Times New Roman"/>
          <w:sz w:val="24"/>
          <w:szCs w:val="24"/>
        </w:rPr>
        <w:t>4 става ал</w:t>
      </w:r>
      <w:r>
        <w:rPr>
          <w:rFonts w:ascii="Times New Roman" w:eastAsia="Times New Roman" w:hAnsi="Times New Roman" w:cs="Times New Roman"/>
          <w:sz w:val="24"/>
          <w:szCs w:val="24"/>
        </w:rPr>
        <w:t xml:space="preserve">. 5 като в </w:t>
      </w:r>
      <w:r w:rsidRPr="008E78A1">
        <w:rPr>
          <w:rFonts w:ascii="Times New Roman" w:eastAsia="Times New Roman" w:hAnsi="Times New Roman" w:cs="Times New Roman"/>
          <w:sz w:val="24"/>
          <w:szCs w:val="24"/>
        </w:rPr>
        <w:t xml:space="preserve">края </w:t>
      </w:r>
      <w:r>
        <w:rPr>
          <w:rFonts w:ascii="Times New Roman" w:eastAsia="Times New Roman" w:hAnsi="Times New Roman" w:cs="Times New Roman"/>
          <w:sz w:val="24"/>
          <w:szCs w:val="24"/>
        </w:rPr>
        <w:t xml:space="preserve">на изречението </w:t>
      </w:r>
      <w:r w:rsidRPr="008E78A1">
        <w:rPr>
          <w:rFonts w:ascii="Times New Roman" w:eastAsia="Times New Roman" w:hAnsi="Times New Roman" w:cs="Times New Roman"/>
          <w:sz w:val="24"/>
          <w:szCs w:val="24"/>
        </w:rPr>
        <w:t>се поставя запетая и се добавя „като предварително се изключват експертите участвали в предходни</w:t>
      </w:r>
      <w:r>
        <w:rPr>
          <w:rFonts w:ascii="Times New Roman" w:eastAsia="Times New Roman" w:hAnsi="Times New Roman" w:cs="Times New Roman"/>
          <w:sz w:val="24"/>
          <w:szCs w:val="24"/>
        </w:rPr>
        <w:t>я мандат на съответната комисия</w:t>
      </w:r>
      <w:r w:rsidRPr="008E78A1">
        <w:rPr>
          <w:rFonts w:ascii="Times New Roman" w:eastAsia="Times New Roman" w:hAnsi="Times New Roman" w:cs="Times New Roman"/>
          <w:sz w:val="24"/>
          <w:szCs w:val="24"/>
        </w:rPr>
        <w:t>“</w:t>
      </w:r>
    </w:p>
    <w:p w14:paraId="4C8BD908" w14:textId="77777777" w:rsidR="004C67DA" w:rsidRDefault="0005106E" w:rsidP="00640268">
      <w:pPr>
        <w:pStyle w:val="BodyText"/>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4C67DA" w:rsidRPr="00531914">
        <w:rPr>
          <w:rFonts w:ascii="Times New Roman" w:eastAsia="Times New Roman" w:hAnsi="Times New Roman" w:cs="Times New Roman"/>
          <w:sz w:val="24"/>
          <w:szCs w:val="24"/>
        </w:rPr>
        <w:t xml:space="preserve">Досегашните алинеи </w:t>
      </w:r>
      <w:r w:rsidR="00A70858">
        <w:rPr>
          <w:rFonts w:ascii="Times New Roman" w:eastAsia="Times New Roman" w:hAnsi="Times New Roman" w:cs="Times New Roman"/>
          <w:sz w:val="24"/>
          <w:szCs w:val="24"/>
        </w:rPr>
        <w:t>5</w:t>
      </w:r>
      <w:r w:rsidR="008209E1">
        <w:rPr>
          <w:rFonts w:ascii="Times New Roman" w:eastAsia="Times New Roman" w:hAnsi="Times New Roman" w:cs="Times New Roman"/>
          <w:sz w:val="24"/>
          <w:szCs w:val="24"/>
        </w:rPr>
        <w:t xml:space="preserve"> и </w:t>
      </w:r>
      <w:r w:rsidR="004C67DA" w:rsidRPr="00531914">
        <w:rPr>
          <w:rFonts w:ascii="Times New Roman" w:eastAsia="Times New Roman" w:hAnsi="Times New Roman" w:cs="Times New Roman"/>
          <w:sz w:val="24"/>
          <w:szCs w:val="24"/>
        </w:rPr>
        <w:t xml:space="preserve">7 стават алинеи </w:t>
      </w:r>
      <w:r w:rsidR="00A70858">
        <w:rPr>
          <w:rFonts w:ascii="Times New Roman" w:eastAsia="Times New Roman" w:hAnsi="Times New Roman" w:cs="Times New Roman"/>
          <w:sz w:val="24"/>
          <w:szCs w:val="24"/>
        </w:rPr>
        <w:t>6</w:t>
      </w:r>
      <w:r w:rsidR="008209E1">
        <w:rPr>
          <w:rFonts w:ascii="Times New Roman" w:eastAsia="Times New Roman" w:hAnsi="Times New Roman" w:cs="Times New Roman"/>
          <w:sz w:val="24"/>
          <w:szCs w:val="24"/>
        </w:rPr>
        <w:t xml:space="preserve"> и </w:t>
      </w:r>
      <w:r w:rsidR="004C67DA" w:rsidRPr="00531914">
        <w:rPr>
          <w:rFonts w:ascii="Times New Roman" w:eastAsia="Times New Roman" w:hAnsi="Times New Roman" w:cs="Times New Roman"/>
          <w:sz w:val="24"/>
          <w:szCs w:val="24"/>
        </w:rPr>
        <w:t>8.</w:t>
      </w:r>
    </w:p>
    <w:p w14:paraId="2C11E2F2" w14:textId="77777777" w:rsidR="00DC3C96" w:rsidRPr="00531914" w:rsidRDefault="00DC3C96" w:rsidP="00765835">
      <w:pPr>
        <w:pStyle w:val="BodyText"/>
        <w:spacing w:after="0" w:line="240" w:lineRule="auto"/>
        <w:ind w:firstLine="706"/>
        <w:jc w:val="both"/>
        <w:rPr>
          <w:rFonts w:ascii="Times New Roman" w:eastAsia="Times New Roman" w:hAnsi="Times New Roman" w:cs="Times New Roman"/>
          <w:sz w:val="24"/>
          <w:szCs w:val="24"/>
        </w:rPr>
      </w:pPr>
    </w:p>
    <w:p w14:paraId="453C2BFD" w14:textId="77777777" w:rsidR="000E3116" w:rsidRPr="00531914" w:rsidRDefault="00E27EA0" w:rsidP="00765835">
      <w:pPr>
        <w:pStyle w:val="BodyText"/>
        <w:spacing w:after="0" w:line="240" w:lineRule="auto"/>
        <w:ind w:firstLine="706"/>
        <w:jc w:val="both"/>
        <w:rPr>
          <w:rFonts w:ascii="Times New Roman" w:eastAsia="Times New Roman" w:hAnsi="Times New Roman" w:cs="Times New Roman"/>
          <w:b/>
          <w:sz w:val="24"/>
          <w:szCs w:val="24"/>
        </w:rPr>
      </w:pPr>
      <w:r w:rsidRPr="00531914">
        <w:rPr>
          <w:rFonts w:ascii="Times New Roman" w:eastAsia="Times New Roman" w:hAnsi="Times New Roman" w:cs="Times New Roman"/>
          <w:b/>
          <w:sz w:val="24"/>
          <w:szCs w:val="24"/>
        </w:rPr>
        <w:t xml:space="preserve">§ </w:t>
      </w:r>
      <w:r w:rsidR="006D681D" w:rsidRPr="00531914">
        <w:rPr>
          <w:rFonts w:ascii="Times New Roman" w:eastAsia="Times New Roman" w:hAnsi="Times New Roman" w:cs="Times New Roman"/>
          <w:b/>
          <w:sz w:val="24"/>
          <w:szCs w:val="24"/>
        </w:rPr>
        <w:t>2</w:t>
      </w:r>
      <w:r w:rsidR="00A3323A">
        <w:rPr>
          <w:rFonts w:ascii="Times New Roman" w:eastAsia="Times New Roman" w:hAnsi="Times New Roman" w:cs="Times New Roman"/>
          <w:b/>
          <w:sz w:val="24"/>
          <w:szCs w:val="24"/>
        </w:rPr>
        <w:t>6</w:t>
      </w:r>
      <w:r w:rsidRPr="00531914">
        <w:rPr>
          <w:rFonts w:ascii="Times New Roman" w:eastAsia="Times New Roman" w:hAnsi="Times New Roman" w:cs="Times New Roman"/>
          <w:b/>
          <w:sz w:val="24"/>
          <w:szCs w:val="24"/>
        </w:rPr>
        <w:t xml:space="preserve">. </w:t>
      </w:r>
      <w:r w:rsidR="005C4BEE" w:rsidRPr="00531914">
        <w:rPr>
          <w:rFonts w:ascii="Times New Roman" w:eastAsia="Times New Roman" w:hAnsi="Times New Roman" w:cs="Times New Roman"/>
          <w:b/>
          <w:sz w:val="24"/>
          <w:szCs w:val="24"/>
        </w:rPr>
        <w:t>В ч</w:t>
      </w:r>
      <w:r w:rsidRPr="00531914">
        <w:rPr>
          <w:rFonts w:ascii="Times New Roman" w:eastAsia="Times New Roman" w:hAnsi="Times New Roman" w:cs="Times New Roman"/>
          <w:b/>
          <w:sz w:val="24"/>
          <w:szCs w:val="24"/>
        </w:rPr>
        <w:t>л. 42</w:t>
      </w:r>
      <w:r w:rsidR="000E3116" w:rsidRPr="00531914">
        <w:rPr>
          <w:rFonts w:ascii="Times New Roman" w:eastAsia="Times New Roman" w:hAnsi="Times New Roman" w:cs="Times New Roman"/>
          <w:b/>
          <w:sz w:val="24"/>
          <w:szCs w:val="24"/>
        </w:rPr>
        <w:t xml:space="preserve"> се правят следните изменения и допълнения:</w:t>
      </w:r>
    </w:p>
    <w:p w14:paraId="30706D17" w14:textId="77777777" w:rsidR="00E27EA0" w:rsidRPr="00531914" w:rsidRDefault="005C4BEE" w:rsidP="00765835">
      <w:pPr>
        <w:pStyle w:val="BodyText"/>
        <w:spacing w:after="0" w:line="240" w:lineRule="auto"/>
        <w:ind w:firstLine="706"/>
        <w:jc w:val="both"/>
        <w:rPr>
          <w:rFonts w:ascii="Times New Roman" w:eastAsia="Times New Roman" w:hAnsi="Times New Roman" w:cs="Times New Roman"/>
          <w:sz w:val="24"/>
          <w:szCs w:val="24"/>
        </w:rPr>
      </w:pPr>
      <w:r w:rsidRPr="00531914">
        <w:rPr>
          <w:rFonts w:ascii="Times New Roman" w:eastAsia="Times New Roman" w:hAnsi="Times New Roman" w:cs="Times New Roman"/>
          <w:bCs/>
          <w:sz w:val="24"/>
          <w:szCs w:val="24"/>
        </w:rPr>
        <w:t>1.</w:t>
      </w:r>
      <w:r w:rsidR="00D57762" w:rsidRPr="00531914">
        <w:rPr>
          <w:rFonts w:ascii="Times New Roman" w:eastAsia="Times New Roman" w:hAnsi="Times New Roman" w:cs="Times New Roman"/>
          <w:bCs/>
          <w:sz w:val="24"/>
          <w:szCs w:val="24"/>
        </w:rPr>
        <w:t xml:space="preserve"> </w:t>
      </w:r>
      <w:r w:rsidR="001627A3">
        <w:rPr>
          <w:rFonts w:ascii="Times New Roman" w:eastAsia="Times New Roman" w:hAnsi="Times New Roman" w:cs="Times New Roman"/>
          <w:bCs/>
          <w:sz w:val="24"/>
          <w:szCs w:val="24"/>
        </w:rPr>
        <w:t>А</w:t>
      </w:r>
      <w:r w:rsidR="000E3116" w:rsidRPr="00531914">
        <w:rPr>
          <w:rFonts w:ascii="Times New Roman" w:eastAsia="Times New Roman" w:hAnsi="Times New Roman" w:cs="Times New Roman"/>
          <w:bCs/>
          <w:sz w:val="24"/>
          <w:szCs w:val="24"/>
        </w:rPr>
        <w:t>л. 1</w:t>
      </w:r>
      <w:r w:rsidR="001627A3">
        <w:rPr>
          <w:rFonts w:ascii="Times New Roman" w:eastAsia="Times New Roman" w:hAnsi="Times New Roman" w:cs="Times New Roman"/>
          <w:sz w:val="24"/>
          <w:szCs w:val="24"/>
        </w:rPr>
        <w:t xml:space="preserve">, </w:t>
      </w:r>
      <w:r w:rsidR="0044441E" w:rsidRPr="00531914">
        <w:rPr>
          <w:rFonts w:ascii="Times New Roman" w:eastAsia="Times New Roman" w:hAnsi="Times New Roman" w:cs="Times New Roman"/>
          <w:sz w:val="24"/>
          <w:szCs w:val="24"/>
        </w:rPr>
        <w:t>т.</w:t>
      </w:r>
      <w:r w:rsidR="00E27EA0" w:rsidRPr="00531914">
        <w:rPr>
          <w:rFonts w:ascii="Times New Roman" w:eastAsia="Times New Roman" w:hAnsi="Times New Roman" w:cs="Times New Roman"/>
          <w:sz w:val="24"/>
          <w:szCs w:val="24"/>
        </w:rPr>
        <w:t xml:space="preserve"> 6 се изменя така:</w:t>
      </w:r>
    </w:p>
    <w:p w14:paraId="6415DF93" w14:textId="77777777" w:rsidR="00E27EA0" w:rsidRPr="00531914" w:rsidRDefault="00E27EA0" w:rsidP="00765835">
      <w:pPr>
        <w:pStyle w:val="BodyText"/>
        <w:spacing w:after="0" w:line="240" w:lineRule="auto"/>
        <w:ind w:firstLine="706"/>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„6. приложение № 5б (заявление за разглеждане на проект за възстановяване на разходи с приложен към него Квалификационен тест - Раздел „А“)</w:t>
      </w:r>
      <w:r w:rsidR="00C7512E" w:rsidRPr="00531914">
        <w:rPr>
          <w:rFonts w:ascii="Times New Roman" w:eastAsia="Times New Roman" w:hAnsi="Times New Roman" w:cs="Times New Roman"/>
          <w:sz w:val="24"/>
          <w:szCs w:val="24"/>
        </w:rPr>
        <w:t>;“</w:t>
      </w:r>
    </w:p>
    <w:p w14:paraId="362EEA89" w14:textId="77777777" w:rsidR="000E3116" w:rsidRPr="00531914" w:rsidRDefault="0003352A" w:rsidP="00765835">
      <w:pPr>
        <w:pStyle w:val="BodyText"/>
        <w:spacing w:after="0" w:line="240" w:lineRule="auto"/>
        <w:ind w:firstLine="706"/>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2.</w:t>
      </w:r>
      <w:r w:rsidR="00735466" w:rsidRPr="00531914">
        <w:rPr>
          <w:rFonts w:ascii="Times New Roman" w:eastAsia="Times New Roman" w:hAnsi="Times New Roman" w:cs="Times New Roman"/>
          <w:sz w:val="24"/>
          <w:szCs w:val="24"/>
        </w:rPr>
        <w:t xml:space="preserve"> </w:t>
      </w:r>
      <w:r w:rsidR="00596CD9" w:rsidRPr="00531914">
        <w:rPr>
          <w:rFonts w:ascii="Times New Roman" w:eastAsia="Times New Roman" w:hAnsi="Times New Roman" w:cs="Times New Roman"/>
          <w:sz w:val="24"/>
          <w:szCs w:val="24"/>
        </w:rPr>
        <w:t>В ал. 2 се правят следните изменения и допълнения:</w:t>
      </w:r>
    </w:p>
    <w:p w14:paraId="40E86555" w14:textId="77777777" w:rsidR="00735466" w:rsidRPr="00531914" w:rsidRDefault="00596CD9" w:rsidP="00765835">
      <w:pPr>
        <w:pStyle w:val="BodyText"/>
        <w:spacing w:after="0" w:line="240" w:lineRule="auto"/>
        <w:ind w:firstLine="706"/>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а) т. 3 се изменя така</w:t>
      </w:r>
      <w:r w:rsidR="00735466" w:rsidRPr="00531914">
        <w:rPr>
          <w:rFonts w:ascii="Times New Roman" w:eastAsia="Times New Roman" w:hAnsi="Times New Roman" w:cs="Times New Roman"/>
          <w:sz w:val="24"/>
          <w:szCs w:val="24"/>
        </w:rPr>
        <w:t>:</w:t>
      </w:r>
    </w:p>
    <w:p w14:paraId="2E84465F" w14:textId="77777777" w:rsidR="00596CD9" w:rsidRPr="00531914" w:rsidRDefault="00596CD9" w:rsidP="00765835">
      <w:pPr>
        <w:pStyle w:val="BodyText"/>
        <w:spacing w:after="0" w:line="240" w:lineRule="auto"/>
        <w:ind w:firstLine="706"/>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„3. декларации по образец за всички проекти по ал. 1, с изключение на проектите по ал. 1, т. 7, съгласно приложение № 7;“</w:t>
      </w:r>
    </w:p>
    <w:p w14:paraId="238C71D8" w14:textId="77777777" w:rsidR="00735466" w:rsidRPr="00531914" w:rsidRDefault="00596CD9" w:rsidP="00765835">
      <w:pPr>
        <w:pStyle w:val="BodyText"/>
        <w:spacing w:after="0" w:line="240" w:lineRule="auto"/>
        <w:ind w:firstLine="706"/>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 xml:space="preserve">б) </w:t>
      </w:r>
      <w:r w:rsidR="0003352A" w:rsidRPr="00531914">
        <w:rPr>
          <w:rFonts w:ascii="Times New Roman" w:eastAsia="Times New Roman" w:hAnsi="Times New Roman" w:cs="Times New Roman"/>
          <w:sz w:val="24"/>
          <w:szCs w:val="24"/>
        </w:rPr>
        <w:t>с</w:t>
      </w:r>
      <w:r w:rsidRPr="00531914">
        <w:rPr>
          <w:rFonts w:ascii="Times New Roman" w:eastAsia="Times New Roman" w:hAnsi="Times New Roman" w:cs="Times New Roman"/>
          <w:sz w:val="24"/>
          <w:szCs w:val="24"/>
        </w:rPr>
        <w:t xml:space="preserve">ъздава се нова т. 4 със следното </w:t>
      </w:r>
      <w:r w:rsidR="0003352A" w:rsidRPr="00531914">
        <w:rPr>
          <w:rFonts w:ascii="Times New Roman" w:eastAsia="Times New Roman" w:hAnsi="Times New Roman" w:cs="Times New Roman"/>
          <w:sz w:val="24"/>
          <w:szCs w:val="24"/>
        </w:rPr>
        <w:t>съдържание</w:t>
      </w:r>
      <w:r w:rsidR="00735466" w:rsidRPr="00531914">
        <w:rPr>
          <w:rFonts w:ascii="Times New Roman" w:eastAsia="Times New Roman" w:hAnsi="Times New Roman" w:cs="Times New Roman"/>
          <w:sz w:val="24"/>
          <w:szCs w:val="24"/>
        </w:rPr>
        <w:t>:</w:t>
      </w:r>
    </w:p>
    <w:p w14:paraId="5DF8424F" w14:textId="77777777" w:rsidR="00596CD9" w:rsidRPr="00531914" w:rsidRDefault="00596CD9" w:rsidP="00765835">
      <w:pPr>
        <w:pStyle w:val="BodyText"/>
        <w:spacing w:after="0" w:line="240" w:lineRule="auto"/>
        <w:ind w:firstLine="706"/>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„4. декларации по образец за проекти по ал. 1, т. 7, съгласно Приложение № 7а.“.</w:t>
      </w:r>
    </w:p>
    <w:p w14:paraId="1814BE8C" w14:textId="77777777" w:rsidR="00051CD7" w:rsidRPr="00531914" w:rsidRDefault="00051CD7" w:rsidP="00765835">
      <w:pPr>
        <w:pStyle w:val="BodyText"/>
        <w:spacing w:after="0" w:line="240" w:lineRule="auto"/>
        <w:ind w:firstLine="706"/>
        <w:jc w:val="both"/>
        <w:rPr>
          <w:rFonts w:ascii="Times New Roman" w:eastAsia="Times New Roman" w:hAnsi="Times New Roman" w:cs="Times New Roman"/>
          <w:b/>
          <w:sz w:val="24"/>
          <w:szCs w:val="24"/>
        </w:rPr>
      </w:pPr>
    </w:p>
    <w:p w14:paraId="6EDEBF46" w14:textId="77777777" w:rsidR="00DF58D2" w:rsidRPr="00531914" w:rsidRDefault="00E27EA0" w:rsidP="00765835">
      <w:pPr>
        <w:pStyle w:val="BodyText"/>
        <w:spacing w:after="0" w:line="240" w:lineRule="auto"/>
        <w:ind w:firstLine="706"/>
        <w:jc w:val="both"/>
        <w:rPr>
          <w:rFonts w:ascii="Times New Roman" w:eastAsia="Times New Roman" w:hAnsi="Times New Roman" w:cs="Times New Roman"/>
          <w:b/>
          <w:sz w:val="24"/>
          <w:szCs w:val="24"/>
        </w:rPr>
      </w:pPr>
      <w:r w:rsidRPr="00531914">
        <w:rPr>
          <w:rFonts w:ascii="Times New Roman" w:eastAsia="Times New Roman" w:hAnsi="Times New Roman" w:cs="Times New Roman"/>
          <w:b/>
          <w:sz w:val="24"/>
          <w:szCs w:val="24"/>
        </w:rPr>
        <w:t xml:space="preserve">§ </w:t>
      </w:r>
      <w:r w:rsidR="006D681D" w:rsidRPr="00531914">
        <w:rPr>
          <w:rFonts w:ascii="Times New Roman" w:eastAsia="Times New Roman" w:hAnsi="Times New Roman" w:cs="Times New Roman"/>
          <w:b/>
          <w:sz w:val="24"/>
          <w:szCs w:val="24"/>
        </w:rPr>
        <w:t>2</w:t>
      </w:r>
      <w:r w:rsidR="00A3323A">
        <w:rPr>
          <w:rFonts w:ascii="Times New Roman" w:eastAsia="Times New Roman" w:hAnsi="Times New Roman" w:cs="Times New Roman"/>
          <w:b/>
          <w:sz w:val="24"/>
          <w:szCs w:val="24"/>
        </w:rPr>
        <w:t>7</w:t>
      </w:r>
      <w:r w:rsidRPr="00531914">
        <w:rPr>
          <w:rFonts w:ascii="Times New Roman" w:eastAsia="Times New Roman" w:hAnsi="Times New Roman" w:cs="Times New Roman"/>
          <w:b/>
          <w:sz w:val="24"/>
          <w:szCs w:val="24"/>
        </w:rPr>
        <w:t>. В чл. 43</w:t>
      </w:r>
      <w:r w:rsidR="00DF58D2" w:rsidRPr="00531914">
        <w:rPr>
          <w:rFonts w:ascii="Times New Roman" w:eastAsia="Times New Roman" w:hAnsi="Times New Roman" w:cs="Times New Roman"/>
          <w:b/>
          <w:sz w:val="24"/>
          <w:szCs w:val="24"/>
        </w:rPr>
        <w:t xml:space="preserve"> се правят следните изменения и допълнения:</w:t>
      </w:r>
    </w:p>
    <w:p w14:paraId="725CC608" w14:textId="77777777" w:rsidR="00E27EA0" w:rsidRPr="00531914" w:rsidRDefault="006D681D" w:rsidP="00730119">
      <w:pPr>
        <w:pStyle w:val="BodyText"/>
        <w:spacing w:after="0" w:line="240" w:lineRule="auto"/>
        <w:ind w:firstLine="706"/>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1.</w:t>
      </w:r>
      <w:r w:rsidR="00801B22" w:rsidRPr="00531914">
        <w:rPr>
          <w:rFonts w:ascii="Times New Roman" w:eastAsia="Times New Roman" w:hAnsi="Times New Roman" w:cs="Times New Roman"/>
          <w:sz w:val="24"/>
          <w:szCs w:val="24"/>
        </w:rPr>
        <w:t xml:space="preserve"> </w:t>
      </w:r>
      <w:r w:rsidRPr="00531914">
        <w:rPr>
          <w:rFonts w:ascii="Times New Roman" w:eastAsia="Times New Roman" w:hAnsi="Times New Roman" w:cs="Times New Roman"/>
          <w:sz w:val="24"/>
          <w:szCs w:val="24"/>
        </w:rPr>
        <w:t>Ал</w:t>
      </w:r>
      <w:r w:rsidR="00DF1901" w:rsidRPr="00531914">
        <w:rPr>
          <w:rFonts w:ascii="Times New Roman" w:eastAsia="Times New Roman" w:hAnsi="Times New Roman" w:cs="Times New Roman"/>
          <w:sz w:val="24"/>
          <w:szCs w:val="24"/>
        </w:rPr>
        <w:t>.</w:t>
      </w:r>
      <w:r w:rsidRPr="00531914">
        <w:rPr>
          <w:rFonts w:ascii="Times New Roman" w:eastAsia="Times New Roman" w:hAnsi="Times New Roman" w:cs="Times New Roman"/>
          <w:sz w:val="24"/>
          <w:szCs w:val="24"/>
        </w:rPr>
        <w:t xml:space="preserve"> </w:t>
      </w:r>
      <w:r w:rsidR="00E27EA0" w:rsidRPr="00531914">
        <w:rPr>
          <w:rFonts w:ascii="Times New Roman" w:eastAsia="Times New Roman" w:hAnsi="Times New Roman" w:cs="Times New Roman"/>
          <w:sz w:val="24"/>
          <w:szCs w:val="24"/>
        </w:rPr>
        <w:t xml:space="preserve">2 се </w:t>
      </w:r>
      <w:r w:rsidR="00C4629B" w:rsidRPr="00531914">
        <w:rPr>
          <w:rFonts w:ascii="Times New Roman" w:eastAsia="Times New Roman" w:hAnsi="Times New Roman" w:cs="Times New Roman"/>
          <w:sz w:val="24"/>
          <w:szCs w:val="24"/>
        </w:rPr>
        <w:t>отменя.</w:t>
      </w:r>
    </w:p>
    <w:p w14:paraId="6C26066F" w14:textId="77777777" w:rsidR="00DF1901" w:rsidRPr="00531914" w:rsidRDefault="00730119" w:rsidP="00765835">
      <w:pPr>
        <w:pStyle w:val="BodyText"/>
        <w:spacing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D681D" w:rsidRPr="00531914">
        <w:rPr>
          <w:rFonts w:ascii="Times New Roman" w:eastAsia="Times New Roman" w:hAnsi="Times New Roman" w:cs="Times New Roman"/>
          <w:sz w:val="24"/>
          <w:szCs w:val="24"/>
        </w:rPr>
        <w:t>.</w:t>
      </w:r>
      <w:r w:rsidR="00801B22" w:rsidRPr="00531914">
        <w:rPr>
          <w:rFonts w:ascii="Times New Roman" w:eastAsia="Times New Roman" w:hAnsi="Times New Roman" w:cs="Times New Roman"/>
          <w:sz w:val="24"/>
          <w:szCs w:val="24"/>
        </w:rPr>
        <w:t xml:space="preserve"> А</w:t>
      </w:r>
      <w:r w:rsidR="006D681D" w:rsidRPr="00531914">
        <w:rPr>
          <w:rFonts w:ascii="Times New Roman" w:eastAsia="Times New Roman" w:hAnsi="Times New Roman" w:cs="Times New Roman"/>
          <w:sz w:val="24"/>
          <w:szCs w:val="24"/>
        </w:rPr>
        <w:t xml:space="preserve">л. 3 </w:t>
      </w:r>
      <w:r w:rsidR="00801B22" w:rsidRPr="00531914">
        <w:rPr>
          <w:rFonts w:ascii="Times New Roman" w:eastAsia="Times New Roman" w:hAnsi="Times New Roman" w:cs="Times New Roman"/>
          <w:sz w:val="24"/>
          <w:szCs w:val="24"/>
        </w:rPr>
        <w:t>се изменя така</w:t>
      </w:r>
      <w:r w:rsidR="00DF1901" w:rsidRPr="00531914">
        <w:rPr>
          <w:rFonts w:ascii="Times New Roman" w:eastAsia="Times New Roman" w:hAnsi="Times New Roman" w:cs="Times New Roman"/>
          <w:sz w:val="24"/>
          <w:szCs w:val="24"/>
        </w:rPr>
        <w:t>:</w:t>
      </w:r>
    </w:p>
    <w:p w14:paraId="09D1AEF6" w14:textId="77777777" w:rsidR="006D681D" w:rsidRPr="00531914" w:rsidRDefault="00801B22" w:rsidP="00765835">
      <w:pPr>
        <w:pStyle w:val="BodyText"/>
        <w:spacing w:after="0" w:line="240" w:lineRule="auto"/>
        <w:ind w:firstLine="706"/>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w:t>
      </w:r>
      <w:r w:rsidR="005A19AE" w:rsidRPr="005A19AE">
        <w:rPr>
          <w:rFonts w:ascii="Times New Roman" w:eastAsia="Times New Roman" w:hAnsi="Times New Roman" w:cs="Times New Roman"/>
          <w:i/>
          <w:sz w:val="24"/>
          <w:szCs w:val="24"/>
        </w:rPr>
        <w:t xml:space="preserve">(3) </w:t>
      </w:r>
      <w:r w:rsidR="004A498F" w:rsidRPr="004A498F">
        <w:rPr>
          <w:rFonts w:ascii="Times New Roman" w:eastAsia="Times New Roman" w:hAnsi="Times New Roman" w:cs="Times New Roman"/>
          <w:sz w:val="24"/>
          <w:szCs w:val="24"/>
        </w:rPr>
        <w:t xml:space="preserve">Дейности, свързани с предподготовка, като провеждане на проучване по дадена тема, написването на идеен проект (сценарий) и провеждане на кастинг, с изключение на случаите </w:t>
      </w:r>
      <w:r w:rsidR="004A498F">
        <w:rPr>
          <w:rFonts w:ascii="Times New Roman" w:eastAsia="Times New Roman" w:hAnsi="Times New Roman" w:cs="Times New Roman"/>
          <w:sz w:val="24"/>
          <w:szCs w:val="24"/>
        </w:rPr>
        <w:t>в</w:t>
      </w:r>
      <w:r w:rsidR="004A498F" w:rsidRPr="004A498F">
        <w:rPr>
          <w:rFonts w:ascii="Times New Roman" w:eastAsia="Times New Roman" w:hAnsi="Times New Roman" w:cs="Times New Roman"/>
          <w:sz w:val="24"/>
          <w:szCs w:val="24"/>
        </w:rPr>
        <w:t xml:space="preserve"> които има подписани договори с избраните лица, не могат да се считат за започване на работата по проекта и дейността съгласно на ал. 1</w:t>
      </w:r>
      <w:r w:rsidRPr="00531914">
        <w:rPr>
          <w:rFonts w:ascii="Times New Roman" w:eastAsia="Times New Roman" w:hAnsi="Times New Roman" w:cs="Times New Roman"/>
          <w:sz w:val="24"/>
          <w:szCs w:val="24"/>
        </w:rPr>
        <w:t>.</w:t>
      </w:r>
      <w:r w:rsidR="00E60CCB" w:rsidRPr="00531914">
        <w:rPr>
          <w:rFonts w:ascii="Times New Roman" w:eastAsia="Times New Roman" w:hAnsi="Times New Roman" w:cs="Times New Roman"/>
          <w:sz w:val="24"/>
          <w:szCs w:val="24"/>
        </w:rPr>
        <w:t>“</w:t>
      </w:r>
      <w:r w:rsidRPr="00531914">
        <w:rPr>
          <w:rFonts w:ascii="Times New Roman" w:eastAsia="Times New Roman" w:hAnsi="Times New Roman" w:cs="Times New Roman"/>
          <w:sz w:val="24"/>
          <w:szCs w:val="24"/>
        </w:rPr>
        <w:t>.</w:t>
      </w:r>
    </w:p>
    <w:p w14:paraId="4C31D6BA" w14:textId="77777777" w:rsidR="0094619D" w:rsidRPr="00531914" w:rsidRDefault="0094619D" w:rsidP="006D681D">
      <w:pPr>
        <w:pStyle w:val="BodyText"/>
        <w:spacing w:after="0" w:line="240" w:lineRule="auto"/>
        <w:jc w:val="both"/>
        <w:rPr>
          <w:rFonts w:ascii="Times New Roman" w:eastAsia="Times New Roman" w:hAnsi="Times New Roman" w:cs="Times New Roman"/>
          <w:b/>
          <w:i/>
          <w:sz w:val="24"/>
          <w:szCs w:val="24"/>
        </w:rPr>
      </w:pPr>
    </w:p>
    <w:p w14:paraId="2F0782BA" w14:textId="77777777" w:rsidR="006D681D" w:rsidRPr="00531914" w:rsidRDefault="006D681D" w:rsidP="006D681D">
      <w:pPr>
        <w:pStyle w:val="BodyText"/>
        <w:spacing w:after="0" w:line="240" w:lineRule="auto"/>
        <w:jc w:val="both"/>
        <w:rPr>
          <w:rFonts w:ascii="Times New Roman" w:eastAsia="Times New Roman" w:hAnsi="Times New Roman" w:cs="Times New Roman"/>
          <w:b/>
          <w:sz w:val="24"/>
          <w:szCs w:val="24"/>
          <w:shd w:val="clear" w:color="auto" w:fill="FFFFFF"/>
        </w:rPr>
      </w:pPr>
      <w:r w:rsidRPr="00531914">
        <w:rPr>
          <w:rFonts w:ascii="Times New Roman" w:eastAsia="Times New Roman" w:hAnsi="Times New Roman" w:cs="Times New Roman"/>
          <w:b/>
          <w:sz w:val="24"/>
          <w:szCs w:val="24"/>
          <w:shd w:val="clear" w:color="auto" w:fill="FFFFFF"/>
        </w:rPr>
        <w:lastRenderedPageBreak/>
        <w:t xml:space="preserve">        </w:t>
      </w:r>
      <w:r w:rsidR="00FE3F36" w:rsidRPr="00531914">
        <w:rPr>
          <w:rFonts w:ascii="Times New Roman" w:eastAsia="Times New Roman" w:hAnsi="Times New Roman" w:cs="Times New Roman"/>
          <w:b/>
          <w:sz w:val="24"/>
          <w:szCs w:val="24"/>
          <w:shd w:val="clear" w:color="auto" w:fill="FFFFFF"/>
        </w:rPr>
        <w:t xml:space="preserve">   </w:t>
      </w:r>
      <w:r w:rsidRPr="00531914">
        <w:rPr>
          <w:rFonts w:ascii="Times New Roman" w:eastAsia="Times New Roman" w:hAnsi="Times New Roman" w:cs="Times New Roman"/>
          <w:b/>
          <w:sz w:val="24"/>
          <w:szCs w:val="24"/>
          <w:shd w:val="clear" w:color="auto" w:fill="FFFFFF"/>
        </w:rPr>
        <w:t>§ 2</w:t>
      </w:r>
      <w:r w:rsidR="00A3323A">
        <w:rPr>
          <w:rFonts w:ascii="Times New Roman" w:eastAsia="Times New Roman" w:hAnsi="Times New Roman" w:cs="Times New Roman"/>
          <w:b/>
          <w:sz w:val="24"/>
          <w:szCs w:val="24"/>
          <w:shd w:val="clear" w:color="auto" w:fill="FFFFFF"/>
        </w:rPr>
        <w:t>8</w:t>
      </w:r>
      <w:r w:rsidRPr="00531914">
        <w:rPr>
          <w:rFonts w:ascii="Times New Roman" w:eastAsia="Times New Roman" w:hAnsi="Times New Roman" w:cs="Times New Roman"/>
          <w:b/>
          <w:sz w:val="24"/>
          <w:szCs w:val="24"/>
          <w:shd w:val="clear" w:color="auto" w:fill="FFFFFF"/>
        </w:rPr>
        <w:t xml:space="preserve">. </w:t>
      </w:r>
      <w:r w:rsidR="0094619D" w:rsidRPr="00531914">
        <w:rPr>
          <w:rFonts w:ascii="Times New Roman" w:eastAsia="Times New Roman" w:hAnsi="Times New Roman" w:cs="Times New Roman"/>
          <w:b/>
          <w:sz w:val="24"/>
          <w:szCs w:val="24"/>
          <w:shd w:val="clear" w:color="auto" w:fill="FFFFFF"/>
        </w:rPr>
        <w:t>Член</w:t>
      </w:r>
      <w:r w:rsidRPr="00531914">
        <w:rPr>
          <w:rFonts w:ascii="Times New Roman" w:eastAsia="Times New Roman" w:hAnsi="Times New Roman" w:cs="Times New Roman"/>
          <w:b/>
          <w:sz w:val="24"/>
          <w:szCs w:val="24"/>
          <w:shd w:val="clear" w:color="auto" w:fill="FFFFFF"/>
        </w:rPr>
        <w:t xml:space="preserve"> 45, ал. 1, т. 11 се изменя така:</w:t>
      </w:r>
    </w:p>
    <w:p w14:paraId="4E2ED54A" w14:textId="77777777" w:rsidR="006D681D" w:rsidRPr="00531914" w:rsidRDefault="006D681D" w:rsidP="00B15C4D">
      <w:pPr>
        <w:spacing w:after="0" w:line="240" w:lineRule="auto"/>
        <w:ind w:firstLine="709"/>
        <w:jc w:val="both"/>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rPr>
        <w:t>„11</w:t>
      </w:r>
      <w:r w:rsidR="0003352A" w:rsidRPr="00531914">
        <w:rPr>
          <w:rFonts w:ascii="Times New Roman" w:eastAsia="Times New Roman" w:hAnsi="Times New Roman" w:cs="Times New Roman"/>
          <w:sz w:val="24"/>
          <w:szCs w:val="24"/>
        </w:rPr>
        <w:t>.</w:t>
      </w:r>
      <w:r w:rsidRPr="00531914">
        <w:rPr>
          <w:rFonts w:ascii="Times New Roman" w:eastAsia="Times New Roman" w:hAnsi="Times New Roman" w:cs="Times New Roman"/>
          <w:sz w:val="24"/>
          <w:szCs w:val="24"/>
        </w:rPr>
        <w:t xml:space="preserve"> </w:t>
      </w:r>
      <w:r w:rsidR="00725C64" w:rsidRPr="00531914">
        <w:rPr>
          <w:rFonts w:ascii="Times New Roman" w:eastAsia="Times New Roman" w:hAnsi="Times New Roman" w:cs="Times New Roman"/>
          <w:sz w:val="24"/>
          <w:szCs w:val="24"/>
        </w:rPr>
        <w:t>к</w:t>
      </w:r>
      <w:r w:rsidRPr="00531914">
        <w:rPr>
          <w:rFonts w:ascii="Times New Roman" w:eastAsia="Times New Roman" w:hAnsi="Times New Roman" w:cs="Times New Roman"/>
          <w:sz w:val="24"/>
          <w:szCs w:val="24"/>
        </w:rPr>
        <w:t>андидатства с проект на режисьор, който има незавършен игрален, документален или анимационен филм по смисъла на Закона за авторското право и сродните му права и/или по силата на договор за финансиране производството на филм по реда на този Правилник, за филм от същия вид със субсидия от Агенцията“.</w:t>
      </w:r>
    </w:p>
    <w:p w14:paraId="75B948CD" w14:textId="77777777" w:rsidR="00D5128F" w:rsidRPr="00531914" w:rsidRDefault="00D5128F" w:rsidP="006D681D">
      <w:pPr>
        <w:spacing w:after="0" w:line="240" w:lineRule="auto"/>
        <w:jc w:val="both"/>
        <w:rPr>
          <w:rFonts w:ascii="Times New Roman" w:eastAsia="Times New Roman" w:hAnsi="Times New Roman" w:cs="Times New Roman"/>
          <w:sz w:val="24"/>
          <w:szCs w:val="24"/>
        </w:rPr>
      </w:pPr>
    </w:p>
    <w:p w14:paraId="602AE744" w14:textId="77777777" w:rsidR="00F96AC7" w:rsidRPr="00FA0022" w:rsidRDefault="00FE3F36" w:rsidP="00F96AC7">
      <w:pPr>
        <w:pStyle w:val="BodyText"/>
        <w:spacing w:after="0" w:line="240" w:lineRule="auto"/>
        <w:ind w:firstLine="709"/>
        <w:jc w:val="both"/>
        <w:rPr>
          <w:rFonts w:ascii="Times New Roman" w:eastAsia="Times New Roman" w:hAnsi="Times New Roman" w:cs="Times New Roman"/>
          <w:b/>
          <w:sz w:val="24"/>
          <w:szCs w:val="24"/>
          <w:shd w:val="clear" w:color="auto" w:fill="FFFFFF"/>
        </w:rPr>
      </w:pPr>
      <w:r w:rsidRPr="00FA0022">
        <w:rPr>
          <w:rFonts w:ascii="Times New Roman" w:eastAsia="Times New Roman" w:hAnsi="Times New Roman" w:cs="Times New Roman"/>
          <w:b/>
          <w:sz w:val="24"/>
          <w:szCs w:val="24"/>
          <w:shd w:val="clear" w:color="auto" w:fill="FFFFFF"/>
        </w:rPr>
        <w:t>§ 2</w:t>
      </w:r>
      <w:r w:rsidR="00A3323A">
        <w:rPr>
          <w:rFonts w:ascii="Times New Roman" w:eastAsia="Times New Roman" w:hAnsi="Times New Roman" w:cs="Times New Roman"/>
          <w:b/>
          <w:sz w:val="24"/>
          <w:szCs w:val="24"/>
          <w:shd w:val="clear" w:color="auto" w:fill="FFFFFF"/>
        </w:rPr>
        <w:t>9</w:t>
      </w:r>
      <w:r w:rsidRPr="00FA0022">
        <w:rPr>
          <w:rFonts w:ascii="Times New Roman" w:eastAsia="Times New Roman" w:hAnsi="Times New Roman" w:cs="Times New Roman"/>
          <w:b/>
          <w:sz w:val="24"/>
          <w:szCs w:val="24"/>
          <w:shd w:val="clear" w:color="auto" w:fill="FFFFFF"/>
        </w:rPr>
        <w:t>. В чл. 46 се правят следните изменения и допълнения:</w:t>
      </w:r>
    </w:p>
    <w:p w14:paraId="68F71336" w14:textId="77777777" w:rsidR="00FE3F36" w:rsidRPr="00531914" w:rsidRDefault="00FA0022" w:rsidP="00E55C70">
      <w:pPr>
        <w:pStyle w:val="BodyText"/>
        <w:spacing w:after="0" w:line="240" w:lineRule="auto"/>
        <w:ind w:firstLine="706"/>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1</w:t>
      </w:r>
      <w:r w:rsidR="00FE3F36" w:rsidRPr="00531914">
        <w:rPr>
          <w:rFonts w:ascii="Times New Roman" w:eastAsia="Times New Roman" w:hAnsi="Times New Roman" w:cs="Times New Roman"/>
          <w:sz w:val="24"/>
          <w:szCs w:val="24"/>
          <w:shd w:val="clear" w:color="auto" w:fill="FFFFFF"/>
        </w:rPr>
        <w:t>.</w:t>
      </w:r>
      <w:r w:rsidR="00BD7F72" w:rsidRPr="00531914">
        <w:rPr>
          <w:rFonts w:ascii="Times New Roman" w:eastAsia="Times New Roman" w:hAnsi="Times New Roman" w:cs="Times New Roman"/>
          <w:sz w:val="24"/>
          <w:szCs w:val="24"/>
          <w:shd w:val="clear" w:color="auto" w:fill="FFFFFF"/>
        </w:rPr>
        <w:t xml:space="preserve"> </w:t>
      </w:r>
      <w:r w:rsidR="00FE3F36" w:rsidRPr="00531914">
        <w:rPr>
          <w:rFonts w:ascii="Times New Roman" w:eastAsia="Times New Roman" w:hAnsi="Times New Roman" w:cs="Times New Roman"/>
          <w:sz w:val="24"/>
          <w:szCs w:val="24"/>
          <w:shd w:val="clear" w:color="auto" w:fill="FFFFFF"/>
        </w:rPr>
        <w:t>В ал. 2, т. 1</w:t>
      </w:r>
      <w:r w:rsidR="00BD7F72" w:rsidRPr="00531914">
        <w:rPr>
          <w:rFonts w:ascii="Times New Roman" w:eastAsia="Times New Roman" w:hAnsi="Times New Roman" w:cs="Times New Roman"/>
          <w:sz w:val="24"/>
          <w:szCs w:val="24"/>
          <w:shd w:val="clear" w:color="auto" w:fill="FFFFFF"/>
        </w:rPr>
        <w:t xml:space="preserve"> </w:t>
      </w:r>
      <w:r w:rsidR="00FE3F36" w:rsidRPr="00531914">
        <w:rPr>
          <w:rFonts w:ascii="Times New Roman" w:eastAsia="Times New Roman" w:hAnsi="Times New Roman" w:cs="Times New Roman"/>
          <w:sz w:val="24"/>
          <w:szCs w:val="24"/>
          <w:shd w:val="clear" w:color="auto" w:fill="FFFFFF"/>
        </w:rPr>
        <w:t>-</w:t>
      </w:r>
      <w:r w:rsidR="00BD7F72" w:rsidRPr="00531914">
        <w:rPr>
          <w:rFonts w:ascii="Times New Roman" w:eastAsia="Times New Roman" w:hAnsi="Times New Roman" w:cs="Times New Roman"/>
          <w:sz w:val="24"/>
          <w:szCs w:val="24"/>
          <w:shd w:val="clear" w:color="auto" w:fill="FFFFFF"/>
        </w:rPr>
        <w:t xml:space="preserve"> </w:t>
      </w:r>
      <w:r w:rsidR="00FE3F36" w:rsidRPr="00531914">
        <w:rPr>
          <w:rFonts w:ascii="Times New Roman" w:eastAsia="Times New Roman" w:hAnsi="Times New Roman" w:cs="Times New Roman"/>
          <w:sz w:val="24"/>
          <w:szCs w:val="24"/>
          <w:shd w:val="clear" w:color="auto" w:fill="FFFFFF"/>
        </w:rPr>
        <w:t>6 пред думите „две редовни сесии“ се добавя „най-малко“.</w:t>
      </w:r>
    </w:p>
    <w:p w14:paraId="69A8F3F4" w14:textId="77777777" w:rsidR="00FE3F36" w:rsidRPr="00531914" w:rsidRDefault="00FA0022" w:rsidP="00E55C70">
      <w:pPr>
        <w:pStyle w:val="BodyText"/>
        <w:spacing w:after="0" w:line="240" w:lineRule="auto"/>
        <w:ind w:firstLine="706"/>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2</w:t>
      </w:r>
      <w:r w:rsidR="00FE3F36" w:rsidRPr="00531914">
        <w:rPr>
          <w:rFonts w:ascii="Times New Roman" w:eastAsia="Times New Roman" w:hAnsi="Times New Roman" w:cs="Times New Roman"/>
          <w:sz w:val="24"/>
          <w:szCs w:val="24"/>
          <w:shd w:val="clear" w:color="auto" w:fill="FFFFFF"/>
        </w:rPr>
        <w:t>. В ал. 4:</w:t>
      </w:r>
    </w:p>
    <w:p w14:paraId="11A3C2B7" w14:textId="77777777" w:rsidR="00FE3F36" w:rsidRPr="00531914" w:rsidRDefault="00FE3F36" w:rsidP="00E55C70">
      <w:pPr>
        <w:pStyle w:val="BodyText"/>
        <w:spacing w:after="0" w:line="240" w:lineRule="auto"/>
        <w:ind w:firstLine="706"/>
        <w:jc w:val="both"/>
        <w:rPr>
          <w:rFonts w:ascii="Times New Roman" w:eastAsia="Times New Roman" w:hAnsi="Times New Roman" w:cs="Times New Roman"/>
          <w:sz w:val="24"/>
          <w:szCs w:val="24"/>
          <w:shd w:val="clear" w:color="auto" w:fill="FFFFFF"/>
        </w:rPr>
      </w:pPr>
      <w:r w:rsidRPr="00531914">
        <w:rPr>
          <w:rFonts w:ascii="Times New Roman" w:eastAsia="Times New Roman" w:hAnsi="Times New Roman" w:cs="Times New Roman"/>
          <w:sz w:val="24"/>
          <w:szCs w:val="24"/>
          <w:shd w:val="clear" w:color="auto" w:fill="FFFFFF"/>
        </w:rPr>
        <w:t>а)</w:t>
      </w:r>
      <w:r w:rsidR="00A2239B" w:rsidRPr="00531914">
        <w:rPr>
          <w:rFonts w:ascii="Times New Roman" w:eastAsia="Times New Roman" w:hAnsi="Times New Roman" w:cs="Times New Roman"/>
          <w:sz w:val="24"/>
          <w:szCs w:val="24"/>
          <w:shd w:val="clear" w:color="auto" w:fill="FFFFFF"/>
        </w:rPr>
        <w:t xml:space="preserve"> т.</w:t>
      </w:r>
      <w:r w:rsidRPr="00531914">
        <w:rPr>
          <w:rFonts w:ascii="Times New Roman" w:eastAsia="Times New Roman" w:hAnsi="Times New Roman" w:cs="Times New Roman"/>
          <w:sz w:val="24"/>
          <w:szCs w:val="24"/>
          <w:shd w:val="clear" w:color="auto" w:fill="FFFFFF"/>
        </w:rPr>
        <w:t xml:space="preserve"> 1 се изменя така:</w:t>
      </w:r>
    </w:p>
    <w:p w14:paraId="5271AF9C" w14:textId="77777777" w:rsidR="00FE3F36" w:rsidRPr="00531914" w:rsidRDefault="00FE3F36" w:rsidP="00EC5A61">
      <w:pPr>
        <w:pStyle w:val="BodyText"/>
        <w:spacing w:after="0" w:line="240" w:lineRule="auto"/>
        <w:ind w:firstLine="706"/>
        <w:jc w:val="both"/>
        <w:rPr>
          <w:rFonts w:ascii="Times New Roman" w:eastAsia="Times New Roman" w:hAnsi="Times New Roman" w:cs="Times New Roman"/>
          <w:sz w:val="24"/>
          <w:szCs w:val="24"/>
          <w:shd w:val="clear" w:color="auto" w:fill="FFFFFF"/>
        </w:rPr>
      </w:pPr>
      <w:r w:rsidRPr="00531914">
        <w:rPr>
          <w:rFonts w:ascii="Times New Roman" w:eastAsia="Times New Roman" w:hAnsi="Times New Roman" w:cs="Times New Roman"/>
          <w:sz w:val="24"/>
          <w:szCs w:val="24"/>
          <w:shd w:val="clear" w:color="auto" w:fill="FFFFFF"/>
        </w:rPr>
        <w:t>„1. на проекти по ал. 1, т. 1, 2 и 3, буква „а" - не може да надхвърля 5 на сто от средностатистическия бюджет за съответния вид филми за предходната година“;</w:t>
      </w:r>
    </w:p>
    <w:p w14:paraId="6E6AD84C" w14:textId="77777777" w:rsidR="00FE3F36" w:rsidRPr="00531914" w:rsidRDefault="00FE3F36" w:rsidP="00FE3F36">
      <w:pPr>
        <w:pStyle w:val="BodyText"/>
        <w:spacing w:after="0" w:line="240" w:lineRule="auto"/>
        <w:ind w:firstLine="706"/>
        <w:rPr>
          <w:rFonts w:ascii="Times New Roman" w:eastAsia="Times New Roman" w:hAnsi="Times New Roman" w:cs="Times New Roman"/>
          <w:sz w:val="24"/>
          <w:szCs w:val="24"/>
          <w:shd w:val="clear" w:color="auto" w:fill="FFFFFF"/>
        </w:rPr>
      </w:pPr>
      <w:r w:rsidRPr="00531914">
        <w:rPr>
          <w:rFonts w:ascii="Times New Roman" w:eastAsia="Times New Roman" w:hAnsi="Times New Roman" w:cs="Times New Roman"/>
          <w:sz w:val="24"/>
          <w:szCs w:val="24"/>
          <w:shd w:val="clear" w:color="auto" w:fill="FFFFFF"/>
        </w:rPr>
        <w:t>б)</w:t>
      </w:r>
      <w:r w:rsidR="00A2239B" w:rsidRPr="00531914">
        <w:rPr>
          <w:rFonts w:ascii="Times New Roman" w:eastAsia="Times New Roman" w:hAnsi="Times New Roman" w:cs="Times New Roman"/>
          <w:sz w:val="24"/>
          <w:szCs w:val="24"/>
          <w:shd w:val="clear" w:color="auto" w:fill="FFFFFF"/>
        </w:rPr>
        <w:t xml:space="preserve"> </w:t>
      </w:r>
      <w:r w:rsidRPr="00531914">
        <w:rPr>
          <w:rFonts w:ascii="Times New Roman" w:eastAsia="Times New Roman" w:hAnsi="Times New Roman" w:cs="Times New Roman"/>
          <w:sz w:val="24"/>
          <w:szCs w:val="24"/>
          <w:shd w:val="clear" w:color="auto" w:fill="FFFFFF"/>
        </w:rPr>
        <w:t xml:space="preserve">в т. </w:t>
      </w:r>
      <w:r w:rsidR="00A2239B" w:rsidRPr="00531914">
        <w:rPr>
          <w:rFonts w:ascii="Times New Roman" w:eastAsia="Times New Roman" w:hAnsi="Times New Roman" w:cs="Times New Roman"/>
          <w:sz w:val="24"/>
          <w:szCs w:val="24"/>
          <w:shd w:val="clear" w:color="auto" w:fill="FFFFFF"/>
        </w:rPr>
        <w:t>5</w:t>
      </w:r>
      <w:r w:rsidRPr="00531914">
        <w:rPr>
          <w:rFonts w:ascii="Times New Roman" w:eastAsia="Times New Roman" w:hAnsi="Times New Roman" w:cs="Times New Roman"/>
          <w:sz w:val="24"/>
          <w:szCs w:val="24"/>
          <w:shd w:val="clear" w:color="auto" w:fill="FFFFFF"/>
        </w:rPr>
        <w:t xml:space="preserve"> думите „букви „е“ и „б“ се заменят с „буква „е“.</w:t>
      </w:r>
    </w:p>
    <w:p w14:paraId="13F8D9A4" w14:textId="77777777" w:rsidR="00707C7E" w:rsidRPr="00241F0C" w:rsidRDefault="00FA0022" w:rsidP="00241F0C">
      <w:pPr>
        <w:pStyle w:val="BodyText"/>
        <w:spacing w:after="0" w:line="240" w:lineRule="auto"/>
        <w:ind w:firstLine="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3</w:t>
      </w:r>
      <w:r w:rsidR="001520C3" w:rsidRPr="00A84337">
        <w:rPr>
          <w:rFonts w:ascii="Times New Roman" w:eastAsia="Times New Roman" w:hAnsi="Times New Roman" w:cs="Times New Roman"/>
          <w:sz w:val="24"/>
          <w:szCs w:val="24"/>
          <w:shd w:val="clear" w:color="auto" w:fill="FFFFFF"/>
        </w:rPr>
        <w:t xml:space="preserve">. </w:t>
      </w:r>
      <w:r w:rsidR="001520C3" w:rsidRPr="00241F0C">
        <w:rPr>
          <w:rFonts w:ascii="Times New Roman" w:eastAsia="Times New Roman" w:hAnsi="Times New Roman" w:cs="Times New Roman"/>
          <w:sz w:val="24"/>
          <w:szCs w:val="24"/>
          <w:shd w:val="clear" w:color="auto" w:fill="FFFFFF"/>
          <w:lang w:val="en-US"/>
        </w:rPr>
        <w:t>A</w:t>
      </w:r>
      <w:r w:rsidR="00707C7E" w:rsidRPr="00241F0C">
        <w:rPr>
          <w:rFonts w:ascii="Times New Roman" w:eastAsia="Times New Roman" w:hAnsi="Times New Roman" w:cs="Times New Roman"/>
          <w:sz w:val="24"/>
          <w:szCs w:val="24"/>
          <w:shd w:val="clear" w:color="auto" w:fill="FFFFFF"/>
        </w:rPr>
        <w:t>л. 5 се изменя така:</w:t>
      </w:r>
    </w:p>
    <w:p w14:paraId="4CC23022" w14:textId="77777777" w:rsidR="00707C7E" w:rsidRPr="00531914" w:rsidRDefault="00707C7E" w:rsidP="00707C7E">
      <w:pPr>
        <w:pStyle w:val="BodyText"/>
        <w:spacing w:after="0" w:line="240" w:lineRule="auto"/>
        <w:ind w:firstLine="709"/>
        <w:jc w:val="both"/>
        <w:rPr>
          <w:rFonts w:ascii="Times New Roman" w:eastAsia="Times New Roman" w:hAnsi="Times New Roman" w:cs="Times New Roman"/>
          <w:sz w:val="24"/>
          <w:szCs w:val="24"/>
          <w:shd w:val="clear" w:color="auto" w:fill="FFFFFF"/>
        </w:rPr>
      </w:pPr>
      <w:r w:rsidRPr="00531914">
        <w:rPr>
          <w:rFonts w:ascii="Times New Roman" w:eastAsia="Times New Roman" w:hAnsi="Times New Roman" w:cs="Times New Roman"/>
          <w:sz w:val="24"/>
          <w:szCs w:val="24"/>
          <w:shd w:val="clear" w:color="auto" w:fill="FFFFFF"/>
        </w:rPr>
        <w:t>„</w:t>
      </w:r>
      <w:r w:rsidRPr="001520C3">
        <w:rPr>
          <w:rFonts w:ascii="Times New Roman" w:eastAsia="Times New Roman" w:hAnsi="Times New Roman" w:cs="Times New Roman"/>
          <w:i/>
          <w:sz w:val="24"/>
          <w:szCs w:val="24"/>
          <w:shd w:val="clear" w:color="auto" w:fill="FFFFFF"/>
        </w:rPr>
        <w:t xml:space="preserve">(5) </w:t>
      </w:r>
      <w:r w:rsidRPr="00531914">
        <w:rPr>
          <w:rFonts w:ascii="Times New Roman" w:eastAsia="Times New Roman" w:hAnsi="Times New Roman" w:cs="Times New Roman"/>
          <w:sz w:val="24"/>
          <w:szCs w:val="24"/>
          <w:shd w:val="clear" w:color="auto" w:fill="FFFFFF"/>
        </w:rPr>
        <w:t>Ежегодно, в срок до 31 януари, изпълнителният директор на Агенцията издава заповед за определяне на максималния допустим размер на финансовото подпомагане на отделен проект по ал. 1, т. 1-4, който за проектите по ал. 1, т. 1, букви „в“ и „г”, т. 2, букви „в“ и „г“ и т. 3 букви „в”, „г“ и „д“ , не може да е под 80 на сто от средностатистическия бюджет за съответния вид филми за предходната година.“</w:t>
      </w:r>
    </w:p>
    <w:p w14:paraId="50BD7419" w14:textId="77777777" w:rsidR="00707C7E" w:rsidRPr="00531914" w:rsidRDefault="00707C7E" w:rsidP="00B45E78">
      <w:pPr>
        <w:pStyle w:val="BodyText"/>
        <w:spacing w:after="0" w:line="240" w:lineRule="auto"/>
        <w:ind w:firstLine="709"/>
        <w:jc w:val="both"/>
        <w:rPr>
          <w:rFonts w:ascii="Times New Roman" w:eastAsia="Times New Roman" w:hAnsi="Times New Roman" w:cs="Times New Roman"/>
          <w:b/>
          <w:sz w:val="24"/>
          <w:szCs w:val="24"/>
          <w:shd w:val="clear" w:color="auto" w:fill="FFFFFF"/>
        </w:rPr>
      </w:pPr>
    </w:p>
    <w:p w14:paraId="0F1BC491" w14:textId="77777777" w:rsidR="00A00ED2" w:rsidRPr="00531914" w:rsidRDefault="00136E1F" w:rsidP="00B45E78">
      <w:pPr>
        <w:pStyle w:val="BodyText"/>
        <w:spacing w:after="0" w:line="240" w:lineRule="auto"/>
        <w:ind w:firstLine="709"/>
        <w:jc w:val="both"/>
        <w:rPr>
          <w:rFonts w:ascii="Times New Roman" w:eastAsia="Times New Roman" w:hAnsi="Times New Roman" w:cs="Times New Roman"/>
          <w:b/>
          <w:sz w:val="24"/>
          <w:szCs w:val="24"/>
          <w:shd w:val="clear" w:color="auto" w:fill="FFFFFF"/>
        </w:rPr>
      </w:pPr>
      <w:r w:rsidRPr="00531914">
        <w:rPr>
          <w:rFonts w:ascii="Times New Roman" w:eastAsia="Times New Roman" w:hAnsi="Times New Roman" w:cs="Times New Roman"/>
          <w:b/>
          <w:sz w:val="24"/>
          <w:szCs w:val="24"/>
          <w:shd w:val="clear" w:color="auto" w:fill="FFFFFF"/>
        </w:rPr>
        <w:t xml:space="preserve">§ </w:t>
      </w:r>
      <w:r w:rsidR="00A3323A">
        <w:rPr>
          <w:rFonts w:ascii="Times New Roman" w:eastAsia="Times New Roman" w:hAnsi="Times New Roman" w:cs="Times New Roman"/>
          <w:b/>
          <w:sz w:val="24"/>
          <w:szCs w:val="24"/>
          <w:shd w:val="clear" w:color="auto" w:fill="FFFFFF"/>
        </w:rPr>
        <w:t>30</w:t>
      </w:r>
      <w:r w:rsidR="00FA187C" w:rsidRPr="00531914">
        <w:rPr>
          <w:rFonts w:ascii="Times New Roman" w:eastAsia="Times New Roman" w:hAnsi="Times New Roman" w:cs="Times New Roman"/>
          <w:b/>
          <w:sz w:val="24"/>
          <w:szCs w:val="24"/>
          <w:shd w:val="clear" w:color="auto" w:fill="FFFFFF"/>
        </w:rPr>
        <w:t>.</w:t>
      </w:r>
      <w:r w:rsidRPr="00531914">
        <w:rPr>
          <w:rFonts w:ascii="Times New Roman" w:eastAsia="Times New Roman" w:hAnsi="Times New Roman" w:cs="Times New Roman"/>
          <w:b/>
          <w:sz w:val="24"/>
          <w:szCs w:val="24"/>
          <w:shd w:val="clear" w:color="auto" w:fill="FFFFFF"/>
        </w:rPr>
        <w:t xml:space="preserve"> В чл. 47</w:t>
      </w:r>
      <w:r w:rsidR="00A00ED2" w:rsidRPr="00531914">
        <w:rPr>
          <w:rFonts w:ascii="Times New Roman" w:eastAsia="Times New Roman" w:hAnsi="Times New Roman" w:cs="Times New Roman"/>
          <w:b/>
          <w:sz w:val="24"/>
          <w:szCs w:val="24"/>
          <w:shd w:val="clear" w:color="auto" w:fill="FFFFFF"/>
        </w:rPr>
        <w:t xml:space="preserve"> се правят следните изменения</w:t>
      </w:r>
      <w:r w:rsidR="00B80416" w:rsidRPr="00531914">
        <w:rPr>
          <w:rFonts w:ascii="Times New Roman" w:eastAsia="Times New Roman" w:hAnsi="Times New Roman" w:cs="Times New Roman"/>
          <w:b/>
          <w:sz w:val="24"/>
          <w:szCs w:val="24"/>
          <w:shd w:val="clear" w:color="auto" w:fill="FFFFFF"/>
        </w:rPr>
        <w:t xml:space="preserve"> и допълнения</w:t>
      </w:r>
      <w:r w:rsidR="00A00ED2" w:rsidRPr="00531914">
        <w:rPr>
          <w:rFonts w:ascii="Times New Roman" w:eastAsia="Times New Roman" w:hAnsi="Times New Roman" w:cs="Times New Roman"/>
          <w:b/>
          <w:sz w:val="24"/>
          <w:szCs w:val="24"/>
          <w:shd w:val="clear" w:color="auto" w:fill="FFFFFF"/>
        </w:rPr>
        <w:t>:</w:t>
      </w:r>
    </w:p>
    <w:p w14:paraId="3750AE37" w14:textId="77777777" w:rsidR="0079002A" w:rsidRPr="00531914" w:rsidRDefault="00FE3F36" w:rsidP="001520C3">
      <w:pPr>
        <w:pStyle w:val="BodyText"/>
        <w:numPr>
          <w:ilvl w:val="0"/>
          <w:numId w:val="2"/>
        </w:numPr>
        <w:spacing w:after="0" w:line="240" w:lineRule="auto"/>
        <w:jc w:val="both"/>
        <w:rPr>
          <w:rFonts w:ascii="Times New Roman" w:hAnsi="Times New Roman" w:cs="Times New Roman"/>
          <w:sz w:val="24"/>
          <w:szCs w:val="24"/>
        </w:rPr>
      </w:pPr>
      <w:r w:rsidRPr="00531914">
        <w:rPr>
          <w:rFonts w:ascii="Times New Roman" w:hAnsi="Times New Roman" w:cs="Times New Roman"/>
          <w:sz w:val="24"/>
          <w:szCs w:val="24"/>
        </w:rPr>
        <w:t>В ал. 2, т. 6 цифрата „6“ се заменя с „3“</w:t>
      </w:r>
      <w:r w:rsidR="00B80416" w:rsidRPr="00531914">
        <w:rPr>
          <w:rFonts w:ascii="Times New Roman" w:hAnsi="Times New Roman" w:cs="Times New Roman"/>
          <w:sz w:val="24"/>
          <w:szCs w:val="24"/>
        </w:rPr>
        <w:t>;</w:t>
      </w:r>
    </w:p>
    <w:p w14:paraId="2D384F05" w14:textId="77777777" w:rsidR="00D5128F" w:rsidRPr="00531914" w:rsidRDefault="00D04ADB" w:rsidP="001520C3">
      <w:pPr>
        <w:pStyle w:val="BodyText"/>
        <w:numPr>
          <w:ilvl w:val="0"/>
          <w:numId w:val="2"/>
        </w:numPr>
        <w:spacing w:after="0" w:line="240" w:lineRule="auto"/>
        <w:jc w:val="both"/>
        <w:rPr>
          <w:rFonts w:ascii="Times New Roman" w:hAnsi="Times New Roman" w:cs="Times New Roman"/>
          <w:sz w:val="24"/>
          <w:szCs w:val="24"/>
        </w:rPr>
      </w:pPr>
      <w:r w:rsidRPr="00531914">
        <w:rPr>
          <w:rFonts w:ascii="Times New Roman" w:hAnsi="Times New Roman" w:cs="Times New Roman"/>
          <w:sz w:val="24"/>
          <w:szCs w:val="24"/>
        </w:rPr>
        <w:t>Алинея 11 се изменя така:</w:t>
      </w:r>
    </w:p>
    <w:p w14:paraId="643C40E4" w14:textId="77777777" w:rsidR="00D04ADB" w:rsidRPr="00531914" w:rsidRDefault="00D04ADB" w:rsidP="00D04ADB">
      <w:pPr>
        <w:pStyle w:val="BodyText"/>
        <w:spacing w:after="0" w:line="240" w:lineRule="auto"/>
        <w:ind w:firstLine="709"/>
        <w:jc w:val="both"/>
        <w:rPr>
          <w:rFonts w:ascii="Times New Roman" w:hAnsi="Times New Roman" w:cs="Times New Roman"/>
          <w:sz w:val="24"/>
          <w:szCs w:val="24"/>
        </w:rPr>
      </w:pPr>
      <w:r w:rsidRPr="00531914">
        <w:rPr>
          <w:rFonts w:ascii="Times New Roman" w:hAnsi="Times New Roman" w:cs="Times New Roman"/>
          <w:sz w:val="24"/>
          <w:szCs w:val="24"/>
        </w:rPr>
        <w:t xml:space="preserve">„(11) Заповедите по ал. 4, 5, 7 и 9 могат да се обжалват от участниците в конкурса по реда на </w:t>
      </w:r>
      <w:hyperlink r:id="rId9" w:history="1">
        <w:r w:rsidRPr="00531914">
          <w:rPr>
            <w:rFonts w:ascii="Times New Roman" w:hAnsi="Times New Roman" w:cs="Times New Roman"/>
            <w:sz w:val="24"/>
            <w:szCs w:val="24"/>
          </w:rPr>
          <w:t>Административнопроцесуалния кодекс</w:t>
        </w:r>
      </w:hyperlink>
      <w:r w:rsidRPr="00531914">
        <w:rPr>
          <w:rFonts w:ascii="Times New Roman" w:hAnsi="Times New Roman" w:cs="Times New Roman"/>
          <w:sz w:val="24"/>
          <w:szCs w:val="24"/>
        </w:rPr>
        <w:t>. Обжалването не спира изпълнението.“</w:t>
      </w:r>
    </w:p>
    <w:p w14:paraId="76924F01" w14:textId="77777777" w:rsidR="00B80416" w:rsidRPr="00531914" w:rsidRDefault="00B80416" w:rsidP="001520C3">
      <w:pPr>
        <w:pStyle w:val="BodyText"/>
        <w:numPr>
          <w:ilvl w:val="0"/>
          <w:numId w:val="2"/>
        </w:numPr>
        <w:spacing w:after="0" w:line="240" w:lineRule="auto"/>
        <w:jc w:val="both"/>
        <w:rPr>
          <w:rFonts w:ascii="Times New Roman" w:hAnsi="Times New Roman" w:cs="Times New Roman"/>
          <w:sz w:val="24"/>
          <w:szCs w:val="24"/>
        </w:rPr>
      </w:pPr>
      <w:r w:rsidRPr="00531914">
        <w:rPr>
          <w:rFonts w:ascii="Times New Roman" w:hAnsi="Times New Roman" w:cs="Times New Roman"/>
          <w:sz w:val="24"/>
          <w:szCs w:val="24"/>
        </w:rPr>
        <w:t xml:space="preserve">Създава се </w:t>
      </w:r>
      <w:r w:rsidR="00F1558E">
        <w:rPr>
          <w:rFonts w:ascii="Times New Roman" w:hAnsi="Times New Roman" w:cs="Times New Roman"/>
          <w:sz w:val="24"/>
          <w:szCs w:val="24"/>
        </w:rPr>
        <w:t xml:space="preserve">нова </w:t>
      </w:r>
      <w:r w:rsidRPr="00531914">
        <w:rPr>
          <w:rFonts w:ascii="Times New Roman" w:hAnsi="Times New Roman" w:cs="Times New Roman"/>
          <w:sz w:val="24"/>
          <w:szCs w:val="24"/>
        </w:rPr>
        <w:t>ал. 13:</w:t>
      </w:r>
    </w:p>
    <w:p w14:paraId="65EDD3F2" w14:textId="77777777" w:rsidR="00B80416" w:rsidRPr="00531914" w:rsidRDefault="00B80416" w:rsidP="00B80416">
      <w:pPr>
        <w:pStyle w:val="BodyText"/>
        <w:spacing w:after="0" w:line="240" w:lineRule="auto"/>
        <w:ind w:firstLine="709"/>
        <w:jc w:val="both"/>
        <w:rPr>
          <w:rFonts w:ascii="Times New Roman" w:hAnsi="Times New Roman" w:cs="Times New Roman"/>
          <w:sz w:val="24"/>
          <w:szCs w:val="24"/>
        </w:rPr>
      </w:pPr>
      <w:r w:rsidRPr="00531914">
        <w:rPr>
          <w:rFonts w:ascii="Times New Roman" w:hAnsi="Times New Roman" w:cs="Times New Roman"/>
          <w:sz w:val="24"/>
          <w:szCs w:val="24"/>
        </w:rPr>
        <w:t xml:space="preserve">„(13) </w:t>
      </w:r>
      <w:r w:rsidR="00BE7227">
        <w:rPr>
          <w:rFonts w:ascii="Times New Roman" w:hAnsi="Times New Roman" w:cs="Times New Roman"/>
          <w:sz w:val="24"/>
          <w:szCs w:val="24"/>
        </w:rPr>
        <w:t>В</w:t>
      </w:r>
      <w:r w:rsidR="00BE7227" w:rsidRPr="00531914">
        <w:rPr>
          <w:rFonts w:ascii="Times New Roman" w:hAnsi="Times New Roman" w:cs="Times New Roman"/>
          <w:sz w:val="24"/>
          <w:szCs w:val="24"/>
        </w:rPr>
        <w:t xml:space="preserve"> заявлени</w:t>
      </w:r>
      <w:r w:rsidR="00BE7227">
        <w:rPr>
          <w:rFonts w:ascii="Times New Roman" w:hAnsi="Times New Roman" w:cs="Times New Roman"/>
          <w:sz w:val="24"/>
          <w:szCs w:val="24"/>
        </w:rPr>
        <w:t>ето по ал. 12, с</w:t>
      </w:r>
      <w:r w:rsidRPr="00531914">
        <w:rPr>
          <w:rFonts w:ascii="Times New Roman" w:hAnsi="Times New Roman" w:cs="Times New Roman"/>
          <w:sz w:val="24"/>
          <w:szCs w:val="24"/>
        </w:rPr>
        <w:t>печелилият кандидат може да намали бюджета на проекта с разликата между заявения от него размер на държавната помощ и утвърденият окончателен размер на държавното подпомагане за проекта</w:t>
      </w:r>
      <w:r w:rsidR="00316242" w:rsidRPr="00531914">
        <w:rPr>
          <w:rFonts w:ascii="Times New Roman" w:hAnsi="Times New Roman" w:cs="Times New Roman"/>
          <w:sz w:val="24"/>
          <w:szCs w:val="24"/>
        </w:rPr>
        <w:t>, при спазване на изискванията за интензитет</w:t>
      </w:r>
      <w:r w:rsidRPr="00531914">
        <w:rPr>
          <w:rFonts w:ascii="Times New Roman" w:hAnsi="Times New Roman" w:cs="Times New Roman"/>
          <w:sz w:val="24"/>
          <w:szCs w:val="24"/>
        </w:rPr>
        <w:t>.“</w:t>
      </w:r>
    </w:p>
    <w:p w14:paraId="6FE8CB0B" w14:textId="77777777" w:rsidR="00B80416" w:rsidRPr="00531914" w:rsidRDefault="00CF5BF9" w:rsidP="00B80416">
      <w:pPr>
        <w:pStyle w:val="BodyText"/>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B80416" w:rsidRPr="00531914">
        <w:rPr>
          <w:rFonts w:ascii="Times New Roman" w:hAnsi="Times New Roman" w:cs="Times New Roman"/>
          <w:sz w:val="24"/>
          <w:szCs w:val="24"/>
        </w:rPr>
        <w:t>.</w:t>
      </w:r>
      <w:r w:rsidR="00923201" w:rsidRPr="00531914">
        <w:rPr>
          <w:rFonts w:ascii="Times New Roman" w:hAnsi="Times New Roman" w:cs="Times New Roman"/>
          <w:sz w:val="24"/>
          <w:szCs w:val="24"/>
        </w:rPr>
        <w:t xml:space="preserve"> </w:t>
      </w:r>
      <w:r w:rsidR="00B80416" w:rsidRPr="00531914">
        <w:rPr>
          <w:rFonts w:ascii="Times New Roman" w:hAnsi="Times New Roman" w:cs="Times New Roman"/>
          <w:sz w:val="24"/>
          <w:szCs w:val="24"/>
        </w:rPr>
        <w:t xml:space="preserve">Досегашните ал. 13-17 стават </w:t>
      </w:r>
      <w:r w:rsidR="00923201" w:rsidRPr="00531914">
        <w:rPr>
          <w:rFonts w:ascii="Times New Roman" w:hAnsi="Times New Roman" w:cs="Times New Roman"/>
          <w:sz w:val="24"/>
          <w:szCs w:val="24"/>
        </w:rPr>
        <w:t xml:space="preserve">съответно </w:t>
      </w:r>
      <w:r w:rsidR="00B80416" w:rsidRPr="00531914">
        <w:rPr>
          <w:rFonts w:ascii="Times New Roman" w:hAnsi="Times New Roman" w:cs="Times New Roman"/>
          <w:sz w:val="24"/>
          <w:szCs w:val="24"/>
        </w:rPr>
        <w:t>ал. 14-18.</w:t>
      </w:r>
    </w:p>
    <w:p w14:paraId="50C266EC" w14:textId="77777777" w:rsidR="003B01F3" w:rsidRPr="00531914" w:rsidRDefault="003B01F3" w:rsidP="00A60226">
      <w:pPr>
        <w:pStyle w:val="BodyText"/>
        <w:spacing w:after="0" w:line="240" w:lineRule="auto"/>
        <w:ind w:firstLine="709"/>
        <w:jc w:val="both"/>
        <w:rPr>
          <w:rFonts w:ascii="Times New Roman" w:hAnsi="Times New Roman" w:cs="Times New Roman"/>
          <w:sz w:val="24"/>
          <w:szCs w:val="24"/>
        </w:rPr>
      </w:pPr>
    </w:p>
    <w:p w14:paraId="4CF34460" w14:textId="77777777" w:rsidR="00B2365C" w:rsidRPr="00531914" w:rsidRDefault="00136E1F" w:rsidP="00A60226">
      <w:pPr>
        <w:pStyle w:val="BodyText"/>
        <w:spacing w:after="0" w:line="240" w:lineRule="auto"/>
        <w:ind w:firstLine="709"/>
        <w:jc w:val="both"/>
        <w:rPr>
          <w:rFonts w:ascii="Times New Roman" w:hAnsi="Times New Roman" w:cs="Times New Roman"/>
          <w:b/>
          <w:sz w:val="24"/>
          <w:szCs w:val="24"/>
        </w:rPr>
      </w:pPr>
      <w:r w:rsidRPr="00531914">
        <w:rPr>
          <w:rFonts w:ascii="Times New Roman" w:hAnsi="Times New Roman" w:cs="Times New Roman"/>
          <w:b/>
          <w:sz w:val="24"/>
          <w:szCs w:val="24"/>
        </w:rPr>
        <w:t xml:space="preserve">§ </w:t>
      </w:r>
      <w:r w:rsidR="00A3323A">
        <w:rPr>
          <w:rFonts w:ascii="Times New Roman" w:hAnsi="Times New Roman" w:cs="Times New Roman"/>
          <w:b/>
          <w:sz w:val="24"/>
          <w:szCs w:val="24"/>
        </w:rPr>
        <w:t>31</w:t>
      </w:r>
      <w:r w:rsidRPr="00531914">
        <w:rPr>
          <w:rFonts w:ascii="Times New Roman" w:hAnsi="Times New Roman" w:cs="Times New Roman"/>
          <w:b/>
          <w:sz w:val="24"/>
          <w:szCs w:val="24"/>
        </w:rPr>
        <w:t xml:space="preserve">. </w:t>
      </w:r>
      <w:r w:rsidR="00F1558E">
        <w:rPr>
          <w:rFonts w:ascii="Times New Roman" w:hAnsi="Times New Roman" w:cs="Times New Roman"/>
          <w:b/>
          <w:sz w:val="24"/>
          <w:szCs w:val="24"/>
        </w:rPr>
        <w:t>Ч</w:t>
      </w:r>
      <w:r w:rsidRPr="00531914">
        <w:rPr>
          <w:rFonts w:ascii="Times New Roman" w:hAnsi="Times New Roman" w:cs="Times New Roman"/>
          <w:b/>
          <w:sz w:val="24"/>
          <w:szCs w:val="24"/>
        </w:rPr>
        <w:t>л. 48</w:t>
      </w:r>
      <w:r w:rsidR="00B2365C" w:rsidRPr="00531914">
        <w:rPr>
          <w:rFonts w:ascii="Times New Roman" w:hAnsi="Times New Roman" w:cs="Times New Roman"/>
          <w:b/>
          <w:sz w:val="24"/>
          <w:szCs w:val="24"/>
        </w:rPr>
        <w:t>, ал. 2</w:t>
      </w:r>
      <w:r w:rsidR="00B80416" w:rsidRPr="00531914">
        <w:rPr>
          <w:rFonts w:ascii="Times New Roman" w:hAnsi="Times New Roman" w:cs="Times New Roman"/>
          <w:b/>
          <w:sz w:val="24"/>
          <w:szCs w:val="24"/>
        </w:rPr>
        <w:t xml:space="preserve"> се изменения</w:t>
      </w:r>
      <w:r w:rsidR="00F1558E">
        <w:rPr>
          <w:rFonts w:ascii="Times New Roman" w:hAnsi="Times New Roman" w:cs="Times New Roman"/>
          <w:b/>
          <w:sz w:val="24"/>
          <w:szCs w:val="24"/>
        </w:rPr>
        <w:t xml:space="preserve"> така</w:t>
      </w:r>
      <w:r w:rsidR="00B2365C" w:rsidRPr="00531914">
        <w:rPr>
          <w:rFonts w:ascii="Times New Roman" w:hAnsi="Times New Roman" w:cs="Times New Roman"/>
          <w:b/>
          <w:sz w:val="24"/>
          <w:szCs w:val="24"/>
        </w:rPr>
        <w:t>:</w:t>
      </w:r>
    </w:p>
    <w:p w14:paraId="2B92EC25" w14:textId="77777777" w:rsidR="00B2365C" w:rsidRPr="00531914" w:rsidRDefault="00B2365C" w:rsidP="00B2365C">
      <w:pPr>
        <w:pStyle w:val="BodyText"/>
        <w:spacing w:after="0" w:line="240" w:lineRule="auto"/>
        <w:ind w:firstLine="709"/>
        <w:jc w:val="both"/>
        <w:rPr>
          <w:rFonts w:ascii="Times New Roman" w:eastAsia="Times New Roman" w:hAnsi="Times New Roman" w:cs="Times New Roman"/>
          <w:sz w:val="24"/>
          <w:szCs w:val="24"/>
          <w:shd w:val="clear" w:color="auto" w:fill="FFFFFF"/>
        </w:rPr>
      </w:pPr>
      <w:r w:rsidRPr="00531914">
        <w:rPr>
          <w:rFonts w:ascii="Times New Roman" w:eastAsia="Times New Roman" w:hAnsi="Times New Roman" w:cs="Times New Roman"/>
          <w:sz w:val="24"/>
          <w:szCs w:val="24"/>
          <w:shd w:val="clear" w:color="auto" w:fill="FFFFFF"/>
        </w:rPr>
        <w:t xml:space="preserve">„(2) </w:t>
      </w:r>
      <w:bookmarkStart w:id="8" w:name="_Hlk121486893"/>
      <w:r w:rsidRPr="00531914">
        <w:rPr>
          <w:rFonts w:ascii="Times New Roman" w:eastAsia="Times New Roman" w:hAnsi="Times New Roman" w:cs="Times New Roman"/>
          <w:sz w:val="24"/>
          <w:szCs w:val="24"/>
          <w:shd w:val="clear" w:color="auto" w:fill="FFFFFF"/>
        </w:rPr>
        <w:t>Заседанието на комисията се свиква от изпълнителния директор и е редовно, когато на него присъстват всички членове на комисията - лично или при условията на чл. 14, ал. 10.</w:t>
      </w:r>
      <w:bookmarkEnd w:id="8"/>
      <w:r w:rsidR="00ED0F04" w:rsidRPr="00531914">
        <w:rPr>
          <w:rFonts w:ascii="Times New Roman" w:eastAsia="Times New Roman" w:hAnsi="Times New Roman" w:cs="Times New Roman"/>
          <w:sz w:val="24"/>
          <w:szCs w:val="24"/>
          <w:shd w:val="clear" w:color="auto" w:fill="FFFFFF"/>
        </w:rPr>
        <w:t>“</w:t>
      </w:r>
    </w:p>
    <w:p w14:paraId="3E7A160B" w14:textId="77777777" w:rsidR="00D5128F" w:rsidRPr="00531914" w:rsidRDefault="00D5128F" w:rsidP="00B2365C">
      <w:pPr>
        <w:pStyle w:val="BodyText"/>
        <w:spacing w:after="0" w:line="240" w:lineRule="auto"/>
        <w:ind w:firstLine="709"/>
        <w:jc w:val="both"/>
        <w:rPr>
          <w:rFonts w:ascii="Times New Roman" w:hAnsi="Times New Roman" w:cs="Times New Roman"/>
          <w:sz w:val="24"/>
          <w:szCs w:val="24"/>
        </w:rPr>
      </w:pPr>
    </w:p>
    <w:p w14:paraId="6CAC6C39" w14:textId="77777777" w:rsidR="008156A1" w:rsidRPr="00531914" w:rsidRDefault="00307F59" w:rsidP="008156A1">
      <w:pPr>
        <w:pStyle w:val="BodyText"/>
        <w:spacing w:after="0" w:line="240" w:lineRule="auto"/>
        <w:ind w:firstLine="709"/>
        <w:jc w:val="both"/>
        <w:rPr>
          <w:rFonts w:ascii="Times New Roman" w:hAnsi="Times New Roman" w:cs="Times New Roman"/>
          <w:b/>
          <w:sz w:val="24"/>
          <w:szCs w:val="24"/>
        </w:rPr>
      </w:pPr>
      <w:r w:rsidRPr="00531914">
        <w:rPr>
          <w:rFonts w:ascii="Times New Roman" w:hAnsi="Times New Roman" w:cs="Times New Roman"/>
          <w:b/>
          <w:sz w:val="24"/>
          <w:szCs w:val="24"/>
        </w:rPr>
        <w:t>§ 3</w:t>
      </w:r>
      <w:r w:rsidR="00A3323A">
        <w:rPr>
          <w:rFonts w:ascii="Times New Roman" w:hAnsi="Times New Roman" w:cs="Times New Roman"/>
          <w:b/>
          <w:sz w:val="24"/>
          <w:szCs w:val="24"/>
        </w:rPr>
        <w:t>2</w:t>
      </w:r>
      <w:r w:rsidR="00B2365C" w:rsidRPr="00531914">
        <w:rPr>
          <w:rFonts w:ascii="Times New Roman" w:hAnsi="Times New Roman" w:cs="Times New Roman"/>
          <w:b/>
          <w:sz w:val="24"/>
          <w:szCs w:val="24"/>
        </w:rPr>
        <w:t>. В чл. 49 се правят с</w:t>
      </w:r>
      <w:r w:rsidR="008156A1" w:rsidRPr="00531914">
        <w:rPr>
          <w:rFonts w:ascii="Times New Roman" w:hAnsi="Times New Roman" w:cs="Times New Roman"/>
          <w:b/>
          <w:sz w:val="24"/>
          <w:szCs w:val="24"/>
        </w:rPr>
        <w:t>ледните изменения и допълнения:</w:t>
      </w:r>
    </w:p>
    <w:p w14:paraId="2DC0CACF" w14:textId="77777777" w:rsidR="000D00D3" w:rsidRDefault="000D00D3" w:rsidP="00F1655C">
      <w:pPr>
        <w:pStyle w:val="BodyText"/>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B2365C" w:rsidRPr="00531914">
        <w:rPr>
          <w:rFonts w:ascii="Times New Roman" w:hAnsi="Times New Roman" w:cs="Times New Roman"/>
          <w:sz w:val="24"/>
          <w:szCs w:val="24"/>
        </w:rPr>
        <w:t xml:space="preserve">л. 1, т. 4 </w:t>
      </w:r>
      <w:r w:rsidR="00A71907" w:rsidRPr="00531914">
        <w:rPr>
          <w:rFonts w:ascii="Times New Roman" w:hAnsi="Times New Roman" w:cs="Times New Roman"/>
          <w:sz w:val="24"/>
          <w:szCs w:val="24"/>
        </w:rPr>
        <w:t>се изменя така</w:t>
      </w:r>
      <w:r>
        <w:rPr>
          <w:rFonts w:ascii="Times New Roman" w:hAnsi="Times New Roman" w:cs="Times New Roman"/>
          <w:sz w:val="24"/>
          <w:szCs w:val="24"/>
        </w:rPr>
        <w:t>:</w:t>
      </w:r>
    </w:p>
    <w:p w14:paraId="583123AA" w14:textId="77777777" w:rsidR="00B80416" w:rsidRPr="00531914" w:rsidRDefault="00A71907" w:rsidP="000D00D3">
      <w:pPr>
        <w:pStyle w:val="BodyText"/>
        <w:spacing w:after="0" w:line="240" w:lineRule="auto"/>
        <w:ind w:firstLine="709"/>
        <w:jc w:val="both"/>
        <w:rPr>
          <w:rFonts w:ascii="Times New Roman" w:hAnsi="Times New Roman" w:cs="Times New Roman"/>
          <w:sz w:val="24"/>
          <w:szCs w:val="24"/>
        </w:rPr>
      </w:pPr>
      <w:r w:rsidRPr="00531914">
        <w:rPr>
          <w:rFonts w:ascii="Times New Roman" w:hAnsi="Times New Roman" w:cs="Times New Roman"/>
          <w:sz w:val="24"/>
          <w:szCs w:val="24"/>
        </w:rPr>
        <w:t>„4. участва в заседанията, като по време на заседанието при всяко свое изказване назовава името си, името на проекта, за който ще се изказва</w:t>
      </w:r>
      <w:r w:rsidR="00797A87">
        <w:rPr>
          <w:rFonts w:ascii="Times New Roman" w:hAnsi="Times New Roman" w:cs="Times New Roman"/>
          <w:sz w:val="24"/>
          <w:szCs w:val="24"/>
        </w:rPr>
        <w:t xml:space="preserve"> </w:t>
      </w:r>
      <w:r w:rsidRPr="00531914">
        <w:rPr>
          <w:rFonts w:ascii="Times New Roman" w:hAnsi="Times New Roman" w:cs="Times New Roman"/>
          <w:sz w:val="24"/>
          <w:szCs w:val="24"/>
        </w:rPr>
        <w:t>и устно мотивира позицията си като изрази подкрепя или не подкрепя проекта.“;</w:t>
      </w:r>
    </w:p>
    <w:p w14:paraId="703220FF" w14:textId="77777777" w:rsidR="00B44FF7" w:rsidRPr="00531914" w:rsidRDefault="00B44FF7" w:rsidP="00B2365C">
      <w:pPr>
        <w:pStyle w:val="BodyText"/>
        <w:spacing w:after="0" w:line="240" w:lineRule="auto"/>
        <w:ind w:firstLine="709"/>
        <w:jc w:val="both"/>
        <w:rPr>
          <w:rFonts w:ascii="Times New Roman" w:hAnsi="Times New Roman" w:cs="Times New Roman"/>
          <w:sz w:val="24"/>
          <w:szCs w:val="24"/>
        </w:rPr>
      </w:pPr>
      <w:r w:rsidRPr="00531914">
        <w:rPr>
          <w:rFonts w:ascii="Times New Roman" w:hAnsi="Times New Roman" w:cs="Times New Roman"/>
          <w:sz w:val="24"/>
          <w:szCs w:val="24"/>
        </w:rPr>
        <w:t xml:space="preserve">2. </w:t>
      </w:r>
      <w:r w:rsidR="000D00D3">
        <w:rPr>
          <w:rFonts w:ascii="Times New Roman" w:hAnsi="Times New Roman" w:cs="Times New Roman"/>
          <w:sz w:val="24"/>
          <w:szCs w:val="24"/>
        </w:rPr>
        <w:t>А</w:t>
      </w:r>
      <w:r w:rsidRPr="00531914">
        <w:rPr>
          <w:rFonts w:ascii="Times New Roman" w:hAnsi="Times New Roman" w:cs="Times New Roman"/>
          <w:sz w:val="24"/>
          <w:szCs w:val="24"/>
        </w:rPr>
        <w:t>л. 2 се изменя така:</w:t>
      </w:r>
    </w:p>
    <w:p w14:paraId="4E28DA96" w14:textId="77777777" w:rsidR="00832156" w:rsidRDefault="00832156" w:rsidP="00B44FF7">
      <w:pPr>
        <w:pStyle w:val="BodyText"/>
        <w:spacing w:after="0" w:line="240" w:lineRule="auto"/>
        <w:ind w:firstLine="709"/>
        <w:jc w:val="both"/>
        <w:rPr>
          <w:rFonts w:ascii="Times New Roman" w:hAnsi="Times New Roman" w:cs="Times New Roman"/>
          <w:sz w:val="24"/>
          <w:szCs w:val="24"/>
        </w:rPr>
      </w:pPr>
      <w:r w:rsidRPr="00832156">
        <w:rPr>
          <w:rFonts w:ascii="Times New Roman" w:hAnsi="Times New Roman" w:cs="Times New Roman"/>
          <w:sz w:val="24"/>
          <w:szCs w:val="24"/>
        </w:rPr>
        <w:t xml:space="preserve">„(2) </w:t>
      </w:r>
      <w:r w:rsidR="00C0695D" w:rsidRPr="00C0695D">
        <w:rPr>
          <w:rFonts w:ascii="Times New Roman" w:hAnsi="Times New Roman" w:cs="Times New Roman"/>
          <w:sz w:val="24"/>
          <w:szCs w:val="24"/>
        </w:rPr>
        <w:t>След нанасянето на всички оценки, в обобщената оценъчна карта се изчислява общата оценка на всеки член от комисията, получена от сбора на индивидуалните му оценки. От така получените общи оценки се изчислява средната аритметична оценка на проекта, която се формира от сбора на общите оценки, разделен на броя на членовете на комисията.</w:t>
      </w:r>
      <w:r w:rsidR="00C0695D">
        <w:rPr>
          <w:rFonts w:ascii="Times New Roman" w:hAnsi="Times New Roman" w:cs="Times New Roman"/>
          <w:sz w:val="24"/>
          <w:szCs w:val="24"/>
        </w:rPr>
        <w:t>“;</w:t>
      </w:r>
    </w:p>
    <w:p w14:paraId="10568164" w14:textId="77777777" w:rsidR="00D64F2B" w:rsidRDefault="00402359" w:rsidP="00A60226">
      <w:pPr>
        <w:pStyle w:val="BodyText"/>
        <w:spacing w:after="0" w:line="240" w:lineRule="auto"/>
        <w:ind w:firstLine="709"/>
        <w:jc w:val="both"/>
        <w:rPr>
          <w:rFonts w:ascii="Times New Roman" w:hAnsi="Times New Roman" w:cs="Times New Roman"/>
          <w:sz w:val="24"/>
          <w:szCs w:val="24"/>
        </w:rPr>
      </w:pPr>
      <w:r w:rsidRPr="00531914">
        <w:rPr>
          <w:rFonts w:ascii="Times New Roman" w:hAnsi="Times New Roman" w:cs="Times New Roman"/>
          <w:sz w:val="24"/>
          <w:szCs w:val="24"/>
        </w:rPr>
        <w:t>3</w:t>
      </w:r>
      <w:r w:rsidR="00B2365C" w:rsidRPr="00531914">
        <w:rPr>
          <w:rFonts w:ascii="Times New Roman" w:hAnsi="Times New Roman" w:cs="Times New Roman"/>
          <w:sz w:val="24"/>
          <w:szCs w:val="24"/>
        </w:rPr>
        <w:t>.</w:t>
      </w:r>
      <w:r w:rsidRPr="00531914">
        <w:rPr>
          <w:rFonts w:ascii="Times New Roman" w:hAnsi="Times New Roman" w:cs="Times New Roman"/>
          <w:sz w:val="24"/>
          <w:szCs w:val="24"/>
        </w:rPr>
        <w:t xml:space="preserve"> </w:t>
      </w:r>
      <w:r w:rsidR="00A50162">
        <w:rPr>
          <w:rFonts w:ascii="Times New Roman" w:hAnsi="Times New Roman" w:cs="Times New Roman"/>
          <w:sz w:val="24"/>
          <w:szCs w:val="24"/>
        </w:rPr>
        <w:t>А</w:t>
      </w:r>
      <w:r w:rsidR="00B2365C" w:rsidRPr="00531914">
        <w:rPr>
          <w:rFonts w:ascii="Times New Roman" w:hAnsi="Times New Roman" w:cs="Times New Roman"/>
          <w:sz w:val="24"/>
          <w:szCs w:val="24"/>
        </w:rPr>
        <w:t xml:space="preserve">л. 4 се </w:t>
      </w:r>
      <w:r w:rsidRPr="00531914">
        <w:rPr>
          <w:rFonts w:ascii="Times New Roman" w:hAnsi="Times New Roman" w:cs="Times New Roman"/>
          <w:sz w:val="24"/>
          <w:szCs w:val="24"/>
        </w:rPr>
        <w:t>изменя така</w:t>
      </w:r>
      <w:r w:rsidR="00D64F2B">
        <w:rPr>
          <w:rFonts w:ascii="Times New Roman" w:hAnsi="Times New Roman" w:cs="Times New Roman"/>
          <w:sz w:val="24"/>
          <w:szCs w:val="24"/>
        </w:rPr>
        <w:t>:</w:t>
      </w:r>
    </w:p>
    <w:p w14:paraId="61AE8516" w14:textId="77777777" w:rsidR="00A00ED2" w:rsidRPr="00531914" w:rsidRDefault="00D64F2B" w:rsidP="00A60226">
      <w:pPr>
        <w:pStyle w:val="BodyText"/>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64F2B">
        <w:rPr>
          <w:rFonts w:ascii="Times New Roman" w:hAnsi="Times New Roman" w:cs="Times New Roman"/>
          <w:i/>
          <w:sz w:val="24"/>
          <w:szCs w:val="24"/>
        </w:rPr>
        <w:t>(4)</w:t>
      </w:r>
      <w:r w:rsidR="00D752AB">
        <w:rPr>
          <w:rFonts w:ascii="Times New Roman" w:hAnsi="Times New Roman" w:cs="Times New Roman"/>
          <w:i/>
          <w:sz w:val="24"/>
          <w:szCs w:val="24"/>
        </w:rPr>
        <w:t xml:space="preserve"> </w:t>
      </w:r>
      <w:r w:rsidR="00402359" w:rsidRPr="00531914">
        <w:rPr>
          <w:rFonts w:ascii="Times New Roman" w:hAnsi="Times New Roman" w:cs="Times New Roman"/>
          <w:sz w:val="24"/>
          <w:szCs w:val="24"/>
        </w:rPr>
        <w:t>Когато са необходими поправки в картите, те се извършват по начин, даващ възможност да се установи в какво се състои всяка поправка, съответно всяка поправка се удостоверява с подпис от съответния член на комисията. Корекциите по тази алинея се извършват не по-късно от деня последващ заседанието по ал. 1, т. 4. Корекции извън случаите по ал. 3 са недопустими.“</w:t>
      </w:r>
    </w:p>
    <w:p w14:paraId="7F3479D3" w14:textId="77777777" w:rsidR="00B2365C" w:rsidRPr="00531914" w:rsidRDefault="00B2365C" w:rsidP="00A60226">
      <w:pPr>
        <w:pStyle w:val="BodyText"/>
        <w:spacing w:after="0" w:line="240" w:lineRule="auto"/>
        <w:ind w:firstLine="709"/>
        <w:jc w:val="both"/>
        <w:rPr>
          <w:rFonts w:ascii="Times New Roman" w:hAnsi="Times New Roman" w:cs="Times New Roman"/>
          <w:sz w:val="24"/>
          <w:szCs w:val="24"/>
        </w:rPr>
      </w:pPr>
    </w:p>
    <w:p w14:paraId="1B3295E1" w14:textId="77777777" w:rsidR="00F1481F" w:rsidRPr="00531914" w:rsidRDefault="00136E1F" w:rsidP="00A60226">
      <w:pPr>
        <w:pStyle w:val="BodyText"/>
        <w:spacing w:after="0" w:line="240" w:lineRule="auto"/>
        <w:ind w:firstLine="709"/>
        <w:jc w:val="both"/>
        <w:rPr>
          <w:rFonts w:ascii="Times New Roman" w:hAnsi="Times New Roman" w:cs="Times New Roman"/>
          <w:b/>
          <w:sz w:val="24"/>
          <w:szCs w:val="24"/>
        </w:rPr>
      </w:pPr>
      <w:r w:rsidRPr="00531914">
        <w:rPr>
          <w:rFonts w:ascii="Times New Roman" w:hAnsi="Times New Roman" w:cs="Times New Roman"/>
          <w:b/>
          <w:sz w:val="24"/>
          <w:szCs w:val="24"/>
        </w:rPr>
        <w:lastRenderedPageBreak/>
        <w:t xml:space="preserve">§ </w:t>
      </w:r>
      <w:r w:rsidR="00307F59" w:rsidRPr="00531914">
        <w:rPr>
          <w:rFonts w:ascii="Times New Roman" w:hAnsi="Times New Roman" w:cs="Times New Roman"/>
          <w:b/>
          <w:sz w:val="24"/>
          <w:szCs w:val="24"/>
        </w:rPr>
        <w:t>3</w:t>
      </w:r>
      <w:r w:rsidR="00A3323A">
        <w:rPr>
          <w:rFonts w:ascii="Times New Roman" w:hAnsi="Times New Roman" w:cs="Times New Roman"/>
          <w:b/>
          <w:sz w:val="24"/>
          <w:szCs w:val="24"/>
        </w:rPr>
        <w:t>3</w:t>
      </w:r>
      <w:r w:rsidRPr="00531914">
        <w:rPr>
          <w:rFonts w:ascii="Times New Roman" w:hAnsi="Times New Roman" w:cs="Times New Roman"/>
          <w:b/>
          <w:sz w:val="24"/>
          <w:szCs w:val="24"/>
        </w:rPr>
        <w:t xml:space="preserve">. </w:t>
      </w:r>
      <w:r w:rsidR="00B97210" w:rsidRPr="00531914">
        <w:rPr>
          <w:rFonts w:ascii="Times New Roman" w:hAnsi="Times New Roman" w:cs="Times New Roman"/>
          <w:b/>
          <w:sz w:val="24"/>
          <w:szCs w:val="24"/>
        </w:rPr>
        <w:t>Ч</w:t>
      </w:r>
      <w:r w:rsidR="00C4629B" w:rsidRPr="00531914">
        <w:rPr>
          <w:rFonts w:ascii="Times New Roman" w:hAnsi="Times New Roman" w:cs="Times New Roman"/>
          <w:b/>
          <w:sz w:val="24"/>
          <w:szCs w:val="24"/>
        </w:rPr>
        <w:t>л</w:t>
      </w:r>
      <w:r w:rsidR="00D204E4" w:rsidRPr="00531914">
        <w:rPr>
          <w:rFonts w:ascii="Times New Roman" w:hAnsi="Times New Roman" w:cs="Times New Roman"/>
          <w:b/>
          <w:sz w:val="24"/>
          <w:szCs w:val="24"/>
        </w:rPr>
        <w:t>ен</w:t>
      </w:r>
      <w:r w:rsidRPr="00531914">
        <w:rPr>
          <w:rFonts w:ascii="Times New Roman" w:hAnsi="Times New Roman" w:cs="Times New Roman"/>
          <w:b/>
          <w:sz w:val="24"/>
          <w:szCs w:val="24"/>
        </w:rPr>
        <w:t xml:space="preserve"> 50, ал. 1 се изменя така:</w:t>
      </w:r>
    </w:p>
    <w:p w14:paraId="7EACA6E3" w14:textId="77777777" w:rsidR="00307F59" w:rsidRDefault="004F6738" w:rsidP="00AA1D5F">
      <w:pPr>
        <w:pStyle w:val="BodyText"/>
        <w:spacing w:after="0" w:line="240" w:lineRule="auto"/>
        <w:ind w:firstLine="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w:t>
      </w:r>
      <w:r w:rsidRPr="004F6738">
        <w:rPr>
          <w:rFonts w:ascii="Times New Roman" w:eastAsia="Times New Roman" w:hAnsi="Times New Roman" w:cs="Times New Roman"/>
          <w:sz w:val="24"/>
          <w:szCs w:val="24"/>
          <w:shd w:val="clear" w:color="auto" w:fill="FFFFFF"/>
        </w:rPr>
        <w:t>(1)</w:t>
      </w:r>
      <w:r w:rsidR="00E66246">
        <w:rPr>
          <w:rFonts w:ascii="Times New Roman" w:eastAsia="Times New Roman" w:hAnsi="Times New Roman" w:cs="Times New Roman"/>
          <w:sz w:val="24"/>
          <w:szCs w:val="24"/>
          <w:shd w:val="clear" w:color="auto" w:fill="FFFFFF"/>
        </w:rPr>
        <w:t xml:space="preserve"> </w:t>
      </w:r>
      <w:r w:rsidR="00B102DF" w:rsidRPr="00B102DF">
        <w:rPr>
          <w:rFonts w:ascii="Times New Roman" w:eastAsia="Times New Roman" w:hAnsi="Times New Roman" w:cs="Times New Roman"/>
          <w:sz w:val="24"/>
          <w:szCs w:val="24"/>
          <w:shd w:val="clear" w:color="auto" w:fill="FFFFFF"/>
        </w:rPr>
        <w:t>След приключване на заседанието на комисията и предаване на всички оценъчни карти по чл. 49, ал. 1, т. 2, секретарят на художествените комисии извършва служебна оценка, изразена в точки</w:t>
      </w:r>
      <w:r w:rsidR="00B102DF" w:rsidRPr="006E645F">
        <w:rPr>
          <w:rFonts w:ascii="Times New Roman" w:eastAsia="Times New Roman" w:hAnsi="Times New Roman" w:cs="Times New Roman"/>
          <w:sz w:val="24"/>
          <w:szCs w:val="24"/>
          <w:shd w:val="clear" w:color="auto" w:fill="FFFFFF"/>
        </w:rPr>
        <w:t>,</w:t>
      </w:r>
      <w:r w:rsidR="00B102DF" w:rsidRPr="00B102DF">
        <w:rPr>
          <w:rFonts w:ascii="Times New Roman" w:eastAsia="Times New Roman" w:hAnsi="Times New Roman" w:cs="Times New Roman"/>
          <w:sz w:val="24"/>
          <w:szCs w:val="24"/>
          <w:shd w:val="clear" w:color="auto" w:fill="FFFFFF"/>
        </w:rPr>
        <w:t xml:space="preserve"> за всеки проект съгласно </w:t>
      </w:r>
      <w:r w:rsidR="008A6F12">
        <w:rPr>
          <w:rFonts w:ascii="Times New Roman" w:eastAsia="Times New Roman" w:hAnsi="Times New Roman" w:cs="Times New Roman"/>
          <w:sz w:val="24"/>
          <w:szCs w:val="24"/>
          <w:shd w:val="clear" w:color="auto" w:fill="FFFFFF"/>
        </w:rPr>
        <w:t xml:space="preserve">чл. 27, ал. 1, т. 5 от ЗФИ по </w:t>
      </w:r>
      <w:r w:rsidR="00B102DF" w:rsidRPr="00B102DF">
        <w:rPr>
          <w:rFonts w:ascii="Times New Roman" w:eastAsia="Times New Roman" w:hAnsi="Times New Roman" w:cs="Times New Roman"/>
          <w:sz w:val="24"/>
          <w:szCs w:val="24"/>
          <w:shd w:val="clear" w:color="auto" w:fill="FFFFFF"/>
        </w:rPr>
        <w:t xml:space="preserve">критерии, посочени в оценъчните карти. Получената служебна оценката се прибавя към средната </w:t>
      </w:r>
      <w:r w:rsidR="00B102DF">
        <w:rPr>
          <w:rFonts w:ascii="Times New Roman" w:eastAsia="Times New Roman" w:hAnsi="Times New Roman" w:cs="Times New Roman"/>
          <w:sz w:val="24"/>
          <w:szCs w:val="24"/>
          <w:shd w:val="clear" w:color="auto" w:fill="FFFFFF"/>
        </w:rPr>
        <w:t xml:space="preserve">аритметична оценка на </w:t>
      </w:r>
      <w:r w:rsidR="0038154E">
        <w:rPr>
          <w:rFonts w:ascii="Times New Roman" w:eastAsia="Times New Roman" w:hAnsi="Times New Roman" w:cs="Times New Roman"/>
          <w:sz w:val="24"/>
          <w:szCs w:val="24"/>
          <w:shd w:val="clear" w:color="auto" w:fill="FFFFFF"/>
        </w:rPr>
        <w:t>всеки отделен проект</w:t>
      </w:r>
      <w:r w:rsidR="00B102DF">
        <w:rPr>
          <w:rFonts w:ascii="Times New Roman" w:eastAsia="Times New Roman" w:hAnsi="Times New Roman" w:cs="Times New Roman"/>
          <w:sz w:val="24"/>
          <w:szCs w:val="24"/>
          <w:shd w:val="clear" w:color="auto" w:fill="FFFFFF"/>
        </w:rPr>
        <w:t>, съгласно чл. 49, ал. 2</w:t>
      </w:r>
      <w:r w:rsidR="008A6F12">
        <w:rPr>
          <w:rFonts w:ascii="Times New Roman" w:eastAsia="Times New Roman" w:hAnsi="Times New Roman" w:cs="Times New Roman"/>
          <w:sz w:val="24"/>
          <w:szCs w:val="24"/>
          <w:shd w:val="clear" w:color="auto" w:fill="FFFFFF"/>
        </w:rPr>
        <w:t>. Така получената крайна оценка се нан</w:t>
      </w:r>
      <w:r w:rsidR="002F0847">
        <w:rPr>
          <w:rFonts w:ascii="Times New Roman" w:eastAsia="Times New Roman" w:hAnsi="Times New Roman" w:cs="Times New Roman"/>
          <w:sz w:val="24"/>
          <w:szCs w:val="24"/>
          <w:shd w:val="clear" w:color="auto" w:fill="FFFFFF"/>
        </w:rPr>
        <w:t>а</w:t>
      </w:r>
      <w:r w:rsidR="008A6F12">
        <w:rPr>
          <w:rFonts w:ascii="Times New Roman" w:eastAsia="Times New Roman" w:hAnsi="Times New Roman" w:cs="Times New Roman"/>
          <w:sz w:val="24"/>
          <w:szCs w:val="24"/>
          <w:shd w:val="clear" w:color="auto" w:fill="FFFFFF"/>
        </w:rPr>
        <w:t xml:space="preserve">ся в обобщените оценъчни карти </w:t>
      </w:r>
      <w:r w:rsidR="00B102DF" w:rsidRPr="00B102DF">
        <w:rPr>
          <w:rFonts w:ascii="Times New Roman" w:eastAsia="Times New Roman" w:hAnsi="Times New Roman" w:cs="Times New Roman"/>
          <w:sz w:val="24"/>
          <w:szCs w:val="24"/>
          <w:shd w:val="clear" w:color="auto" w:fill="FFFFFF"/>
        </w:rPr>
        <w:t xml:space="preserve">и въз основа на </w:t>
      </w:r>
      <w:r w:rsidR="008A6F12">
        <w:rPr>
          <w:rFonts w:ascii="Times New Roman" w:eastAsia="Times New Roman" w:hAnsi="Times New Roman" w:cs="Times New Roman"/>
          <w:sz w:val="24"/>
          <w:szCs w:val="24"/>
          <w:shd w:val="clear" w:color="auto" w:fill="FFFFFF"/>
        </w:rPr>
        <w:t xml:space="preserve">нея </w:t>
      </w:r>
      <w:r w:rsidR="00B102DF" w:rsidRPr="00B102DF">
        <w:rPr>
          <w:rFonts w:ascii="Times New Roman" w:eastAsia="Times New Roman" w:hAnsi="Times New Roman" w:cs="Times New Roman"/>
          <w:sz w:val="24"/>
          <w:szCs w:val="24"/>
          <w:shd w:val="clear" w:color="auto" w:fill="FFFFFF"/>
        </w:rPr>
        <w:t>се определя окончателното класиране на проектите</w:t>
      </w:r>
      <w:r w:rsidR="00AA1D5F">
        <w:rPr>
          <w:rFonts w:ascii="Times New Roman" w:eastAsia="Times New Roman" w:hAnsi="Times New Roman" w:cs="Times New Roman"/>
          <w:sz w:val="24"/>
          <w:szCs w:val="24"/>
          <w:shd w:val="clear" w:color="auto" w:fill="FFFFFF"/>
        </w:rPr>
        <w:t>.</w:t>
      </w:r>
      <w:r w:rsidR="0057781C">
        <w:rPr>
          <w:rFonts w:ascii="Times New Roman" w:eastAsia="Times New Roman" w:hAnsi="Times New Roman" w:cs="Times New Roman"/>
          <w:sz w:val="24"/>
          <w:szCs w:val="24"/>
          <w:shd w:val="clear" w:color="auto" w:fill="FFFFFF"/>
        </w:rPr>
        <w:t>“</w:t>
      </w:r>
    </w:p>
    <w:p w14:paraId="408B3D9D" w14:textId="77777777" w:rsidR="004F6738" w:rsidRPr="00531914" w:rsidRDefault="004F6738" w:rsidP="00A60226">
      <w:pPr>
        <w:pStyle w:val="BodyText"/>
        <w:spacing w:after="0" w:line="240" w:lineRule="auto"/>
        <w:ind w:firstLine="709"/>
        <w:jc w:val="both"/>
        <w:rPr>
          <w:rFonts w:ascii="Times New Roman" w:eastAsia="Times New Roman" w:hAnsi="Times New Roman" w:cs="Times New Roman"/>
          <w:sz w:val="24"/>
          <w:szCs w:val="24"/>
          <w:shd w:val="clear" w:color="auto" w:fill="FFFFFF"/>
        </w:rPr>
      </w:pPr>
    </w:p>
    <w:p w14:paraId="38C78049" w14:textId="77777777" w:rsidR="007A36FC" w:rsidRPr="00531914" w:rsidRDefault="00136E1F" w:rsidP="00A60226">
      <w:pPr>
        <w:pStyle w:val="BodyText"/>
        <w:spacing w:after="0" w:line="240" w:lineRule="auto"/>
        <w:ind w:firstLine="709"/>
        <w:jc w:val="both"/>
        <w:rPr>
          <w:rFonts w:ascii="Times New Roman" w:eastAsia="Times New Roman" w:hAnsi="Times New Roman" w:cs="Times New Roman"/>
          <w:b/>
          <w:sz w:val="24"/>
          <w:szCs w:val="24"/>
          <w:shd w:val="clear" w:color="auto" w:fill="FFFFFF"/>
        </w:rPr>
      </w:pPr>
      <w:r w:rsidRPr="00531914">
        <w:rPr>
          <w:rFonts w:ascii="Times New Roman" w:eastAsia="Times New Roman" w:hAnsi="Times New Roman" w:cs="Times New Roman"/>
          <w:b/>
          <w:sz w:val="24"/>
          <w:szCs w:val="24"/>
          <w:shd w:val="clear" w:color="auto" w:fill="FFFFFF"/>
        </w:rPr>
        <w:t xml:space="preserve">§ </w:t>
      </w:r>
      <w:r w:rsidR="001E26A6" w:rsidRPr="00531914">
        <w:rPr>
          <w:rFonts w:ascii="Times New Roman" w:eastAsia="Times New Roman" w:hAnsi="Times New Roman" w:cs="Times New Roman"/>
          <w:b/>
          <w:sz w:val="24"/>
          <w:szCs w:val="24"/>
          <w:shd w:val="clear" w:color="auto" w:fill="FFFFFF"/>
        </w:rPr>
        <w:t>3</w:t>
      </w:r>
      <w:r w:rsidR="00A3323A">
        <w:rPr>
          <w:rFonts w:ascii="Times New Roman" w:eastAsia="Times New Roman" w:hAnsi="Times New Roman" w:cs="Times New Roman"/>
          <w:b/>
          <w:sz w:val="24"/>
          <w:szCs w:val="24"/>
          <w:shd w:val="clear" w:color="auto" w:fill="FFFFFF"/>
        </w:rPr>
        <w:t>4</w:t>
      </w:r>
      <w:r w:rsidRPr="00531914">
        <w:rPr>
          <w:rFonts w:ascii="Times New Roman" w:eastAsia="Times New Roman" w:hAnsi="Times New Roman" w:cs="Times New Roman"/>
          <w:b/>
          <w:sz w:val="24"/>
          <w:szCs w:val="24"/>
          <w:shd w:val="clear" w:color="auto" w:fill="FFFFFF"/>
        </w:rPr>
        <w:t xml:space="preserve">. </w:t>
      </w:r>
      <w:r w:rsidR="0059199B" w:rsidRPr="00531914">
        <w:rPr>
          <w:rFonts w:ascii="Times New Roman" w:eastAsia="Times New Roman" w:hAnsi="Times New Roman" w:cs="Times New Roman"/>
          <w:b/>
          <w:sz w:val="24"/>
          <w:szCs w:val="24"/>
          <w:shd w:val="clear" w:color="auto" w:fill="FFFFFF"/>
        </w:rPr>
        <w:t>Ч</w:t>
      </w:r>
      <w:r w:rsidR="00D95DF7" w:rsidRPr="00531914">
        <w:rPr>
          <w:rFonts w:ascii="Times New Roman" w:eastAsia="Times New Roman" w:hAnsi="Times New Roman" w:cs="Times New Roman"/>
          <w:b/>
          <w:sz w:val="24"/>
          <w:szCs w:val="24"/>
          <w:shd w:val="clear" w:color="auto" w:fill="FFFFFF"/>
        </w:rPr>
        <w:t>л</w:t>
      </w:r>
      <w:r w:rsidR="00D204E4" w:rsidRPr="00531914">
        <w:rPr>
          <w:rFonts w:ascii="Times New Roman" w:eastAsia="Times New Roman" w:hAnsi="Times New Roman" w:cs="Times New Roman"/>
          <w:b/>
          <w:sz w:val="24"/>
          <w:szCs w:val="24"/>
          <w:shd w:val="clear" w:color="auto" w:fill="FFFFFF"/>
        </w:rPr>
        <w:t>ен</w:t>
      </w:r>
      <w:r w:rsidRPr="00531914">
        <w:rPr>
          <w:rFonts w:ascii="Times New Roman" w:eastAsia="Times New Roman" w:hAnsi="Times New Roman" w:cs="Times New Roman"/>
          <w:b/>
          <w:sz w:val="24"/>
          <w:szCs w:val="24"/>
          <w:shd w:val="clear" w:color="auto" w:fill="FFFFFF"/>
        </w:rPr>
        <w:t xml:space="preserve"> 51а, ал. 2 се </w:t>
      </w:r>
      <w:r w:rsidR="007A36FC" w:rsidRPr="00531914">
        <w:rPr>
          <w:rFonts w:ascii="Times New Roman" w:eastAsia="Times New Roman" w:hAnsi="Times New Roman" w:cs="Times New Roman"/>
          <w:b/>
          <w:sz w:val="24"/>
          <w:szCs w:val="24"/>
          <w:shd w:val="clear" w:color="auto" w:fill="FFFFFF"/>
        </w:rPr>
        <w:t>изменя така:</w:t>
      </w:r>
    </w:p>
    <w:p w14:paraId="58913899" w14:textId="77777777" w:rsidR="00F1481F" w:rsidRPr="00531914" w:rsidRDefault="00214FBB" w:rsidP="00A60226">
      <w:pPr>
        <w:pStyle w:val="BodyText"/>
        <w:spacing w:after="0" w:line="240" w:lineRule="auto"/>
        <w:ind w:firstLine="709"/>
        <w:jc w:val="both"/>
        <w:rPr>
          <w:rFonts w:ascii="Times New Roman" w:hAnsi="Times New Roman" w:cs="Times New Roman"/>
          <w:sz w:val="24"/>
          <w:szCs w:val="24"/>
        </w:rPr>
      </w:pPr>
      <w:r w:rsidRPr="00531914">
        <w:rPr>
          <w:rFonts w:ascii="Times New Roman" w:eastAsia="Times New Roman" w:hAnsi="Times New Roman" w:cs="Times New Roman"/>
          <w:sz w:val="24"/>
          <w:szCs w:val="24"/>
          <w:shd w:val="clear" w:color="auto" w:fill="FFFFFF"/>
        </w:rPr>
        <w:t xml:space="preserve">„(2) Заседанията на комисията по ал. 1 се провеждат регулярно най-малко един път месечно, в случай че има постъпили заявления. Заседанието е редовно, ако на него присъстват </w:t>
      </w:r>
      <w:r w:rsidR="005232DE" w:rsidRPr="00531914">
        <w:rPr>
          <w:rFonts w:ascii="Times New Roman" w:eastAsia="Times New Roman" w:hAnsi="Times New Roman" w:cs="Times New Roman"/>
          <w:sz w:val="24"/>
          <w:szCs w:val="24"/>
          <w:shd w:val="clear" w:color="auto" w:fill="FFFFFF"/>
        </w:rPr>
        <w:t>3/4</w:t>
      </w:r>
      <w:r w:rsidRPr="00531914">
        <w:rPr>
          <w:rFonts w:ascii="Times New Roman" w:eastAsia="Times New Roman" w:hAnsi="Times New Roman" w:cs="Times New Roman"/>
          <w:sz w:val="24"/>
          <w:szCs w:val="24"/>
          <w:shd w:val="clear" w:color="auto" w:fill="FFFFFF"/>
        </w:rPr>
        <w:t xml:space="preserve"> от членовете на комисията </w:t>
      </w:r>
      <w:r w:rsidR="00D95DF7" w:rsidRPr="00531914">
        <w:rPr>
          <w:rFonts w:ascii="Times New Roman" w:eastAsia="Times New Roman" w:hAnsi="Times New Roman" w:cs="Times New Roman"/>
          <w:sz w:val="24"/>
          <w:szCs w:val="24"/>
          <w:shd w:val="clear" w:color="auto" w:fill="FFFFFF"/>
        </w:rPr>
        <w:t xml:space="preserve">- </w:t>
      </w:r>
      <w:r w:rsidRPr="00531914">
        <w:rPr>
          <w:rFonts w:ascii="Times New Roman" w:eastAsia="Times New Roman" w:hAnsi="Times New Roman" w:cs="Times New Roman"/>
          <w:sz w:val="24"/>
          <w:szCs w:val="24"/>
          <w:shd w:val="clear" w:color="auto" w:fill="FFFFFF"/>
        </w:rPr>
        <w:t>лично или при условията на чл. 14, ал. 10. Решенията се вземат с мнозинство на присъстващите членове. За всяко заседание се прави аудиозапис на обсъжданията. За решенията на комисията се прилага чл. 47, ал. 8 и 9.“</w:t>
      </w:r>
      <w:r w:rsidRPr="00531914" w:rsidDel="007A36FC">
        <w:rPr>
          <w:rFonts w:ascii="Times New Roman" w:eastAsia="Times New Roman" w:hAnsi="Times New Roman" w:cs="Times New Roman"/>
          <w:sz w:val="24"/>
          <w:szCs w:val="24"/>
          <w:shd w:val="clear" w:color="auto" w:fill="FFFFFF"/>
        </w:rPr>
        <w:t xml:space="preserve"> </w:t>
      </w:r>
    </w:p>
    <w:p w14:paraId="56353BBE" w14:textId="77777777" w:rsidR="00707C7E" w:rsidRPr="00531914" w:rsidRDefault="00707C7E" w:rsidP="001F590E">
      <w:pPr>
        <w:pStyle w:val="BodyText"/>
        <w:spacing w:after="0" w:line="240" w:lineRule="auto"/>
        <w:jc w:val="both"/>
        <w:rPr>
          <w:rFonts w:ascii="Times New Roman" w:eastAsia="Times New Roman" w:hAnsi="Times New Roman" w:cs="Times New Roman"/>
          <w:b/>
          <w:sz w:val="24"/>
          <w:szCs w:val="24"/>
          <w:shd w:val="clear" w:color="auto" w:fill="FFFFFF"/>
        </w:rPr>
      </w:pPr>
    </w:p>
    <w:p w14:paraId="5341D305" w14:textId="77777777" w:rsidR="00F1481F" w:rsidRPr="00531914" w:rsidRDefault="00136E1F" w:rsidP="00A60226">
      <w:pPr>
        <w:pStyle w:val="BodyText"/>
        <w:spacing w:after="0" w:line="240" w:lineRule="auto"/>
        <w:ind w:firstLine="709"/>
        <w:jc w:val="both"/>
        <w:rPr>
          <w:rFonts w:ascii="Times New Roman" w:hAnsi="Times New Roman" w:cs="Times New Roman"/>
          <w:sz w:val="24"/>
          <w:szCs w:val="24"/>
        </w:rPr>
      </w:pPr>
      <w:r w:rsidRPr="00531914">
        <w:rPr>
          <w:rFonts w:ascii="Times New Roman" w:eastAsia="Times New Roman" w:hAnsi="Times New Roman" w:cs="Times New Roman"/>
          <w:b/>
          <w:sz w:val="24"/>
          <w:szCs w:val="24"/>
          <w:shd w:val="clear" w:color="auto" w:fill="FFFFFF"/>
        </w:rPr>
        <w:t xml:space="preserve">§ </w:t>
      </w:r>
      <w:r w:rsidR="00DA06B8" w:rsidRPr="00531914">
        <w:rPr>
          <w:rFonts w:ascii="Times New Roman" w:eastAsia="Times New Roman" w:hAnsi="Times New Roman" w:cs="Times New Roman"/>
          <w:b/>
          <w:sz w:val="24"/>
          <w:szCs w:val="24"/>
          <w:shd w:val="clear" w:color="auto" w:fill="FFFFFF"/>
        </w:rPr>
        <w:t>3</w:t>
      </w:r>
      <w:r w:rsidR="00A3323A">
        <w:rPr>
          <w:rFonts w:ascii="Times New Roman" w:eastAsia="Times New Roman" w:hAnsi="Times New Roman" w:cs="Times New Roman"/>
          <w:b/>
          <w:sz w:val="24"/>
          <w:szCs w:val="24"/>
          <w:shd w:val="clear" w:color="auto" w:fill="FFFFFF"/>
        </w:rPr>
        <w:t>5</w:t>
      </w:r>
      <w:r w:rsidRPr="00531914">
        <w:rPr>
          <w:rFonts w:ascii="Times New Roman" w:eastAsia="Times New Roman" w:hAnsi="Times New Roman" w:cs="Times New Roman"/>
          <w:b/>
          <w:sz w:val="24"/>
          <w:szCs w:val="24"/>
          <w:shd w:val="clear" w:color="auto" w:fill="FFFFFF"/>
        </w:rPr>
        <w:t xml:space="preserve">. В чл. 53б, ал. 3 се </w:t>
      </w:r>
      <w:r w:rsidR="0067540D" w:rsidRPr="00531914">
        <w:rPr>
          <w:rFonts w:ascii="Times New Roman" w:eastAsia="Times New Roman" w:hAnsi="Times New Roman" w:cs="Times New Roman"/>
          <w:b/>
          <w:sz w:val="24"/>
          <w:szCs w:val="24"/>
          <w:shd w:val="clear" w:color="auto" w:fill="FFFFFF"/>
        </w:rPr>
        <w:t xml:space="preserve">създава </w:t>
      </w:r>
      <w:r w:rsidRPr="00531914">
        <w:rPr>
          <w:rFonts w:ascii="Times New Roman" w:eastAsia="Times New Roman" w:hAnsi="Times New Roman" w:cs="Times New Roman"/>
          <w:b/>
          <w:sz w:val="24"/>
          <w:szCs w:val="24"/>
          <w:shd w:val="clear" w:color="auto" w:fill="FFFFFF"/>
        </w:rPr>
        <w:t>ново</w:t>
      </w:r>
      <w:r w:rsidR="00D204E4" w:rsidRPr="00531914">
        <w:rPr>
          <w:rFonts w:ascii="Times New Roman" w:eastAsia="Times New Roman" w:hAnsi="Times New Roman" w:cs="Times New Roman"/>
          <w:b/>
          <w:sz w:val="24"/>
          <w:szCs w:val="24"/>
          <w:shd w:val="clear" w:color="auto" w:fill="FFFFFF"/>
        </w:rPr>
        <w:t xml:space="preserve">, последно </w:t>
      </w:r>
      <w:r w:rsidRPr="00531914">
        <w:rPr>
          <w:rFonts w:ascii="Times New Roman" w:eastAsia="Times New Roman" w:hAnsi="Times New Roman" w:cs="Times New Roman"/>
          <w:b/>
          <w:sz w:val="24"/>
          <w:szCs w:val="24"/>
          <w:shd w:val="clear" w:color="auto" w:fill="FFFFFF"/>
        </w:rPr>
        <w:t>изречение</w:t>
      </w:r>
      <w:r w:rsidRPr="00531914">
        <w:rPr>
          <w:rFonts w:ascii="Times New Roman" w:eastAsia="Times New Roman" w:hAnsi="Times New Roman" w:cs="Times New Roman"/>
          <w:sz w:val="24"/>
          <w:szCs w:val="24"/>
          <w:shd w:val="clear" w:color="auto" w:fill="FFFFFF"/>
        </w:rPr>
        <w:t>:</w:t>
      </w:r>
      <w:r w:rsidR="0067540D" w:rsidRPr="00531914">
        <w:rPr>
          <w:rFonts w:ascii="Times New Roman" w:eastAsia="Times New Roman" w:hAnsi="Times New Roman" w:cs="Times New Roman"/>
          <w:sz w:val="24"/>
          <w:szCs w:val="24"/>
          <w:shd w:val="clear" w:color="auto" w:fill="FFFFFF"/>
        </w:rPr>
        <w:t xml:space="preserve"> </w:t>
      </w:r>
      <w:r w:rsidRPr="00531914">
        <w:rPr>
          <w:rFonts w:ascii="Times New Roman" w:eastAsia="Times New Roman" w:hAnsi="Times New Roman" w:cs="Times New Roman"/>
          <w:sz w:val="24"/>
          <w:szCs w:val="24"/>
          <w:shd w:val="clear" w:color="auto" w:fill="FFFFFF"/>
        </w:rPr>
        <w:t>„</w:t>
      </w:r>
      <w:bookmarkStart w:id="9" w:name="_Hlk121487486"/>
      <w:r w:rsidRPr="00531914">
        <w:rPr>
          <w:rFonts w:ascii="Times New Roman" w:eastAsia="Times New Roman" w:hAnsi="Times New Roman" w:cs="Times New Roman"/>
          <w:sz w:val="24"/>
          <w:szCs w:val="24"/>
          <w:shd w:val="clear" w:color="auto" w:fill="FFFFFF"/>
        </w:rPr>
        <w:t>За решенията на комисията се прилага чл. 47, ал. 8 и 9</w:t>
      </w:r>
      <w:bookmarkEnd w:id="9"/>
      <w:r w:rsidRPr="00531914">
        <w:rPr>
          <w:rFonts w:ascii="Times New Roman" w:eastAsia="Times New Roman" w:hAnsi="Times New Roman" w:cs="Times New Roman"/>
          <w:sz w:val="24"/>
          <w:szCs w:val="24"/>
          <w:shd w:val="clear" w:color="auto" w:fill="FFFFFF"/>
        </w:rPr>
        <w:t>.“</w:t>
      </w:r>
    </w:p>
    <w:p w14:paraId="1F494F58" w14:textId="77777777" w:rsidR="00A00ED2" w:rsidRPr="00531914" w:rsidRDefault="00A00ED2" w:rsidP="00A60226">
      <w:pPr>
        <w:pStyle w:val="BodyText"/>
        <w:spacing w:after="0" w:line="240" w:lineRule="auto"/>
        <w:ind w:firstLine="709"/>
        <w:jc w:val="both"/>
        <w:rPr>
          <w:rFonts w:ascii="Times New Roman" w:hAnsi="Times New Roman" w:cs="Times New Roman"/>
          <w:sz w:val="24"/>
          <w:szCs w:val="24"/>
        </w:rPr>
      </w:pPr>
    </w:p>
    <w:p w14:paraId="5A75A55B" w14:textId="77777777" w:rsidR="00542ACD" w:rsidRPr="00531914" w:rsidRDefault="00136E1F" w:rsidP="00A60226">
      <w:pPr>
        <w:pStyle w:val="BodyText"/>
        <w:spacing w:after="0" w:line="240" w:lineRule="auto"/>
        <w:ind w:firstLine="709"/>
        <w:jc w:val="both"/>
        <w:rPr>
          <w:rFonts w:ascii="Times New Roman" w:hAnsi="Times New Roman" w:cs="Times New Roman"/>
          <w:b/>
          <w:sz w:val="24"/>
          <w:szCs w:val="24"/>
        </w:rPr>
      </w:pPr>
      <w:r w:rsidRPr="00531914">
        <w:rPr>
          <w:rFonts w:ascii="Times New Roman" w:hAnsi="Times New Roman" w:cs="Times New Roman"/>
          <w:b/>
          <w:sz w:val="24"/>
          <w:szCs w:val="24"/>
        </w:rPr>
        <w:t xml:space="preserve">§ </w:t>
      </w:r>
      <w:r w:rsidR="00DA06B8" w:rsidRPr="00531914">
        <w:rPr>
          <w:rFonts w:ascii="Times New Roman" w:hAnsi="Times New Roman" w:cs="Times New Roman"/>
          <w:b/>
          <w:sz w:val="24"/>
          <w:szCs w:val="24"/>
        </w:rPr>
        <w:t>3</w:t>
      </w:r>
      <w:r w:rsidR="00A3323A">
        <w:rPr>
          <w:rFonts w:ascii="Times New Roman" w:hAnsi="Times New Roman" w:cs="Times New Roman"/>
          <w:b/>
          <w:sz w:val="24"/>
          <w:szCs w:val="24"/>
        </w:rPr>
        <w:t>6</w:t>
      </w:r>
      <w:r w:rsidRPr="00531914">
        <w:rPr>
          <w:rFonts w:ascii="Times New Roman" w:hAnsi="Times New Roman" w:cs="Times New Roman"/>
          <w:b/>
          <w:sz w:val="24"/>
          <w:szCs w:val="24"/>
        </w:rPr>
        <w:t>. В чл. 54, ал. 3</w:t>
      </w:r>
      <w:r w:rsidR="00542ACD" w:rsidRPr="00531914">
        <w:rPr>
          <w:rFonts w:ascii="Times New Roman" w:hAnsi="Times New Roman" w:cs="Times New Roman"/>
          <w:b/>
          <w:sz w:val="24"/>
          <w:szCs w:val="24"/>
        </w:rPr>
        <w:t xml:space="preserve"> се правят следните изменения:</w:t>
      </w:r>
    </w:p>
    <w:p w14:paraId="6E556B59" w14:textId="77777777" w:rsidR="00785D9B" w:rsidRPr="00531914" w:rsidRDefault="00A60226" w:rsidP="00B46595">
      <w:pPr>
        <w:pStyle w:val="BodyText"/>
        <w:spacing w:after="0" w:line="240" w:lineRule="auto"/>
        <w:ind w:firstLine="709"/>
        <w:jc w:val="both"/>
        <w:rPr>
          <w:rFonts w:ascii="Times New Roman" w:hAnsi="Times New Roman" w:cs="Times New Roman"/>
          <w:sz w:val="24"/>
          <w:szCs w:val="24"/>
        </w:rPr>
      </w:pPr>
      <w:r w:rsidRPr="00531914">
        <w:rPr>
          <w:rFonts w:ascii="Times New Roman" w:hAnsi="Times New Roman" w:cs="Times New Roman"/>
          <w:sz w:val="24"/>
          <w:szCs w:val="24"/>
        </w:rPr>
        <w:t>1.</w:t>
      </w:r>
      <w:r w:rsidR="00FB4DCE" w:rsidRPr="00531914">
        <w:rPr>
          <w:rFonts w:ascii="Times New Roman" w:hAnsi="Times New Roman" w:cs="Times New Roman"/>
          <w:sz w:val="24"/>
          <w:szCs w:val="24"/>
        </w:rPr>
        <w:t xml:space="preserve"> </w:t>
      </w:r>
      <w:r w:rsidRPr="00531914">
        <w:rPr>
          <w:rFonts w:ascii="Times New Roman" w:hAnsi="Times New Roman" w:cs="Times New Roman"/>
          <w:sz w:val="24"/>
          <w:szCs w:val="24"/>
        </w:rPr>
        <w:t>В</w:t>
      </w:r>
      <w:r w:rsidR="00542ACD" w:rsidRPr="00531914">
        <w:rPr>
          <w:rFonts w:ascii="Times New Roman" w:hAnsi="Times New Roman" w:cs="Times New Roman"/>
          <w:sz w:val="24"/>
          <w:szCs w:val="24"/>
        </w:rPr>
        <w:t xml:space="preserve"> </w:t>
      </w:r>
      <w:r w:rsidR="00136E1F" w:rsidRPr="00531914">
        <w:rPr>
          <w:rFonts w:ascii="Times New Roman" w:hAnsi="Times New Roman" w:cs="Times New Roman"/>
          <w:sz w:val="24"/>
          <w:szCs w:val="24"/>
        </w:rPr>
        <w:t>т. 1</w:t>
      </w:r>
      <w:r w:rsidR="00D95DF7" w:rsidRPr="00531914">
        <w:rPr>
          <w:rFonts w:ascii="Times New Roman" w:hAnsi="Times New Roman" w:cs="Times New Roman"/>
          <w:sz w:val="24"/>
          <w:szCs w:val="24"/>
        </w:rPr>
        <w:t xml:space="preserve"> думите „проект за етап развитие (написване на сценарий)“ се заменят с „проект за етап написване на сценарий“;</w:t>
      </w:r>
    </w:p>
    <w:p w14:paraId="5E04269F" w14:textId="77777777" w:rsidR="00A00ED2" w:rsidRPr="00531914" w:rsidRDefault="00542ACD" w:rsidP="00542ACD">
      <w:pPr>
        <w:pStyle w:val="BodyText"/>
        <w:spacing w:after="0" w:line="240" w:lineRule="auto"/>
        <w:jc w:val="both"/>
        <w:rPr>
          <w:rFonts w:ascii="Times New Roman" w:eastAsia="Times New Roman" w:hAnsi="Times New Roman" w:cs="Times New Roman"/>
          <w:sz w:val="24"/>
          <w:szCs w:val="24"/>
          <w:shd w:val="clear" w:color="auto" w:fill="FFFFFF"/>
        </w:rPr>
      </w:pPr>
      <w:r w:rsidRPr="00531914">
        <w:rPr>
          <w:rFonts w:ascii="Times New Roman" w:eastAsia="Times New Roman" w:hAnsi="Times New Roman" w:cs="Times New Roman"/>
          <w:sz w:val="24"/>
          <w:szCs w:val="24"/>
          <w:shd w:val="clear" w:color="auto" w:fill="FFFFFF"/>
        </w:rPr>
        <w:tab/>
        <w:t>2.</w:t>
      </w:r>
      <w:r w:rsidR="00FB4DCE" w:rsidRPr="00531914">
        <w:rPr>
          <w:rFonts w:ascii="Times New Roman" w:eastAsia="Times New Roman" w:hAnsi="Times New Roman" w:cs="Times New Roman"/>
          <w:sz w:val="24"/>
          <w:szCs w:val="24"/>
          <w:shd w:val="clear" w:color="auto" w:fill="FFFFFF"/>
        </w:rPr>
        <w:t xml:space="preserve"> </w:t>
      </w:r>
      <w:r w:rsidR="00A60226" w:rsidRPr="00531914">
        <w:rPr>
          <w:rFonts w:ascii="Times New Roman" w:eastAsia="Times New Roman" w:hAnsi="Times New Roman" w:cs="Times New Roman"/>
          <w:sz w:val="24"/>
          <w:szCs w:val="24"/>
          <w:shd w:val="clear" w:color="auto" w:fill="FFFFFF"/>
        </w:rPr>
        <w:t>В</w:t>
      </w:r>
      <w:r w:rsidRPr="00531914">
        <w:rPr>
          <w:rFonts w:ascii="Times New Roman" w:eastAsia="Times New Roman" w:hAnsi="Times New Roman" w:cs="Times New Roman"/>
          <w:sz w:val="24"/>
          <w:szCs w:val="24"/>
          <w:shd w:val="clear" w:color="auto" w:fill="FFFFFF"/>
        </w:rPr>
        <w:t xml:space="preserve"> т. 2, буква „а“ думите „работната книга (само за игрални филми)“ се за</w:t>
      </w:r>
      <w:r w:rsidR="007B399D" w:rsidRPr="00531914">
        <w:rPr>
          <w:rFonts w:ascii="Times New Roman" w:eastAsia="Times New Roman" w:hAnsi="Times New Roman" w:cs="Times New Roman"/>
          <w:sz w:val="24"/>
          <w:szCs w:val="24"/>
          <w:shd w:val="clear" w:color="auto" w:fill="FFFFFF"/>
        </w:rPr>
        <w:t>менят с думата „сценарий“.</w:t>
      </w:r>
    </w:p>
    <w:p w14:paraId="604A942D" w14:textId="77777777" w:rsidR="00A00ED2" w:rsidRPr="00531914" w:rsidRDefault="00A00ED2" w:rsidP="00A60226">
      <w:pPr>
        <w:pStyle w:val="BodyText"/>
        <w:spacing w:after="0" w:line="240" w:lineRule="auto"/>
        <w:ind w:firstLine="709"/>
        <w:jc w:val="both"/>
        <w:rPr>
          <w:rFonts w:ascii="Times New Roman" w:eastAsia="Times New Roman" w:hAnsi="Times New Roman" w:cs="Times New Roman"/>
          <w:sz w:val="24"/>
          <w:szCs w:val="24"/>
          <w:shd w:val="clear" w:color="auto" w:fill="FFFFFF"/>
        </w:rPr>
      </w:pPr>
    </w:p>
    <w:p w14:paraId="28236A33" w14:textId="77777777" w:rsidR="00542ACD" w:rsidRPr="00531914" w:rsidRDefault="00136E1F" w:rsidP="00542ACD">
      <w:pPr>
        <w:pStyle w:val="BodyText"/>
        <w:spacing w:after="0" w:line="240" w:lineRule="auto"/>
        <w:ind w:firstLine="720"/>
        <w:jc w:val="both"/>
        <w:rPr>
          <w:rFonts w:ascii="Times New Roman" w:eastAsia="Times New Roman" w:hAnsi="Times New Roman" w:cs="Times New Roman"/>
          <w:b/>
          <w:sz w:val="24"/>
          <w:szCs w:val="24"/>
          <w:shd w:val="clear" w:color="auto" w:fill="FFFFFF"/>
        </w:rPr>
      </w:pPr>
      <w:r w:rsidRPr="00EB541E">
        <w:rPr>
          <w:rFonts w:ascii="Times New Roman" w:eastAsia="Times New Roman" w:hAnsi="Times New Roman" w:cs="Times New Roman"/>
          <w:b/>
          <w:sz w:val="24"/>
          <w:szCs w:val="24"/>
          <w:shd w:val="clear" w:color="auto" w:fill="FFFFFF"/>
        </w:rPr>
        <w:t xml:space="preserve">§ </w:t>
      </w:r>
      <w:r w:rsidR="00DA06B8" w:rsidRPr="00EB541E">
        <w:rPr>
          <w:rFonts w:ascii="Times New Roman" w:eastAsia="Times New Roman" w:hAnsi="Times New Roman" w:cs="Times New Roman"/>
          <w:b/>
          <w:sz w:val="24"/>
          <w:szCs w:val="24"/>
          <w:shd w:val="clear" w:color="auto" w:fill="FFFFFF"/>
        </w:rPr>
        <w:t>3</w:t>
      </w:r>
      <w:r w:rsidR="00A3323A">
        <w:rPr>
          <w:rFonts w:ascii="Times New Roman" w:eastAsia="Times New Roman" w:hAnsi="Times New Roman" w:cs="Times New Roman"/>
          <w:b/>
          <w:sz w:val="24"/>
          <w:szCs w:val="24"/>
          <w:shd w:val="clear" w:color="auto" w:fill="FFFFFF"/>
        </w:rPr>
        <w:t>7</w:t>
      </w:r>
      <w:r w:rsidRPr="0014239C">
        <w:rPr>
          <w:rFonts w:ascii="Times New Roman" w:eastAsia="Times New Roman" w:hAnsi="Times New Roman" w:cs="Times New Roman"/>
          <w:b/>
          <w:sz w:val="24"/>
          <w:szCs w:val="24"/>
          <w:shd w:val="clear" w:color="auto" w:fill="FFFFFF"/>
        </w:rPr>
        <w:t>. В чл. 55</w:t>
      </w:r>
      <w:r w:rsidR="00542ACD" w:rsidRPr="0014239C">
        <w:rPr>
          <w:rFonts w:ascii="Times New Roman" w:eastAsia="Times New Roman" w:hAnsi="Times New Roman" w:cs="Times New Roman"/>
          <w:b/>
          <w:sz w:val="24"/>
          <w:szCs w:val="24"/>
          <w:shd w:val="clear" w:color="auto" w:fill="FFFFFF"/>
        </w:rPr>
        <w:t xml:space="preserve"> се правят следните изменения и допълнения</w:t>
      </w:r>
      <w:r w:rsidR="00542ACD" w:rsidRPr="004257EF">
        <w:rPr>
          <w:rFonts w:ascii="Times New Roman" w:eastAsia="Times New Roman" w:hAnsi="Times New Roman" w:cs="Times New Roman"/>
          <w:b/>
          <w:sz w:val="24"/>
          <w:szCs w:val="24"/>
          <w:shd w:val="clear" w:color="auto" w:fill="FFFFFF"/>
        </w:rPr>
        <w:t>:</w:t>
      </w:r>
    </w:p>
    <w:p w14:paraId="71ADF6EC" w14:textId="77777777" w:rsidR="00542ACD" w:rsidRPr="00531914" w:rsidRDefault="00542ACD" w:rsidP="00A60226">
      <w:pPr>
        <w:pStyle w:val="BodyText"/>
        <w:spacing w:after="0" w:line="240" w:lineRule="auto"/>
        <w:ind w:firstLine="720"/>
        <w:jc w:val="both"/>
        <w:rPr>
          <w:rFonts w:ascii="Times New Roman" w:hAnsi="Times New Roman" w:cs="Times New Roman"/>
          <w:sz w:val="24"/>
          <w:szCs w:val="24"/>
        </w:rPr>
      </w:pPr>
      <w:r w:rsidRPr="00531914">
        <w:rPr>
          <w:rFonts w:ascii="Times New Roman" w:eastAsia="Times New Roman" w:hAnsi="Times New Roman" w:cs="Times New Roman"/>
          <w:sz w:val="24"/>
          <w:szCs w:val="24"/>
          <w:shd w:val="clear" w:color="auto" w:fill="FFFFFF"/>
        </w:rPr>
        <w:t>1.</w:t>
      </w:r>
      <w:r w:rsidR="00E75836" w:rsidRPr="00531914">
        <w:rPr>
          <w:rFonts w:ascii="Times New Roman" w:eastAsia="Times New Roman" w:hAnsi="Times New Roman" w:cs="Times New Roman"/>
          <w:sz w:val="24"/>
          <w:szCs w:val="24"/>
          <w:shd w:val="clear" w:color="auto" w:fill="FFFFFF"/>
        </w:rPr>
        <w:t xml:space="preserve"> </w:t>
      </w:r>
      <w:r w:rsidRPr="00531914">
        <w:rPr>
          <w:rFonts w:ascii="Times New Roman" w:eastAsia="Times New Roman" w:hAnsi="Times New Roman" w:cs="Times New Roman"/>
          <w:sz w:val="24"/>
          <w:szCs w:val="24"/>
          <w:shd w:val="clear" w:color="auto" w:fill="FFFFFF"/>
        </w:rPr>
        <w:t>Алинея 1 се изменя така:</w:t>
      </w:r>
    </w:p>
    <w:p w14:paraId="39E6B81E" w14:textId="77777777" w:rsidR="00845981" w:rsidRPr="00531914" w:rsidRDefault="00542ACD" w:rsidP="00A60226">
      <w:pPr>
        <w:pStyle w:val="BodyText"/>
        <w:spacing w:after="0" w:line="240" w:lineRule="auto"/>
        <w:ind w:firstLine="720"/>
        <w:jc w:val="both"/>
        <w:rPr>
          <w:rFonts w:ascii="Times New Roman" w:eastAsia="Times New Roman" w:hAnsi="Times New Roman" w:cs="Times New Roman"/>
          <w:sz w:val="24"/>
          <w:szCs w:val="24"/>
          <w:shd w:val="clear" w:color="auto" w:fill="FFFFFF"/>
        </w:rPr>
      </w:pPr>
      <w:r w:rsidRPr="00531914">
        <w:rPr>
          <w:rFonts w:ascii="Times New Roman" w:eastAsia="Times New Roman" w:hAnsi="Times New Roman" w:cs="Times New Roman"/>
          <w:sz w:val="24"/>
          <w:szCs w:val="24"/>
          <w:shd w:val="clear" w:color="auto" w:fill="FFFFFF"/>
        </w:rPr>
        <w:t xml:space="preserve">„(1) </w:t>
      </w:r>
      <w:bookmarkStart w:id="10" w:name="_Hlk121489720"/>
      <w:r w:rsidRPr="00531914">
        <w:rPr>
          <w:rFonts w:ascii="Times New Roman" w:eastAsia="Times New Roman" w:hAnsi="Times New Roman" w:cs="Times New Roman"/>
          <w:sz w:val="24"/>
          <w:szCs w:val="24"/>
          <w:shd w:val="clear" w:color="auto" w:fill="FFFFFF"/>
        </w:rPr>
        <w:t>Заседанията на Първия състав на финансовата комисия се провеждат регулярно и са най-малко веднъж в месеца. Заседанието е редовно, когато присъстват 2/3 от членовете на комисията</w:t>
      </w:r>
      <w:bookmarkEnd w:id="10"/>
      <w:r w:rsidR="00E75836" w:rsidRPr="00531914">
        <w:rPr>
          <w:rFonts w:ascii="Times New Roman" w:eastAsia="Times New Roman" w:hAnsi="Times New Roman" w:cs="Times New Roman"/>
          <w:sz w:val="24"/>
          <w:szCs w:val="24"/>
          <w:shd w:val="clear" w:color="auto" w:fill="FFFFFF"/>
        </w:rPr>
        <w:t xml:space="preserve"> </w:t>
      </w:r>
      <w:r w:rsidR="00D95DF7" w:rsidRPr="00531914">
        <w:rPr>
          <w:rFonts w:ascii="Times New Roman" w:eastAsia="Times New Roman" w:hAnsi="Times New Roman" w:cs="Times New Roman"/>
          <w:sz w:val="24"/>
          <w:szCs w:val="24"/>
          <w:shd w:val="clear" w:color="auto" w:fill="FFFFFF"/>
        </w:rPr>
        <w:t xml:space="preserve">- </w:t>
      </w:r>
      <w:r w:rsidR="00E75836" w:rsidRPr="00531914">
        <w:rPr>
          <w:rFonts w:ascii="Times New Roman" w:eastAsia="Times New Roman" w:hAnsi="Times New Roman" w:cs="Times New Roman"/>
          <w:sz w:val="24"/>
          <w:szCs w:val="24"/>
          <w:shd w:val="clear" w:color="auto" w:fill="FFFFFF"/>
        </w:rPr>
        <w:t>лично или при условията на чл. 14, ал. 10.</w:t>
      </w:r>
    </w:p>
    <w:p w14:paraId="63321E74" w14:textId="77777777" w:rsidR="00542ACD" w:rsidRPr="00531914" w:rsidRDefault="00845981" w:rsidP="00A60226">
      <w:pPr>
        <w:pStyle w:val="BodyText"/>
        <w:spacing w:after="0" w:line="240" w:lineRule="auto"/>
        <w:ind w:firstLine="720"/>
        <w:jc w:val="both"/>
        <w:rPr>
          <w:rFonts w:ascii="Times New Roman" w:eastAsia="Times New Roman" w:hAnsi="Times New Roman" w:cs="Times New Roman"/>
          <w:sz w:val="24"/>
          <w:szCs w:val="24"/>
          <w:shd w:val="clear" w:color="auto" w:fill="FFFFFF"/>
        </w:rPr>
      </w:pPr>
      <w:r w:rsidRPr="00531914">
        <w:rPr>
          <w:rFonts w:ascii="Times New Roman" w:eastAsia="Times New Roman" w:hAnsi="Times New Roman" w:cs="Times New Roman"/>
          <w:sz w:val="24"/>
          <w:szCs w:val="24"/>
          <w:shd w:val="clear" w:color="auto" w:fill="FFFFFF"/>
        </w:rPr>
        <w:t>2.</w:t>
      </w:r>
      <w:r w:rsidR="00542ACD" w:rsidRPr="00531914">
        <w:rPr>
          <w:rFonts w:ascii="Times New Roman" w:eastAsia="Times New Roman" w:hAnsi="Times New Roman" w:cs="Times New Roman"/>
          <w:sz w:val="24"/>
          <w:szCs w:val="24"/>
          <w:shd w:val="clear" w:color="auto" w:fill="FFFFFF"/>
        </w:rPr>
        <w:t xml:space="preserve"> Алинея 3 се изменя така:</w:t>
      </w:r>
    </w:p>
    <w:p w14:paraId="14C733E4" w14:textId="77777777" w:rsidR="00F1481F" w:rsidRPr="00531914" w:rsidRDefault="00136E1F" w:rsidP="00542ACD">
      <w:pPr>
        <w:pStyle w:val="BodyText"/>
        <w:spacing w:after="0" w:line="240" w:lineRule="auto"/>
        <w:ind w:firstLine="720"/>
        <w:jc w:val="both"/>
        <w:rPr>
          <w:rFonts w:ascii="Times New Roman" w:hAnsi="Times New Roman" w:cs="Times New Roman"/>
          <w:sz w:val="24"/>
          <w:szCs w:val="24"/>
        </w:rPr>
      </w:pPr>
      <w:r w:rsidRPr="00531914">
        <w:rPr>
          <w:rFonts w:ascii="Times New Roman" w:eastAsia="Times New Roman" w:hAnsi="Times New Roman" w:cs="Times New Roman"/>
          <w:sz w:val="24"/>
          <w:szCs w:val="24"/>
          <w:shd w:val="clear" w:color="auto" w:fill="FFFFFF"/>
        </w:rPr>
        <w:t xml:space="preserve">„(3) </w:t>
      </w:r>
      <w:bookmarkStart w:id="11" w:name="_Hlk121489744"/>
      <w:r w:rsidRPr="00531914">
        <w:rPr>
          <w:rFonts w:ascii="Times New Roman" w:eastAsia="Times New Roman" w:hAnsi="Times New Roman" w:cs="Times New Roman"/>
          <w:sz w:val="24"/>
          <w:szCs w:val="24"/>
          <w:shd w:val="clear" w:color="auto" w:fill="FEFEFE"/>
        </w:rPr>
        <w:t xml:space="preserve">Решенията на финансовата комисия се вземат с мнозинство повече от половината от гласовете </w:t>
      </w:r>
      <w:r w:rsidR="0014239C">
        <w:rPr>
          <w:rFonts w:ascii="Times New Roman" w:eastAsia="Times New Roman" w:hAnsi="Times New Roman" w:cs="Times New Roman"/>
          <w:sz w:val="24"/>
          <w:szCs w:val="24"/>
          <w:shd w:val="clear" w:color="auto" w:fill="FEFEFE"/>
        </w:rPr>
        <w:t>на</w:t>
      </w:r>
      <w:r w:rsidRPr="00531914">
        <w:rPr>
          <w:rFonts w:ascii="Times New Roman" w:eastAsia="Times New Roman" w:hAnsi="Times New Roman" w:cs="Times New Roman"/>
          <w:sz w:val="24"/>
          <w:szCs w:val="24"/>
          <w:shd w:val="clear" w:color="auto" w:fill="FEFEFE"/>
        </w:rPr>
        <w:t xml:space="preserve"> събралия се кворум по ал. 1, освен в случаите, когато определеният размер на безвъзмездните финансови средства за отделен проект се отклонява с повече от 10 на сто от размера на поисканата със заявлението по чл. 42, ал. 1 държавна помощ, за което е необходимо единодушно решение на присъстващите членове. Решенията се вписват в протокол, който се подписва от членовете на комисията и от секретаря. Протоколът се предава на изпълнителния директор след приключването на заседанието</w:t>
      </w:r>
      <w:bookmarkEnd w:id="11"/>
      <w:r w:rsidRPr="00531914">
        <w:rPr>
          <w:rFonts w:ascii="Times New Roman" w:eastAsia="Times New Roman" w:hAnsi="Times New Roman" w:cs="Times New Roman"/>
          <w:sz w:val="24"/>
          <w:szCs w:val="24"/>
          <w:shd w:val="clear" w:color="auto" w:fill="FEFEFE"/>
        </w:rPr>
        <w:t>.</w:t>
      </w:r>
      <w:r w:rsidRPr="00531914">
        <w:rPr>
          <w:rFonts w:ascii="Times New Roman" w:eastAsia="Times New Roman" w:hAnsi="Times New Roman" w:cs="Times New Roman"/>
          <w:sz w:val="24"/>
          <w:szCs w:val="24"/>
          <w:shd w:val="clear" w:color="auto" w:fill="FFFFFF"/>
        </w:rPr>
        <w:t>“</w:t>
      </w:r>
    </w:p>
    <w:p w14:paraId="391E6CF3" w14:textId="77777777" w:rsidR="00A00ED2" w:rsidRPr="00531914" w:rsidRDefault="0021251D" w:rsidP="00B2365C">
      <w:pPr>
        <w:pStyle w:val="BodyText"/>
        <w:spacing w:after="0" w:line="240" w:lineRule="auto"/>
        <w:ind w:firstLine="709"/>
        <w:jc w:val="both"/>
        <w:rPr>
          <w:rFonts w:ascii="Times New Roman" w:eastAsia="Times New Roman" w:hAnsi="Times New Roman" w:cs="Times New Roman"/>
          <w:sz w:val="24"/>
          <w:szCs w:val="24"/>
          <w:shd w:val="clear" w:color="auto" w:fill="FFFFFF"/>
        </w:rPr>
      </w:pPr>
      <w:r w:rsidRPr="00531914">
        <w:rPr>
          <w:rFonts w:ascii="Times New Roman" w:eastAsia="Times New Roman" w:hAnsi="Times New Roman" w:cs="Times New Roman"/>
          <w:sz w:val="24"/>
          <w:szCs w:val="24"/>
          <w:shd w:val="clear" w:color="auto" w:fill="FFFFFF"/>
        </w:rPr>
        <w:t>3</w:t>
      </w:r>
      <w:r w:rsidR="00B2365C" w:rsidRPr="00531914">
        <w:rPr>
          <w:rFonts w:ascii="Times New Roman" w:eastAsia="Times New Roman" w:hAnsi="Times New Roman" w:cs="Times New Roman"/>
          <w:sz w:val="24"/>
          <w:szCs w:val="24"/>
          <w:shd w:val="clear" w:color="auto" w:fill="FFFFFF"/>
        </w:rPr>
        <w:t>.</w:t>
      </w:r>
      <w:r w:rsidRPr="00531914">
        <w:rPr>
          <w:rFonts w:ascii="Times New Roman" w:eastAsia="Times New Roman" w:hAnsi="Times New Roman" w:cs="Times New Roman"/>
          <w:sz w:val="24"/>
          <w:szCs w:val="24"/>
          <w:shd w:val="clear" w:color="auto" w:fill="FFFFFF"/>
        </w:rPr>
        <w:t xml:space="preserve"> </w:t>
      </w:r>
      <w:r w:rsidR="00B2365C" w:rsidRPr="00531914">
        <w:rPr>
          <w:rFonts w:ascii="Times New Roman" w:eastAsia="Times New Roman" w:hAnsi="Times New Roman" w:cs="Times New Roman"/>
          <w:sz w:val="24"/>
          <w:szCs w:val="24"/>
          <w:shd w:val="clear" w:color="auto" w:fill="FFFFFF"/>
        </w:rPr>
        <w:t xml:space="preserve">В ал. 7 се добавя изречение последно: </w:t>
      </w:r>
      <w:r w:rsidR="00F6703A" w:rsidRPr="00531914">
        <w:rPr>
          <w:rFonts w:ascii="Times New Roman" w:eastAsia="Times New Roman" w:hAnsi="Times New Roman" w:cs="Times New Roman"/>
          <w:sz w:val="24"/>
          <w:szCs w:val="24"/>
          <w:shd w:val="clear" w:color="auto" w:fill="FFFFFF"/>
        </w:rPr>
        <w:t>„Разпоредбите на предходното изречение за представяне на допълнителни документи не се прилагат при подаване на заявление по приложение № 15б – за сключване на договор за разпространение на филм. При подаване на заявление по приложение № 15б се прилага декларация по образец съгласно приложение № 16.“.</w:t>
      </w:r>
    </w:p>
    <w:p w14:paraId="5F4665D1" w14:textId="77777777" w:rsidR="00B2365C" w:rsidRPr="00531914" w:rsidRDefault="00B2365C" w:rsidP="00B2365C">
      <w:pPr>
        <w:pStyle w:val="BodyText"/>
        <w:spacing w:after="0" w:line="240" w:lineRule="auto"/>
        <w:ind w:firstLine="709"/>
        <w:jc w:val="both"/>
        <w:rPr>
          <w:rFonts w:ascii="Times New Roman" w:eastAsia="Times New Roman" w:hAnsi="Times New Roman" w:cs="Times New Roman"/>
          <w:sz w:val="24"/>
          <w:szCs w:val="24"/>
          <w:shd w:val="clear" w:color="auto" w:fill="FFFFFF"/>
        </w:rPr>
      </w:pPr>
    </w:p>
    <w:p w14:paraId="2ABCDDF7" w14:textId="77777777" w:rsidR="00542ACD" w:rsidRPr="00531914" w:rsidRDefault="00136E1F" w:rsidP="00A60226">
      <w:pPr>
        <w:pStyle w:val="BodyText"/>
        <w:spacing w:after="0" w:line="240" w:lineRule="auto"/>
        <w:ind w:firstLine="709"/>
        <w:jc w:val="both"/>
        <w:rPr>
          <w:rFonts w:ascii="Times New Roman" w:eastAsia="Times New Roman" w:hAnsi="Times New Roman" w:cs="Times New Roman"/>
          <w:b/>
          <w:sz w:val="24"/>
          <w:szCs w:val="24"/>
          <w:shd w:val="clear" w:color="auto" w:fill="FFFFFF"/>
        </w:rPr>
      </w:pPr>
      <w:r w:rsidRPr="00531914">
        <w:rPr>
          <w:rFonts w:ascii="Times New Roman" w:eastAsia="Times New Roman" w:hAnsi="Times New Roman" w:cs="Times New Roman"/>
          <w:b/>
          <w:sz w:val="24"/>
          <w:szCs w:val="24"/>
          <w:shd w:val="clear" w:color="auto" w:fill="FFFFFF"/>
        </w:rPr>
        <w:t xml:space="preserve">§ </w:t>
      </w:r>
      <w:r w:rsidR="00DA06B8" w:rsidRPr="00531914">
        <w:rPr>
          <w:rFonts w:ascii="Times New Roman" w:eastAsia="Times New Roman" w:hAnsi="Times New Roman" w:cs="Times New Roman"/>
          <w:b/>
          <w:sz w:val="24"/>
          <w:szCs w:val="24"/>
          <w:shd w:val="clear" w:color="auto" w:fill="FFFFFF"/>
        </w:rPr>
        <w:t>3</w:t>
      </w:r>
      <w:r w:rsidR="00A3323A">
        <w:rPr>
          <w:rFonts w:ascii="Times New Roman" w:eastAsia="Times New Roman" w:hAnsi="Times New Roman" w:cs="Times New Roman"/>
          <w:b/>
          <w:sz w:val="24"/>
          <w:szCs w:val="24"/>
          <w:shd w:val="clear" w:color="auto" w:fill="FFFFFF"/>
        </w:rPr>
        <w:t>8</w:t>
      </w:r>
      <w:r w:rsidRPr="00531914">
        <w:rPr>
          <w:rFonts w:ascii="Times New Roman" w:eastAsia="Times New Roman" w:hAnsi="Times New Roman" w:cs="Times New Roman"/>
          <w:b/>
          <w:sz w:val="24"/>
          <w:szCs w:val="24"/>
          <w:shd w:val="clear" w:color="auto" w:fill="FFFFFF"/>
        </w:rPr>
        <w:t>. В чл. 57</w:t>
      </w:r>
      <w:r w:rsidR="00542ACD" w:rsidRPr="00531914">
        <w:rPr>
          <w:rFonts w:ascii="Times New Roman" w:eastAsia="Times New Roman" w:hAnsi="Times New Roman" w:cs="Times New Roman"/>
          <w:b/>
          <w:sz w:val="24"/>
          <w:szCs w:val="24"/>
          <w:shd w:val="clear" w:color="auto" w:fill="FFFFFF"/>
        </w:rPr>
        <w:t xml:space="preserve"> се правят следните изменения и допълнения:</w:t>
      </w:r>
    </w:p>
    <w:p w14:paraId="2A9C1ACF" w14:textId="77777777" w:rsidR="00F1481F" w:rsidRPr="00531914" w:rsidRDefault="00542ACD" w:rsidP="00A60226">
      <w:pPr>
        <w:pStyle w:val="BodyText"/>
        <w:spacing w:after="0" w:line="240" w:lineRule="auto"/>
        <w:ind w:firstLine="709"/>
        <w:jc w:val="both"/>
        <w:rPr>
          <w:rFonts w:ascii="Times New Roman" w:eastAsia="Times New Roman" w:hAnsi="Times New Roman" w:cs="Times New Roman"/>
          <w:sz w:val="24"/>
          <w:szCs w:val="24"/>
          <w:shd w:val="clear" w:color="auto" w:fill="FFFFFF"/>
        </w:rPr>
      </w:pPr>
      <w:r w:rsidRPr="00531914">
        <w:rPr>
          <w:rFonts w:ascii="Times New Roman" w:eastAsia="Times New Roman" w:hAnsi="Times New Roman" w:cs="Times New Roman"/>
          <w:sz w:val="24"/>
          <w:szCs w:val="24"/>
          <w:shd w:val="clear" w:color="auto" w:fill="FFFFFF"/>
        </w:rPr>
        <w:t>1.</w:t>
      </w:r>
      <w:r w:rsidR="004541E1" w:rsidRPr="00531914">
        <w:rPr>
          <w:rFonts w:ascii="Times New Roman" w:eastAsia="Times New Roman" w:hAnsi="Times New Roman" w:cs="Times New Roman"/>
          <w:sz w:val="24"/>
          <w:szCs w:val="24"/>
          <w:shd w:val="clear" w:color="auto" w:fill="FFFFFF"/>
        </w:rPr>
        <w:t xml:space="preserve"> </w:t>
      </w:r>
      <w:r w:rsidRPr="00531914">
        <w:rPr>
          <w:rFonts w:ascii="Times New Roman" w:eastAsia="Times New Roman" w:hAnsi="Times New Roman" w:cs="Times New Roman"/>
          <w:sz w:val="24"/>
          <w:szCs w:val="24"/>
          <w:shd w:val="clear" w:color="auto" w:fill="FFFFFF"/>
        </w:rPr>
        <w:t>В</w:t>
      </w:r>
      <w:r w:rsidR="00136E1F" w:rsidRPr="00531914">
        <w:rPr>
          <w:rFonts w:ascii="Times New Roman" w:eastAsia="Times New Roman" w:hAnsi="Times New Roman" w:cs="Times New Roman"/>
          <w:sz w:val="24"/>
          <w:szCs w:val="24"/>
          <w:shd w:val="clear" w:color="auto" w:fill="FFFFFF"/>
        </w:rPr>
        <w:t xml:space="preserve"> ал. 1 се създава второ изречение: „</w:t>
      </w:r>
      <w:bookmarkStart w:id="12" w:name="_Hlk121489823"/>
      <w:r w:rsidR="00136E1F" w:rsidRPr="00531914">
        <w:rPr>
          <w:rFonts w:ascii="Times New Roman" w:eastAsia="Times New Roman" w:hAnsi="Times New Roman" w:cs="Times New Roman"/>
          <w:sz w:val="24"/>
          <w:szCs w:val="24"/>
          <w:shd w:val="clear" w:color="auto" w:fill="FFFFFF"/>
        </w:rPr>
        <w:t xml:space="preserve">Заседанието е редовно, когато присъстват </w:t>
      </w:r>
      <w:r w:rsidR="00004C21" w:rsidRPr="00531914">
        <w:rPr>
          <w:rFonts w:ascii="Times New Roman" w:eastAsia="Times New Roman" w:hAnsi="Times New Roman" w:cs="Times New Roman"/>
          <w:sz w:val="24"/>
          <w:szCs w:val="24"/>
          <w:shd w:val="clear" w:color="auto" w:fill="FFFFFF"/>
        </w:rPr>
        <w:t>2/3</w:t>
      </w:r>
      <w:r w:rsidR="00136E1F" w:rsidRPr="00531914">
        <w:rPr>
          <w:rFonts w:ascii="Times New Roman" w:eastAsia="Times New Roman" w:hAnsi="Times New Roman" w:cs="Times New Roman"/>
          <w:sz w:val="24"/>
          <w:szCs w:val="24"/>
          <w:shd w:val="clear" w:color="auto" w:fill="FFFFFF"/>
        </w:rPr>
        <w:t xml:space="preserve"> от членовете на комисията</w:t>
      </w:r>
      <w:bookmarkStart w:id="13" w:name="move115080077"/>
      <w:bookmarkEnd w:id="13"/>
      <w:r w:rsidR="00F15D5A" w:rsidRPr="00531914">
        <w:rPr>
          <w:rFonts w:ascii="Times New Roman" w:eastAsia="Times New Roman" w:hAnsi="Times New Roman" w:cs="Times New Roman"/>
          <w:sz w:val="24"/>
          <w:szCs w:val="24"/>
          <w:shd w:val="clear" w:color="auto" w:fill="FFFFFF"/>
        </w:rPr>
        <w:t xml:space="preserve"> </w:t>
      </w:r>
      <w:r w:rsidR="00105F60" w:rsidRPr="00531914">
        <w:rPr>
          <w:rFonts w:ascii="Times New Roman" w:eastAsia="Times New Roman" w:hAnsi="Times New Roman" w:cs="Times New Roman"/>
          <w:sz w:val="24"/>
          <w:szCs w:val="24"/>
          <w:shd w:val="clear" w:color="auto" w:fill="FFFFFF"/>
        </w:rPr>
        <w:t xml:space="preserve">- </w:t>
      </w:r>
      <w:r w:rsidR="00F15D5A" w:rsidRPr="00531914">
        <w:rPr>
          <w:rFonts w:ascii="Times New Roman" w:eastAsia="Times New Roman" w:hAnsi="Times New Roman" w:cs="Times New Roman"/>
          <w:sz w:val="24"/>
          <w:szCs w:val="24"/>
          <w:shd w:val="clear" w:color="auto" w:fill="FFFFFF"/>
        </w:rPr>
        <w:t>лично или при условията на чл. 14, ал. 10</w:t>
      </w:r>
      <w:bookmarkEnd w:id="12"/>
      <w:r w:rsidR="00306DAD">
        <w:rPr>
          <w:rFonts w:ascii="Times New Roman" w:eastAsia="Times New Roman" w:hAnsi="Times New Roman" w:cs="Times New Roman"/>
          <w:sz w:val="24"/>
          <w:szCs w:val="24"/>
          <w:shd w:val="clear" w:color="auto" w:fill="FFFFFF"/>
        </w:rPr>
        <w:t>.</w:t>
      </w:r>
      <w:r w:rsidR="00136E1F" w:rsidRPr="00531914">
        <w:rPr>
          <w:rFonts w:ascii="Times New Roman" w:eastAsia="Times New Roman" w:hAnsi="Times New Roman" w:cs="Times New Roman"/>
          <w:sz w:val="24"/>
          <w:szCs w:val="24"/>
          <w:shd w:val="clear" w:color="auto" w:fill="FFFFFF"/>
        </w:rPr>
        <w:t>“</w:t>
      </w:r>
    </w:p>
    <w:p w14:paraId="41BD3504" w14:textId="77777777" w:rsidR="00105F60" w:rsidRPr="00531914" w:rsidRDefault="00105F60" w:rsidP="00A60226">
      <w:pPr>
        <w:pStyle w:val="BodyText"/>
        <w:spacing w:after="0" w:line="240" w:lineRule="auto"/>
        <w:ind w:firstLine="709"/>
        <w:jc w:val="both"/>
        <w:rPr>
          <w:rFonts w:ascii="Times New Roman" w:eastAsia="Times New Roman" w:hAnsi="Times New Roman" w:cs="Times New Roman"/>
          <w:sz w:val="24"/>
          <w:szCs w:val="24"/>
          <w:shd w:val="clear" w:color="auto" w:fill="FFFFFF"/>
        </w:rPr>
      </w:pPr>
      <w:r w:rsidRPr="00531914">
        <w:rPr>
          <w:rFonts w:ascii="Times New Roman" w:eastAsia="Times New Roman" w:hAnsi="Times New Roman" w:cs="Times New Roman"/>
          <w:sz w:val="24"/>
          <w:szCs w:val="24"/>
          <w:shd w:val="clear" w:color="auto" w:fill="FFFFFF"/>
        </w:rPr>
        <w:t>2. Алинея 2 се изменя така:</w:t>
      </w:r>
    </w:p>
    <w:p w14:paraId="12A7AEAD" w14:textId="77777777" w:rsidR="00105F60" w:rsidRPr="00531914" w:rsidRDefault="00105F60" w:rsidP="00A60226">
      <w:pPr>
        <w:pStyle w:val="BodyText"/>
        <w:spacing w:after="0" w:line="240" w:lineRule="auto"/>
        <w:ind w:firstLine="709"/>
        <w:jc w:val="both"/>
        <w:rPr>
          <w:rFonts w:ascii="Times New Roman" w:eastAsia="Times New Roman" w:hAnsi="Times New Roman" w:cs="Times New Roman"/>
          <w:sz w:val="24"/>
          <w:szCs w:val="24"/>
          <w:shd w:val="clear" w:color="auto" w:fill="FFFFFF"/>
        </w:rPr>
      </w:pPr>
      <w:r w:rsidRPr="00531914">
        <w:rPr>
          <w:rFonts w:ascii="Times New Roman" w:eastAsia="Times New Roman" w:hAnsi="Times New Roman" w:cs="Times New Roman"/>
          <w:sz w:val="24"/>
          <w:szCs w:val="24"/>
          <w:lang w:eastAsia="en-US" w:bidi="ar-SA"/>
        </w:rPr>
        <w:t xml:space="preserve">„(2) Заявлението по ал. 1 се подава по образец съгласно </w:t>
      </w:r>
      <w:hyperlink r:id="rId10" w:history="1">
        <w:r w:rsidRPr="00531914">
          <w:rPr>
            <w:rFonts w:ascii="Times New Roman" w:eastAsia="Times New Roman" w:hAnsi="Times New Roman" w:cs="Times New Roman"/>
            <w:sz w:val="24"/>
            <w:szCs w:val="24"/>
            <w:lang w:eastAsia="en-US" w:bidi="ar-SA"/>
          </w:rPr>
          <w:t>приложение № 16а</w:t>
        </w:r>
      </w:hyperlink>
      <w:r w:rsidRPr="00531914">
        <w:rPr>
          <w:rFonts w:ascii="Times New Roman" w:eastAsia="Times New Roman" w:hAnsi="Times New Roman" w:cs="Times New Roman"/>
          <w:sz w:val="24"/>
          <w:szCs w:val="24"/>
          <w:lang w:eastAsia="en-US" w:bidi="ar-SA"/>
        </w:rPr>
        <w:t xml:space="preserve">, заедно с приложен към него Квалификационен тест – раздел Б. Заявлението се подава, след като кандидатът е получил удостоверение за регистрация по </w:t>
      </w:r>
      <w:hyperlink r:id="rId11" w:history="1">
        <w:r w:rsidRPr="00531914">
          <w:rPr>
            <w:rFonts w:ascii="Times New Roman" w:eastAsia="Times New Roman" w:hAnsi="Times New Roman" w:cs="Times New Roman"/>
            <w:sz w:val="24"/>
            <w:szCs w:val="24"/>
            <w:lang w:eastAsia="en-US" w:bidi="ar-SA"/>
          </w:rPr>
          <w:t>чл. 51а, ал. 5</w:t>
        </w:r>
      </w:hyperlink>
      <w:r w:rsidRPr="00531914">
        <w:rPr>
          <w:rFonts w:ascii="Times New Roman" w:eastAsia="Times New Roman" w:hAnsi="Times New Roman" w:cs="Times New Roman"/>
          <w:sz w:val="24"/>
          <w:szCs w:val="24"/>
          <w:lang w:eastAsia="en-US" w:bidi="ar-SA"/>
        </w:rPr>
        <w:t>.“</w:t>
      </w:r>
    </w:p>
    <w:p w14:paraId="45E4DC9E" w14:textId="77777777" w:rsidR="00AD5B77" w:rsidRPr="00531914" w:rsidRDefault="004D70F9" w:rsidP="00A60226">
      <w:pPr>
        <w:pStyle w:val="BodyText"/>
        <w:spacing w:after="0" w:line="240" w:lineRule="auto"/>
        <w:ind w:firstLine="709"/>
        <w:jc w:val="both"/>
        <w:rPr>
          <w:rFonts w:ascii="Times New Roman" w:eastAsia="Times New Roman" w:hAnsi="Times New Roman" w:cs="Times New Roman"/>
          <w:sz w:val="24"/>
          <w:szCs w:val="24"/>
          <w:shd w:val="clear" w:color="auto" w:fill="FFFFFF"/>
        </w:rPr>
      </w:pPr>
      <w:r w:rsidRPr="00531914">
        <w:rPr>
          <w:rFonts w:ascii="Times New Roman" w:eastAsia="Times New Roman" w:hAnsi="Times New Roman" w:cs="Times New Roman"/>
          <w:sz w:val="24"/>
          <w:szCs w:val="24"/>
          <w:shd w:val="clear" w:color="auto" w:fill="FFFFFF"/>
        </w:rPr>
        <w:t>3.</w:t>
      </w:r>
      <w:r w:rsidR="00EC22D9" w:rsidRPr="00531914">
        <w:rPr>
          <w:rFonts w:ascii="Times New Roman" w:eastAsia="Times New Roman" w:hAnsi="Times New Roman" w:cs="Times New Roman"/>
          <w:sz w:val="24"/>
          <w:szCs w:val="24"/>
          <w:shd w:val="clear" w:color="auto" w:fill="FFFFFF"/>
        </w:rPr>
        <w:t xml:space="preserve"> </w:t>
      </w:r>
      <w:r w:rsidRPr="00531914">
        <w:rPr>
          <w:rFonts w:ascii="Times New Roman" w:eastAsia="Times New Roman" w:hAnsi="Times New Roman" w:cs="Times New Roman"/>
          <w:sz w:val="24"/>
          <w:szCs w:val="24"/>
          <w:shd w:val="clear" w:color="auto" w:fill="FFFFFF"/>
        </w:rPr>
        <w:t>В ал. 3</w:t>
      </w:r>
      <w:r w:rsidR="007E76D1" w:rsidRPr="00531914">
        <w:rPr>
          <w:rFonts w:ascii="Times New Roman" w:eastAsia="Times New Roman" w:hAnsi="Times New Roman" w:cs="Times New Roman"/>
          <w:sz w:val="24"/>
          <w:szCs w:val="24"/>
          <w:shd w:val="clear" w:color="auto" w:fill="FFFFFF"/>
        </w:rPr>
        <w:t xml:space="preserve">, </w:t>
      </w:r>
      <w:r w:rsidR="00AD5B77" w:rsidRPr="00531914">
        <w:rPr>
          <w:rFonts w:ascii="Times New Roman" w:eastAsia="Times New Roman" w:hAnsi="Times New Roman" w:cs="Times New Roman"/>
          <w:sz w:val="24"/>
          <w:szCs w:val="24"/>
          <w:shd w:val="clear" w:color="auto" w:fill="FFFFFF"/>
        </w:rPr>
        <w:t>т. 2 думите „100 процента“ се заменят със „75 процента“.</w:t>
      </w:r>
    </w:p>
    <w:p w14:paraId="77F074F5" w14:textId="77777777" w:rsidR="00F1481F" w:rsidRPr="00531914" w:rsidRDefault="00B2365C" w:rsidP="00866687">
      <w:pPr>
        <w:pStyle w:val="BodyText"/>
        <w:spacing w:after="0" w:line="240" w:lineRule="auto"/>
        <w:ind w:firstLine="709"/>
        <w:jc w:val="both"/>
        <w:rPr>
          <w:rFonts w:ascii="Times New Roman" w:hAnsi="Times New Roman" w:cs="Times New Roman"/>
          <w:sz w:val="24"/>
          <w:szCs w:val="24"/>
        </w:rPr>
      </w:pPr>
      <w:r w:rsidRPr="00531914">
        <w:rPr>
          <w:rFonts w:ascii="Times New Roman" w:eastAsia="Times New Roman" w:hAnsi="Times New Roman" w:cs="Times New Roman"/>
          <w:sz w:val="24"/>
          <w:szCs w:val="24"/>
          <w:shd w:val="clear" w:color="auto" w:fill="FFFFFF"/>
        </w:rPr>
        <w:t xml:space="preserve">4. </w:t>
      </w:r>
      <w:r w:rsidR="00542ACD" w:rsidRPr="00531914">
        <w:rPr>
          <w:rFonts w:ascii="Times New Roman" w:eastAsia="Times New Roman" w:hAnsi="Times New Roman" w:cs="Times New Roman"/>
          <w:sz w:val="24"/>
          <w:szCs w:val="24"/>
          <w:shd w:val="clear" w:color="auto" w:fill="FFFFFF"/>
        </w:rPr>
        <w:t xml:space="preserve">Алинея </w:t>
      </w:r>
      <w:r w:rsidR="00DF017A" w:rsidRPr="00531914">
        <w:rPr>
          <w:rFonts w:ascii="Times New Roman" w:hAnsi="Times New Roman" w:cs="Times New Roman"/>
          <w:sz w:val="24"/>
          <w:szCs w:val="24"/>
        </w:rPr>
        <w:t>7</w:t>
      </w:r>
      <w:r w:rsidR="00136E1F" w:rsidRPr="00531914">
        <w:rPr>
          <w:rFonts w:ascii="Times New Roman" w:hAnsi="Times New Roman" w:cs="Times New Roman"/>
          <w:sz w:val="24"/>
          <w:szCs w:val="24"/>
        </w:rPr>
        <w:t xml:space="preserve"> се изменя така:</w:t>
      </w:r>
    </w:p>
    <w:p w14:paraId="5EC3D9DB" w14:textId="77777777" w:rsidR="00DF017A" w:rsidRPr="00531914" w:rsidRDefault="00DF017A" w:rsidP="00195E5C">
      <w:pPr>
        <w:pStyle w:val="BodyText"/>
        <w:shd w:val="clear" w:color="auto" w:fill="FFFFFF"/>
        <w:spacing w:after="0" w:line="240" w:lineRule="auto"/>
        <w:ind w:firstLine="709"/>
        <w:jc w:val="both"/>
        <w:rPr>
          <w:rFonts w:ascii="Times New Roman" w:hAnsi="Times New Roman" w:cs="Times New Roman"/>
          <w:sz w:val="24"/>
          <w:szCs w:val="24"/>
        </w:rPr>
      </w:pPr>
      <w:r w:rsidRPr="00531914">
        <w:rPr>
          <w:rFonts w:ascii="Times New Roman" w:hAnsi="Times New Roman" w:cs="Times New Roman"/>
          <w:sz w:val="24"/>
          <w:szCs w:val="24"/>
        </w:rPr>
        <w:t xml:space="preserve">„(7) </w:t>
      </w:r>
      <w:r w:rsidR="00EC22D9" w:rsidRPr="00531914">
        <w:rPr>
          <w:rFonts w:ascii="Times New Roman" w:hAnsi="Times New Roman" w:cs="Times New Roman"/>
          <w:sz w:val="24"/>
          <w:szCs w:val="24"/>
        </w:rPr>
        <w:t xml:space="preserve">Вторият състав на финансовата комисия извършва експертна оценка на всеки отделен проект като проверява и оценява Квалификационния тест - раздел „Б“, съгласно </w:t>
      </w:r>
      <w:r w:rsidR="00EC22D9" w:rsidRPr="00531914">
        <w:rPr>
          <w:rFonts w:ascii="Times New Roman" w:hAnsi="Times New Roman" w:cs="Times New Roman"/>
          <w:sz w:val="24"/>
          <w:szCs w:val="24"/>
        </w:rPr>
        <w:lastRenderedPageBreak/>
        <w:t xml:space="preserve">Приложение № 16а и с мотивирано решение предлага на изпълнителния директор размера на допустимите разходи и размера на държавната помощ. Кандидатът трябва да е постигнал най-малко 14 точки общо от </w:t>
      </w:r>
      <w:r w:rsidR="006014B1" w:rsidRPr="00531914">
        <w:rPr>
          <w:rFonts w:ascii="Times New Roman" w:hAnsi="Times New Roman" w:cs="Times New Roman"/>
          <w:sz w:val="24"/>
          <w:szCs w:val="24"/>
        </w:rPr>
        <w:t>Квалификацион</w:t>
      </w:r>
      <w:r w:rsidR="006014B1">
        <w:rPr>
          <w:rFonts w:ascii="Times New Roman" w:hAnsi="Times New Roman" w:cs="Times New Roman"/>
          <w:sz w:val="24"/>
          <w:szCs w:val="24"/>
        </w:rPr>
        <w:t>ния</w:t>
      </w:r>
      <w:r w:rsidR="006014B1" w:rsidRPr="00531914">
        <w:rPr>
          <w:rFonts w:ascii="Times New Roman" w:hAnsi="Times New Roman" w:cs="Times New Roman"/>
          <w:sz w:val="24"/>
          <w:szCs w:val="24"/>
        </w:rPr>
        <w:t xml:space="preserve"> </w:t>
      </w:r>
      <w:r w:rsidR="00EC22D9" w:rsidRPr="00531914">
        <w:rPr>
          <w:rFonts w:ascii="Times New Roman" w:hAnsi="Times New Roman" w:cs="Times New Roman"/>
          <w:sz w:val="24"/>
          <w:szCs w:val="24"/>
        </w:rPr>
        <w:t>тест - раздели „А“ и „Б“, за да бъде проектът допустим.“</w:t>
      </w:r>
    </w:p>
    <w:p w14:paraId="1A899455" w14:textId="77777777" w:rsidR="00DF017A" w:rsidRPr="00531914" w:rsidRDefault="00866687" w:rsidP="00A60226">
      <w:pPr>
        <w:pStyle w:val="BodyText"/>
        <w:spacing w:after="0" w:line="240" w:lineRule="auto"/>
        <w:ind w:left="709"/>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rPr>
        <w:t>5</w:t>
      </w:r>
      <w:r w:rsidR="00DF017A" w:rsidRPr="00531914">
        <w:rPr>
          <w:rFonts w:ascii="Times New Roman" w:eastAsia="Times New Roman" w:hAnsi="Times New Roman" w:cs="Times New Roman"/>
          <w:sz w:val="24"/>
          <w:szCs w:val="24"/>
          <w:shd w:val="clear" w:color="auto" w:fill="FFFFFF"/>
        </w:rPr>
        <w:t xml:space="preserve">. </w:t>
      </w:r>
      <w:r w:rsidR="00942A8D" w:rsidRPr="00531914">
        <w:rPr>
          <w:rFonts w:ascii="Times New Roman" w:eastAsia="Times New Roman" w:hAnsi="Times New Roman" w:cs="Times New Roman"/>
          <w:sz w:val="24"/>
          <w:szCs w:val="24"/>
          <w:shd w:val="clear" w:color="auto" w:fill="FFFFFF"/>
        </w:rPr>
        <w:t>Алинея 8 се изменя така:</w:t>
      </w:r>
    </w:p>
    <w:p w14:paraId="2B0C3854" w14:textId="77777777" w:rsidR="00F1481F" w:rsidRPr="00531914" w:rsidRDefault="00136E1F" w:rsidP="00A60226">
      <w:pPr>
        <w:pStyle w:val="BodyText"/>
        <w:spacing w:after="0" w:line="240" w:lineRule="auto"/>
        <w:ind w:firstLine="709"/>
        <w:jc w:val="both"/>
        <w:rPr>
          <w:rFonts w:ascii="Times New Roman" w:eastAsia="Times New Roman" w:hAnsi="Times New Roman" w:cs="Times New Roman"/>
          <w:sz w:val="24"/>
          <w:szCs w:val="24"/>
          <w:shd w:val="clear" w:color="auto" w:fill="FEFEFE"/>
          <w:lang w:eastAsia="en-US" w:bidi="ar-SA"/>
        </w:rPr>
      </w:pPr>
      <w:r w:rsidRPr="00531914">
        <w:rPr>
          <w:rFonts w:ascii="Times New Roman" w:eastAsia="Times New Roman" w:hAnsi="Times New Roman" w:cs="Times New Roman"/>
          <w:sz w:val="24"/>
          <w:szCs w:val="24"/>
          <w:shd w:val="clear" w:color="auto" w:fill="FFFFFF"/>
          <w:lang w:eastAsia="en-US" w:bidi="ar-SA"/>
        </w:rPr>
        <w:t>„(8)</w:t>
      </w:r>
      <w:r w:rsidRPr="00531914">
        <w:rPr>
          <w:rFonts w:ascii="Times New Roman" w:eastAsia="Times New Roman" w:hAnsi="Times New Roman" w:cs="Times New Roman"/>
          <w:i/>
          <w:iCs/>
          <w:sz w:val="24"/>
          <w:szCs w:val="24"/>
          <w:shd w:val="clear" w:color="auto" w:fill="FFFFFF"/>
          <w:lang w:eastAsia="en-US" w:bidi="ar-SA"/>
        </w:rPr>
        <w:t xml:space="preserve"> </w:t>
      </w:r>
      <w:bookmarkStart w:id="14" w:name="_Hlk121489921"/>
      <w:r w:rsidRPr="00531914">
        <w:rPr>
          <w:rFonts w:ascii="Times New Roman" w:eastAsia="Times New Roman" w:hAnsi="Times New Roman" w:cs="Times New Roman"/>
          <w:sz w:val="24"/>
          <w:szCs w:val="24"/>
          <w:shd w:val="clear" w:color="auto" w:fill="FFFFFF"/>
          <w:lang w:eastAsia="en-US" w:bidi="ar-SA"/>
        </w:rPr>
        <w:t xml:space="preserve">Одобреният размер на </w:t>
      </w:r>
      <w:r w:rsidR="00D42D24" w:rsidRPr="00531914">
        <w:rPr>
          <w:rFonts w:ascii="Times New Roman" w:eastAsia="Times New Roman" w:hAnsi="Times New Roman" w:cs="Times New Roman"/>
          <w:sz w:val="24"/>
          <w:szCs w:val="24"/>
          <w:shd w:val="clear" w:color="auto" w:fill="FFFFFF"/>
          <w:lang w:eastAsia="en-US" w:bidi="ar-SA"/>
        </w:rPr>
        <w:t xml:space="preserve">допустимите </w:t>
      </w:r>
      <w:r w:rsidRPr="00531914">
        <w:rPr>
          <w:rFonts w:ascii="Times New Roman" w:eastAsia="Times New Roman" w:hAnsi="Times New Roman" w:cs="Times New Roman"/>
          <w:sz w:val="24"/>
          <w:szCs w:val="24"/>
          <w:shd w:val="clear" w:color="auto" w:fill="FFFFFF"/>
          <w:lang w:eastAsia="en-US" w:bidi="ar-SA"/>
        </w:rPr>
        <w:t>разходи и оценката съгласно ал. 7, изразена в точки,</w:t>
      </w:r>
      <w:r w:rsidR="00154DE8" w:rsidRPr="00531914">
        <w:rPr>
          <w:rFonts w:ascii="Times New Roman" w:eastAsia="Times New Roman" w:hAnsi="Times New Roman" w:cs="Times New Roman"/>
          <w:sz w:val="24"/>
          <w:szCs w:val="24"/>
          <w:shd w:val="clear" w:color="auto" w:fill="FFFFFF"/>
          <w:lang w:eastAsia="en-US" w:bidi="ar-SA"/>
        </w:rPr>
        <w:t xml:space="preserve"> </w:t>
      </w:r>
      <w:r w:rsidRPr="00531914">
        <w:rPr>
          <w:rFonts w:ascii="Times New Roman" w:eastAsia="Times New Roman" w:hAnsi="Times New Roman" w:cs="Times New Roman"/>
          <w:sz w:val="24"/>
          <w:szCs w:val="24"/>
          <w:shd w:val="clear" w:color="auto" w:fill="FFFFFF"/>
          <w:lang w:eastAsia="en-US" w:bidi="ar-SA"/>
        </w:rPr>
        <w:t>се отразяват в протокол, който се подписва от всички присъствали членове на комисията. Протоколът се предава на изпълнителния директор най-късно в деня, следващ деня на заседанието.</w:t>
      </w:r>
      <w:r w:rsidRPr="00531914">
        <w:rPr>
          <w:rFonts w:ascii="Times New Roman" w:eastAsia="Times New Roman" w:hAnsi="Times New Roman" w:cs="Times New Roman"/>
          <w:sz w:val="24"/>
          <w:szCs w:val="24"/>
          <w:shd w:val="clear" w:color="auto" w:fill="FEFEFE"/>
          <w:lang w:eastAsia="en-US" w:bidi="ar-SA"/>
        </w:rPr>
        <w:t xml:space="preserve"> Решенията на финансовата комисия се вземат с мнозинство повече от половината от гласовете от събралия се кворум по ал. 1</w:t>
      </w:r>
      <w:r w:rsidR="00D42D24" w:rsidRPr="00531914">
        <w:rPr>
          <w:rFonts w:ascii="Times New Roman" w:eastAsia="Times New Roman" w:hAnsi="Times New Roman" w:cs="Times New Roman"/>
          <w:sz w:val="24"/>
          <w:szCs w:val="24"/>
          <w:shd w:val="clear" w:color="auto" w:fill="FEFEFE"/>
          <w:lang w:eastAsia="en-US" w:bidi="ar-SA"/>
        </w:rPr>
        <w:t xml:space="preserve">. </w:t>
      </w:r>
      <w:r w:rsidR="00A60226" w:rsidRPr="00531914">
        <w:rPr>
          <w:rFonts w:ascii="Times New Roman" w:eastAsia="Times New Roman" w:hAnsi="Times New Roman" w:cs="Times New Roman"/>
          <w:sz w:val="24"/>
          <w:szCs w:val="24"/>
          <w:shd w:val="clear" w:color="auto" w:fill="FEFEFE"/>
          <w:lang w:eastAsia="en-US" w:bidi="ar-SA"/>
        </w:rPr>
        <w:t>За решенията на Втори състав на финансовата комисия</w:t>
      </w:r>
      <w:r w:rsidR="00A60226" w:rsidRPr="00531914">
        <w:rPr>
          <w:rFonts w:ascii="Times New Roman" w:eastAsia="Times New Roman" w:hAnsi="Times New Roman" w:cs="Times New Roman"/>
          <w:sz w:val="24"/>
          <w:szCs w:val="24"/>
          <w:shd w:val="clear" w:color="auto" w:fill="FFFFFF"/>
          <w:lang w:eastAsia="en-US" w:bidi="ar-SA"/>
        </w:rPr>
        <w:t xml:space="preserve"> се прилага чл.</w:t>
      </w:r>
      <w:r w:rsidRPr="00531914">
        <w:rPr>
          <w:rFonts w:ascii="Times New Roman" w:eastAsia="Times New Roman" w:hAnsi="Times New Roman" w:cs="Times New Roman"/>
          <w:sz w:val="24"/>
          <w:szCs w:val="24"/>
          <w:shd w:val="clear" w:color="auto" w:fill="FEFEFE"/>
          <w:lang w:eastAsia="en-US" w:bidi="ar-SA"/>
        </w:rPr>
        <w:t xml:space="preserve"> 47, ал. 8 и </w:t>
      </w:r>
      <w:r w:rsidR="00A60226" w:rsidRPr="00531914">
        <w:rPr>
          <w:rFonts w:ascii="Times New Roman" w:eastAsia="Times New Roman" w:hAnsi="Times New Roman" w:cs="Times New Roman"/>
          <w:sz w:val="24"/>
          <w:szCs w:val="24"/>
          <w:shd w:val="clear" w:color="auto" w:fill="FEFEFE"/>
          <w:lang w:eastAsia="en-US" w:bidi="ar-SA"/>
        </w:rPr>
        <w:t>9</w:t>
      </w:r>
      <w:bookmarkEnd w:id="14"/>
      <w:r w:rsidR="00A60226" w:rsidRPr="00531914">
        <w:rPr>
          <w:rFonts w:ascii="Times New Roman" w:eastAsia="Times New Roman" w:hAnsi="Times New Roman" w:cs="Times New Roman"/>
          <w:sz w:val="24"/>
          <w:szCs w:val="24"/>
          <w:shd w:val="clear" w:color="auto" w:fill="FEFEFE"/>
          <w:lang w:eastAsia="en-US" w:bidi="ar-SA"/>
        </w:rPr>
        <w:t>.</w:t>
      </w:r>
      <w:r w:rsidR="00D42D24" w:rsidRPr="00531914">
        <w:rPr>
          <w:rFonts w:ascii="Times New Roman" w:eastAsia="Times New Roman" w:hAnsi="Times New Roman" w:cs="Times New Roman"/>
          <w:sz w:val="24"/>
          <w:szCs w:val="24"/>
          <w:shd w:val="clear" w:color="auto" w:fill="FEFEFE"/>
          <w:lang w:eastAsia="en-US" w:bidi="ar-SA"/>
        </w:rPr>
        <w:t>“</w:t>
      </w:r>
    </w:p>
    <w:p w14:paraId="0ED9B1E1" w14:textId="77777777" w:rsidR="00567F92" w:rsidRPr="00531914" w:rsidRDefault="00336DFC" w:rsidP="00A60226">
      <w:pPr>
        <w:pStyle w:val="BodyText"/>
        <w:spacing w:after="0" w:line="240" w:lineRule="auto"/>
        <w:ind w:firstLine="709"/>
        <w:jc w:val="both"/>
        <w:rPr>
          <w:rFonts w:ascii="Times New Roman" w:eastAsia="Times New Roman" w:hAnsi="Times New Roman" w:cs="Times New Roman"/>
          <w:sz w:val="24"/>
          <w:szCs w:val="24"/>
          <w:shd w:val="clear" w:color="auto" w:fill="FEFEFE"/>
          <w:lang w:eastAsia="en-US" w:bidi="ar-SA"/>
        </w:rPr>
      </w:pPr>
      <w:r>
        <w:rPr>
          <w:rFonts w:ascii="Times New Roman" w:eastAsia="Times New Roman" w:hAnsi="Times New Roman" w:cs="Times New Roman"/>
          <w:sz w:val="24"/>
          <w:szCs w:val="24"/>
          <w:shd w:val="clear" w:color="auto" w:fill="FEFEFE"/>
          <w:lang w:eastAsia="en-US" w:bidi="ar-SA"/>
        </w:rPr>
        <w:t>7</w:t>
      </w:r>
      <w:r w:rsidR="008C6A05" w:rsidRPr="00531914">
        <w:rPr>
          <w:rFonts w:ascii="Times New Roman" w:eastAsia="Times New Roman" w:hAnsi="Times New Roman" w:cs="Times New Roman"/>
          <w:sz w:val="24"/>
          <w:szCs w:val="24"/>
          <w:shd w:val="clear" w:color="auto" w:fill="FEFEFE"/>
          <w:lang w:eastAsia="en-US" w:bidi="ar-SA"/>
        </w:rPr>
        <w:t xml:space="preserve">. </w:t>
      </w:r>
      <w:r w:rsidR="00567F92" w:rsidRPr="00531914">
        <w:rPr>
          <w:rFonts w:ascii="Times New Roman" w:eastAsia="Times New Roman" w:hAnsi="Times New Roman" w:cs="Times New Roman"/>
          <w:sz w:val="24"/>
          <w:szCs w:val="24"/>
          <w:shd w:val="clear" w:color="auto" w:fill="FEFEFE"/>
          <w:lang w:eastAsia="en-US" w:bidi="ar-SA"/>
        </w:rPr>
        <w:t>Алинея 10 се изменя така:</w:t>
      </w:r>
    </w:p>
    <w:p w14:paraId="5089C387" w14:textId="77777777" w:rsidR="00567F92" w:rsidRPr="00531914" w:rsidRDefault="00567F92" w:rsidP="00A60226">
      <w:pPr>
        <w:pStyle w:val="BodyText"/>
        <w:spacing w:after="0" w:line="240" w:lineRule="auto"/>
        <w:ind w:firstLine="709"/>
        <w:jc w:val="both"/>
        <w:rPr>
          <w:rFonts w:ascii="Times New Roman" w:eastAsia="Times New Roman" w:hAnsi="Times New Roman" w:cs="Times New Roman"/>
          <w:sz w:val="24"/>
          <w:szCs w:val="24"/>
          <w:shd w:val="clear" w:color="auto" w:fill="FEFEFE"/>
          <w:lang w:eastAsia="en-US" w:bidi="ar-SA"/>
        </w:rPr>
      </w:pPr>
      <w:r w:rsidRPr="00531914">
        <w:rPr>
          <w:rFonts w:ascii="Times New Roman" w:eastAsia="Times New Roman" w:hAnsi="Times New Roman" w:cs="Times New Roman"/>
          <w:sz w:val="24"/>
          <w:szCs w:val="24"/>
          <w:shd w:val="clear" w:color="auto" w:fill="FEFEFE"/>
          <w:lang w:eastAsia="en-US" w:bidi="ar-SA"/>
        </w:rPr>
        <w:t>„(10) Одобреният размер на разходите и одобреният размер на държавната помощ, съгласно посоченото в удостоверението по ал. 9, както и отказът за издаването му, подлежат на обжалване по реда на Административнопроцесуалния кодекс.</w:t>
      </w:r>
    </w:p>
    <w:p w14:paraId="501EF420" w14:textId="77777777" w:rsidR="008C6A05" w:rsidRPr="00531914" w:rsidRDefault="00336DFC" w:rsidP="00A60226">
      <w:pPr>
        <w:pStyle w:val="BodyText"/>
        <w:spacing w:after="0" w:line="240" w:lineRule="auto"/>
        <w:ind w:firstLine="709"/>
        <w:jc w:val="both"/>
        <w:rPr>
          <w:rFonts w:ascii="Times New Roman" w:eastAsia="Times New Roman" w:hAnsi="Times New Roman" w:cs="Times New Roman"/>
          <w:sz w:val="24"/>
          <w:szCs w:val="24"/>
          <w:shd w:val="clear" w:color="auto" w:fill="FEFEFE"/>
          <w:lang w:eastAsia="en-US" w:bidi="ar-SA"/>
        </w:rPr>
      </w:pPr>
      <w:r>
        <w:rPr>
          <w:rFonts w:ascii="Times New Roman" w:eastAsia="Times New Roman" w:hAnsi="Times New Roman" w:cs="Times New Roman"/>
          <w:sz w:val="24"/>
          <w:szCs w:val="24"/>
          <w:shd w:val="clear" w:color="auto" w:fill="FEFEFE"/>
          <w:lang w:eastAsia="en-US" w:bidi="ar-SA"/>
        </w:rPr>
        <w:t>8</w:t>
      </w:r>
      <w:r w:rsidR="00567F92" w:rsidRPr="00531914">
        <w:rPr>
          <w:rFonts w:ascii="Times New Roman" w:eastAsia="Times New Roman" w:hAnsi="Times New Roman" w:cs="Times New Roman"/>
          <w:sz w:val="24"/>
          <w:szCs w:val="24"/>
          <w:shd w:val="clear" w:color="auto" w:fill="FEFEFE"/>
          <w:lang w:eastAsia="en-US" w:bidi="ar-SA"/>
        </w:rPr>
        <w:t xml:space="preserve">. </w:t>
      </w:r>
      <w:r w:rsidR="008C6A05" w:rsidRPr="00531914">
        <w:rPr>
          <w:rFonts w:ascii="Times New Roman" w:eastAsia="Times New Roman" w:hAnsi="Times New Roman" w:cs="Times New Roman"/>
          <w:sz w:val="24"/>
          <w:szCs w:val="24"/>
          <w:shd w:val="clear" w:color="auto" w:fill="FEFEFE"/>
          <w:lang w:eastAsia="en-US" w:bidi="ar-SA"/>
        </w:rPr>
        <w:t>Създава</w:t>
      </w:r>
      <w:r w:rsidR="004E4071" w:rsidRPr="00531914">
        <w:rPr>
          <w:rFonts w:ascii="Times New Roman" w:eastAsia="Times New Roman" w:hAnsi="Times New Roman" w:cs="Times New Roman"/>
          <w:sz w:val="24"/>
          <w:szCs w:val="24"/>
          <w:shd w:val="clear" w:color="auto" w:fill="FEFEFE"/>
          <w:lang w:eastAsia="en-US" w:bidi="ar-SA"/>
        </w:rPr>
        <w:t>т</w:t>
      </w:r>
      <w:r w:rsidR="008C6A05" w:rsidRPr="00531914">
        <w:rPr>
          <w:rFonts w:ascii="Times New Roman" w:eastAsia="Times New Roman" w:hAnsi="Times New Roman" w:cs="Times New Roman"/>
          <w:sz w:val="24"/>
          <w:szCs w:val="24"/>
          <w:shd w:val="clear" w:color="auto" w:fill="FEFEFE"/>
          <w:lang w:eastAsia="en-US" w:bidi="ar-SA"/>
        </w:rPr>
        <w:t xml:space="preserve"> се ал. 13</w:t>
      </w:r>
      <w:r w:rsidR="004E4071" w:rsidRPr="00531914">
        <w:rPr>
          <w:rFonts w:ascii="Times New Roman" w:eastAsia="Times New Roman" w:hAnsi="Times New Roman" w:cs="Times New Roman"/>
          <w:sz w:val="24"/>
          <w:szCs w:val="24"/>
          <w:shd w:val="clear" w:color="auto" w:fill="FEFEFE"/>
          <w:lang w:eastAsia="en-US" w:bidi="ar-SA"/>
        </w:rPr>
        <w:t xml:space="preserve"> и ал. 14</w:t>
      </w:r>
      <w:r w:rsidR="008C6A05" w:rsidRPr="00531914">
        <w:rPr>
          <w:rFonts w:ascii="Times New Roman" w:eastAsia="Times New Roman" w:hAnsi="Times New Roman" w:cs="Times New Roman"/>
          <w:sz w:val="24"/>
          <w:szCs w:val="24"/>
          <w:shd w:val="clear" w:color="auto" w:fill="FEFEFE"/>
          <w:lang w:eastAsia="en-US" w:bidi="ar-SA"/>
        </w:rPr>
        <w:t>:</w:t>
      </w:r>
    </w:p>
    <w:p w14:paraId="4E88408C" w14:textId="77777777" w:rsidR="004E4071" w:rsidRPr="00531914" w:rsidRDefault="004E4071" w:rsidP="004E4071">
      <w:pPr>
        <w:pStyle w:val="BodyText"/>
        <w:spacing w:after="0" w:line="240" w:lineRule="auto"/>
        <w:ind w:firstLine="709"/>
        <w:jc w:val="both"/>
        <w:rPr>
          <w:rFonts w:ascii="Times New Roman" w:eastAsia="Times New Roman" w:hAnsi="Times New Roman" w:cs="Times New Roman"/>
          <w:sz w:val="24"/>
          <w:szCs w:val="24"/>
          <w:shd w:val="clear" w:color="auto" w:fill="FEFEFE"/>
          <w:lang w:eastAsia="en-US" w:bidi="ar-SA"/>
        </w:rPr>
      </w:pPr>
      <w:r w:rsidRPr="00531914">
        <w:rPr>
          <w:rFonts w:ascii="Times New Roman" w:eastAsia="Times New Roman" w:hAnsi="Times New Roman" w:cs="Times New Roman"/>
          <w:sz w:val="24"/>
          <w:szCs w:val="24"/>
          <w:shd w:val="clear" w:color="auto" w:fill="FEFEFE"/>
          <w:lang w:eastAsia="en-US" w:bidi="ar-SA"/>
        </w:rPr>
        <w:t>„(13) Одобрените проекти, осъществявани от чуждестранни продуценти на територията на Република България, включително копродукция с български продуценти, се вписват служебно в регистъра по чл. 19, ал. 1, т. 6 ЗФИ след зап</w:t>
      </w:r>
      <w:r w:rsidR="00233FC2" w:rsidRPr="00531914">
        <w:rPr>
          <w:rFonts w:ascii="Times New Roman" w:eastAsia="Times New Roman" w:hAnsi="Times New Roman" w:cs="Times New Roman"/>
          <w:sz w:val="24"/>
          <w:szCs w:val="24"/>
          <w:shd w:val="clear" w:color="auto" w:fill="FEFEFE"/>
          <w:lang w:eastAsia="en-US" w:bidi="ar-SA"/>
        </w:rPr>
        <w:t>лащане на дължимата такса.</w:t>
      </w:r>
    </w:p>
    <w:p w14:paraId="5C211B4A" w14:textId="77777777" w:rsidR="008C6A05" w:rsidRPr="00531914" w:rsidRDefault="004E4071" w:rsidP="004E4071">
      <w:pPr>
        <w:pStyle w:val="BodyText"/>
        <w:spacing w:after="0" w:line="240" w:lineRule="auto"/>
        <w:ind w:firstLine="709"/>
        <w:jc w:val="both"/>
        <w:rPr>
          <w:rFonts w:ascii="Times New Roman" w:eastAsia="Times New Roman" w:hAnsi="Times New Roman" w:cs="Times New Roman"/>
          <w:sz w:val="24"/>
          <w:szCs w:val="24"/>
          <w:shd w:val="clear" w:color="auto" w:fill="FEFEFE"/>
          <w:lang w:eastAsia="en-US" w:bidi="ar-SA"/>
        </w:rPr>
      </w:pPr>
      <w:r w:rsidRPr="00531914">
        <w:rPr>
          <w:rFonts w:ascii="Times New Roman" w:eastAsia="Times New Roman" w:hAnsi="Times New Roman" w:cs="Times New Roman"/>
          <w:sz w:val="24"/>
          <w:szCs w:val="24"/>
          <w:shd w:val="clear" w:color="auto" w:fill="FEFEFE"/>
          <w:lang w:eastAsia="en-US" w:bidi="ar-SA"/>
        </w:rPr>
        <w:t>(</w:t>
      </w:r>
      <w:r w:rsidR="00233FC2" w:rsidRPr="00531914">
        <w:rPr>
          <w:rFonts w:ascii="Times New Roman" w:eastAsia="Times New Roman" w:hAnsi="Times New Roman" w:cs="Times New Roman"/>
          <w:sz w:val="24"/>
          <w:szCs w:val="24"/>
          <w:shd w:val="clear" w:color="auto" w:fill="FEFEFE"/>
          <w:lang w:eastAsia="en-US" w:bidi="ar-SA"/>
        </w:rPr>
        <w:t xml:space="preserve">14) Не се допускат промени във </w:t>
      </w:r>
      <w:r w:rsidRPr="00531914">
        <w:rPr>
          <w:rFonts w:ascii="Times New Roman" w:eastAsia="Times New Roman" w:hAnsi="Times New Roman" w:cs="Times New Roman"/>
          <w:sz w:val="24"/>
          <w:szCs w:val="24"/>
          <w:shd w:val="clear" w:color="auto" w:fill="FEFEFE"/>
          <w:lang w:eastAsia="en-US" w:bidi="ar-SA"/>
        </w:rPr>
        <w:t>вида на допустимите по списъка разходи, подаден с приложение № 16а спрямо списъка с разходите, подаден с приложение № 5б, както и увеличение на размера на държавната помощ и нейния интензитет над максимално допустимия размер.</w:t>
      </w:r>
      <w:r w:rsidR="008C6A05" w:rsidRPr="00531914">
        <w:rPr>
          <w:rFonts w:ascii="Times New Roman" w:eastAsia="Times New Roman" w:hAnsi="Times New Roman" w:cs="Times New Roman"/>
          <w:sz w:val="24"/>
          <w:szCs w:val="24"/>
          <w:shd w:val="clear" w:color="auto" w:fill="FEFEFE"/>
          <w:lang w:eastAsia="en-US" w:bidi="ar-SA"/>
        </w:rPr>
        <w:t>“</w:t>
      </w:r>
    </w:p>
    <w:p w14:paraId="7D20DD51" w14:textId="77777777" w:rsidR="00FD6174" w:rsidRPr="00531914" w:rsidRDefault="00FD6174" w:rsidP="00A60226">
      <w:pPr>
        <w:pStyle w:val="BodyText"/>
        <w:spacing w:after="0" w:line="240" w:lineRule="auto"/>
        <w:ind w:firstLine="709"/>
        <w:jc w:val="both"/>
        <w:rPr>
          <w:rFonts w:ascii="Times New Roman" w:eastAsia="Times New Roman" w:hAnsi="Times New Roman" w:cs="Times New Roman"/>
          <w:sz w:val="24"/>
          <w:szCs w:val="24"/>
          <w:shd w:val="clear" w:color="auto" w:fill="FEFEFE"/>
          <w:lang w:eastAsia="en-US" w:bidi="ar-SA"/>
        </w:rPr>
      </w:pPr>
    </w:p>
    <w:p w14:paraId="70D75ACB" w14:textId="77777777" w:rsidR="00DA06B8" w:rsidRPr="00531914" w:rsidRDefault="00DA06B8" w:rsidP="00A60226">
      <w:pPr>
        <w:pStyle w:val="BodyText"/>
        <w:spacing w:after="0" w:line="240" w:lineRule="auto"/>
        <w:ind w:firstLine="709"/>
        <w:jc w:val="both"/>
        <w:rPr>
          <w:rFonts w:ascii="Times New Roman" w:eastAsia="Times New Roman" w:hAnsi="Times New Roman" w:cs="Times New Roman"/>
          <w:b/>
          <w:sz w:val="24"/>
          <w:szCs w:val="24"/>
          <w:shd w:val="clear" w:color="auto" w:fill="FEFEFE"/>
          <w:lang w:eastAsia="en-US" w:bidi="ar-SA"/>
        </w:rPr>
      </w:pPr>
      <w:r w:rsidRPr="00531914">
        <w:rPr>
          <w:rFonts w:ascii="Times New Roman" w:eastAsia="Times New Roman" w:hAnsi="Times New Roman" w:cs="Times New Roman"/>
          <w:b/>
          <w:sz w:val="24"/>
          <w:szCs w:val="24"/>
          <w:shd w:val="clear" w:color="auto" w:fill="FEFEFE"/>
          <w:lang w:eastAsia="en-US" w:bidi="ar-SA"/>
        </w:rPr>
        <w:t>§ 3</w:t>
      </w:r>
      <w:r w:rsidR="00A3323A">
        <w:rPr>
          <w:rFonts w:ascii="Times New Roman" w:eastAsia="Times New Roman" w:hAnsi="Times New Roman" w:cs="Times New Roman"/>
          <w:b/>
          <w:sz w:val="24"/>
          <w:szCs w:val="24"/>
          <w:shd w:val="clear" w:color="auto" w:fill="FEFEFE"/>
          <w:lang w:eastAsia="en-US" w:bidi="ar-SA"/>
        </w:rPr>
        <w:t>9</w:t>
      </w:r>
      <w:r w:rsidRPr="00531914">
        <w:rPr>
          <w:rFonts w:ascii="Times New Roman" w:eastAsia="Times New Roman" w:hAnsi="Times New Roman" w:cs="Times New Roman"/>
          <w:b/>
          <w:sz w:val="24"/>
          <w:szCs w:val="24"/>
          <w:shd w:val="clear" w:color="auto" w:fill="FEFEFE"/>
          <w:lang w:eastAsia="en-US" w:bidi="ar-SA"/>
        </w:rPr>
        <w:t>. В чл. 57в се правят следните изменения и допълнения:</w:t>
      </w:r>
    </w:p>
    <w:p w14:paraId="10C30D05" w14:textId="77777777" w:rsidR="00DA06B8" w:rsidRPr="00531914" w:rsidRDefault="00DA06B8" w:rsidP="00A60226">
      <w:pPr>
        <w:pStyle w:val="BodyText"/>
        <w:spacing w:after="0" w:line="240" w:lineRule="auto"/>
        <w:ind w:firstLine="709"/>
        <w:jc w:val="both"/>
        <w:rPr>
          <w:rFonts w:ascii="Times New Roman" w:eastAsia="Times New Roman" w:hAnsi="Times New Roman" w:cs="Times New Roman"/>
          <w:sz w:val="24"/>
          <w:szCs w:val="24"/>
          <w:shd w:val="clear" w:color="auto" w:fill="FEFEFE"/>
          <w:lang w:eastAsia="en-US" w:bidi="ar-SA"/>
        </w:rPr>
      </w:pPr>
      <w:r w:rsidRPr="00531914">
        <w:rPr>
          <w:rFonts w:ascii="Times New Roman" w:eastAsia="Times New Roman" w:hAnsi="Times New Roman" w:cs="Times New Roman"/>
          <w:sz w:val="24"/>
          <w:szCs w:val="24"/>
          <w:shd w:val="clear" w:color="auto" w:fill="FEFEFE"/>
          <w:lang w:eastAsia="en-US" w:bidi="ar-SA"/>
        </w:rPr>
        <w:t>1.</w:t>
      </w:r>
      <w:r w:rsidR="0085305F" w:rsidRPr="00531914">
        <w:rPr>
          <w:rFonts w:ascii="Times New Roman" w:eastAsia="Times New Roman" w:hAnsi="Times New Roman" w:cs="Times New Roman"/>
          <w:sz w:val="24"/>
          <w:szCs w:val="24"/>
          <w:shd w:val="clear" w:color="auto" w:fill="FEFEFE"/>
          <w:lang w:eastAsia="en-US" w:bidi="ar-SA"/>
        </w:rPr>
        <w:t xml:space="preserve"> </w:t>
      </w:r>
      <w:r w:rsidRPr="00531914">
        <w:rPr>
          <w:rFonts w:ascii="Times New Roman" w:eastAsia="Times New Roman" w:hAnsi="Times New Roman" w:cs="Times New Roman"/>
          <w:sz w:val="24"/>
          <w:szCs w:val="24"/>
          <w:shd w:val="clear" w:color="auto" w:fill="FEFEFE"/>
          <w:lang w:eastAsia="en-US" w:bidi="ar-SA"/>
        </w:rPr>
        <w:t>В ал. 1:</w:t>
      </w:r>
    </w:p>
    <w:p w14:paraId="25D72241" w14:textId="77777777" w:rsidR="00DA06B8" w:rsidRPr="00531914" w:rsidRDefault="00DA06B8" w:rsidP="00A60226">
      <w:pPr>
        <w:pStyle w:val="BodyText"/>
        <w:spacing w:after="0" w:line="240" w:lineRule="auto"/>
        <w:ind w:firstLine="709"/>
        <w:jc w:val="both"/>
        <w:rPr>
          <w:rFonts w:ascii="Times New Roman" w:eastAsia="Times New Roman" w:hAnsi="Times New Roman" w:cs="Times New Roman"/>
          <w:sz w:val="24"/>
          <w:szCs w:val="24"/>
          <w:shd w:val="clear" w:color="auto" w:fill="FEFEFE"/>
          <w:lang w:eastAsia="en-US" w:bidi="ar-SA"/>
        </w:rPr>
      </w:pPr>
      <w:r w:rsidRPr="00531914">
        <w:rPr>
          <w:rFonts w:ascii="Times New Roman" w:eastAsia="Times New Roman" w:hAnsi="Times New Roman" w:cs="Times New Roman"/>
          <w:sz w:val="24"/>
          <w:szCs w:val="24"/>
          <w:shd w:val="clear" w:color="auto" w:fill="FEFEFE"/>
          <w:lang w:eastAsia="en-US" w:bidi="ar-SA"/>
        </w:rPr>
        <w:t>а)</w:t>
      </w:r>
      <w:r w:rsidR="0085305F" w:rsidRPr="00531914">
        <w:rPr>
          <w:rFonts w:ascii="Times New Roman" w:eastAsia="Times New Roman" w:hAnsi="Times New Roman" w:cs="Times New Roman"/>
          <w:sz w:val="24"/>
          <w:szCs w:val="24"/>
          <w:shd w:val="clear" w:color="auto" w:fill="FEFEFE"/>
          <w:lang w:eastAsia="en-US" w:bidi="ar-SA"/>
        </w:rPr>
        <w:t xml:space="preserve"> </w:t>
      </w:r>
      <w:r w:rsidRPr="00531914">
        <w:rPr>
          <w:rFonts w:ascii="Times New Roman" w:eastAsia="Times New Roman" w:hAnsi="Times New Roman" w:cs="Times New Roman"/>
          <w:sz w:val="24"/>
          <w:szCs w:val="24"/>
          <w:shd w:val="clear" w:color="auto" w:fill="FEFEFE"/>
          <w:lang w:eastAsia="en-US" w:bidi="ar-SA"/>
        </w:rPr>
        <w:t>в т. 5 след думите „списък на“ се добавя „актьорите и“;</w:t>
      </w:r>
    </w:p>
    <w:p w14:paraId="4949DC3F" w14:textId="77777777" w:rsidR="00DA06B8" w:rsidRPr="00531914" w:rsidRDefault="00DA06B8" w:rsidP="00A60226">
      <w:pPr>
        <w:pStyle w:val="BodyText"/>
        <w:spacing w:after="0" w:line="240" w:lineRule="auto"/>
        <w:ind w:firstLine="709"/>
        <w:jc w:val="both"/>
        <w:rPr>
          <w:rFonts w:ascii="Times New Roman" w:eastAsia="Times New Roman" w:hAnsi="Times New Roman" w:cs="Times New Roman"/>
          <w:sz w:val="24"/>
          <w:szCs w:val="24"/>
          <w:shd w:val="clear" w:color="auto" w:fill="FEFEFE"/>
          <w:lang w:eastAsia="en-US" w:bidi="ar-SA"/>
        </w:rPr>
      </w:pPr>
      <w:r w:rsidRPr="00531914">
        <w:rPr>
          <w:rFonts w:ascii="Times New Roman" w:eastAsia="Times New Roman" w:hAnsi="Times New Roman" w:cs="Times New Roman"/>
          <w:sz w:val="24"/>
          <w:szCs w:val="24"/>
          <w:shd w:val="clear" w:color="auto" w:fill="FEFEFE"/>
          <w:lang w:eastAsia="en-US" w:bidi="ar-SA"/>
        </w:rPr>
        <w:t>б) създават се точки 8 и 9:</w:t>
      </w:r>
    </w:p>
    <w:p w14:paraId="3193456A" w14:textId="77777777" w:rsidR="00DA06B8" w:rsidRPr="00531914" w:rsidRDefault="00DA06B8" w:rsidP="00DA06B8">
      <w:pPr>
        <w:pStyle w:val="BodyText"/>
        <w:spacing w:after="0" w:line="240" w:lineRule="auto"/>
        <w:ind w:firstLine="709"/>
        <w:jc w:val="both"/>
        <w:rPr>
          <w:rFonts w:ascii="Times New Roman" w:eastAsia="Times New Roman" w:hAnsi="Times New Roman" w:cs="Times New Roman"/>
          <w:sz w:val="24"/>
          <w:szCs w:val="24"/>
          <w:shd w:val="clear" w:color="auto" w:fill="FEFEFE"/>
          <w:lang w:eastAsia="en-US" w:bidi="ar-SA"/>
        </w:rPr>
      </w:pPr>
      <w:r w:rsidRPr="00531914">
        <w:rPr>
          <w:rFonts w:ascii="Times New Roman" w:eastAsia="Times New Roman" w:hAnsi="Times New Roman" w:cs="Times New Roman"/>
          <w:sz w:val="24"/>
          <w:szCs w:val="24"/>
          <w:shd w:val="clear" w:color="auto" w:fill="FEFEFE"/>
          <w:lang w:eastAsia="en-US" w:bidi="ar-SA"/>
        </w:rPr>
        <w:t>„8. окончателен брой снимачни дни (дни за изработка на анимация) на територията на Република България спрямо общия брой снимачни дни (дни за изработка на анимация) на проекта;</w:t>
      </w:r>
    </w:p>
    <w:p w14:paraId="79DAB5E4" w14:textId="77777777" w:rsidR="00DA06B8" w:rsidRPr="00531914" w:rsidRDefault="00DA06B8" w:rsidP="00DA06B8">
      <w:pPr>
        <w:pStyle w:val="BodyText"/>
        <w:spacing w:after="0" w:line="240" w:lineRule="auto"/>
        <w:ind w:firstLine="709"/>
        <w:jc w:val="both"/>
        <w:rPr>
          <w:rFonts w:ascii="Times New Roman" w:eastAsia="Times New Roman" w:hAnsi="Times New Roman" w:cs="Times New Roman"/>
          <w:sz w:val="24"/>
          <w:szCs w:val="24"/>
          <w:shd w:val="clear" w:color="auto" w:fill="FEFEFE"/>
          <w:lang w:eastAsia="en-US" w:bidi="ar-SA"/>
        </w:rPr>
      </w:pPr>
      <w:r w:rsidRPr="00531914">
        <w:rPr>
          <w:rFonts w:ascii="Times New Roman" w:eastAsia="Times New Roman" w:hAnsi="Times New Roman" w:cs="Times New Roman"/>
          <w:sz w:val="24"/>
          <w:szCs w:val="24"/>
          <w:shd w:val="clear" w:color="auto" w:fill="FEFEFE"/>
          <w:lang w:eastAsia="en-US" w:bidi="ar-SA"/>
        </w:rPr>
        <w:t xml:space="preserve">9. </w:t>
      </w:r>
      <w:r w:rsidR="00D9017A" w:rsidRPr="00531914">
        <w:rPr>
          <w:rFonts w:ascii="Times New Roman" w:eastAsia="Times New Roman" w:hAnsi="Times New Roman" w:cs="Times New Roman"/>
          <w:sz w:val="24"/>
          <w:szCs w:val="24"/>
          <w:shd w:val="clear" w:color="auto" w:fill="FEFEFE"/>
          <w:lang w:eastAsia="en-US" w:bidi="ar-SA"/>
        </w:rPr>
        <w:t>декларация за гражданството</w:t>
      </w:r>
      <w:r w:rsidRPr="00531914">
        <w:rPr>
          <w:rFonts w:ascii="Times New Roman" w:eastAsia="Times New Roman" w:hAnsi="Times New Roman" w:cs="Times New Roman"/>
          <w:sz w:val="24"/>
          <w:szCs w:val="24"/>
          <w:shd w:val="clear" w:color="auto" w:fill="FEFEFE"/>
          <w:lang w:eastAsia="en-US" w:bidi="ar-SA"/>
        </w:rPr>
        <w:t xml:space="preserve"> на лица, за които проектът е получил съответния брой точки от ред 9 на Раздел Б на Квалификационния тест.“</w:t>
      </w:r>
    </w:p>
    <w:p w14:paraId="5680E97B" w14:textId="77777777" w:rsidR="00DA06B8" w:rsidRPr="00531914" w:rsidRDefault="00DA06B8" w:rsidP="00A60226">
      <w:pPr>
        <w:pStyle w:val="BodyText"/>
        <w:spacing w:after="0" w:line="240" w:lineRule="auto"/>
        <w:ind w:firstLine="709"/>
        <w:jc w:val="both"/>
        <w:rPr>
          <w:rFonts w:ascii="Times New Roman" w:eastAsia="Times New Roman" w:hAnsi="Times New Roman" w:cs="Times New Roman"/>
          <w:sz w:val="24"/>
          <w:szCs w:val="24"/>
          <w:shd w:val="clear" w:color="auto" w:fill="FEFEFE"/>
          <w:lang w:eastAsia="en-US" w:bidi="ar-SA"/>
        </w:rPr>
      </w:pPr>
      <w:r w:rsidRPr="00531914">
        <w:rPr>
          <w:rFonts w:ascii="Times New Roman" w:eastAsia="Times New Roman" w:hAnsi="Times New Roman" w:cs="Times New Roman"/>
          <w:sz w:val="24"/>
          <w:szCs w:val="24"/>
          <w:shd w:val="clear" w:color="auto" w:fill="FEFEFE"/>
          <w:lang w:eastAsia="en-US" w:bidi="ar-SA"/>
        </w:rPr>
        <w:t>2. Създават се нови ал. 2, 3 и 4:</w:t>
      </w:r>
    </w:p>
    <w:p w14:paraId="2A8A050D" w14:textId="77777777" w:rsidR="00DA06B8" w:rsidRPr="00531914" w:rsidRDefault="00DA06B8" w:rsidP="00DA06B8">
      <w:pPr>
        <w:pStyle w:val="BodyText"/>
        <w:spacing w:after="0" w:line="240" w:lineRule="auto"/>
        <w:ind w:firstLine="709"/>
        <w:jc w:val="both"/>
        <w:rPr>
          <w:rFonts w:ascii="Times New Roman" w:eastAsia="Times New Roman" w:hAnsi="Times New Roman" w:cs="Times New Roman"/>
          <w:sz w:val="24"/>
          <w:szCs w:val="24"/>
          <w:shd w:val="clear" w:color="auto" w:fill="FEFEFE"/>
          <w:lang w:eastAsia="en-US" w:bidi="ar-SA"/>
        </w:rPr>
      </w:pPr>
      <w:r w:rsidRPr="00531914">
        <w:rPr>
          <w:rFonts w:ascii="Times New Roman" w:eastAsia="Times New Roman" w:hAnsi="Times New Roman" w:cs="Times New Roman"/>
          <w:sz w:val="24"/>
          <w:szCs w:val="24"/>
          <w:shd w:val="clear" w:color="auto" w:fill="FEFEFE"/>
          <w:lang w:eastAsia="en-US" w:bidi="ar-SA"/>
        </w:rPr>
        <w:t xml:space="preserve">„(2) Агенцията извършва окончателна проверка на предоставените документи за съответствие с раздел „А“ и раздел „Б“ на Квалификационния тест. </w:t>
      </w:r>
    </w:p>
    <w:p w14:paraId="0BF096BF" w14:textId="77777777" w:rsidR="00DA06B8" w:rsidRPr="00531914" w:rsidRDefault="00DA06B8" w:rsidP="00DA06B8">
      <w:pPr>
        <w:pStyle w:val="BodyText"/>
        <w:spacing w:after="0" w:line="240" w:lineRule="auto"/>
        <w:ind w:firstLine="709"/>
        <w:jc w:val="both"/>
        <w:rPr>
          <w:rFonts w:ascii="Times New Roman" w:eastAsia="Times New Roman" w:hAnsi="Times New Roman" w:cs="Times New Roman"/>
          <w:sz w:val="24"/>
          <w:szCs w:val="24"/>
          <w:shd w:val="clear" w:color="auto" w:fill="FEFEFE"/>
          <w:lang w:eastAsia="en-US" w:bidi="ar-SA"/>
        </w:rPr>
      </w:pPr>
      <w:r w:rsidRPr="00531914">
        <w:rPr>
          <w:rFonts w:ascii="Times New Roman" w:eastAsia="Times New Roman" w:hAnsi="Times New Roman" w:cs="Times New Roman"/>
          <w:sz w:val="24"/>
          <w:szCs w:val="24"/>
          <w:shd w:val="clear" w:color="auto" w:fill="FEFEFE"/>
          <w:lang w:eastAsia="en-US" w:bidi="ar-SA"/>
        </w:rPr>
        <w:t xml:space="preserve">(3) В случай, че проверката установи разминаване на броя точки спрямо първоначалните оценки, но при положение, че все пак е спазен изискуемият минимум от 14 точки, от които най-малко 4 точки са от раздел „А“ на Квалификационния тест и са спазени изискванията по ал. 1, то изпълнителният директор издава решение за възстановяване на разходи. </w:t>
      </w:r>
    </w:p>
    <w:p w14:paraId="27D3DAC1" w14:textId="77777777" w:rsidR="00DA06B8" w:rsidRPr="00531914" w:rsidRDefault="00DA06B8" w:rsidP="00DA06B8">
      <w:pPr>
        <w:pStyle w:val="BodyText"/>
        <w:spacing w:after="0" w:line="240" w:lineRule="auto"/>
        <w:ind w:firstLine="709"/>
        <w:jc w:val="both"/>
        <w:rPr>
          <w:rFonts w:ascii="Times New Roman" w:eastAsia="Times New Roman" w:hAnsi="Times New Roman" w:cs="Times New Roman"/>
          <w:sz w:val="24"/>
          <w:szCs w:val="24"/>
          <w:shd w:val="clear" w:color="auto" w:fill="FEFEFE"/>
          <w:lang w:eastAsia="en-US" w:bidi="ar-SA"/>
        </w:rPr>
      </w:pPr>
      <w:r w:rsidRPr="00531914">
        <w:rPr>
          <w:rFonts w:ascii="Times New Roman" w:eastAsia="Times New Roman" w:hAnsi="Times New Roman" w:cs="Times New Roman"/>
          <w:sz w:val="24"/>
          <w:szCs w:val="24"/>
          <w:shd w:val="clear" w:color="auto" w:fill="FEFEFE"/>
          <w:lang w:eastAsia="en-US" w:bidi="ar-SA"/>
        </w:rPr>
        <w:t>(4) Ако заявлението не отговаря на изискванията, предвидени в ЗФИ и в този правилник, заявителят се уведомява писмено в тридневен срок от постъпването на заявлението да отстрани недостатъците, като му се предоставя 10-дневен срок от получаването на съобщението с указание, че неотстраняването им ще предизвика прекратяване на производството. Срокът за произнасяне започва да тече от датата на отстраняване на нередовностите.“</w:t>
      </w:r>
    </w:p>
    <w:p w14:paraId="057BEEE4" w14:textId="77777777" w:rsidR="004C1977" w:rsidRPr="00531914" w:rsidRDefault="004C1977" w:rsidP="00DA06B8">
      <w:pPr>
        <w:pStyle w:val="BodyText"/>
        <w:spacing w:after="0" w:line="240" w:lineRule="auto"/>
        <w:ind w:firstLine="709"/>
        <w:jc w:val="both"/>
        <w:rPr>
          <w:rFonts w:ascii="Times New Roman" w:eastAsia="Times New Roman" w:hAnsi="Times New Roman" w:cs="Times New Roman"/>
          <w:sz w:val="24"/>
          <w:szCs w:val="24"/>
          <w:shd w:val="clear" w:color="auto" w:fill="FEFEFE"/>
          <w:lang w:eastAsia="en-US" w:bidi="ar-SA"/>
        </w:rPr>
      </w:pPr>
      <w:r w:rsidRPr="00531914">
        <w:rPr>
          <w:rFonts w:ascii="Times New Roman" w:eastAsia="Times New Roman" w:hAnsi="Times New Roman" w:cs="Times New Roman"/>
          <w:sz w:val="24"/>
          <w:szCs w:val="24"/>
          <w:shd w:val="clear" w:color="auto" w:fill="FEFEFE"/>
          <w:lang w:eastAsia="en-US" w:bidi="ar-SA"/>
        </w:rPr>
        <w:t>3. Досегашната ал. 2 става ал. 5 и в нея думата „решение“ се заменя със „заповед, с която определя окончателния размер на средствата“.</w:t>
      </w:r>
    </w:p>
    <w:p w14:paraId="7E884CF5" w14:textId="77777777" w:rsidR="004C1977" w:rsidRPr="00531914" w:rsidRDefault="004C1977" w:rsidP="00DA06B8">
      <w:pPr>
        <w:pStyle w:val="BodyText"/>
        <w:spacing w:after="0" w:line="240" w:lineRule="auto"/>
        <w:ind w:firstLine="709"/>
        <w:jc w:val="both"/>
        <w:rPr>
          <w:rFonts w:ascii="Times New Roman" w:eastAsia="Times New Roman" w:hAnsi="Times New Roman" w:cs="Times New Roman"/>
          <w:sz w:val="24"/>
          <w:szCs w:val="24"/>
          <w:shd w:val="clear" w:color="auto" w:fill="FEFEFE"/>
          <w:lang w:eastAsia="en-US" w:bidi="ar-SA"/>
        </w:rPr>
      </w:pPr>
      <w:r w:rsidRPr="00531914">
        <w:rPr>
          <w:rFonts w:ascii="Times New Roman" w:eastAsia="Times New Roman" w:hAnsi="Times New Roman" w:cs="Times New Roman"/>
          <w:sz w:val="24"/>
          <w:szCs w:val="24"/>
          <w:shd w:val="clear" w:color="auto" w:fill="FEFEFE"/>
          <w:lang w:eastAsia="en-US" w:bidi="ar-SA"/>
        </w:rPr>
        <w:t>4.</w:t>
      </w:r>
      <w:r w:rsidR="0085305F" w:rsidRPr="00531914">
        <w:rPr>
          <w:rFonts w:ascii="Times New Roman" w:eastAsia="Times New Roman" w:hAnsi="Times New Roman" w:cs="Times New Roman"/>
          <w:sz w:val="24"/>
          <w:szCs w:val="24"/>
          <w:shd w:val="clear" w:color="auto" w:fill="FEFEFE"/>
          <w:lang w:eastAsia="en-US" w:bidi="ar-SA"/>
        </w:rPr>
        <w:t xml:space="preserve"> </w:t>
      </w:r>
      <w:r w:rsidRPr="00531914">
        <w:rPr>
          <w:rFonts w:ascii="Times New Roman" w:eastAsia="Times New Roman" w:hAnsi="Times New Roman" w:cs="Times New Roman"/>
          <w:sz w:val="24"/>
          <w:szCs w:val="24"/>
          <w:shd w:val="clear" w:color="auto" w:fill="FEFEFE"/>
          <w:lang w:eastAsia="en-US" w:bidi="ar-SA"/>
        </w:rPr>
        <w:t>Досегашната ал. 3 става ал. 6 и се изменя така:</w:t>
      </w:r>
    </w:p>
    <w:p w14:paraId="4DFD52AE" w14:textId="77777777" w:rsidR="004C1977" w:rsidRPr="00531914" w:rsidRDefault="004C1977" w:rsidP="004C1977">
      <w:pPr>
        <w:pStyle w:val="BodyText"/>
        <w:spacing w:after="0" w:line="240" w:lineRule="auto"/>
        <w:ind w:firstLine="709"/>
        <w:jc w:val="both"/>
        <w:rPr>
          <w:rFonts w:ascii="Times New Roman" w:eastAsia="Times New Roman" w:hAnsi="Times New Roman" w:cs="Times New Roman"/>
          <w:sz w:val="24"/>
          <w:szCs w:val="24"/>
          <w:shd w:val="clear" w:color="auto" w:fill="FEFEFE"/>
          <w:lang w:eastAsia="en-US" w:bidi="ar-SA"/>
        </w:rPr>
      </w:pPr>
      <w:r w:rsidRPr="00531914">
        <w:rPr>
          <w:rFonts w:ascii="Times New Roman" w:eastAsia="Times New Roman" w:hAnsi="Times New Roman" w:cs="Times New Roman"/>
          <w:sz w:val="24"/>
          <w:szCs w:val="24"/>
          <w:shd w:val="clear" w:color="auto" w:fill="FEFEFE"/>
          <w:lang w:eastAsia="en-US" w:bidi="ar-SA"/>
        </w:rPr>
        <w:t>„(6) В срок до 14 дни от влизане в сила на заповедта по ал. 5, Агенцията сключва договор с</w:t>
      </w:r>
      <w:r w:rsidR="00336DFC">
        <w:rPr>
          <w:rFonts w:ascii="Times New Roman" w:eastAsia="Times New Roman" w:hAnsi="Times New Roman" w:cs="Times New Roman"/>
          <w:sz w:val="24"/>
          <w:szCs w:val="24"/>
          <w:shd w:val="clear" w:color="auto" w:fill="FEFEFE"/>
          <w:lang w:eastAsia="en-US" w:bidi="ar-SA"/>
        </w:rPr>
        <w:t>ъс заявителя</w:t>
      </w:r>
      <w:r w:rsidRPr="00531914">
        <w:rPr>
          <w:rFonts w:ascii="Times New Roman" w:eastAsia="Times New Roman" w:hAnsi="Times New Roman" w:cs="Times New Roman"/>
          <w:sz w:val="24"/>
          <w:szCs w:val="24"/>
          <w:shd w:val="clear" w:color="auto" w:fill="FEFEFE"/>
          <w:lang w:eastAsia="en-US" w:bidi="ar-SA"/>
        </w:rPr>
        <w:t xml:space="preserve">и изплаща финансовите средства в размера, определен в него, когато: </w:t>
      </w:r>
    </w:p>
    <w:p w14:paraId="0A59CAD6" w14:textId="77777777" w:rsidR="004C1977" w:rsidRPr="00531914" w:rsidRDefault="004C1977" w:rsidP="004C1977">
      <w:pPr>
        <w:pStyle w:val="BodyText"/>
        <w:spacing w:after="0" w:line="240" w:lineRule="auto"/>
        <w:ind w:firstLine="709"/>
        <w:jc w:val="both"/>
        <w:rPr>
          <w:rFonts w:ascii="Times New Roman" w:eastAsia="Times New Roman" w:hAnsi="Times New Roman" w:cs="Times New Roman"/>
          <w:sz w:val="24"/>
          <w:szCs w:val="24"/>
          <w:shd w:val="clear" w:color="auto" w:fill="FEFEFE"/>
          <w:lang w:eastAsia="en-US" w:bidi="ar-SA"/>
        </w:rPr>
      </w:pPr>
      <w:r w:rsidRPr="00531914">
        <w:rPr>
          <w:rFonts w:ascii="Times New Roman" w:eastAsia="Times New Roman" w:hAnsi="Times New Roman" w:cs="Times New Roman"/>
          <w:sz w:val="24"/>
          <w:szCs w:val="24"/>
          <w:shd w:val="clear" w:color="auto" w:fill="FEFEFE"/>
          <w:lang w:eastAsia="en-US" w:bidi="ar-SA"/>
        </w:rPr>
        <w:t xml:space="preserve">1. са извършени съответните справки, доказващи, че заявителят е регистриран по българското законодателство; </w:t>
      </w:r>
    </w:p>
    <w:p w14:paraId="31C71D41" w14:textId="77777777" w:rsidR="004C1977" w:rsidRDefault="004C1977" w:rsidP="004C1977">
      <w:pPr>
        <w:pStyle w:val="BodyText"/>
        <w:spacing w:after="0" w:line="240" w:lineRule="auto"/>
        <w:ind w:firstLine="709"/>
        <w:jc w:val="both"/>
        <w:rPr>
          <w:rFonts w:ascii="Times New Roman" w:eastAsia="Times New Roman" w:hAnsi="Times New Roman" w:cs="Times New Roman"/>
          <w:sz w:val="24"/>
          <w:szCs w:val="24"/>
          <w:shd w:val="clear" w:color="auto" w:fill="FEFEFE"/>
          <w:lang w:eastAsia="en-US" w:bidi="ar-SA"/>
        </w:rPr>
      </w:pPr>
      <w:r w:rsidRPr="00531914">
        <w:rPr>
          <w:rFonts w:ascii="Times New Roman" w:eastAsia="Times New Roman" w:hAnsi="Times New Roman" w:cs="Times New Roman"/>
          <w:sz w:val="24"/>
          <w:szCs w:val="24"/>
          <w:shd w:val="clear" w:color="auto" w:fill="FEFEFE"/>
          <w:lang w:eastAsia="en-US" w:bidi="ar-SA"/>
        </w:rPr>
        <w:t>2. бюджетните средства са налични по сметките на Агенцията.“</w:t>
      </w:r>
    </w:p>
    <w:p w14:paraId="3EBA1237" w14:textId="77777777" w:rsidR="00336DFC" w:rsidRDefault="00336DFC" w:rsidP="004C1977">
      <w:pPr>
        <w:pStyle w:val="BodyText"/>
        <w:spacing w:after="0" w:line="240" w:lineRule="auto"/>
        <w:ind w:firstLine="709"/>
        <w:jc w:val="both"/>
        <w:rPr>
          <w:rFonts w:ascii="Times New Roman" w:eastAsia="Times New Roman" w:hAnsi="Times New Roman" w:cs="Times New Roman"/>
          <w:sz w:val="24"/>
          <w:szCs w:val="24"/>
          <w:shd w:val="clear" w:color="auto" w:fill="FEFEFE"/>
          <w:lang w:eastAsia="en-US" w:bidi="ar-SA"/>
        </w:rPr>
      </w:pPr>
      <w:r>
        <w:rPr>
          <w:rFonts w:ascii="Times New Roman" w:eastAsia="Times New Roman" w:hAnsi="Times New Roman" w:cs="Times New Roman"/>
          <w:sz w:val="24"/>
          <w:szCs w:val="24"/>
          <w:shd w:val="clear" w:color="auto" w:fill="FEFEFE"/>
          <w:lang w:eastAsia="en-US" w:bidi="ar-SA"/>
        </w:rPr>
        <w:lastRenderedPageBreak/>
        <w:t xml:space="preserve">5. </w:t>
      </w:r>
      <w:r w:rsidR="00BA5DE8">
        <w:rPr>
          <w:rFonts w:ascii="Times New Roman" w:eastAsia="Times New Roman" w:hAnsi="Times New Roman" w:cs="Times New Roman"/>
          <w:sz w:val="24"/>
          <w:szCs w:val="24"/>
          <w:shd w:val="clear" w:color="auto" w:fill="FEFEFE"/>
          <w:lang w:eastAsia="en-US" w:bidi="ar-SA"/>
        </w:rPr>
        <w:t>Създава се нова ал. 7:</w:t>
      </w:r>
    </w:p>
    <w:p w14:paraId="0359AC63" w14:textId="77777777" w:rsidR="00BA5DE8" w:rsidRPr="00531914" w:rsidRDefault="00BA5DE8" w:rsidP="004C1977">
      <w:pPr>
        <w:pStyle w:val="BodyText"/>
        <w:spacing w:after="0" w:line="240" w:lineRule="auto"/>
        <w:ind w:firstLine="709"/>
        <w:jc w:val="both"/>
        <w:rPr>
          <w:rFonts w:ascii="Times New Roman" w:eastAsia="Times New Roman" w:hAnsi="Times New Roman" w:cs="Times New Roman"/>
          <w:sz w:val="24"/>
          <w:szCs w:val="24"/>
          <w:shd w:val="clear" w:color="auto" w:fill="FEFEFE"/>
          <w:lang w:eastAsia="en-US" w:bidi="ar-SA"/>
        </w:rPr>
      </w:pPr>
      <w:r>
        <w:rPr>
          <w:rFonts w:ascii="Times New Roman" w:eastAsia="Times New Roman" w:hAnsi="Times New Roman" w:cs="Times New Roman"/>
          <w:sz w:val="24"/>
          <w:szCs w:val="24"/>
          <w:shd w:val="clear" w:color="auto" w:fill="FEFEFE"/>
          <w:lang w:eastAsia="en-US" w:bidi="ar-SA"/>
        </w:rPr>
        <w:t xml:space="preserve">„(7) </w:t>
      </w:r>
      <w:r w:rsidRPr="00BA5DE8">
        <w:rPr>
          <w:rFonts w:ascii="Times New Roman" w:eastAsia="Times New Roman" w:hAnsi="Times New Roman" w:cs="Times New Roman"/>
          <w:sz w:val="24"/>
          <w:szCs w:val="24"/>
          <w:shd w:val="clear" w:color="auto" w:fill="FEFEFE"/>
          <w:lang w:eastAsia="en-US" w:bidi="ar-SA"/>
        </w:rPr>
        <w:t>В договора се уреждат условията за добавяне на логото и името на Агенцията в крайните надписи на проекта, като следва да бъде ясно упоменато, че филмът, съответно сериалът е създаден с подкрепата на Изпълнителна агенция „Национален филмов център“.</w:t>
      </w:r>
      <w:r>
        <w:rPr>
          <w:rFonts w:ascii="Times New Roman" w:eastAsia="Times New Roman" w:hAnsi="Times New Roman" w:cs="Times New Roman"/>
          <w:sz w:val="24"/>
          <w:szCs w:val="24"/>
          <w:shd w:val="clear" w:color="auto" w:fill="FEFEFE"/>
          <w:lang w:eastAsia="en-US" w:bidi="ar-SA"/>
        </w:rPr>
        <w:t>“</w:t>
      </w:r>
    </w:p>
    <w:p w14:paraId="223714BA" w14:textId="77777777" w:rsidR="004C1977" w:rsidRDefault="00F77F27" w:rsidP="004C1977">
      <w:pPr>
        <w:pStyle w:val="BodyText"/>
        <w:spacing w:after="0" w:line="240" w:lineRule="auto"/>
        <w:ind w:firstLine="709"/>
        <w:jc w:val="both"/>
        <w:rPr>
          <w:rFonts w:ascii="Times New Roman" w:eastAsia="Times New Roman" w:hAnsi="Times New Roman" w:cs="Times New Roman"/>
          <w:sz w:val="24"/>
          <w:szCs w:val="24"/>
          <w:shd w:val="clear" w:color="auto" w:fill="FEFEFE"/>
          <w:lang w:eastAsia="en-US" w:bidi="ar-SA"/>
        </w:rPr>
      </w:pPr>
      <w:r>
        <w:rPr>
          <w:rFonts w:ascii="Times New Roman" w:eastAsia="Times New Roman" w:hAnsi="Times New Roman" w:cs="Times New Roman"/>
          <w:sz w:val="24"/>
          <w:szCs w:val="24"/>
          <w:shd w:val="clear" w:color="auto" w:fill="FEFEFE"/>
          <w:lang w:eastAsia="en-US" w:bidi="ar-SA"/>
        </w:rPr>
        <w:t>6</w:t>
      </w:r>
      <w:r w:rsidR="004C1977" w:rsidRPr="00531914">
        <w:rPr>
          <w:rFonts w:ascii="Times New Roman" w:eastAsia="Times New Roman" w:hAnsi="Times New Roman" w:cs="Times New Roman"/>
          <w:sz w:val="24"/>
          <w:szCs w:val="24"/>
          <w:shd w:val="clear" w:color="auto" w:fill="FEFEFE"/>
          <w:lang w:eastAsia="en-US" w:bidi="ar-SA"/>
        </w:rPr>
        <w:t>. Досегашн</w:t>
      </w:r>
      <w:r w:rsidR="00BA5DE8">
        <w:rPr>
          <w:rFonts w:ascii="Times New Roman" w:eastAsia="Times New Roman" w:hAnsi="Times New Roman" w:cs="Times New Roman"/>
          <w:sz w:val="24"/>
          <w:szCs w:val="24"/>
          <w:shd w:val="clear" w:color="auto" w:fill="FEFEFE"/>
          <w:lang w:eastAsia="en-US" w:bidi="ar-SA"/>
        </w:rPr>
        <w:t>ата</w:t>
      </w:r>
      <w:r w:rsidR="004C1977" w:rsidRPr="00531914">
        <w:rPr>
          <w:rFonts w:ascii="Times New Roman" w:eastAsia="Times New Roman" w:hAnsi="Times New Roman" w:cs="Times New Roman"/>
          <w:sz w:val="24"/>
          <w:szCs w:val="24"/>
          <w:shd w:val="clear" w:color="auto" w:fill="FEFEFE"/>
          <w:lang w:eastAsia="en-US" w:bidi="ar-SA"/>
        </w:rPr>
        <w:t xml:space="preserve"> ал. 4 </w:t>
      </w:r>
      <w:r w:rsidR="00BA5DE8">
        <w:rPr>
          <w:rFonts w:ascii="Times New Roman" w:eastAsia="Times New Roman" w:hAnsi="Times New Roman" w:cs="Times New Roman"/>
          <w:sz w:val="24"/>
          <w:szCs w:val="24"/>
          <w:shd w:val="clear" w:color="auto" w:fill="FEFEFE"/>
          <w:lang w:eastAsia="en-US" w:bidi="ar-SA"/>
        </w:rPr>
        <w:t>става ал.</w:t>
      </w:r>
      <w:r w:rsidR="004C1977" w:rsidRPr="00531914">
        <w:rPr>
          <w:rFonts w:ascii="Times New Roman" w:eastAsia="Times New Roman" w:hAnsi="Times New Roman" w:cs="Times New Roman"/>
          <w:sz w:val="24"/>
          <w:szCs w:val="24"/>
          <w:shd w:val="clear" w:color="auto" w:fill="FEFEFE"/>
          <w:lang w:eastAsia="en-US" w:bidi="ar-SA"/>
        </w:rPr>
        <w:t xml:space="preserve"> 8.</w:t>
      </w:r>
    </w:p>
    <w:p w14:paraId="3622F757" w14:textId="77777777" w:rsidR="00BA5DE8" w:rsidRDefault="00F77F27" w:rsidP="004C1977">
      <w:pPr>
        <w:pStyle w:val="BodyText"/>
        <w:spacing w:after="0" w:line="240" w:lineRule="auto"/>
        <w:ind w:firstLine="709"/>
        <w:jc w:val="both"/>
        <w:rPr>
          <w:rFonts w:ascii="Times New Roman" w:eastAsia="Times New Roman" w:hAnsi="Times New Roman" w:cs="Times New Roman"/>
          <w:sz w:val="24"/>
          <w:szCs w:val="24"/>
          <w:shd w:val="clear" w:color="auto" w:fill="FEFEFE"/>
          <w:lang w:eastAsia="en-US" w:bidi="ar-SA"/>
        </w:rPr>
      </w:pPr>
      <w:r>
        <w:rPr>
          <w:rFonts w:ascii="Times New Roman" w:eastAsia="Times New Roman" w:hAnsi="Times New Roman" w:cs="Times New Roman"/>
          <w:sz w:val="24"/>
          <w:szCs w:val="24"/>
          <w:shd w:val="clear" w:color="auto" w:fill="FEFEFE"/>
          <w:lang w:eastAsia="en-US" w:bidi="ar-SA"/>
        </w:rPr>
        <w:t>7</w:t>
      </w:r>
      <w:r w:rsidR="00BA5DE8">
        <w:rPr>
          <w:rFonts w:ascii="Times New Roman" w:eastAsia="Times New Roman" w:hAnsi="Times New Roman" w:cs="Times New Roman"/>
          <w:sz w:val="24"/>
          <w:szCs w:val="24"/>
          <w:shd w:val="clear" w:color="auto" w:fill="FEFEFE"/>
          <w:lang w:eastAsia="en-US" w:bidi="ar-SA"/>
        </w:rPr>
        <w:t>. Досегашната ал. 5 става ал. 9 и се изменя така:</w:t>
      </w:r>
    </w:p>
    <w:p w14:paraId="7677A14A" w14:textId="77777777" w:rsidR="00BA5DE8" w:rsidRPr="00531914" w:rsidRDefault="00BA5DE8" w:rsidP="004C1977">
      <w:pPr>
        <w:pStyle w:val="BodyText"/>
        <w:spacing w:after="0" w:line="240" w:lineRule="auto"/>
        <w:ind w:firstLine="709"/>
        <w:jc w:val="both"/>
        <w:rPr>
          <w:rFonts w:ascii="Times New Roman" w:eastAsia="Times New Roman" w:hAnsi="Times New Roman" w:cs="Times New Roman"/>
          <w:sz w:val="24"/>
          <w:szCs w:val="24"/>
          <w:shd w:val="clear" w:color="auto" w:fill="FEFEFE"/>
          <w:lang w:eastAsia="en-US" w:bidi="ar-SA"/>
        </w:rPr>
      </w:pPr>
      <w:r>
        <w:rPr>
          <w:rFonts w:ascii="Times New Roman" w:eastAsia="Times New Roman" w:hAnsi="Times New Roman" w:cs="Times New Roman"/>
          <w:sz w:val="24"/>
          <w:szCs w:val="24"/>
          <w:shd w:val="clear" w:color="auto" w:fill="FEFEFE"/>
          <w:lang w:eastAsia="en-US" w:bidi="ar-SA"/>
        </w:rPr>
        <w:t xml:space="preserve">„(9) </w:t>
      </w:r>
      <w:r w:rsidRPr="00BA5DE8">
        <w:rPr>
          <w:rFonts w:ascii="Times New Roman" w:eastAsia="Times New Roman" w:hAnsi="Times New Roman" w:cs="Times New Roman"/>
          <w:sz w:val="24"/>
          <w:szCs w:val="24"/>
          <w:shd w:val="clear" w:color="auto" w:fill="FEFEFE"/>
          <w:lang w:eastAsia="en-US" w:bidi="ar-SA"/>
        </w:rPr>
        <w:t>В случай че годишният бюджет по схемата е вече изчерпан към датата на издаване на заповедта по ал. 5, плащането се извършва през следващата календарна година.</w:t>
      </w:r>
      <w:r>
        <w:rPr>
          <w:rFonts w:ascii="Times New Roman" w:eastAsia="Times New Roman" w:hAnsi="Times New Roman" w:cs="Times New Roman"/>
          <w:sz w:val="24"/>
          <w:szCs w:val="24"/>
          <w:shd w:val="clear" w:color="auto" w:fill="FEFEFE"/>
          <w:lang w:eastAsia="en-US" w:bidi="ar-SA"/>
        </w:rPr>
        <w:t>“</w:t>
      </w:r>
    </w:p>
    <w:p w14:paraId="6673882B" w14:textId="77777777" w:rsidR="007A47CB" w:rsidRPr="00531914" w:rsidRDefault="007A47CB" w:rsidP="004C1977">
      <w:pPr>
        <w:pStyle w:val="BodyText"/>
        <w:spacing w:after="0" w:line="240" w:lineRule="auto"/>
        <w:ind w:firstLine="709"/>
        <w:jc w:val="both"/>
        <w:rPr>
          <w:rFonts w:ascii="Times New Roman" w:eastAsia="Times New Roman" w:hAnsi="Times New Roman" w:cs="Times New Roman"/>
          <w:b/>
          <w:bCs/>
          <w:i/>
          <w:sz w:val="24"/>
          <w:szCs w:val="24"/>
          <w:shd w:val="clear" w:color="auto" w:fill="FEFEFE"/>
          <w:lang w:eastAsia="en-US" w:bidi="ar-SA"/>
        </w:rPr>
      </w:pPr>
      <w:bookmarkStart w:id="15" w:name="_Hlk141783431"/>
    </w:p>
    <w:p w14:paraId="793BD639" w14:textId="77777777" w:rsidR="004C1977" w:rsidRPr="00531914" w:rsidRDefault="00E74187" w:rsidP="0021124B">
      <w:pPr>
        <w:pStyle w:val="BodyText"/>
        <w:spacing w:after="0" w:line="240" w:lineRule="auto"/>
        <w:ind w:firstLine="709"/>
        <w:jc w:val="both"/>
        <w:rPr>
          <w:rFonts w:ascii="Times New Roman" w:eastAsia="Times New Roman" w:hAnsi="Times New Roman" w:cs="Times New Roman"/>
          <w:sz w:val="24"/>
          <w:szCs w:val="24"/>
          <w:shd w:val="clear" w:color="auto" w:fill="FEFEFE"/>
          <w:lang w:eastAsia="en-US" w:bidi="ar-SA"/>
        </w:rPr>
      </w:pPr>
      <w:r w:rsidRPr="00531914">
        <w:rPr>
          <w:rFonts w:ascii="Times New Roman" w:eastAsia="Times New Roman" w:hAnsi="Times New Roman" w:cs="Times New Roman"/>
          <w:b/>
          <w:sz w:val="24"/>
          <w:szCs w:val="24"/>
          <w:shd w:val="clear" w:color="auto" w:fill="FEFEFE"/>
          <w:lang w:eastAsia="en-US" w:bidi="ar-SA"/>
        </w:rPr>
        <w:t xml:space="preserve">§ </w:t>
      </w:r>
      <w:r w:rsidR="00A3323A">
        <w:rPr>
          <w:rFonts w:ascii="Times New Roman" w:eastAsia="Times New Roman" w:hAnsi="Times New Roman" w:cs="Times New Roman"/>
          <w:b/>
          <w:sz w:val="24"/>
          <w:szCs w:val="24"/>
          <w:shd w:val="clear" w:color="auto" w:fill="FEFEFE"/>
          <w:lang w:eastAsia="en-US" w:bidi="ar-SA"/>
        </w:rPr>
        <w:t>40</w:t>
      </w:r>
      <w:r w:rsidR="004C1977" w:rsidRPr="00531914">
        <w:rPr>
          <w:rFonts w:ascii="Times New Roman" w:eastAsia="Times New Roman" w:hAnsi="Times New Roman" w:cs="Times New Roman"/>
          <w:b/>
          <w:sz w:val="24"/>
          <w:szCs w:val="24"/>
          <w:shd w:val="clear" w:color="auto" w:fill="FEFEFE"/>
          <w:lang w:eastAsia="en-US" w:bidi="ar-SA"/>
        </w:rPr>
        <w:t xml:space="preserve">. </w:t>
      </w:r>
      <w:bookmarkEnd w:id="15"/>
      <w:r w:rsidR="004C1977" w:rsidRPr="00531914">
        <w:rPr>
          <w:rFonts w:ascii="Times New Roman" w:eastAsia="Times New Roman" w:hAnsi="Times New Roman" w:cs="Times New Roman"/>
          <w:b/>
          <w:sz w:val="24"/>
          <w:szCs w:val="24"/>
          <w:shd w:val="clear" w:color="auto" w:fill="FEFEFE"/>
          <w:lang w:eastAsia="en-US" w:bidi="ar-SA"/>
        </w:rPr>
        <w:t>В чл. 60а</w:t>
      </w:r>
      <w:r w:rsidR="0021124B">
        <w:rPr>
          <w:rFonts w:ascii="Times New Roman" w:eastAsia="Times New Roman" w:hAnsi="Times New Roman" w:cs="Times New Roman"/>
          <w:b/>
          <w:sz w:val="24"/>
          <w:szCs w:val="24"/>
          <w:shd w:val="clear" w:color="auto" w:fill="FEFEFE"/>
          <w:lang w:eastAsia="en-US" w:bidi="ar-SA"/>
        </w:rPr>
        <w:t>, ал. 3</w:t>
      </w:r>
      <w:r w:rsidR="00060517">
        <w:rPr>
          <w:rFonts w:ascii="Times New Roman" w:eastAsia="Times New Roman" w:hAnsi="Times New Roman" w:cs="Times New Roman"/>
          <w:b/>
          <w:sz w:val="24"/>
          <w:szCs w:val="24"/>
          <w:shd w:val="clear" w:color="auto" w:fill="FEFEFE"/>
          <w:lang w:eastAsia="en-US" w:bidi="ar-SA"/>
        </w:rPr>
        <w:t xml:space="preserve"> </w:t>
      </w:r>
      <w:r w:rsidR="0021124B" w:rsidRPr="0021124B">
        <w:rPr>
          <w:rFonts w:ascii="Times New Roman" w:eastAsia="Times New Roman" w:hAnsi="Times New Roman" w:cs="Times New Roman"/>
          <w:b/>
          <w:sz w:val="24"/>
          <w:szCs w:val="24"/>
          <w:shd w:val="clear" w:color="auto" w:fill="FEFEFE"/>
          <w:lang w:eastAsia="en-US" w:bidi="ar-SA"/>
        </w:rPr>
        <w:t>думата „проект“ се заменя с „проект или един сезон в случите, когато произведението е сериал,“</w:t>
      </w:r>
      <w:r w:rsidR="0021124B">
        <w:rPr>
          <w:rFonts w:ascii="Times New Roman" w:eastAsia="Times New Roman" w:hAnsi="Times New Roman" w:cs="Times New Roman"/>
          <w:b/>
          <w:sz w:val="24"/>
          <w:szCs w:val="24"/>
          <w:shd w:val="clear" w:color="auto" w:fill="FEFEFE"/>
          <w:lang w:eastAsia="en-US" w:bidi="ar-SA"/>
        </w:rPr>
        <w:t>.</w:t>
      </w:r>
    </w:p>
    <w:p w14:paraId="07964B89" w14:textId="77777777" w:rsidR="007A47CB" w:rsidRPr="00531914" w:rsidRDefault="007A47CB" w:rsidP="004C1977">
      <w:pPr>
        <w:pStyle w:val="BodyText"/>
        <w:spacing w:after="0" w:line="240" w:lineRule="auto"/>
        <w:ind w:firstLine="709"/>
        <w:jc w:val="both"/>
        <w:rPr>
          <w:rFonts w:ascii="Times New Roman" w:eastAsia="Times New Roman" w:hAnsi="Times New Roman" w:cs="Times New Roman"/>
          <w:b/>
          <w:sz w:val="24"/>
          <w:szCs w:val="24"/>
          <w:shd w:val="clear" w:color="auto" w:fill="FEFEFE"/>
          <w:lang w:eastAsia="en-US" w:bidi="ar-SA"/>
        </w:rPr>
      </w:pPr>
      <w:bookmarkStart w:id="16" w:name="_Hlk141785610"/>
    </w:p>
    <w:p w14:paraId="2BDC7FF1" w14:textId="77777777" w:rsidR="00F73BA0" w:rsidRPr="00531914" w:rsidRDefault="00F73BA0" w:rsidP="004C1977">
      <w:pPr>
        <w:pStyle w:val="BodyText"/>
        <w:spacing w:after="0" w:line="240" w:lineRule="auto"/>
        <w:ind w:firstLine="709"/>
        <w:jc w:val="both"/>
        <w:rPr>
          <w:rFonts w:ascii="Times New Roman" w:eastAsia="Times New Roman" w:hAnsi="Times New Roman" w:cs="Times New Roman"/>
          <w:b/>
          <w:sz w:val="24"/>
          <w:szCs w:val="24"/>
          <w:shd w:val="clear" w:color="auto" w:fill="FEFEFE"/>
          <w:lang w:eastAsia="en-US" w:bidi="ar-SA"/>
        </w:rPr>
      </w:pPr>
      <w:r w:rsidRPr="00531914">
        <w:rPr>
          <w:rFonts w:ascii="Times New Roman" w:eastAsia="Times New Roman" w:hAnsi="Times New Roman" w:cs="Times New Roman"/>
          <w:b/>
          <w:sz w:val="24"/>
          <w:szCs w:val="24"/>
          <w:shd w:val="clear" w:color="auto" w:fill="FEFEFE"/>
          <w:lang w:eastAsia="en-US" w:bidi="ar-SA"/>
        </w:rPr>
        <w:t xml:space="preserve">§ </w:t>
      </w:r>
      <w:r w:rsidR="00A3323A">
        <w:rPr>
          <w:rFonts w:ascii="Times New Roman" w:eastAsia="Times New Roman" w:hAnsi="Times New Roman" w:cs="Times New Roman"/>
          <w:b/>
          <w:sz w:val="24"/>
          <w:szCs w:val="24"/>
          <w:shd w:val="clear" w:color="auto" w:fill="FEFEFE"/>
          <w:lang w:eastAsia="en-US" w:bidi="ar-SA"/>
        </w:rPr>
        <w:t>41</w:t>
      </w:r>
      <w:r w:rsidRPr="00531914">
        <w:rPr>
          <w:rFonts w:ascii="Times New Roman" w:eastAsia="Times New Roman" w:hAnsi="Times New Roman" w:cs="Times New Roman"/>
          <w:b/>
          <w:sz w:val="24"/>
          <w:szCs w:val="24"/>
          <w:shd w:val="clear" w:color="auto" w:fill="FEFEFE"/>
          <w:lang w:eastAsia="en-US" w:bidi="ar-SA"/>
        </w:rPr>
        <w:t xml:space="preserve">. </w:t>
      </w:r>
      <w:bookmarkStart w:id="17" w:name="_Hlk141785619"/>
      <w:bookmarkEnd w:id="16"/>
      <w:r w:rsidRPr="00531914">
        <w:rPr>
          <w:rFonts w:ascii="Times New Roman" w:eastAsia="Times New Roman" w:hAnsi="Times New Roman" w:cs="Times New Roman"/>
          <w:b/>
          <w:sz w:val="24"/>
          <w:szCs w:val="24"/>
          <w:shd w:val="clear" w:color="auto" w:fill="FEFEFE"/>
          <w:lang w:eastAsia="en-US" w:bidi="ar-SA"/>
        </w:rPr>
        <w:t>Създава се чл. 60г:</w:t>
      </w:r>
      <w:bookmarkEnd w:id="17"/>
    </w:p>
    <w:p w14:paraId="45250ABB" w14:textId="77777777" w:rsidR="00F73BA0" w:rsidRPr="00531914" w:rsidRDefault="00F73BA0" w:rsidP="004C1977">
      <w:pPr>
        <w:pStyle w:val="BodyText"/>
        <w:spacing w:after="0" w:line="240" w:lineRule="auto"/>
        <w:ind w:firstLine="709"/>
        <w:jc w:val="both"/>
        <w:rPr>
          <w:rFonts w:ascii="Times New Roman" w:eastAsia="Times New Roman" w:hAnsi="Times New Roman" w:cs="Times New Roman"/>
          <w:sz w:val="24"/>
          <w:szCs w:val="24"/>
          <w:shd w:val="clear" w:color="auto" w:fill="FEFEFE"/>
          <w:lang w:eastAsia="en-US" w:bidi="ar-SA"/>
        </w:rPr>
      </w:pPr>
      <w:r w:rsidRPr="00531914">
        <w:rPr>
          <w:rFonts w:ascii="Times New Roman" w:eastAsia="Times New Roman" w:hAnsi="Times New Roman" w:cs="Times New Roman"/>
          <w:sz w:val="24"/>
          <w:szCs w:val="24"/>
          <w:shd w:val="clear" w:color="auto" w:fill="FEFEFE"/>
          <w:lang w:eastAsia="en-US" w:bidi="ar-SA"/>
        </w:rPr>
        <w:t>„</w:t>
      </w:r>
      <w:bookmarkStart w:id="18" w:name="_Hlk141785594"/>
      <w:r w:rsidRPr="00531914">
        <w:rPr>
          <w:rFonts w:ascii="Times New Roman" w:eastAsia="Times New Roman" w:hAnsi="Times New Roman" w:cs="Times New Roman"/>
          <w:b/>
          <w:bCs/>
          <w:sz w:val="24"/>
          <w:szCs w:val="24"/>
          <w:shd w:val="clear" w:color="auto" w:fill="FEFEFE"/>
          <w:lang w:eastAsia="en-US" w:bidi="ar-SA"/>
        </w:rPr>
        <w:t xml:space="preserve">Чл. 60г. </w:t>
      </w:r>
      <w:bookmarkEnd w:id="18"/>
      <w:r w:rsidRPr="00531914">
        <w:rPr>
          <w:rFonts w:ascii="Times New Roman" w:eastAsia="Times New Roman" w:hAnsi="Times New Roman" w:cs="Times New Roman"/>
          <w:sz w:val="24"/>
          <w:szCs w:val="24"/>
          <w:shd w:val="clear" w:color="auto" w:fill="FEFEFE"/>
          <w:lang w:eastAsia="en-US" w:bidi="ar-SA"/>
        </w:rPr>
        <w:t>Данъкът върху добавената стойност, начислен върху допустимите разходи, който подлежи на възстановяване съгласно Закона за данък върху добавената стойност, не се взема предвид при изчисляване на интензитета на помощта и допустимите разходи.“</w:t>
      </w:r>
    </w:p>
    <w:p w14:paraId="39197B08" w14:textId="77777777" w:rsidR="003112DA" w:rsidRPr="00531914" w:rsidRDefault="003112DA" w:rsidP="007A47CB">
      <w:pPr>
        <w:pStyle w:val="BodyText"/>
        <w:spacing w:after="0" w:line="240" w:lineRule="auto"/>
        <w:jc w:val="both"/>
        <w:rPr>
          <w:rFonts w:ascii="Times New Roman" w:eastAsia="Times New Roman" w:hAnsi="Times New Roman" w:cs="Times New Roman"/>
          <w:sz w:val="24"/>
          <w:szCs w:val="24"/>
          <w:shd w:val="clear" w:color="auto" w:fill="FEFEFE"/>
          <w:lang w:eastAsia="en-US" w:bidi="ar-SA"/>
        </w:rPr>
      </w:pPr>
    </w:p>
    <w:p w14:paraId="2191A63E" w14:textId="77777777" w:rsidR="00291784" w:rsidRPr="00531914" w:rsidRDefault="0007085D" w:rsidP="00545503">
      <w:pPr>
        <w:pStyle w:val="BodyText"/>
        <w:spacing w:after="0" w:line="240" w:lineRule="auto"/>
        <w:ind w:firstLine="709"/>
        <w:jc w:val="both"/>
        <w:rPr>
          <w:rFonts w:ascii="Times New Roman" w:eastAsia="Times New Roman" w:hAnsi="Times New Roman" w:cs="Times New Roman"/>
          <w:b/>
          <w:sz w:val="24"/>
          <w:szCs w:val="24"/>
          <w:shd w:val="clear" w:color="auto" w:fill="FEFEFE"/>
          <w:lang w:eastAsia="en-US" w:bidi="ar-SA"/>
        </w:rPr>
      </w:pPr>
      <w:r w:rsidRPr="00531914">
        <w:rPr>
          <w:rFonts w:ascii="Times New Roman" w:eastAsia="Times New Roman" w:hAnsi="Times New Roman" w:cs="Times New Roman"/>
          <w:b/>
          <w:sz w:val="24"/>
          <w:szCs w:val="24"/>
          <w:shd w:val="clear" w:color="auto" w:fill="FEFEFE"/>
          <w:lang w:eastAsia="en-US" w:bidi="ar-SA"/>
        </w:rPr>
        <w:t>§ 4</w:t>
      </w:r>
      <w:r w:rsidR="00A3323A">
        <w:rPr>
          <w:rFonts w:ascii="Times New Roman" w:eastAsia="Times New Roman" w:hAnsi="Times New Roman" w:cs="Times New Roman"/>
          <w:b/>
          <w:sz w:val="24"/>
          <w:szCs w:val="24"/>
          <w:shd w:val="clear" w:color="auto" w:fill="FEFEFE"/>
          <w:lang w:eastAsia="en-US" w:bidi="ar-SA"/>
        </w:rPr>
        <w:t>2</w:t>
      </w:r>
      <w:r w:rsidR="004C1977" w:rsidRPr="00531914">
        <w:rPr>
          <w:rFonts w:ascii="Times New Roman" w:eastAsia="Times New Roman" w:hAnsi="Times New Roman" w:cs="Times New Roman"/>
          <w:b/>
          <w:sz w:val="24"/>
          <w:szCs w:val="24"/>
          <w:shd w:val="clear" w:color="auto" w:fill="FEFEFE"/>
          <w:lang w:eastAsia="en-US" w:bidi="ar-SA"/>
        </w:rPr>
        <w:t xml:space="preserve">. </w:t>
      </w:r>
      <w:r w:rsidR="004D7404" w:rsidRPr="00531914">
        <w:rPr>
          <w:rFonts w:ascii="Times New Roman" w:eastAsia="Times New Roman" w:hAnsi="Times New Roman" w:cs="Times New Roman"/>
          <w:b/>
          <w:sz w:val="24"/>
          <w:szCs w:val="24"/>
          <w:shd w:val="clear" w:color="auto" w:fill="FEFEFE"/>
          <w:lang w:eastAsia="en-US" w:bidi="ar-SA"/>
        </w:rPr>
        <w:t>В чл. 61</w:t>
      </w:r>
      <w:r w:rsidR="00291784" w:rsidRPr="00531914">
        <w:rPr>
          <w:rFonts w:ascii="Times New Roman" w:eastAsia="Times New Roman" w:hAnsi="Times New Roman" w:cs="Times New Roman"/>
          <w:b/>
          <w:sz w:val="24"/>
          <w:szCs w:val="24"/>
          <w:shd w:val="clear" w:color="auto" w:fill="FEFEFE"/>
          <w:lang w:eastAsia="en-US" w:bidi="ar-SA"/>
        </w:rPr>
        <w:t xml:space="preserve"> се правят следните изменения и допълнения:</w:t>
      </w:r>
    </w:p>
    <w:p w14:paraId="6BA3652C" w14:textId="77777777" w:rsidR="00291784" w:rsidRPr="00531914" w:rsidRDefault="00291784" w:rsidP="00612B24">
      <w:pPr>
        <w:pStyle w:val="BodyText"/>
        <w:numPr>
          <w:ilvl w:val="0"/>
          <w:numId w:val="9"/>
        </w:numPr>
        <w:spacing w:after="0" w:line="240" w:lineRule="auto"/>
        <w:ind w:left="0" w:firstLine="709"/>
        <w:jc w:val="both"/>
        <w:rPr>
          <w:rFonts w:ascii="Times New Roman" w:eastAsia="Times New Roman" w:hAnsi="Times New Roman" w:cs="Times New Roman"/>
          <w:bCs/>
          <w:sz w:val="24"/>
          <w:szCs w:val="24"/>
          <w:shd w:val="clear" w:color="auto" w:fill="FEFEFE"/>
          <w:lang w:eastAsia="en-US" w:bidi="ar-SA"/>
        </w:rPr>
      </w:pPr>
      <w:r w:rsidRPr="00531914">
        <w:rPr>
          <w:rFonts w:ascii="Times New Roman" w:eastAsia="Times New Roman" w:hAnsi="Times New Roman" w:cs="Times New Roman"/>
          <w:bCs/>
          <w:sz w:val="24"/>
          <w:szCs w:val="24"/>
          <w:shd w:val="clear" w:color="auto" w:fill="FEFEFE"/>
          <w:lang w:eastAsia="en-US" w:bidi="ar-SA"/>
        </w:rPr>
        <w:t>В</w:t>
      </w:r>
      <w:r w:rsidR="00EA7268" w:rsidRPr="00531914">
        <w:rPr>
          <w:rFonts w:ascii="Times New Roman" w:eastAsia="Times New Roman" w:hAnsi="Times New Roman" w:cs="Times New Roman"/>
          <w:bCs/>
          <w:sz w:val="24"/>
          <w:szCs w:val="24"/>
          <w:shd w:val="clear" w:color="auto" w:fill="FEFEFE"/>
          <w:lang w:eastAsia="en-US" w:bidi="ar-SA"/>
        </w:rPr>
        <w:t xml:space="preserve"> </w:t>
      </w:r>
      <w:r w:rsidR="004D7404" w:rsidRPr="00531914">
        <w:rPr>
          <w:rFonts w:ascii="Times New Roman" w:eastAsia="Times New Roman" w:hAnsi="Times New Roman" w:cs="Times New Roman"/>
          <w:bCs/>
          <w:sz w:val="24"/>
          <w:szCs w:val="24"/>
          <w:shd w:val="clear" w:color="auto" w:fill="FEFEFE"/>
          <w:lang w:eastAsia="en-US" w:bidi="ar-SA"/>
        </w:rPr>
        <w:t>ал. 1, т. 2 думите „с изключение на помощта по чл. 26, ал. 1, т. 2 от ЗФИ“</w:t>
      </w:r>
      <w:r w:rsidR="00CD03F2" w:rsidRPr="00531914">
        <w:rPr>
          <w:rFonts w:ascii="Times New Roman" w:eastAsia="Times New Roman" w:hAnsi="Times New Roman" w:cs="Times New Roman"/>
          <w:bCs/>
          <w:sz w:val="24"/>
          <w:szCs w:val="24"/>
          <w:shd w:val="clear" w:color="auto" w:fill="FEFEFE"/>
          <w:lang w:eastAsia="en-US" w:bidi="ar-SA"/>
        </w:rPr>
        <w:t xml:space="preserve"> се заличават</w:t>
      </w:r>
      <w:r w:rsidRPr="00531914">
        <w:rPr>
          <w:rFonts w:ascii="Times New Roman" w:eastAsia="Times New Roman" w:hAnsi="Times New Roman" w:cs="Times New Roman"/>
          <w:bCs/>
          <w:sz w:val="24"/>
          <w:szCs w:val="24"/>
          <w:shd w:val="clear" w:color="auto" w:fill="FEFEFE"/>
          <w:lang w:eastAsia="en-US" w:bidi="ar-SA"/>
        </w:rPr>
        <w:t>;</w:t>
      </w:r>
    </w:p>
    <w:p w14:paraId="766D4237" w14:textId="77777777" w:rsidR="00291784" w:rsidRPr="00531914" w:rsidRDefault="00291784" w:rsidP="00612B24">
      <w:pPr>
        <w:pStyle w:val="BodyText"/>
        <w:numPr>
          <w:ilvl w:val="0"/>
          <w:numId w:val="9"/>
        </w:numPr>
        <w:spacing w:after="0" w:line="240" w:lineRule="auto"/>
        <w:ind w:left="0" w:firstLine="709"/>
        <w:jc w:val="both"/>
        <w:rPr>
          <w:rFonts w:ascii="Times New Roman" w:eastAsia="Times New Roman" w:hAnsi="Times New Roman" w:cs="Times New Roman"/>
          <w:bCs/>
          <w:sz w:val="24"/>
          <w:szCs w:val="24"/>
          <w:shd w:val="clear" w:color="auto" w:fill="FEFEFE"/>
          <w:lang w:eastAsia="en-US" w:bidi="ar-SA"/>
        </w:rPr>
      </w:pPr>
      <w:r w:rsidRPr="00531914">
        <w:rPr>
          <w:rFonts w:ascii="Times New Roman" w:eastAsia="Times New Roman" w:hAnsi="Times New Roman" w:cs="Times New Roman"/>
          <w:bCs/>
          <w:sz w:val="24"/>
          <w:szCs w:val="24"/>
          <w:shd w:val="clear" w:color="auto" w:fill="FEFEFE"/>
          <w:lang w:eastAsia="en-US" w:bidi="ar-SA"/>
        </w:rPr>
        <w:t>Ал. 2 се изменя така:</w:t>
      </w:r>
    </w:p>
    <w:p w14:paraId="58923449" w14:textId="77777777" w:rsidR="004D7404" w:rsidRPr="00531914" w:rsidRDefault="00291784" w:rsidP="00545503">
      <w:pPr>
        <w:spacing w:after="0"/>
        <w:ind w:firstLine="480"/>
        <w:jc w:val="both"/>
        <w:rPr>
          <w:rFonts w:ascii="Times New Roman" w:eastAsia="Times New Roman" w:hAnsi="Times New Roman" w:cs="Times New Roman"/>
          <w:color w:val="000000"/>
          <w:sz w:val="24"/>
          <w:szCs w:val="24"/>
          <w:lang w:eastAsia="bg-BG" w:bidi="ar-SA"/>
        </w:rPr>
      </w:pPr>
      <w:r w:rsidRPr="00531914">
        <w:rPr>
          <w:rFonts w:ascii="Times New Roman" w:eastAsia="Times New Roman" w:hAnsi="Times New Roman" w:cs="Times New Roman"/>
          <w:i/>
          <w:iCs/>
          <w:color w:val="000000"/>
          <w:sz w:val="24"/>
          <w:szCs w:val="24"/>
          <w:lang w:eastAsia="bg-BG" w:bidi="ar-SA"/>
        </w:rPr>
        <w:t>“(2)</w:t>
      </w:r>
      <w:r w:rsidRPr="00531914">
        <w:rPr>
          <w:rFonts w:ascii="Times New Roman" w:eastAsia="Times New Roman" w:hAnsi="Times New Roman" w:cs="Times New Roman"/>
          <w:color w:val="000000"/>
          <w:sz w:val="24"/>
          <w:szCs w:val="24"/>
          <w:lang w:eastAsia="bg-BG" w:bidi="ar-SA"/>
        </w:rPr>
        <w:t xml:space="preserve"> Помощите без установими допустими разходи, които са освободени съгласно чл. 19б, 20а, 21, 21а, 22 или 23, член 56д, параграф 5, буква а), подточка ii), iii) или iv), член 56д, параграф 10 и член 56е</w:t>
      </w:r>
      <w:r w:rsidRPr="00531914" w:rsidDel="00BF6186">
        <w:rPr>
          <w:rFonts w:ascii="Times New Roman" w:eastAsia="Times New Roman" w:hAnsi="Times New Roman" w:cs="Times New Roman"/>
          <w:color w:val="000000"/>
          <w:sz w:val="24"/>
          <w:szCs w:val="24"/>
          <w:lang w:eastAsia="bg-BG" w:bidi="ar-SA"/>
        </w:rPr>
        <w:t xml:space="preserve"> </w:t>
      </w:r>
      <w:r w:rsidRPr="00531914">
        <w:rPr>
          <w:rFonts w:ascii="Times New Roman" w:eastAsia="Times New Roman" w:hAnsi="Times New Roman" w:cs="Times New Roman"/>
          <w:color w:val="000000"/>
          <w:sz w:val="24"/>
          <w:szCs w:val="24"/>
          <w:lang w:eastAsia="bg-BG" w:bidi="ar-SA"/>
        </w:rPr>
        <w:t>на Регламент № 651/2014, могат да се кумулират с всякаква друга държавна помощ с установими допустими разходи. Помощите без установими допустими разходи могат да се кумулират с всякаква друга държавна помощ без установими допустими разходи до най-високия относим праг за цялото финансиране, определен в конкретните условия за всеки отделен случай по силата на Регламент (ЕС) № 651/2014 или на друг регламент за групово освобождаване или с прието решение на Европейската комисия. Помощите без установими допустими разходи, освободени съгласно Регламент (ЕС) № 651/2014, могат да се кумулират с друга помощ без установими допустими разходи, предоставена за отстраняване на сериозни смущения в икономиката на Република България, съгласно член 107, параграф 3, буква б) от Договора, одобрена с прието решение на Европейската комисия. Помощите без установими допустими разходи, освободени съгласно член 56д, параграф 5, буква а), подточка ii), iii) или iv), член 56д, параграф 10 и член 56е, могат да се кумулират с помощ без установими допустими разходи, освободени съгласно същите членове.“</w:t>
      </w:r>
    </w:p>
    <w:p w14:paraId="7BECBB8B" w14:textId="77777777" w:rsidR="00003481" w:rsidRDefault="00003481" w:rsidP="00E14BD5">
      <w:pPr>
        <w:numPr>
          <w:ilvl w:val="0"/>
          <w:numId w:val="9"/>
        </w:numPr>
        <w:spacing w:after="0"/>
        <w:rPr>
          <w:rFonts w:ascii="Times New Roman" w:eastAsia="Times New Roman" w:hAnsi="Times New Roman" w:cs="Times New Roman"/>
          <w:color w:val="000000"/>
          <w:sz w:val="24"/>
          <w:szCs w:val="24"/>
          <w:lang w:eastAsia="bg-BG" w:bidi="ar-SA"/>
        </w:rPr>
      </w:pPr>
      <w:r>
        <w:rPr>
          <w:rFonts w:ascii="Times New Roman" w:eastAsia="Times New Roman" w:hAnsi="Times New Roman" w:cs="Times New Roman"/>
          <w:color w:val="000000"/>
          <w:sz w:val="24"/>
          <w:szCs w:val="24"/>
          <w:lang w:eastAsia="bg-BG" w:bidi="ar-SA"/>
        </w:rPr>
        <w:t>Ал. 4</w:t>
      </w:r>
      <w:r w:rsidRPr="00003481">
        <w:rPr>
          <w:rFonts w:ascii="Times New Roman" w:eastAsia="Times New Roman" w:hAnsi="Times New Roman" w:cs="Times New Roman"/>
          <w:color w:val="000000"/>
          <w:sz w:val="24"/>
          <w:szCs w:val="24"/>
          <w:lang w:eastAsia="bg-BG" w:bidi="ar-SA"/>
        </w:rPr>
        <w:t xml:space="preserve"> се изменя така:</w:t>
      </w:r>
    </w:p>
    <w:p w14:paraId="43E3BA55" w14:textId="77777777" w:rsidR="00003481" w:rsidRPr="00D706D7" w:rsidRDefault="00003481" w:rsidP="00E14BD5">
      <w:pPr>
        <w:spacing w:after="0"/>
        <w:ind w:firstLine="709"/>
        <w:jc w:val="both"/>
        <w:rPr>
          <w:rFonts w:ascii="Times New Roman" w:eastAsia="Times New Roman" w:hAnsi="Times New Roman" w:cs="Times New Roman"/>
          <w:color w:val="000000"/>
          <w:sz w:val="24"/>
          <w:szCs w:val="24"/>
          <w:lang w:eastAsia="bg-BG" w:bidi="ar-SA"/>
        </w:rPr>
      </w:pPr>
      <w:r>
        <w:rPr>
          <w:rFonts w:ascii="Times New Roman" w:eastAsia="Times New Roman" w:hAnsi="Times New Roman" w:cs="Times New Roman"/>
          <w:color w:val="000000"/>
          <w:sz w:val="24"/>
          <w:szCs w:val="24"/>
          <w:lang w:eastAsia="bg-BG" w:bidi="ar-SA"/>
        </w:rPr>
        <w:t>„</w:t>
      </w:r>
      <w:r w:rsidRPr="00003481">
        <w:rPr>
          <w:rFonts w:ascii="Times New Roman" w:eastAsia="Times New Roman" w:hAnsi="Times New Roman" w:cs="Times New Roman"/>
          <w:i/>
          <w:color w:val="000000"/>
          <w:sz w:val="24"/>
          <w:szCs w:val="24"/>
          <w:lang w:eastAsia="bg-BG" w:bidi="ar-SA"/>
        </w:rPr>
        <w:t xml:space="preserve">(4) </w:t>
      </w:r>
      <w:r w:rsidRPr="00003481">
        <w:rPr>
          <w:rFonts w:ascii="Times New Roman" w:eastAsia="Times New Roman" w:hAnsi="Times New Roman" w:cs="Times New Roman"/>
          <w:color w:val="000000"/>
          <w:sz w:val="24"/>
          <w:szCs w:val="24"/>
          <w:lang w:eastAsia="bg-BG" w:bidi="ar-SA"/>
        </w:rPr>
        <w:t>Всяка индивидуална държавна помощ, предоставяна по чл. 26, ал. 1, т. 1, 2, 3, 4 и 6 от ЗФИ, която надхвърля 100 000 евро, се регистрира в Модула за прозрачност на Европейската комисия. Информацията се публикува в срок от 6 месеца, считано от датата, на която е предоставена помощта.</w:t>
      </w:r>
      <w:r>
        <w:rPr>
          <w:rFonts w:ascii="Times New Roman" w:eastAsia="Times New Roman" w:hAnsi="Times New Roman" w:cs="Times New Roman"/>
          <w:color w:val="000000"/>
          <w:sz w:val="24"/>
          <w:szCs w:val="24"/>
          <w:lang w:eastAsia="bg-BG" w:bidi="ar-SA"/>
        </w:rPr>
        <w:t>“</w:t>
      </w:r>
    </w:p>
    <w:p w14:paraId="12702C05" w14:textId="77777777" w:rsidR="004D7404" w:rsidRPr="00531914" w:rsidRDefault="004D7404" w:rsidP="00003481">
      <w:pPr>
        <w:pStyle w:val="BodyText"/>
        <w:spacing w:after="0" w:line="240" w:lineRule="auto"/>
        <w:jc w:val="both"/>
        <w:rPr>
          <w:rFonts w:ascii="Times New Roman" w:eastAsia="Times New Roman" w:hAnsi="Times New Roman" w:cs="Times New Roman"/>
          <w:b/>
          <w:sz w:val="24"/>
          <w:szCs w:val="24"/>
          <w:shd w:val="clear" w:color="auto" w:fill="FEFEFE"/>
          <w:lang w:eastAsia="en-US" w:bidi="ar-SA"/>
        </w:rPr>
      </w:pPr>
    </w:p>
    <w:p w14:paraId="745566D3" w14:textId="77777777" w:rsidR="009F58A9" w:rsidRPr="00531914" w:rsidRDefault="004D7404" w:rsidP="00A60226">
      <w:pPr>
        <w:pStyle w:val="BodyText"/>
        <w:spacing w:after="0" w:line="240" w:lineRule="auto"/>
        <w:ind w:firstLine="709"/>
        <w:jc w:val="both"/>
        <w:rPr>
          <w:rFonts w:ascii="Times New Roman" w:eastAsia="Times New Roman" w:hAnsi="Times New Roman" w:cs="Times New Roman"/>
          <w:b/>
          <w:sz w:val="24"/>
          <w:szCs w:val="24"/>
          <w:shd w:val="clear" w:color="auto" w:fill="FEFEFE"/>
          <w:lang w:eastAsia="en-US" w:bidi="ar-SA"/>
        </w:rPr>
      </w:pPr>
      <w:r w:rsidRPr="00531914">
        <w:rPr>
          <w:rFonts w:ascii="Times New Roman" w:eastAsia="Times New Roman" w:hAnsi="Times New Roman" w:cs="Times New Roman"/>
          <w:b/>
          <w:sz w:val="24"/>
          <w:szCs w:val="24"/>
          <w:shd w:val="clear" w:color="auto" w:fill="FEFEFE"/>
          <w:lang w:eastAsia="en-US" w:bidi="ar-SA"/>
        </w:rPr>
        <w:t>§ 4</w:t>
      </w:r>
      <w:r w:rsidR="00A3323A">
        <w:rPr>
          <w:rFonts w:ascii="Times New Roman" w:eastAsia="Times New Roman" w:hAnsi="Times New Roman" w:cs="Times New Roman"/>
          <w:b/>
          <w:sz w:val="24"/>
          <w:szCs w:val="24"/>
          <w:shd w:val="clear" w:color="auto" w:fill="FEFEFE"/>
          <w:lang w:eastAsia="en-US" w:bidi="ar-SA"/>
        </w:rPr>
        <w:t>3</w:t>
      </w:r>
      <w:r w:rsidRPr="00531914">
        <w:rPr>
          <w:rFonts w:ascii="Times New Roman" w:eastAsia="Times New Roman" w:hAnsi="Times New Roman" w:cs="Times New Roman"/>
          <w:b/>
          <w:sz w:val="24"/>
          <w:szCs w:val="24"/>
          <w:shd w:val="clear" w:color="auto" w:fill="FEFEFE"/>
          <w:lang w:eastAsia="en-US" w:bidi="ar-SA"/>
        </w:rPr>
        <w:t xml:space="preserve">. </w:t>
      </w:r>
      <w:r w:rsidR="004C1977" w:rsidRPr="00531914">
        <w:rPr>
          <w:rFonts w:ascii="Times New Roman" w:eastAsia="Times New Roman" w:hAnsi="Times New Roman" w:cs="Times New Roman"/>
          <w:b/>
          <w:sz w:val="24"/>
          <w:szCs w:val="24"/>
          <w:shd w:val="clear" w:color="auto" w:fill="FEFEFE"/>
          <w:lang w:eastAsia="en-US" w:bidi="ar-SA"/>
        </w:rPr>
        <w:t>В чл. 63</w:t>
      </w:r>
      <w:r w:rsidR="009F58A9" w:rsidRPr="00531914">
        <w:rPr>
          <w:rFonts w:ascii="Times New Roman" w:eastAsia="Times New Roman" w:hAnsi="Times New Roman" w:cs="Times New Roman"/>
          <w:b/>
          <w:sz w:val="24"/>
          <w:szCs w:val="24"/>
          <w:shd w:val="clear" w:color="auto" w:fill="FEFEFE"/>
          <w:lang w:eastAsia="en-US" w:bidi="ar-SA"/>
        </w:rPr>
        <w:t xml:space="preserve"> се правят следните изменения и допълнения:</w:t>
      </w:r>
    </w:p>
    <w:p w14:paraId="0B569089" w14:textId="77777777" w:rsidR="004C1977" w:rsidRPr="00531914" w:rsidRDefault="009F58A9" w:rsidP="00A60226">
      <w:pPr>
        <w:pStyle w:val="BodyText"/>
        <w:spacing w:after="0" w:line="240" w:lineRule="auto"/>
        <w:ind w:firstLine="709"/>
        <w:jc w:val="both"/>
        <w:rPr>
          <w:rFonts w:ascii="Times New Roman" w:eastAsia="Times New Roman" w:hAnsi="Times New Roman" w:cs="Times New Roman"/>
          <w:sz w:val="24"/>
          <w:szCs w:val="24"/>
          <w:shd w:val="clear" w:color="auto" w:fill="FEFEFE"/>
          <w:lang w:eastAsia="en-US" w:bidi="ar-SA"/>
        </w:rPr>
      </w:pPr>
      <w:r w:rsidRPr="00531914">
        <w:rPr>
          <w:rFonts w:ascii="Times New Roman" w:eastAsia="Times New Roman" w:hAnsi="Times New Roman" w:cs="Times New Roman"/>
          <w:sz w:val="24"/>
          <w:szCs w:val="24"/>
          <w:shd w:val="clear" w:color="auto" w:fill="FEFEFE"/>
          <w:lang w:eastAsia="en-US" w:bidi="ar-SA"/>
        </w:rPr>
        <w:t>1.</w:t>
      </w:r>
      <w:r w:rsidR="000E2104" w:rsidRPr="00531914">
        <w:rPr>
          <w:rFonts w:ascii="Times New Roman" w:eastAsia="Times New Roman" w:hAnsi="Times New Roman" w:cs="Times New Roman"/>
          <w:sz w:val="24"/>
          <w:szCs w:val="24"/>
          <w:shd w:val="clear" w:color="auto" w:fill="FEFEFE"/>
          <w:lang w:eastAsia="en-US" w:bidi="ar-SA"/>
        </w:rPr>
        <w:t xml:space="preserve"> </w:t>
      </w:r>
      <w:r w:rsidRPr="00531914">
        <w:rPr>
          <w:rFonts w:ascii="Times New Roman" w:eastAsia="Times New Roman" w:hAnsi="Times New Roman" w:cs="Times New Roman"/>
          <w:sz w:val="24"/>
          <w:szCs w:val="24"/>
          <w:shd w:val="clear" w:color="auto" w:fill="FEFEFE"/>
          <w:lang w:eastAsia="en-US" w:bidi="ar-SA"/>
        </w:rPr>
        <w:t>В</w:t>
      </w:r>
      <w:r w:rsidR="004C1977" w:rsidRPr="00531914">
        <w:rPr>
          <w:rFonts w:ascii="Times New Roman" w:eastAsia="Times New Roman" w:hAnsi="Times New Roman" w:cs="Times New Roman"/>
          <w:sz w:val="24"/>
          <w:szCs w:val="24"/>
          <w:shd w:val="clear" w:color="auto" w:fill="FEFEFE"/>
          <w:lang w:eastAsia="en-US" w:bidi="ar-SA"/>
        </w:rPr>
        <w:t xml:space="preserve"> ал. 2 </w:t>
      </w:r>
      <w:r w:rsidR="00612B24">
        <w:rPr>
          <w:rFonts w:ascii="Times New Roman" w:eastAsia="Times New Roman" w:hAnsi="Times New Roman" w:cs="Times New Roman"/>
          <w:sz w:val="24"/>
          <w:szCs w:val="24"/>
          <w:shd w:val="clear" w:color="auto" w:fill="FEFEFE"/>
          <w:lang w:eastAsia="en-US" w:bidi="ar-SA"/>
        </w:rPr>
        <w:t xml:space="preserve">в края на изречението </w:t>
      </w:r>
      <w:r w:rsidR="004C1977" w:rsidRPr="00531914">
        <w:rPr>
          <w:rFonts w:ascii="Times New Roman" w:eastAsia="Times New Roman" w:hAnsi="Times New Roman" w:cs="Times New Roman"/>
          <w:sz w:val="24"/>
          <w:szCs w:val="24"/>
          <w:shd w:val="clear" w:color="auto" w:fill="FEFEFE"/>
          <w:lang w:eastAsia="en-US" w:bidi="ar-SA"/>
        </w:rPr>
        <w:t>след думата „</w:t>
      </w:r>
      <w:r w:rsidR="00612B24">
        <w:rPr>
          <w:rFonts w:ascii="Times New Roman" w:eastAsia="Times New Roman" w:hAnsi="Times New Roman" w:cs="Times New Roman"/>
          <w:sz w:val="24"/>
          <w:szCs w:val="24"/>
          <w:shd w:val="clear" w:color="auto" w:fill="FEFEFE"/>
          <w:lang w:eastAsia="en-US" w:bidi="ar-SA"/>
        </w:rPr>
        <w:t>заявителя</w:t>
      </w:r>
      <w:r w:rsidR="004C1977" w:rsidRPr="00531914">
        <w:rPr>
          <w:rFonts w:ascii="Times New Roman" w:eastAsia="Times New Roman" w:hAnsi="Times New Roman" w:cs="Times New Roman"/>
          <w:sz w:val="24"/>
          <w:szCs w:val="24"/>
          <w:shd w:val="clear" w:color="auto" w:fill="FEFEFE"/>
          <w:lang w:eastAsia="en-US" w:bidi="ar-SA"/>
        </w:rPr>
        <w:t>“ се добавя: „за схемите по чл. 26, ал. 1, т. 1, 3</w:t>
      </w:r>
      <w:r w:rsidR="000E2104" w:rsidRPr="00531914">
        <w:rPr>
          <w:rFonts w:ascii="Times New Roman" w:eastAsia="Times New Roman" w:hAnsi="Times New Roman" w:cs="Times New Roman"/>
          <w:sz w:val="24"/>
          <w:szCs w:val="24"/>
          <w:shd w:val="clear" w:color="auto" w:fill="FEFEFE"/>
          <w:lang w:eastAsia="en-US" w:bidi="ar-SA"/>
        </w:rPr>
        <w:t xml:space="preserve"> </w:t>
      </w:r>
      <w:r w:rsidR="004C1977" w:rsidRPr="00531914">
        <w:rPr>
          <w:rFonts w:ascii="Times New Roman" w:eastAsia="Times New Roman" w:hAnsi="Times New Roman" w:cs="Times New Roman"/>
          <w:sz w:val="24"/>
          <w:szCs w:val="24"/>
          <w:shd w:val="clear" w:color="auto" w:fill="FEFEFE"/>
          <w:lang w:eastAsia="en-US" w:bidi="ar-SA"/>
        </w:rPr>
        <w:t>-</w:t>
      </w:r>
      <w:r w:rsidR="000E2104" w:rsidRPr="00531914">
        <w:rPr>
          <w:rFonts w:ascii="Times New Roman" w:eastAsia="Times New Roman" w:hAnsi="Times New Roman" w:cs="Times New Roman"/>
          <w:sz w:val="24"/>
          <w:szCs w:val="24"/>
          <w:shd w:val="clear" w:color="auto" w:fill="FEFEFE"/>
          <w:lang w:eastAsia="en-US" w:bidi="ar-SA"/>
        </w:rPr>
        <w:t xml:space="preserve"> </w:t>
      </w:r>
      <w:r w:rsidR="004C1977" w:rsidRPr="00531914">
        <w:rPr>
          <w:rFonts w:ascii="Times New Roman" w:eastAsia="Times New Roman" w:hAnsi="Times New Roman" w:cs="Times New Roman"/>
          <w:sz w:val="24"/>
          <w:szCs w:val="24"/>
          <w:shd w:val="clear" w:color="auto" w:fill="FEFEFE"/>
          <w:lang w:eastAsia="en-US" w:bidi="ar-SA"/>
        </w:rPr>
        <w:t>6 от ЗФИ“.</w:t>
      </w:r>
    </w:p>
    <w:p w14:paraId="12F39032" w14:textId="77777777" w:rsidR="009F58A9" w:rsidRPr="00531914" w:rsidRDefault="009F58A9" w:rsidP="00A60226">
      <w:pPr>
        <w:pStyle w:val="BodyText"/>
        <w:spacing w:after="0" w:line="240" w:lineRule="auto"/>
        <w:ind w:firstLine="709"/>
        <w:jc w:val="both"/>
        <w:rPr>
          <w:rFonts w:ascii="Times New Roman" w:eastAsia="Times New Roman" w:hAnsi="Times New Roman" w:cs="Times New Roman"/>
          <w:sz w:val="24"/>
          <w:szCs w:val="24"/>
          <w:shd w:val="clear" w:color="auto" w:fill="FEFEFE"/>
          <w:lang w:eastAsia="en-US" w:bidi="ar-SA"/>
        </w:rPr>
      </w:pPr>
      <w:r w:rsidRPr="00531914">
        <w:rPr>
          <w:rFonts w:ascii="Times New Roman" w:eastAsia="Times New Roman" w:hAnsi="Times New Roman" w:cs="Times New Roman"/>
          <w:sz w:val="24"/>
          <w:szCs w:val="24"/>
          <w:shd w:val="clear" w:color="auto" w:fill="FEFEFE"/>
          <w:lang w:eastAsia="en-US" w:bidi="ar-SA"/>
        </w:rPr>
        <w:t>2.</w:t>
      </w:r>
      <w:r w:rsidR="000E2104" w:rsidRPr="00531914">
        <w:rPr>
          <w:rFonts w:ascii="Times New Roman" w:eastAsia="Times New Roman" w:hAnsi="Times New Roman" w:cs="Times New Roman"/>
          <w:sz w:val="24"/>
          <w:szCs w:val="24"/>
          <w:shd w:val="clear" w:color="auto" w:fill="FEFEFE"/>
          <w:lang w:eastAsia="en-US" w:bidi="ar-SA"/>
        </w:rPr>
        <w:t xml:space="preserve"> </w:t>
      </w:r>
      <w:r w:rsidRPr="00531914">
        <w:rPr>
          <w:rFonts w:ascii="Times New Roman" w:eastAsia="Times New Roman" w:hAnsi="Times New Roman" w:cs="Times New Roman"/>
          <w:sz w:val="24"/>
          <w:szCs w:val="24"/>
          <w:shd w:val="clear" w:color="auto" w:fill="FEFEFE"/>
          <w:lang w:eastAsia="en-US" w:bidi="ar-SA"/>
        </w:rPr>
        <w:t>Алинея 5 се отменя.</w:t>
      </w:r>
    </w:p>
    <w:p w14:paraId="24EF7906" w14:textId="77777777" w:rsidR="003112DA" w:rsidRPr="00531914" w:rsidRDefault="003112DA" w:rsidP="00A60226">
      <w:pPr>
        <w:pStyle w:val="BodyText"/>
        <w:spacing w:after="0" w:line="240" w:lineRule="auto"/>
        <w:ind w:firstLine="709"/>
        <w:jc w:val="both"/>
        <w:rPr>
          <w:rFonts w:ascii="Times New Roman" w:eastAsia="Times New Roman" w:hAnsi="Times New Roman" w:cs="Times New Roman"/>
          <w:sz w:val="24"/>
          <w:szCs w:val="24"/>
          <w:shd w:val="clear" w:color="auto" w:fill="FEFEFE"/>
          <w:lang w:eastAsia="en-US" w:bidi="ar-SA"/>
        </w:rPr>
      </w:pPr>
    </w:p>
    <w:p w14:paraId="1202B120" w14:textId="77777777" w:rsidR="009F58A9" w:rsidRPr="00531914" w:rsidRDefault="0007085D" w:rsidP="00A60226">
      <w:pPr>
        <w:pStyle w:val="BodyText"/>
        <w:spacing w:after="0" w:line="240" w:lineRule="auto"/>
        <w:ind w:firstLine="709"/>
        <w:jc w:val="both"/>
        <w:rPr>
          <w:rFonts w:ascii="Times New Roman" w:eastAsia="Times New Roman" w:hAnsi="Times New Roman" w:cs="Times New Roman"/>
          <w:b/>
          <w:sz w:val="24"/>
          <w:szCs w:val="24"/>
          <w:shd w:val="clear" w:color="auto" w:fill="FEFEFE"/>
          <w:lang w:eastAsia="en-US" w:bidi="ar-SA"/>
        </w:rPr>
      </w:pPr>
      <w:r w:rsidRPr="00531914">
        <w:rPr>
          <w:rFonts w:ascii="Times New Roman" w:eastAsia="Times New Roman" w:hAnsi="Times New Roman" w:cs="Times New Roman"/>
          <w:b/>
          <w:sz w:val="24"/>
          <w:szCs w:val="24"/>
          <w:shd w:val="clear" w:color="auto" w:fill="FEFEFE"/>
          <w:lang w:eastAsia="en-US" w:bidi="ar-SA"/>
        </w:rPr>
        <w:t xml:space="preserve">§ </w:t>
      </w:r>
      <w:r w:rsidR="004D7404" w:rsidRPr="00531914">
        <w:rPr>
          <w:rFonts w:ascii="Times New Roman" w:eastAsia="Times New Roman" w:hAnsi="Times New Roman" w:cs="Times New Roman"/>
          <w:b/>
          <w:sz w:val="24"/>
          <w:szCs w:val="24"/>
          <w:shd w:val="clear" w:color="auto" w:fill="FEFEFE"/>
          <w:lang w:eastAsia="en-US" w:bidi="ar-SA"/>
        </w:rPr>
        <w:t>4</w:t>
      </w:r>
      <w:r w:rsidR="00A3323A">
        <w:rPr>
          <w:rFonts w:ascii="Times New Roman" w:eastAsia="Times New Roman" w:hAnsi="Times New Roman" w:cs="Times New Roman"/>
          <w:b/>
          <w:sz w:val="24"/>
          <w:szCs w:val="24"/>
          <w:shd w:val="clear" w:color="auto" w:fill="FEFEFE"/>
          <w:lang w:eastAsia="en-US" w:bidi="ar-SA"/>
        </w:rPr>
        <w:t>4</w:t>
      </w:r>
      <w:r w:rsidR="009F58A9" w:rsidRPr="00531914">
        <w:rPr>
          <w:rFonts w:ascii="Times New Roman" w:eastAsia="Times New Roman" w:hAnsi="Times New Roman" w:cs="Times New Roman"/>
          <w:b/>
          <w:sz w:val="24"/>
          <w:szCs w:val="24"/>
          <w:shd w:val="clear" w:color="auto" w:fill="FEFEFE"/>
          <w:lang w:eastAsia="en-US" w:bidi="ar-SA"/>
        </w:rPr>
        <w:t>.</w:t>
      </w:r>
      <w:r w:rsidR="000E2104" w:rsidRPr="00531914">
        <w:rPr>
          <w:rFonts w:ascii="Times New Roman" w:eastAsia="Times New Roman" w:hAnsi="Times New Roman" w:cs="Times New Roman"/>
          <w:b/>
          <w:sz w:val="24"/>
          <w:szCs w:val="24"/>
          <w:shd w:val="clear" w:color="auto" w:fill="FEFEFE"/>
          <w:lang w:eastAsia="en-US" w:bidi="ar-SA"/>
        </w:rPr>
        <w:t xml:space="preserve"> </w:t>
      </w:r>
      <w:r w:rsidR="009F58A9" w:rsidRPr="00531914">
        <w:rPr>
          <w:rFonts w:ascii="Times New Roman" w:eastAsia="Times New Roman" w:hAnsi="Times New Roman" w:cs="Times New Roman"/>
          <w:b/>
          <w:sz w:val="24"/>
          <w:szCs w:val="24"/>
          <w:shd w:val="clear" w:color="auto" w:fill="FEFEFE"/>
          <w:lang w:eastAsia="en-US" w:bidi="ar-SA"/>
        </w:rPr>
        <w:t>В чл. 64, ал. 2</w:t>
      </w:r>
      <w:r w:rsidR="00CD03F2" w:rsidRPr="00531914">
        <w:rPr>
          <w:rFonts w:ascii="Times New Roman" w:eastAsia="Times New Roman" w:hAnsi="Times New Roman" w:cs="Times New Roman"/>
          <w:b/>
          <w:sz w:val="24"/>
          <w:szCs w:val="24"/>
          <w:shd w:val="clear" w:color="auto" w:fill="FEFEFE"/>
          <w:lang w:eastAsia="en-US" w:bidi="ar-SA"/>
        </w:rPr>
        <w:t>, т. 1</w:t>
      </w:r>
      <w:r w:rsidR="009F58A9" w:rsidRPr="00531914">
        <w:rPr>
          <w:rFonts w:ascii="Times New Roman" w:eastAsia="Times New Roman" w:hAnsi="Times New Roman" w:cs="Times New Roman"/>
          <w:b/>
          <w:sz w:val="24"/>
          <w:szCs w:val="24"/>
          <w:shd w:val="clear" w:color="auto" w:fill="FEFEFE"/>
          <w:lang w:eastAsia="en-US" w:bidi="ar-SA"/>
        </w:rPr>
        <w:t xml:space="preserve"> думите „</w:t>
      </w:r>
      <w:hyperlink r:id="rId12" w:history="1">
        <w:r w:rsidR="009F58A9" w:rsidRPr="00531914">
          <w:rPr>
            <w:rStyle w:val="Hyperlink"/>
            <w:rFonts w:ascii="Times New Roman" w:eastAsia="Times New Roman" w:hAnsi="Times New Roman" w:cs="Times New Roman"/>
            <w:b/>
            <w:color w:val="auto"/>
            <w:sz w:val="24"/>
            <w:szCs w:val="24"/>
            <w:u w:val="none"/>
            <w:shd w:val="clear" w:color="auto" w:fill="FEFEFE"/>
            <w:lang w:eastAsia="en-US" w:bidi="ar-SA"/>
          </w:rPr>
          <w:t>чл. 26, ал. 1 от ЗФИ</w:t>
        </w:r>
      </w:hyperlink>
      <w:r w:rsidR="009F58A9" w:rsidRPr="00531914">
        <w:rPr>
          <w:rFonts w:ascii="Times New Roman" w:eastAsia="Times New Roman" w:hAnsi="Times New Roman" w:cs="Times New Roman"/>
          <w:b/>
          <w:sz w:val="24"/>
          <w:szCs w:val="24"/>
          <w:shd w:val="clear" w:color="auto" w:fill="FEFEFE"/>
          <w:lang w:eastAsia="en-US" w:bidi="ar-SA"/>
        </w:rPr>
        <w:t>“ се заменят с „</w:t>
      </w:r>
      <w:hyperlink r:id="rId13" w:history="1">
        <w:r w:rsidR="009F58A9" w:rsidRPr="00531914">
          <w:rPr>
            <w:rStyle w:val="Hyperlink"/>
            <w:rFonts w:ascii="Times New Roman" w:eastAsia="Times New Roman" w:hAnsi="Times New Roman" w:cs="Times New Roman"/>
            <w:b/>
            <w:color w:val="auto"/>
            <w:sz w:val="24"/>
            <w:szCs w:val="24"/>
            <w:u w:val="none"/>
            <w:shd w:val="clear" w:color="auto" w:fill="FEFEFE"/>
            <w:lang w:eastAsia="en-US" w:bidi="ar-SA"/>
          </w:rPr>
          <w:t>чл. 26, ал. 1, т. 1, 3</w:t>
        </w:r>
        <w:r w:rsidR="000E2104" w:rsidRPr="00531914">
          <w:rPr>
            <w:rStyle w:val="Hyperlink"/>
            <w:rFonts w:ascii="Times New Roman" w:eastAsia="Times New Roman" w:hAnsi="Times New Roman" w:cs="Times New Roman"/>
            <w:b/>
            <w:color w:val="auto"/>
            <w:sz w:val="24"/>
            <w:szCs w:val="24"/>
            <w:u w:val="none"/>
            <w:shd w:val="clear" w:color="auto" w:fill="FEFEFE"/>
            <w:lang w:eastAsia="en-US" w:bidi="ar-SA"/>
          </w:rPr>
          <w:t xml:space="preserve"> </w:t>
        </w:r>
        <w:r w:rsidR="009F58A9" w:rsidRPr="00531914">
          <w:rPr>
            <w:rStyle w:val="Hyperlink"/>
            <w:rFonts w:ascii="Times New Roman" w:eastAsia="Times New Roman" w:hAnsi="Times New Roman" w:cs="Times New Roman"/>
            <w:b/>
            <w:color w:val="auto"/>
            <w:sz w:val="24"/>
            <w:szCs w:val="24"/>
            <w:u w:val="none"/>
            <w:shd w:val="clear" w:color="auto" w:fill="FEFEFE"/>
            <w:lang w:eastAsia="en-US" w:bidi="ar-SA"/>
          </w:rPr>
          <w:t>-</w:t>
        </w:r>
        <w:r w:rsidR="000E2104" w:rsidRPr="00531914">
          <w:rPr>
            <w:rStyle w:val="Hyperlink"/>
            <w:rFonts w:ascii="Times New Roman" w:eastAsia="Times New Roman" w:hAnsi="Times New Roman" w:cs="Times New Roman"/>
            <w:b/>
            <w:color w:val="auto"/>
            <w:sz w:val="24"/>
            <w:szCs w:val="24"/>
            <w:u w:val="none"/>
            <w:shd w:val="clear" w:color="auto" w:fill="FEFEFE"/>
            <w:lang w:eastAsia="en-US" w:bidi="ar-SA"/>
          </w:rPr>
          <w:t xml:space="preserve"> </w:t>
        </w:r>
        <w:r w:rsidR="009F58A9" w:rsidRPr="00531914">
          <w:rPr>
            <w:rStyle w:val="Hyperlink"/>
            <w:rFonts w:ascii="Times New Roman" w:eastAsia="Times New Roman" w:hAnsi="Times New Roman" w:cs="Times New Roman"/>
            <w:b/>
            <w:color w:val="auto"/>
            <w:sz w:val="24"/>
            <w:szCs w:val="24"/>
            <w:u w:val="none"/>
            <w:shd w:val="clear" w:color="auto" w:fill="FEFEFE"/>
            <w:lang w:eastAsia="en-US" w:bidi="ar-SA"/>
          </w:rPr>
          <w:t>6 от ЗФИ</w:t>
        </w:r>
      </w:hyperlink>
      <w:r w:rsidR="009F58A9" w:rsidRPr="00531914">
        <w:rPr>
          <w:rFonts w:ascii="Times New Roman" w:eastAsia="Times New Roman" w:hAnsi="Times New Roman" w:cs="Times New Roman"/>
          <w:b/>
          <w:sz w:val="24"/>
          <w:szCs w:val="24"/>
          <w:shd w:val="clear" w:color="auto" w:fill="FEFEFE"/>
          <w:lang w:eastAsia="en-US" w:bidi="ar-SA"/>
        </w:rPr>
        <w:t>“.</w:t>
      </w:r>
    </w:p>
    <w:p w14:paraId="0C51D937" w14:textId="77777777" w:rsidR="009F58A9" w:rsidRPr="00531914" w:rsidRDefault="009F58A9" w:rsidP="00A60226">
      <w:pPr>
        <w:pStyle w:val="BodyText"/>
        <w:spacing w:after="0" w:line="240" w:lineRule="auto"/>
        <w:ind w:firstLine="709"/>
        <w:jc w:val="both"/>
        <w:rPr>
          <w:rFonts w:ascii="Times New Roman" w:eastAsia="Times New Roman" w:hAnsi="Times New Roman" w:cs="Times New Roman"/>
          <w:b/>
          <w:sz w:val="24"/>
          <w:szCs w:val="24"/>
          <w:shd w:val="clear" w:color="auto" w:fill="FEFEFE"/>
          <w:lang w:eastAsia="en-US" w:bidi="ar-SA"/>
        </w:rPr>
      </w:pPr>
    </w:p>
    <w:p w14:paraId="3B06DC7C" w14:textId="77777777" w:rsidR="009F58A9" w:rsidRPr="00531914" w:rsidRDefault="009F58A9" w:rsidP="00A60226">
      <w:pPr>
        <w:pStyle w:val="BodyText"/>
        <w:spacing w:after="0" w:line="240" w:lineRule="auto"/>
        <w:ind w:firstLine="709"/>
        <w:jc w:val="both"/>
        <w:rPr>
          <w:rFonts w:ascii="Times New Roman" w:eastAsia="Times New Roman" w:hAnsi="Times New Roman" w:cs="Times New Roman"/>
          <w:b/>
          <w:sz w:val="24"/>
          <w:szCs w:val="24"/>
          <w:shd w:val="clear" w:color="auto" w:fill="FEFEFE"/>
          <w:lang w:eastAsia="en-US" w:bidi="ar-SA"/>
        </w:rPr>
      </w:pPr>
      <w:r w:rsidRPr="00531914">
        <w:rPr>
          <w:rFonts w:ascii="Times New Roman" w:eastAsia="Times New Roman" w:hAnsi="Times New Roman" w:cs="Times New Roman"/>
          <w:b/>
          <w:sz w:val="24"/>
          <w:szCs w:val="24"/>
          <w:shd w:val="clear" w:color="auto" w:fill="FEFEFE"/>
          <w:lang w:eastAsia="en-US" w:bidi="ar-SA"/>
        </w:rPr>
        <w:lastRenderedPageBreak/>
        <w:t xml:space="preserve">§ </w:t>
      </w:r>
      <w:r w:rsidR="004D7404" w:rsidRPr="00531914">
        <w:rPr>
          <w:rFonts w:ascii="Times New Roman" w:eastAsia="Times New Roman" w:hAnsi="Times New Roman" w:cs="Times New Roman"/>
          <w:b/>
          <w:sz w:val="24"/>
          <w:szCs w:val="24"/>
          <w:shd w:val="clear" w:color="auto" w:fill="FEFEFE"/>
          <w:lang w:eastAsia="en-US" w:bidi="ar-SA"/>
        </w:rPr>
        <w:t>4</w:t>
      </w:r>
      <w:r w:rsidR="00A3323A">
        <w:rPr>
          <w:rFonts w:ascii="Times New Roman" w:eastAsia="Times New Roman" w:hAnsi="Times New Roman" w:cs="Times New Roman"/>
          <w:b/>
          <w:sz w:val="24"/>
          <w:szCs w:val="24"/>
          <w:shd w:val="clear" w:color="auto" w:fill="FEFEFE"/>
          <w:lang w:eastAsia="en-US" w:bidi="ar-SA"/>
        </w:rPr>
        <w:t>5</w:t>
      </w:r>
      <w:r w:rsidRPr="00531914">
        <w:rPr>
          <w:rFonts w:ascii="Times New Roman" w:eastAsia="Times New Roman" w:hAnsi="Times New Roman" w:cs="Times New Roman"/>
          <w:b/>
          <w:sz w:val="24"/>
          <w:szCs w:val="24"/>
          <w:shd w:val="clear" w:color="auto" w:fill="FEFEFE"/>
          <w:lang w:eastAsia="en-US" w:bidi="ar-SA"/>
        </w:rPr>
        <w:t>. В чл. 66 се правят следните изменения и допълнения:</w:t>
      </w:r>
    </w:p>
    <w:p w14:paraId="11456228" w14:textId="77777777" w:rsidR="009F58A9" w:rsidRPr="00531914" w:rsidRDefault="009F58A9" w:rsidP="009F58A9">
      <w:pPr>
        <w:pStyle w:val="BodyText"/>
        <w:spacing w:after="0" w:line="240" w:lineRule="auto"/>
        <w:ind w:firstLine="709"/>
        <w:jc w:val="both"/>
        <w:rPr>
          <w:rFonts w:ascii="Times New Roman" w:eastAsia="Times New Roman" w:hAnsi="Times New Roman" w:cs="Times New Roman"/>
          <w:bCs/>
          <w:sz w:val="24"/>
          <w:szCs w:val="24"/>
          <w:shd w:val="clear" w:color="auto" w:fill="FEFEFE"/>
          <w:lang w:eastAsia="en-US" w:bidi="ar-SA"/>
        </w:rPr>
      </w:pPr>
      <w:r w:rsidRPr="00531914">
        <w:rPr>
          <w:rFonts w:ascii="Times New Roman" w:eastAsia="Times New Roman" w:hAnsi="Times New Roman" w:cs="Times New Roman"/>
          <w:bCs/>
          <w:sz w:val="24"/>
          <w:szCs w:val="24"/>
          <w:shd w:val="clear" w:color="auto" w:fill="FEFEFE"/>
          <w:lang w:eastAsia="en-US" w:bidi="ar-SA"/>
        </w:rPr>
        <w:t>1.</w:t>
      </w:r>
      <w:r w:rsidR="00340E99" w:rsidRPr="00531914">
        <w:rPr>
          <w:rFonts w:ascii="Times New Roman" w:eastAsia="Times New Roman" w:hAnsi="Times New Roman" w:cs="Times New Roman"/>
          <w:bCs/>
          <w:sz w:val="24"/>
          <w:szCs w:val="24"/>
          <w:shd w:val="clear" w:color="auto" w:fill="FEFEFE"/>
          <w:lang w:eastAsia="en-US" w:bidi="ar-SA"/>
        </w:rPr>
        <w:t xml:space="preserve"> </w:t>
      </w:r>
      <w:r w:rsidRPr="00531914">
        <w:rPr>
          <w:rFonts w:ascii="Times New Roman" w:eastAsia="Times New Roman" w:hAnsi="Times New Roman" w:cs="Times New Roman"/>
          <w:bCs/>
          <w:sz w:val="24"/>
          <w:szCs w:val="24"/>
          <w:shd w:val="clear" w:color="auto" w:fill="FEFEFE"/>
          <w:lang w:eastAsia="en-US" w:bidi="ar-SA"/>
        </w:rPr>
        <w:t xml:space="preserve">В ал. 2 </w:t>
      </w:r>
      <w:r w:rsidR="00340E99" w:rsidRPr="00531914">
        <w:rPr>
          <w:rFonts w:ascii="Times New Roman" w:eastAsia="Times New Roman" w:hAnsi="Times New Roman" w:cs="Times New Roman"/>
          <w:bCs/>
          <w:sz w:val="24"/>
          <w:szCs w:val="24"/>
          <w:shd w:val="clear" w:color="auto" w:fill="FEFEFE"/>
          <w:lang w:eastAsia="en-US" w:bidi="ar-SA"/>
        </w:rPr>
        <w:t>думите „чл. 26, ал. 1, т. 1, 2 и 6 от ЗФИ“ се заменят с „чл. 26, ал. 1, т. 1 и 6 от ЗФИ“;</w:t>
      </w:r>
    </w:p>
    <w:p w14:paraId="2DD35B98" w14:textId="77777777" w:rsidR="009F58A9" w:rsidRPr="00531914" w:rsidRDefault="009F58A9" w:rsidP="009F58A9">
      <w:pPr>
        <w:pStyle w:val="BodyText"/>
        <w:spacing w:after="0" w:line="240" w:lineRule="auto"/>
        <w:ind w:firstLine="709"/>
        <w:jc w:val="both"/>
        <w:rPr>
          <w:rFonts w:ascii="Times New Roman" w:eastAsia="Times New Roman" w:hAnsi="Times New Roman" w:cs="Times New Roman"/>
          <w:bCs/>
          <w:sz w:val="24"/>
          <w:szCs w:val="24"/>
          <w:shd w:val="clear" w:color="auto" w:fill="FEFEFE"/>
          <w:lang w:eastAsia="en-US" w:bidi="ar-SA"/>
        </w:rPr>
      </w:pPr>
      <w:r w:rsidRPr="00531914">
        <w:rPr>
          <w:rFonts w:ascii="Times New Roman" w:eastAsia="Times New Roman" w:hAnsi="Times New Roman" w:cs="Times New Roman"/>
          <w:bCs/>
          <w:sz w:val="24"/>
          <w:szCs w:val="24"/>
          <w:shd w:val="clear" w:color="auto" w:fill="FEFEFE"/>
          <w:lang w:eastAsia="en-US" w:bidi="ar-SA"/>
        </w:rPr>
        <w:t>2.</w:t>
      </w:r>
      <w:r w:rsidR="00562DCA" w:rsidRPr="00531914">
        <w:rPr>
          <w:rFonts w:ascii="Times New Roman" w:eastAsia="Times New Roman" w:hAnsi="Times New Roman" w:cs="Times New Roman"/>
          <w:bCs/>
          <w:sz w:val="24"/>
          <w:szCs w:val="24"/>
          <w:shd w:val="clear" w:color="auto" w:fill="FEFEFE"/>
          <w:lang w:eastAsia="en-US" w:bidi="ar-SA"/>
        </w:rPr>
        <w:t xml:space="preserve"> </w:t>
      </w:r>
      <w:r w:rsidRPr="00531914">
        <w:rPr>
          <w:rFonts w:ascii="Times New Roman" w:eastAsia="Times New Roman" w:hAnsi="Times New Roman" w:cs="Times New Roman"/>
          <w:bCs/>
          <w:sz w:val="24"/>
          <w:szCs w:val="24"/>
          <w:shd w:val="clear" w:color="auto" w:fill="FEFEFE"/>
          <w:lang w:eastAsia="en-US" w:bidi="ar-SA"/>
        </w:rPr>
        <w:t>Създава се нова ал. 3:</w:t>
      </w:r>
    </w:p>
    <w:p w14:paraId="206D9F80" w14:textId="77777777" w:rsidR="009F58A9" w:rsidRPr="00531914" w:rsidRDefault="009F58A9" w:rsidP="00A60226">
      <w:pPr>
        <w:pStyle w:val="BodyText"/>
        <w:spacing w:after="0" w:line="240" w:lineRule="auto"/>
        <w:ind w:firstLine="709"/>
        <w:jc w:val="both"/>
        <w:rPr>
          <w:rFonts w:ascii="Times New Roman" w:eastAsia="Times New Roman" w:hAnsi="Times New Roman" w:cs="Times New Roman"/>
          <w:bCs/>
          <w:sz w:val="24"/>
          <w:szCs w:val="24"/>
          <w:shd w:val="clear" w:color="auto" w:fill="FEFEFE"/>
          <w:lang w:eastAsia="en-US" w:bidi="ar-SA"/>
        </w:rPr>
      </w:pPr>
      <w:r w:rsidRPr="00531914">
        <w:rPr>
          <w:rFonts w:ascii="Times New Roman" w:eastAsia="Times New Roman" w:hAnsi="Times New Roman" w:cs="Times New Roman"/>
          <w:bCs/>
          <w:sz w:val="24"/>
          <w:szCs w:val="24"/>
          <w:shd w:val="clear" w:color="auto" w:fill="FEFEFE"/>
          <w:lang w:eastAsia="en-US" w:bidi="ar-SA"/>
        </w:rPr>
        <w:t>„(3) За схемата по чл. 26, ал. 1, т. 2 от ЗФИ се отчитат разходи по чл. 60а, ал. 2.“</w:t>
      </w:r>
    </w:p>
    <w:p w14:paraId="288CBDB4" w14:textId="77777777" w:rsidR="009F58A9" w:rsidRPr="00531914" w:rsidRDefault="009F58A9" w:rsidP="00CE5E39">
      <w:pPr>
        <w:pStyle w:val="BodyText"/>
        <w:numPr>
          <w:ilvl w:val="0"/>
          <w:numId w:val="3"/>
        </w:numPr>
        <w:spacing w:after="0" w:line="240" w:lineRule="auto"/>
        <w:jc w:val="both"/>
        <w:rPr>
          <w:rFonts w:ascii="Times New Roman" w:eastAsia="Times New Roman" w:hAnsi="Times New Roman" w:cs="Times New Roman"/>
          <w:bCs/>
          <w:sz w:val="24"/>
          <w:szCs w:val="24"/>
          <w:shd w:val="clear" w:color="auto" w:fill="FEFEFE"/>
          <w:lang w:eastAsia="en-US" w:bidi="ar-SA"/>
        </w:rPr>
      </w:pPr>
      <w:r w:rsidRPr="00531914">
        <w:rPr>
          <w:rFonts w:ascii="Times New Roman" w:eastAsia="Times New Roman" w:hAnsi="Times New Roman" w:cs="Times New Roman"/>
          <w:bCs/>
          <w:sz w:val="24"/>
          <w:szCs w:val="24"/>
          <w:shd w:val="clear" w:color="auto" w:fill="FEFEFE"/>
          <w:lang w:eastAsia="en-US" w:bidi="ar-SA"/>
        </w:rPr>
        <w:t>Досегашните ал. 3 и 4 стават ал. 4 и 5.</w:t>
      </w:r>
    </w:p>
    <w:p w14:paraId="3A5671D1" w14:textId="77777777" w:rsidR="009F58A9" w:rsidRPr="00531914" w:rsidRDefault="009F58A9" w:rsidP="00A60226">
      <w:pPr>
        <w:pStyle w:val="BodyText"/>
        <w:spacing w:after="0" w:line="240" w:lineRule="auto"/>
        <w:ind w:firstLine="709"/>
        <w:jc w:val="both"/>
        <w:rPr>
          <w:rFonts w:ascii="Times New Roman" w:eastAsia="Times New Roman" w:hAnsi="Times New Roman" w:cs="Times New Roman"/>
          <w:b/>
          <w:sz w:val="24"/>
          <w:szCs w:val="24"/>
          <w:shd w:val="clear" w:color="auto" w:fill="FEFEFE"/>
          <w:lang w:eastAsia="en-US" w:bidi="ar-SA"/>
        </w:rPr>
      </w:pPr>
    </w:p>
    <w:p w14:paraId="21592715" w14:textId="77777777" w:rsidR="00F1481F" w:rsidRPr="00531914" w:rsidRDefault="00136E1F" w:rsidP="00A60226">
      <w:pPr>
        <w:pStyle w:val="BodyText"/>
        <w:spacing w:after="0" w:line="240" w:lineRule="auto"/>
        <w:ind w:firstLine="709"/>
        <w:jc w:val="both"/>
        <w:rPr>
          <w:rFonts w:ascii="Times New Roman" w:hAnsi="Times New Roman" w:cs="Times New Roman"/>
          <w:b/>
          <w:sz w:val="24"/>
          <w:szCs w:val="24"/>
        </w:rPr>
      </w:pPr>
      <w:r w:rsidRPr="00531914">
        <w:rPr>
          <w:rFonts w:ascii="Times New Roman" w:eastAsia="Times New Roman" w:hAnsi="Times New Roman" w:cs="Times New Roman"/>
          <w:b/>
          <w:sz w:val="24"/>
          <w:szCs w:val="24"/>
          <w:shd w:val="clear" w:color="auto" w:fill="FEFEFE"/>
          <w:lang w:eastAsia="en-US" w:bidi="ar-SA"/>
        </w:rPr>
        <w:t xml:space="preserve">§ </w:t>
      </w:r>
      <w:r w:rsidR="00876D3C" w:rsidRPr="00531914">
        <w:rPr>
          <w:rFonts w:ascii="Times New Roman" w:eastAsia="Times New Roman" w:hAnsi="Times New Roman" w:cs="Times New Roman"/>
          <w:b/>
          <w:sz w:val="24"/>
          <w:szCs w:val="24"/>
          <w:shd w:val="clear" w:color="auto" w:fill="FEFEFE"/>
          <w:lang w:eastAsia="en-US" w:bidi="ar-SA"/>
        </w:rPr>
        <w:t>4</w:t>
      </w:r>
      <w:r w:rsidR="00A3323A">
        <w:rPr>
          <w:rFonts w:ascii="Times New Roman" w:eastAsia="Times New Roman" w:hAnsi="Times New Roman" w:cs="Times New Roman"/>
          <w:b/>
          <w:sz w:val="24"/>
          <w:szCs w:val="24"/>
          <w:shd w:val="clear" w:color="auto" w:fill="FEFEFE"/>
          <w:lang w:eastAsia="en-US" w:bidi="ar-SA"/>
        </w:rPr>
        <w:t>6</w:t>
      </w:r>
      <w:r w:rsidRPr="00531914">
        <w:rPr>
          <w:rFonts w:ascii="Times New Roman" w:eastAsia="Times New Roman" w:hAnsi="Times New Roman" w:cs="Times New Roman"/>
          <w:b/>
          <w:sz w:val="24"/>
          <w:szCs w:val="24"/>
          <w:shd w:val="clear" w:color="auto" w:fill="FEFEFE"/>
          <w:lang w:eastAsia="en-US" w:bidi="ar-SA"/>
        </w:rPr>
        <w:t>. Създава се чл. 68а:</w:t>
      </w:r>
    </w:p>
    <w:p w14:paraId="743D2765" w14:textId="77777777" w:rsidR="002336DC" w:rsidRPr="00531914" w:rsidRDefault="00993999" w:rsidP="00C976B4">
      <w:pPr>
        <w:pStyle w:val="BodyText"/>
        <w:spacing w:after="0" w:line="240" w:lineRule="auto"/>
        <w:ind w:firstLine="709"/>
        <w:jc w:val="both"/>
        <w:rPr>
          <w:rFonts w:ascii="Times New Roman" w:eastAsia="Times New Roman" w:hAnsi="Times New Roman" w:cs="Times New Roman"/>
          <w:sz w:val="24"/>
          <w:szCs w:val="24"/>
          <w:shd w:val="clear" w:color="auto" w:fill="FEFEFE"/>
          <w:lang w:eastAsia="en-US" w:bidi="ar-SA"/>
        </w:rPr>
      </w:pPr>
      <w:r w:rsidRPr="00531914">
        <w:rPr>
          <w:rFonts w:ascii="Times New Roman" w:eastAsia="Times New Roman" w:hAnsi="Times New Roman" w:cs="Times New Roman"/>
          <w:sz w:val="24"/>
          <w:szCs w:val="24"/>
          <w:shd w:val="clear" w:color="auto" w:fill="FEFEFE"/>
          <w:lang w:eastAsia="en-US" w:bidi="ar-SA"/>
        </w:rPr>
        <w:t>„</w:t>
      </w:r>
      <w:r w:rsidR="002336DC" w:rsidRPr="00531914">
        <w:rPr>
          <w:rFonts w:ascii="Times New Roman" w:eastAsia="Times New Roman" w:hAnsi="Times New Roman" w:cs="Times New Roman"/>
          <w:sz w:val="24"/>
          <w:szCs w:val="24"/>
          <w:shd w:val="clear" w:color="auto" w:fill="FEFEFE"/>
          <w:lang w:eastAsia="en-US" w:bidi="ar-SA"/>
        </w:rPr>
        <w:t xml:space="preserve">Чл. 68а (1) При осъществяване на разпространението и показа на филми, дублирани на български език, както и на български филми, и в изпълнение на разпоредбите на чл. 41, ал. 1 от Закона за филмовата индустрия, разпространителят предоставя допълнително на киносалоните отделно филмово копие със специализирани субтитри, в един от форматите, в които се разпространява съответния филм. Специализираните субтитри (closed captions) на български език са предназначени за прожекции на хора със слухова загуба, обозначени са със символа „СС“ и отговарят на критерии съгласно Приложение № 18. </w:t>
      </w:r>
    </w:p>
    <w:p w14:paraId="691D3491" w14:textId="77777777" w:rsidR="007E76D1" w:rsidRPr="00531914" w:rsidRDefault="002336DC" w:rsidP="00C976B4">
      <w:pPr>
        <w:spacing w:line="240" w:lineRule="auto"/>
        <w:ind w:firstLine="709"/>
        <w:jc w:val="both"/>
        <w:rPr>
          <w:rFonts w:ascii="Times New Roman" w:eastAsia="Times New Roman" w:hAnsi="Times New Roman" w:cs="Times New Roman"/>
          <w:b/>
          <w:sz w:val="24"/>
          <w:szCs w:val="24"/>
          <w:shd w:val="clear" w:color="auto" w:fill="FEFEFE"/>
          <w:lang w:eastAsia="en-US" w:bidi="ar-SA"/>
        </w:rPr>
      </w:pPr>
      <w:r w:rsidRPr="00531914">
        <w:rPr>
          <w:rFonts w:ascii="Times New Roman" w:eastAsia="Times New Roman" w:hAnsi="Times New Roman" w:cs="Times New Roman"/>
          <w:sz w:val="24"/>
          <w:szCs w:val="24"/>
          <w:shd w:val="clear" w:color="auto" w:fill="FEFEFE"/>
          <w:lang w:eastAsia="en-US" w:bidi="ar-SA"/>
        </w:rPr>
        <w:t>(2) Киносалонът е длъжен да включи в седмичната си репертоарна програма прожекции на филмовото копие, посочено в предходната алинея, като тези прожекции следва да бъдат поне две през делничните дни и поне две през почивните дни, разпределени равномерно през часовите пояси, в които съответният киносалон извършва прожекции за деня. Прожекциите по предходното изречение следва да бъдат ясно обозначени със символа „СС“ във всички печатни и дигитални материали, с които киносалонът анонсира към зрителите си своята седмична филмова репертоарна програма.</w:t>
      </w:r>
      <w:r w:rsidR="00993999" w:rsidRPr="00531914">
        <w:rPr>
          <w:rFonts w:ascii="Times New Roman" w:eastAsia="Times New Roman" w:hAnsi="Times New Roman" w:cs="Times New Roman"/>
          <w:sz w:val="24"/>
          <w:szCs w:val="24"/>
          <w:shd w:val="clear" w:color="auto" w:fill="FEFEFE"/>
          <w:lang w:eastAsia="en-US" w:bidi="ar-SA"/>
        </w:rPr>
        <w:t>“</w:t>
      </w:r>
    </w:p>
    <w:p w14:paraId="207687A7" w14:textId="77777777" w:rsidR="00B1223E" w:rsidRPr="00531914" w:rsidRDefault="00B1223E" w:rsidP="00A60226">
      <w:pPr>
        <w:ind w:firstLine="709"/>
        <w:jc w:val="both"/>
        <w:rPr>
          <w:rFonts w:ascii="Times New Roman" w:eastAsia="Times New Roman" w:hAnsi="Times New Roman" w:cs="Times New Roman"/>
          <w:b/>
          <w:color w:val="000000"/>
          <w:sz w:val="24"/>
          <w:szCs w:val="24"/>
          <w:shd w:val="clear" w:color="auto" w:fill="FEFEFE"/>
          <w:lang w:eastAsia="en-US" w:bidi="ar-SA"/>
        </w:rPr>
      </w:pPr>
      <w:r w:rsidRPr="00531914">
        <w:rPr>
          <w:rFonts w:ascii="Times New Roman" w:eastAsia="Times New Roman" w:hAnsi="Times New Roman" w:cs="Times New Roman"/>
          <w:b/>
          <w:color w:val="000000"/>
          <w:sz w:val="24"/>
          <w:szCs w:val="24"/>
          <w:shd w:val="clear" w:color="auto" w:fill="FEFEFE"/>
          <w:lang w:eastAsia="en-US" w:bidi="ar-SA"/>
        </w:rPr>
        <w:t>§ 4</w:t>
      </w:r>
      <w:r w:rsidR="00A3323A">
        <w:rPr>
          <w:rFonts w:ascii="Times New Roman" w:eastAsia="Times New Roman" w:hAnsi="Times New Roman" w:cs="Times New Roman"/>
          <w:b/>
          <w:color w:val="000000"/>
          <w:sz w:val="24"/>
          <w:szCs w:val="24"/>
          <w:shd w:val="clear" w:color="auto" w:fill="FEFEFE"/>
          <w:lang w:eastAsia="en-US" w:bidi="ar-SA"/>
        </w:rPr>
        <w:t>7</w:t>
      </w:r>
      <w:r w:rsidR="00060517">
        <w:rPr>
          <w:rFonts w:ascii="Times New Roman" w:eastAsia="Times New Roman" w:hAnsi="Times New Roman" w:cs="Times New Roman"/>
          <w:b/>
          <w:color w:val="000000"/>
          <w:sz w:val="24"/>
          <w:szCs w:val="24"/>
          <w:shd w:val="clear" w:color="auto" w:fill="FEFEFE"/>
          <w:lang w:eastAsia="en-US" w:bidi="ar-SA"/>
        </w:rPr>
        <w:t>.</w:t>
      </w:r>
      <w:r w:rsidR="000D2F1F" w:rsidRPr="00531914">
        <w:rPr>
          <w:rFonts w:ascii="Times New Roman" w:eastAsia="Times New Roman" w:hAnsi="Times New Roman" w:cs="Times New Roman"/>
          <w:b/>
          <w:color w:val="000000"/>
          <w:sz w:val="24"/>
          <w:szCs w:val="24"/>
          <w:shd w:val="clear" w:color="auto" w:fill="FEFEFE"/>
          <w:lang w:eastAsia="en-US" w:bidi="ar-SA"/>
        </w:rPr>
        <w:t xml:space="preserve"> </w:t>
      </w:r>
      <w:bookmarkStart w:id="19" w:name="_Hlk140143044"/>
      <w:r w:rsidRPr="00531914">
        <w:rPr>
          <w:rFonts w:ascii="Times New Roman" w:eastAsia="Times New Roman" w:hAnsi="Times New Roman" w:cs="Times New Roman"/>
          <w:b/>
          <w:color w:val="000000"/>
          <w:sz w:val="24"/>
          <w:szCs w:val="24"/>
          <w:shd w:val="clear" w:color="auto" w:fill="FEFEFE"/>
          <w:lang w:eastAsia="en-US" w:bidi="ar-SA"/>
        </w:rPr>
        <w:t>Приложение № 3 към чл. 42, ал. 1, т. 1</w:t>
      </w:r>
      <w:r w:rsidRPr="00531914">
        <w:rPr>
          <w:rFonts w:ascii="Times New Roman" w:hAnsi="Times New Roman" w:cs="Times New Roman"/>
        </w:rPr>
        <w:t xml:space="preserve"> </w:t>
      </w:r>
      <w:r w:rsidRPr="00531914">
        <w:rPr>
          <w:rFonts w:ascii="Times New Roman" w:eastAsia="Times New Roman" w:hAnsi="Times New Roman" w:cs="Times New Roman"/>
          <w:b/>
          <w:color w:val="000000"/>
          <w:sz w:val="24"/>
          <w:szCs w:val="24"/>
          <w:shd w:val="clear" w:color="auto" w:fill="FEFEFE"/>
          <w:lang w:eastAsia="en-US" w:bidi="ar-SA"/>
        </w:rPr>
        <w:t>се изменя така:</w:t>
      </w:r>
    </w:p>
    <w:p w14:paraId="7E3ED77F" w14:textId="77777777" w:rsidR="00E03F64" w:rsidRPr="00531914" w:rsidRDefault="00E03F64" w:rsidP="00E03F64">
      <w:pPr>
        <w:spacing w:after="0" w:line="240" w:lineRule="auto"/>
        <w:jc w:val="right"/>
        <w:rPr>
          <w:rFonts w:ascii="Times New Roman" w:hAnsi="Times New Roman" w:cs="Times New Roman"/>
          <w:i/>
          <w:sz w:val="18"/>
          <w:szCs w:val="18"/>
        </w:rPr>
      </w:pPr>
    </w:p>
    <w:p w14:paraId="4BDE2E6E" w14:textId="77777777" w:rsidR="00E03F64" w:rsidRPr="00531914" w:rsidRDefault="00E03F64" w:rsidP="00E03F64">
      <w:pPr>
        <w:spacing w:after="0" w:line="240" w:lineRule="auto"/>
        <w:jc w:val="right"/>
        <w:rPr>
          <w:rFonts w:ascii="Times New Roman" w:hAnsi="Times New Roman" w:cs="Times New Roman"/>
          <w:i/>
          <w:sz w:val="18"/>
          <w:szCs w:val="18"/>
        </w:rPr>
      </w:pPr>
      <w:r w:rsidRPr="00531914">
        <w:rPr>
          <w:rFonts w:ascii="Times New Roman" w:hAnsi="Times New Roman" w:cs="Times New Roman"/>
          <w:i/>
          <w:sz w:val="18"/>
          <w:szCs w:val="18"/>
        </w:rPr>
        <w:t>Приложение № 3 към чл.42, ал.1, т.1 ППЗФИ</w:t>
      </w:r>
    </w:p>
    <w:p w14:paraId="25A7FF37" w14:textId="77777777" w:rsidR="00E03F64" w:rsidRPr="00531914" w:rsidRDefault="00E03F64" w:rsidP="00E03F64">
      <w:pPr>
        <w:spacing w:after="0" w:line="240" w:lineRule="auto"/>
        <w:rPr>
          <w:rFonts w:ascii="Times New Roman" w:hAnsi="Times New Roman" w:cs="Times New Roman"/>
          <w:sz w:val="24"/>
          <w:szCs w:val="24"/>
        </w:rPr>
      </w:pPr>
    </w:p>
    <w:tbl>
      <w:tblPr>
        <w:tblW w:w="404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1758"/>
      </w:tblGrid>
      <w:tr w:rsidR="00E03F64" w:rsidRPr="007B16BC" w14:paraId="078FFC8B" w14:textId="77777777" w:rsidTr="007B16BC">
        <w:tc>
          <w:tcPr>
            <w:tcW w:w="2287" w:type="dxa"/>
            <w:shd w:val="clear" w:color="auto" w:fill="auto"/>
          </w:tcPr>
          <w:p w14:paraId="38F69EDF" w14:textId="77777777" w:rsidR="00E03F64" w:rsidRPr="007B16BC" w:rsidRDefault="00E03F64" w:rsidP="007B16BC">
            <w:pPr>
              <w:jc w:val="both"/>
              <w:rPr>
                <w:rFonts w:ascii="Times New Roman" w:hAnsi="Times New Roman" w:cs="Times New Roman"/>
                <w:sz w:val="24"/>
                <w:szCs w:val="24"/>
              </w:rPr>
            </w:pPr>
            <w:r w:rsidRPr="007B16BC">
              <w:rPr>
                <w:rFonts w:ascii="Times New Roman" w:hAnsi="Times New Roman" w:cs="Times New Roman"/>
                <w:sz w:val="24"/>
                <w:szCs w:val="24"/>
              </w:rPr>
              <w:t>Регистрационен №</w:t>
            </w:r>
          </w:p>
        </w:tc>
        <w:tc>
          <w:tcPr>
            <w:tcW w:w="1758" w:type="dxa"/>
            <w:shd w:val="clear" w:color="auto" w:fill="auto"/>
          </w:tcPr>
          <w:p w14:paraId="6839AC33" w14:textId="77777777" w:rsidR="00E03F64" w:rsidRPr="007B16BC" w:rsidRDefault="00E03F64" w:rsidP="007B16BC">
            <w:pPr>
              <w:jc w:val="right"/>
              <w:rPr>
                <w:rFonts w:ascii="Times New Roman" w:hAnsi="Times New Roman" w:cs="Times New Roman"/>
                <w:sz w:val="24"/>
                <w:szCs w:val="24"/>
              </w:rPr>
            </w:pPr>
          </w:p>
        </w:tc>
      </w:tr>
      <w:tr w:rsidR="00E03F64" w:rsidRPr="007B16BC" w14:paraId="1AB5A552" w14:textId="77777777" w:rsidTr="007B16BC">
        <w:tc>
          <w:tcPr>
            <w:tcW w:w="2287" w:type="dxa"/>
            <w:shd w:val="clear" w:color="auto" w:fill="auto"/>
          </w:tcPr>
          <w:p w14:paraId="39D81612" w14:textId="77777777" w:rsidR="00E03F64" w:rsidRPr="007B16BC" w:rsidRDefault="00E03F64" w:rsidP="007B16BC">
            <w:pPr>
              <w:jc w:val="both"/>
              <w:rPr>
                <w:rFonts w:ascii="Times New Roman" w:hAnsi="Times New Roman" w:cs="Times New Roman"/>
                <w:sz w:val="24"/>
                <w:szCs w:val="24"/>
              </w:rPr>
            </w:pPr>
            <w:r w:rsidRPr="007B16BC">
              <w:rPr>
                <w:rFonts w:ascii="Times New Roman" w:hAnsi="Times New Roman" w:cs="Times New Roman"/>
                <w:sz w:val="24"/>
                <w:szCs w:val="24"/>
              </w:rPr>
              <w:t>Дата</w:t>
            </w:r>
          </w:p>
        </w:tc>
        <w:tc>
          <w:tcPr>
            <w:tcW w:w="1758" w:type="dxa"/>
            <w:shd w:val="clear" w:color="auto" w:fill="auto"/>
          </w:tcPr>
          <w:p w14:paraId="31D38582" w14:textId="77777777" w:rsidR="00E03F64" w:rsidRPr="007B16BC" w:rsidRDefault="00E03F64" w:rsidP="007B16BC">
            <w:pPr>
              <w:jc w:val="right"/>
              <w:rPr>
                <w:rFonts w:ascii="Times New Roman" w:hAnsi="Times New Roman" w:cs="Times New Roman"/>
                <w:sz w:val="24"/>
                <w:szCs w:val="24"/>
              </w:rPr>
            </w:pPr>
          </w:p>
        </w:tc>
      </w:tr>
    </w:tbl>
    <w:p w14:paraId="4593ED24" w14:textId="77777777" w:rsidR="00E03F64" w:rsidRPr="00531914" w:rsidRDefault="00E03F64" w:rsidP="00E03F64">
      <w:pPr>
        <w:spacing w:after="0"/>
        <w:jc w:val="right"/>
        <w:rPr>
          <w:rFonts w:ascii="Times New Roman" w:hAnsi="Times New Roman" w:cs="Times New Roman"/>
          <w:i/>
          <w:sz w:val="18"/>
          <w:szCs w:val="18"/>
        </w:rPr>
      </w:pPr>
      <w:r w:rsidRPr="00531914">
        <w:rPr>
          <w:rFonts w:ascii="Times New Roman" w:hAnsi="Times New Roman" w:cs="Times New Roman"/>
          <w:i/>
          <w:sz w:val="18"/>
          <w:szCs w:val="18"/>
        </w:rPr>
        <w:t xml:space="preserve"> (попълва се от ИА НФЦ)</w:t>
      </w:r>
    </w:p>
    <w:p w14:paraId="56FD5A50" w14:textId="77777777" w:rsidR="00E03F64" w:rsidRPr="00531914" w:rsidRDefault="00E03F64" w:rsidP="00E03F64">
      <w:pPr>
        <w:spacing w:after="0"/>
        <w:jc w:val="right"/>
        <w:rPr>
          <w:rFonts w:ascii="Times New Roman" w:hAnsi="Times New Roman" w:cs="Times New Roman"/>
          <w:sz w:val="24"/>
          <w:szCs w:val="24"/>
        </w:rPr>
      </w:pPr>
    </w:p>
    <w:p w14:paraId="507E9FE7" w14:textId="77777777" w:rsidR="00E03F64" w:rsidRPr="00531914" w:rsidRDefault="00E03F64" w:rsidP="00E03F64">
      <w:pPr>
        <w:spacing w:after="0"/>
        <w:jc w:val="right"/>
        <w:rPr>
          <w:rFonts w:ascii="Times New Roman" w:hAnsi="Times New Roman" w:cs="Times New Roman"/>
          <w:sz w:val="24"/>
          <w:szCs w:val="24"/>
        </w:rPr>
      </w:pPr>
    </w:p>
    <w:p w14:paraId="24C94FE4" w14:textId="77777777" w:rsidR="00E03F64" w:rsidRPr="00531914" w:rsidRDefault="00E03F64" w:rsidP="00E03F64">
      <w:pPr>
        <w:spacing w:after="0"/>
        <w:jc w:val="right"/>
        <w:rPr>
          <w:rFonts w:ascii="Times New Roman" w:hAnsi="Times New Roman" w:cs="Times New Roman"/>
          <w:b/>
          <w:sz w:val="24"/>
          <w:szCs w:val="24"/>
        </w:rPr>
      </w:pPr>
      <w:r w:rsidRPr="00531914">
        <w:rPr>
          <w:rFonts w:ascii="Times New Roman" w:hAnsi="Times New Roman" w:cs="Times New Roman"/>
          <w:b/>
          <w:sz w:val="24"/>
          <w:szCs w:val="24"/>
        </w:rPr>
        <w:t>ДО</w:t>
      </w:r>
    </w:p>
    <w:p w14:paraId="5A0A91AD" w14:textId="77777777" w:rsidR="00E03F64" w:rsidRPr="00531914" w:rsidRDefault="00E03F64" w:rsidP="00E03F64">
      <w:pPr>
        <w:spacing w:after="0"/>
        <w:jc w:val="right"/>
        <w:rPr>
          <w:rFonts w:ascii="Times New Roman" w:hAnsi="Times New Roman" w:cs="Times New Roman"/>
          <w:b/>
          <w:sz w:val="24"/>
          <w:szCs w:val="24"/>
        </w:rPr>
      </w:pPr>
      <w:r w:rsidRPr="00531914">
        <w:rPr>
          <w:rFonts w:ascii="Times New Roman" w:hAnsi="Times New Roman" w:cs="Times New Roman"/>
          <w:b/>
          <w:sz w:val="24"/>
          <w:szCs w:val="24"/>
        </w:rPr>
        <w:t xml:space="preserve">ИЗПЪЛНИТЕЛНИЯ ДИРЕКТОР НА </w:t>
      </w:r>
    </w:p>
    <w:p w14:paraId="62838E5C" w14:textId="77777777" w:rsidR="00E03F64" w:rsidRPr="00531914" w:rsidRDefault="00E03F64" w:rsidP="00E03F64">
      <w:pPr>
        <w:spacing w:after="0"/>
        <w:jc w:val="right"/>
        <w:rPr>
          <w:rFonts w:ascii="Times New Roman" w:hAnsi="Times New Roman" w:cs="Times New Roman"/>
          <w:b/>
          <w:sz w:val="24"/>
          <w:szCs w:val="24"/>
        </w:rPr>
      </w:pPr>
      <w:r w:rsidRPr="00531914">
        <w:rPr>
          <w:rFonts w:ascii="Times New Roman" w:hAnsi="Times New Roman" w:cs="Times New Roman"/>
          <w:b/>
          <w:sz w:val="24"/>
          <w:szCs w:val="24"/>
        </w:rPr>
        <w:t xml:space="preserve">ИЗПЪЛНИТЕЛНА АГЕНЦИЯ </w:t>
      </w:r>
    </w:p>
    <w:p w14:paraId="6BF94A91" w14:textId="77777777" w:rsidR="00E03F64" w:rsidRPr="00531914" w:rsidRDefault="00E03F64" w:rsidP="00E03F64">
      <w:pPr>
        <w:spacing w:after="0"/>
        <w:jc w:val="right"/>
        <w:rPr>
          <w:rFonts w:ascii="Times New Roman" w:hAnsi="Times New Roman" w:cs="Times New Roman"/>
          <w:sz w:val="24"/>
          <w:szCs w:val="24"/>
        </w:rPr>
      </w:pPr>
      <w:r w:rsidRPr="00531914">
        <w:rPr>
          <w:rFonts w:ascii="Times New Roman" w:hAnsi="Times New Roman" w:cs="Times New Roman"/>
          <w:b/>
          <w:sz w:val="24"/>
          <w:szCs w:val="24"/>
        </w:rPr>
        <w:t>„НАЦИОНАЛЕН ФИЛМОВ ЦЕНТЪР“</w:t>
      </w:r>
    </w:p>
    <w:p w14:paraId="55AE9323" w14:textId="77777777" w:rsidR="00E03F64" w:rsidRPr="00531914" w:rsidRDefault="00E03F64" w:rsidP="00E03F64">
      <w:pPr>
        <w:spacing w:after="0"/>
        <w:jc w:val="right"/>
        <w:rPr>
          <w:rFonts w:ascii="Times New Roman" w:hAnsi="Times New Roman" w:cs="Times New Roman"/>
          <w:i/>
          <w:sz w:val="18"/>
          <w:szCs w:val="18"/>
        </w:rPr>
      </w:pPr>
      <w:r w:rsidRPr="00531914">
        <w:rPr>
          <w:rFonts w:ascii="Times New Roman" w:hAnsi="Times New Roman" w:cs="Times New Roman"/>
          <w:i/>
          <w:sz w:val="18"/>
          <w:szCs w:val="18"/>
        </w:rPr>
        <w:t xml:space="preserve">(Национални художествени комисии за </w:t>
      </w:r>
    </w:p>
    <w:p w14:paraId="254F864D" w14:textId="77777777" w:rsidR="00E03F64" w:rsidRPr="00531914" w:rsidRDefault="00E03F64" w:rsidP="00E03F64">
      <w:pPr>
        <w:spacing w:after="0"/>
        <w:jc w:val="right"/>
        <w:rPr>
          <w:rFonts w:ascii="Times New Roman" w:hAnsi="Times New Roman" w:cs="Times New Roman"/>
          <w:i/>
          <w:sz w:val="18"/>
          <w:szCs w:val="18"/>
        </w:rPr>
      </w:pPr>
      <w:r w:rsidRPr="00531914">
        <w:rPr>
          <w:rFonts w:ascii="Times New Roman" w:hAnsi="Times New Roman" w:cs="Times New Roman"/>
          <w:i/>
          <w:sz w:val="18"/>
          <w:szCs w:val="18"/>
        </w:rPr>
        <w:t>игрално, документално анимационно кино</w:t>
      </w:r>
    </w:p>
    <w:p w14:paraId="76DFF09E" w14:textId="77777777" w:rsidR="00E03F64" w:rsidRPr="00531914" w:rsidRDefault="00E03F64" w:rsidP="00E03F64">
      <w:pPr>
        <w:spacing w:after="0"/>
        <w:jc w:val="right"/>
        <w:rPr>
          <w:rFonts w:ascii="Times New Roman" w:hAnsi="Times New Roman" w:cs="Times New Roman"/>
          <w:i/>
          <w:sz w:val="18"/>
          <w:szCs w:val="18"/>
        </w:rPr>
      </w:pPr>
      <w:r w:rsidRPr="00531914">
        <w:rPr>
          <w:rFonts w:ascii="Times New Roman" w:hAnsi="Times New Roman" w:cs="Times New Roman"/>
          <w:i/>
          <w:sz w:val="18"/>
          <w:szCs w:val="18"/>
        </w:rPr>
        <w:t xml:space="preserve"> и Първи състав на финансовата комисия)</w:t>
      </w:r>
    </w:p>
    <w:p w14:paraId="081EC388" w14:textId="77777777" w:rsidR="00E03F64" w:rsidRPr="00531914" w:rsidRDefault="00E03F64" w:rsidP="00E03F64">
      <w:pPr>
        <w:spacing w:after="0"/>
        <w:rPr>
          <w:rFonts w:ascii="Times New Roman" w:hAnsi="Times New Roman" w:cs="Times New Roman"/>
          <w:i/>
          <w:sz w:val="24"/>
          <w:szCs w:val="24"/>
        </w:rPr>
      </w:pPr>
    </w:p>
    <w:p w14:paraId="1F3FDBB3" w14:textId="77777777" w:rsidR="00E03F64" w:rsidRPr="00531914" w:rsidRDefault="00E03F64" w:rsidP="00E03F64">
      <w:pPr>
        <w:spacing w:after="0"/>
        <w:jc w:val="center"/>
        <w:rPr>
          <w:rFonts w:ascii="Times New Roman" w:hAnsi="Times New Roman" w:cs="Times New Roman"/>
          <w:b/>
          <w:sz w:val="32"/>
          <w:szCs w:val="32"/>
        </w:rPr>
      </w:pPr>
      <w:r w:rsidRPr="00531914">
        <w:rPr>
          <w:rFonts w:ascii="Times New Roman" w:hAnsi="Times New Roman" w:cs="Times New Roman"/>
          <w:b/>
          <w:sz w:val="32"/>
          <w:szCs w:val="32"/>
        </w:rPr>
        <w:t>ЗАЯВЛЕНИЕ</w:t>
      </w:r>
    </w:p>
    <w:p w14:paraId="6FDC2AB5" w14:textId="77777777" w:rsidR="00E03F64" w:rsidRPr="00531914" w:rsidRDefault="00E03F64" w:rsidP="00E03F64">
      <w:pPr>
        <w:spacing w:after="0"/>
        <w:jc w:val="center"/>
        <w:rPr>
          <w:rFonts w:ascii="Times New Roman" w:hAnsi="Times New Roman" w:cs="Times New Roman"/>
          <w:sz w:val="32"/>
          <w:szCs w:val="32"/>
        </w:rPr>
      </w:pPr>
      <w:r w:rsidRPr="00531914">
        <w:rPr>
          <w:rFonts w:ascii="Times New Roman" w:hAnsi="Times New Roman" w:cs="Times New Roman"/>
          <w:sz w:val="32"/>
          <w:szCs w:val="32"/>
        </w:rPr>
        <w:t>за разглеждане на проект за написване на сценарий</w:t>
      </w:r>
    </w:p>
    <w:p w14:paraId="6C5F42EF" w14:textId="77777777" w:rsidR="00E03F64" w:rsidRPr="00531914" w:rsidRDefault="00E03F64" w:rsidP="00E03F64">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5895"/>
      </w:tblGrid>
      <w:tr w:rsidR="00E03F64" w:rsidRPr="007B16BC" w14:paraId="4A602333" w14:textId="77777777" w:rsidTr="007B16BC">
        <w:tc>
          <w:tcPr>
            <w:tcW w:w="3652" w:type="dxa"/>
            <w:shd w:val="clear" w:color="auto" w:fill="auto"/>
          </w:tcPr>
          <w:p w14:paraId="1D97BB4B" w14:textId="77777777" w:rsidR="00E03F64" w:rsidRPr="007B16BC" w:rsidRDefault="00E03F64" w:rsidP="007B16BC">
            <w:pPr>
              <w:jc w:val="both"/>
              <w:rPr>
                <w:rFonts w:ascii="Times New Roman" w:hAnsi="Times New Roman" w:cs="Times New Roman"/>
                <w:i/>
                <w:sz w:val="24"/>
                <w:szCs w:val="24"/>
              </w:rPr>
            </w:pPr>
            <w:r w:rsidRPr="007B16BC">
              <w:rPr>
                <w:rFonts w:ascii="Times New Roman" w:hAnsi="Times New Roman" w:cs="Times New Roman"/>
                <w:i/>
                <w:sz w:val="24"/>
                <w:szCs w:val="24"/>
              </w:rPr>
              <w:t>Peг. № по чл. 19, ал. 1 от ЗФИ</w:t>
            </w:r>
          </w:p>
        </w:tc>
        <w:tc>
          <w:tcPr>
            <w:tcW w:w="5970" w:type="dxa"/>
            <w:shd w:val="clear" w:color="auto" w:fill="auto"/>
          </w:tcPr>
          <w:p w14:paraId="60F8F872" w14:textId="77777777" w:rsidR="00E03F64" w:rsidRPr="007B16BC" w:rsidRDefault="00E03F64" w:rsidP="007B16BC">
            <w:pPr>
              <w:rPr>
                <w:rFonts w:ascii="Times New Roman" w:hAnsi="Times New Roman" w:cs="Times New Roman"/>
                <w:sz w:val="24"/>
                <w:szCs w:val="24"/>
              </w:rPr>
            </w:pPr>
          </w:p>
        </w:tc>
      </w:tr>
      <w:tr w:rsidR="00E03F64" w:rsidRPr="007B16BC" w14:paraId="247C0381" w14:textId="77777777" w:rsidTr="007B16BC">
        <w:tc>
          <w:tcPr>
            <w:tcW w:w="3652" w:type="dxa"/>
            <w:shd w:val="clear" w:color="auto" w:fill="auto"/>
          </w:tcPr>
          <w:p w14:paraId="65334A0B" w14:textId="77777777" w:rsidR="00E03F64" w:rsidRPr="007B16BC" w:rsidRDefault="00E03F64" w:rsidP="007B16BC">
            <w:pPr>
              <w:jc w:val="both"/>
              <w:rPr>
                <w:rFonts w:ascii="Times New Roman" w:hAnsi="Times New Roman" w:cs="Times New Roman"/>
                <w:sz w:val="24"/>
                <w:szCs w:val="24"/>
              </w:rPr>
            </w:pPr>
            <w:r w:rsidRPr="007B16BC">
              <w:rPr>
                <w:rFonts w:ascii="Times New Roman" w:hAnsi="Times New Roman" w:cs="Times New Roman"/>
                <w:sz w:val="24"/>
                <w:szCs w:val="24"/>
              </w:rPr>
              <w:t>Продуцент (наименование на юридическо лице - ЕИК, едноличен търговец - ЕИК)</w:t>
            </w:r>
          </w:p>
        </w:tc>
        <w:tc>
          <w:tcPr>
            <w:tcW w:w="5970" w:type="dxa"/>
            <w:shd w:val="clear" w:color="auto" w:fill="auto"/>
          </w:tcPr>
          <w:p w14:paraId="7BAC851F" w14:textId="77777777" w:rsidR="00E03F64" w:rsidRPr="007B16BC" w:rsidRDefault="00E03F64" w:rsidP="007B16BC">
            <w:pPr>
              <w:rPr>
                <w:rFonts w:ascii="Times New Roman" w:hAnsi="Times New Roman" w:cs="Times New Roman"/>
                <w:sz w:val="24"/>
                <w:szCs w:val="24"/>
              </w:rPr>
            </w:pPr>
          </w:p>
        </w:tc>
      </w:tr>
      <w:tr w:rsidR="00E03F64" w:rsidRPr="007B16BC" w14:paraId="495FF119" w14:textId="77777777" w:rsidTr="007B16BC">
        <w:trPr>
          <w:trHeight w:val="416"/>
        </w:trPr>
        <w:tc>
          <w:tcPr>
            <w:tcW w:w="3652" w:type="dxa"/>
            <w:shd w:val="clear" w:color="auto" w:fill="auto"/>
          </w:tcPr>
          <w:p w14:paraId="449F2E79" w14:textId="77777777" w:rsidR="00E03F64" w:rsidRPr="007B16BC" w:rsidRDefault="00E03F64" w:rsidP="007B16BC">
            <w:pPr>
              <w:jc w:val="both"/>
              <w:rPr>
                <w:rFonts w:ascii="Times New Roman" w:hAnsi="Times New Roman" w:cs="Times New Roman"/>
                <w:sz w:val="24"/>
                <w:szCs w:val="24"/>
              </w:rPr>
            </w:pPr>
            <w:r w:rsidRPr="007B16BC">
              <w:rPr>
                <w:rFonts w:ascii="Times New Roman" w:hAnsi="Times New Roman" w:cs="Times New Roman"/>
                <w:sz w:val="24"/>
                <w:szCs w:val="24"/>
              </w:rPr>
              <w:t>Седалище:</w:t>
            </w:r>
          </w:p>
        </w:tc>
        <w:tc>
          <w:tcPr>
            <w:tcW w:w="5970" w:type="dxa"/>
            <w:shd w:val="clear" w:color="auto" w:fill="auto"/>
          </w:tcPr>
          <w:p w14:paraId="29C6C428" w14:textId="77777777" w:rsidR="00E03F64" w:rsidRPr="007B16BC" w:rsidRDefault="00E03F64" w:rsidP="007B16BC">
            <w:pPr>
              <w:rPr>
                <w:rFonts w:ascii="Times New Roman" w:hAnsi="Times New Roman" w:cs="Times New Roman"/>
                <w:sz w:val="24"/>
                <w:szCs w:val="24"/>
              </w:rPr>
            </w:pPr>
          </w:p>
        </w:tc>
      </w:tr>
      <w:tr w:rsidR="00E03F64" w:rsidRPr="007B16BC" w14:paraId="4482A7A6" w14:textId="77777777" w:rsidTr="007B16BC">
        <w:tc>
          <w:tcPr>
            <w:tcW w:w="3652" w:type="dxa"/>
            <w:shd w:val="clear" w:color="auto" w:fill="auto"/>
          </w:tcPr>
          <w:p w14:paraId="00B11943" w14:textId="77777777" w:rsidR="00E03F64" w:rsidRPr="007B16BC" w:rsidRDefault="00E03F64" w:rsidP="007B16BC">
            <w:pPr>
              <w:jc w:val="both"/>
              <w:rPr>
                <w:rFonts w:ascii="Times New Roman" w:hAnsi="Times New Roman" w:cs="Times New Roman"/>
                <w:sz w:val="24"/>
                <w:szCs w:val="24"/>
              </w:rPr>
            </w:pPr>
            <w:r w:rsidRPr="007B16BC">
              <w:rPr>
                <w:rFonts w:ascii="Times New Roman" w:hAnsi="Times New Roman" w:cs="Times New Roman"/>
                <w:sz w:val="24"/>
                <w:szCs w:val="24"/>
              </w:rPr>
              <w:lastRenderedPageBreak/>
              <w:t>Адрес на управление:</w:t>
            </w:r>
          </w:p>
        </w:tc>
        <w:tc>
          <w:tcPr>
            <w:tcW w:w="5970" w:type="dxa"/>
            <w:shd w:val="clear" w:color="auto" w:fill="auto"/>
          </w:tcPr>
          <w:p w14:paraId="2522D644" w14:textId="77777777" w:rsidR="00E03F64" w:rsidRPr="007B16BC" w:rsidRDefault="00E03F64" w:rsidP="007B16BC">
            <w:pPr>
              <w:rPr>
                <w:rFonts w:ascii="Times New Roman" w:hAnsi="Times New Roman" w:cs="Times New Roman"/>
                <w:sz w:val="24"/>
                <w:szCs w:val="24"/>
              </w:rPr>
            </w:pPr>
          </w:p>
        </w:tc>
      </w:tr>
      <w:tr w:rsidR="00E03F64" w:rsidRPr="007B16BC" w14:paraId="1F552374" w14:textId="77777777" w:rsidTr="007B16BC">
        <w:tc>
          <w:tcPr>
            <w:tcW w:w="3652" w:type="dxa"/>
            <w:shd w:val="clear" w:color="auto" w:fill="auto"/>
          </w:tcPr>
          <w:p w14:paraId="63667271" w14:textId="77777777" w:rsidR="00E03F64" w:rsidRPr="007B16BC" w:rsidRDefault="00E03F64" w:rsidP="007B16BC">
            <w:pPr>
              <w:jc w:val="both"/>
              <w:rPr>
                <w:rFonts w:ascii="Times New Roman" w:hAnsi="Times New Roman" w:cs="Times New Roman"/>
                <w:sz w:val="24"/>
                <w:szCs w:val="24"/>
              </w:rPr>
            </w:pPr>
            <w:r w:rsidRPr="007B16BC">
              <w:rPr>
                <w:rFonts w:ascii="Times New Roman" w:hAnsi="Times New Roman" w:cs="Times New Roman"/>
                <w:sz w:val="24"/>
                <w:szCs w:val="24"/>
              </w:rPr>
              <w:t>Представлявано от:</w:t>
            </w:r>
          </w:p>
        </w:tc>
        <w:tc>
          <w:tcPr>
            <w:tcW w:w="5970" w:type="dxa"/>
            <w:shd w:val="clear" w:color="auto" w:fill="auto"/>
          </w:tcPr>
          <w:p w14:paraId="6C414731" w14:textId="77777777" w:rsidR="00E03F64" w:rsidRPr="007B16BC" w:rsidRDefault="00E03F64" w:rsidP="007B16BC">
            <w:pPr>
              <w:rPr>
                <w:rFonts w:ascii="Times New Roman" w:hAnsi="Times New Roman" w:cs="Times New Roman"/>
                <w:sz w:val="24"/>
                <w:szCs w:val="24"/>
              </w:rPr>
            </w:pPr>
          </w:p>
        </w:tc>
      </w:tr>
      <w:tr w:rsidR="00E03F64" w:rsidRPr="007B16BC" w14:paraId="5E12FDBA" w14:textId="77777777" w:rsidTr="007B16BC">
        <w:tc>
          <w:tcPr>
            <w:tcW w:w="3652" w:type="dxa"/>
            <w:shd w:val="clear" w:color="auto" w:fill="auto"/>
          </w:tcPr>
          <w:p w14:paraId="203DEE56" w14:textId="77777777" w:rsidR="00E03F64" w:rsidRPr="007B16BC" w:rsidRDefault="00E03F64" w:rsidP="007B16BC">
            <w:pPr>
              <w:jc w:val="both"/>
              <w:rPr>
                <w:rFonts w:ascii="Times New Roman" w:hAnsi="Times New Roman" w:cs="Times New Roman"/>
                <w:sz w:val="24"/>
                <w:szCs w:val="24"/>
              </w:rPr>
            </w:pPr>
            <w:r w:rsidRPr="007B16BC">
              <w:rPr>
                <w:rFonts w:ascii="Times New Roman" w:hAnsi="Times New Roman" w:cs="Times New Roman"/>
                <w:sz w:val="24"/>
                <w:szCs w:val="24"/>
              </w:rPr>
              <w:t>Мобилен телефон:</w:t>
            </w:r>
          </w:p>
        </w:tc>
        <w:tc>
          <w:tcPr>
            <w:tcW w:w="5970" w:type="dxa"/>
            <w:shd w:val="clear" w:color="auto" w:fill="auto"/>
          </w:tcPr>
          <w:p w14:paraId="02ED20E1" w14:textId="77777777" w:rsidR="00E03F64" w:rsidRPr="007B16BC" w:rsidRDefault="00E03F64" w:rsidP="007B16BC">
            <w:pPr>
              <w:rPr>
                <w:rFonts w:ascii="Times New Roman" w:hAnsi="Times New Roman" w:cs="Times New Roman"/>
                <w:sz w:val="24"/>
                <w:szCs w:val="24"/>
              </w:rPr>
            </w:pPr>
          </w:p>
        </w:tc>
      </w:tr>
      <w:tr w:rsidR="00E03F64" w:rsidRPr="007B16BC" w14:paraId="116E7F7A" w14:textId="77777777" w:rsidTr="007B16BC">
        <w:tc>
          <w:tcPr>
            <w:tcW w:w="3652" w:type="dxa"/>
            <w:shd w:val="clear" w:color="auto" w:fill="auto"/>
          </w:tcPr>
          <w:p w14:paraId="199CA5F0" w14:textId="77777777" w:rsidR="00E03F64" w:rsidRPr="007B16BC" w:rsidRDefault="00E03F64" w:rsidP="007B16BC">
            <w:pPr>
              <w:jc w:val="both"/>
              <w:rPr>
                <w:rFonts w:ascii="Times New Roman" w:hAnsi="Times New Roman" w:cs="Times New Roman"/>
                <w:sz w:val="24"/>
                <w:szCs w:val="24"/>
              </w:rPr>
            </w:pPr>
            <w:r w:rsidRPr="007B16BC">
              <w:rPr>
                <w:rFonts w:ascii="Times New Roman" w:hAnsi="Times New Roman" w:cs="Times New Roman"/>
                <w:sz w:val="24"/>
                <w:szCs w:val="24"/>
              </w:rPr>
              <w:t>e-mail:</w:t>
            </w:r>
          </w:p>
        </w:tc>
        <w:tc>
          <w:tcPr>
            <w:tcW w:w="5970" w:type="dxa"/>
            <w:shd w:val="clear" w:color="auto" w:fill="auto"/>
          </w:tcPr>
          <w:p w14:paraId="299698BE" w14:textId="77777777" w:rsidR="00E03F64" w:rsidRPr="007B16BC" w:rsidRDefault="00E03F64" w:rsidP="007B16BC">
            <w:pPr>
              <w:pStyle w:val="ListParagraph"/>
              <w:rPr>
                <w:rFonts w:ascii="Times New Roman" w:hAnsi="Times New Roman" w:cs="Times New Roman"/>
                <w:sz w:val="24"/>
                <w:szCs w:val="24"/>
              </w:rPr>
            </w:pPr>
          </w:p>
        </w:tc>
      </w:tr>
      <w:tr w:rsidR="00E03F64" w:rsidRPr="007B16BC" w14:paraId="312B15D3" w14:textId="77777777" w:rsidTr="007B16BC">
        <w:tc>
          <w:tcPr>
            <w:tcW w:w="3652" w:type="dxa"/>
            <w:shd w:val="clear" w:color="auto" w:fill="auto"/>
          </w:tcPr>
          <w:p w14:paraId="571D259D" w14:textId="77777777" w:rsidR="00E03F64" w:rsidRPr="007B16BC" w:rsidRDefault="00E03F64" w:rsidP="007B16BC">
            <w:pPr>
              <w:jc w:val="both"/>
              <w:rPr>
                <w:rFonts w:ascii="Times New Roman" w:hAnsi="Times New Roman" w:cs="Times New Roman"/>
                <w:sz w:val="24"/>
                <w:szCs w:val="24"/>
              </w:rPr>
            </w:pPr>
            <w:r w:rsidRPr="007B16BC">
              <w:rPr>
                <w:rFonts w:ascii="Times New Roman" w:hAnsi="Times New Roman" w:cs="Times New Roman"/>
                <w:sz w:val="24"/>
                <w:szCs w:val="24"/>
              </w:rPr>
              <w:t xml:space="preserve">Категория на предприятието съгласно Приложение № 1 от Регламент (ЕС) № 651/2014: </w:t>
            </w:r>
            <w:r w:rsidRPr="007B16BC">
              <w:rPr>
                <w:rFonts w:ascii="Times New Roman" w:hAnsi="Times New Roman" w:cs="Times New Roman"/>
                <w:i/>
                <w:sz w:val="18"/>
                <w:szCs w:val="18"/>
              </w:rPr>
              <w:t>(подчертайте съответната категория)</w:t>
            </w:r>
          </w:p>
        </w:tc>
        <w:tc>
          <w:tcPr>
            <w:tcW w:w="5970" w:type="dxa"/>
            <w:shd w:val="clear" w:color="auto" w:fill="auto"/>
          </w:tcPr>
          <w:p w14:paraId="1438DE04" w14:textId="77777777" w:rsidR="00E03F64" w:rsidRPr="007B16BC" w:rsidRDefault="00E03F64" w:rsidP="009B4D8B">
            <w:pPr>
              <w:pStyle w:val="ListParagraph"/>
              <w:numPr>
                <w:ilvl w:val="0"/>
                <w:numId w:val="11"/>
              </w:numPr>
              <w:spacing w:after="0"/>
              <w:rPr>
                <w:rFonts w:ascii="Times New Roman" w:hAnsi="Times New Roman" w:cs="Times New Roman"/>
                <w:sz w:val="24"/>
                <w:szCs w:val="24"/>
              </w:rPr>
            </w:pPr>
            <w:r w:rsidRPr="007B16BC">
              <w:rPr>
                <w:rFonts w:ascii="Times New Roman" w:hAnsi="Times New Roman" w:cs="Times New Roman"/>
                <w:sz w:val="24"/>
                <w:szCs w:val="24"/>
              </w:rPr>
              <w:t xml:space="preserve">малко </w:t>
            </w:r>
          </w:p>
          <w:p w14:paraId="64A9FB18" w14:textId="77777777" w:rsidR="00E03F64" w:rsidRPr="007B16BC" w:rsidRDefault="00E03F64" w:rsidP="009B4D8B">
            <w:pPr>
              <w:pStyle w:val="ListParagraph"/>
              <w:numPr>
                <w:ilvl w:val="0"/>
                <w:numId w:val="11"/>
              </w:numPr>
              <w:spacing w:after="0"/>
              <w:rPr>
                <w:rFonts w:ascii="Times New Roman" w:hAnsi="Times New Roman" w:cs="Times New Roman"/>
                <w:sz w:val="24"/>
                <w:szCs w:val="24"/>
              </w:rPr>
            </w:pPr>
            <w:r w:rsidRPr="007B16BC">
              <w:rPr>
                <w:rFonts w:ascii="Times New Roman" w:hAnsi="Times New Roman" w:cs="Times New Roman"/>
                <w:sz w:val="24"/>
                <w:szCs w:val="24"/>
              </w:rPr>
              <w:t xml:space="preserve">средно </w:t>
            </w:r>
          </w:p>
          <w:p w14:paraId="6812B809" w14:textId="77777777" w:rsidR="00E03F64" w:rsidRPr="007B16BC" w:rsidRDefault="00E03F64" w:rsidP="009B4D8B">
            <w:pPr>
              <w:pStyle w:val="ListParagraph"/>
              <w:numPr>
                <w:ilvl w:val="0"/>
                <w:numId w:val="11"/>
              </w:numPr>
              <w:spacing w:after="0"/>
              <w:rPr>
                <w:rFonts w:ascii="Times New Roman" w:hAnsi="Times New Roman" w:cs="Times New Roman"/>
                <w:sz w:val="24"/>
                <w:szCs w:val="24"/>
              </w:rPr>
            </w:pPr>
            <w:r w:rsidRPr="007B16BC">
              <w:rPr>
                <w:rFonts w:ascii="Times New Roman" w:hAnsi="Times New Roman" w:cs="Times New Roman"/>
                <w:sz w:val="24"/>
                <w:szCs w:val="24"/>
              </w:rPr>
              <w:t>голямо</w:t>
            </w:r>
          </w:p>
        </w:tc>
      </w:tr>
    </w:tbl>
    <w:p w14:paraId="5CF11059" w14:textId="77777777" w:rsidR="00E03F64" w:rsidRPr="00531914" w:rsidRDefault="00E03F64" w:rsidP="00E03F64">
      <w:pPr>
        <w:spacing w:after="0"/>
        <w:rPr>
          <w:rFonts w:ascii="Times New Roman" w:hAnsi="Times New Roman" w:cs="Times New Roman"/>
          <w:sz w:val="24"/>
          <w:szCs w:val="24"/>
        </w:rPr>
      </w:pPr>
    </w:p>
    <w:p w14:paraId="270D183A" w14:textId="77777777" w:rsidR="00E03F64" w:rsidRPr="00531914" w:rsidRDefault="00E03F64" w:rsidP="00E03F64">
      <w:pPr>
        <w:spacing w:after="0"/>
        <w:rPr>
          <w:rFonts w:ascii="Times New Roman" w:hAnsi="Times New Roman" w:cs="Times New Roman"/>
          <w:sz w:val="24"/>
          <w:szCs w:val="24"/>
        </w:rPr>
      </w:pPr>
      <w:r w:rsidRPr="00531914">
        <w:rPr>
          <w:rFonts w:ascii="Times New Roman" w:hAnsi="Times New Roman" w:cs="Times New Roman"/>
          <w:sz w:val="24"/>
          <w:szCs w:val="24"/>
        </w:rPr>
        <w:t>за оценка на проект за написване на сценарий за:</w:t>
      </w:r>
    </w:p>
    <w:p w14:paraId="3C672025" w14:textId="77777777" w:rsidR="00E03F64" w:rsidRPr="00531914" w:rsidRDefault="00E03F64" w:rsidP="00E03F64">
      <w:pPr>
        <w:spacing w:after="0"/>
        <w:rPr>
          <w:rFonts w:ascii="Times New Roman" w:hAnsi="Times New Roman" w:cs="Times New Roman"/>
          <w:sz w:val="24"/>
          <w:szCs w:val="24"/>
        </w:rPr>
      </w:pPr>
    </w:p>
    <w:p w14:paraId="5B48F252" w14:textId="77777777" w:rsidR="00E03F64" w:rsidRPr="00531914" w:rsidRDefault="00E03F64" w:rsidP="00E03F64">
      <w:pPr>
        <w:spacing w:after="0"/>
        <w:rPr>
          <w:rFonts w:ascii="Times New Roman" w:hAnsi="Times New Roman" w:cs="Times New Roman"/>
          <w:sz w:val="24"/>
          <w:szCs w:val="24"/>
        </w:rPr>
      </w:pPr>
      <w:r w:rsidRPr="00531914">
        <w:rPr>
          <w:rFonts w:ascii="Segoe UI Symbol" w:eastAsia="MS Gothic" w:hAnsi="Segoe UI Symbol" w:cs="Segoe UI Symbol"/>
          <w:sz w:val="24"/>
          <w:szCs w:val="24"/>
        </w:rPr>
        <w:t>☐</w:t>
      </w:r>
      <w:r w:rsidRPr="00531914">
        <w:rPr>
          <w:rFonts w:ascii="Times New Roman" w:hAnsi="Times New Roman" w:cs="Times New Roman"/>
          <w:sz w:val="24"/>
          <w:szCs w:val="24"/>
        </w:rPr>
        <w:t xml:space="preserve"> ИГРАЛЕН ФИЛМ</w:t>
      </w:r>
    </w:p>
    <w:p w14:paraId="18852D8D" w14:textId="77777777" w:rsidR="00E03F64" w:rsidRPr="00531914" w:rsidRDefault="00E03F64" w:rsidP="00E03F64">
      <w:pPr>
        <w:spacing w:after="0"/>
        <w:rPr>
          <w:rFonts w:ascii="Times New Roman" w:hAnsi="Times New Roman" w:cs="Times New Roman"/>
          <w:sz w:val="24"/>
          <w:szCs w:val="24"/>
        </w:rPr>
      </w:pPr>
      <w:r w:rsidRPr="00531914">
        <w:rPr>
          <w:rFonts w:ascii="Segoe UI Symbol" w:eastAsia="MS Gothic" w:hAnsi="Segoe UI Symbol" w:cs="Segoe UI Symbol"/>
          <w:sz w:val="24"/>
          <w:szCs w:val="24"/>
        </w:rPr>
        <w:t>☐</w:t>
      </w:r>
      <w:r w:rsidRPr="00531914">
        <w:rPr>
          <w:rFonts w:ascii="Times New Roman" w:hAnsi="Times New Roman" w:cs="Times New Roman"/>
          <w:sz w:val="24"/>
          <w:szCs w:val="24"/>
        </w:rPr>
        <w:t xml:space="preserve"> ДОКУМЕНТАЛЕН И НАУЧНОПОПУЛЯРЕН ФИЛМ</w:t>
      </w:r>
    </w:p>
    <w:p w14:paraId="48313411" w14:textId="77777777" w:rsidR="00E03F64" w:rsidRPr="00531914" w:rsidRDefault="00E03F64" w:rsidP="00E03F64">
      <w:pPr>
        <w:spacing w:after="0"/>
        <w:rPr>
          <w:rFonts w:ascii="Times New Roman" w:hAnsi="Times New Roman" w:cs="Times New Roman"/>
          <w:sz w:val="24"/>
          <w:szCs w:val="24"/>
        </w:rPr>
      </w:pPr>
      <w:r w:rsidRPr="00531914">
        <w:rPr>
          <w:rFonts w:ascii="Segoe UI Symbol" w:eastAsia="MS Gothic" w:hAnsi="Segoe UI Symbol" w:cs="Segoe UI Symbol"/>
          <w:sz w:val="24"/>
          <w:szCs w:val="24"/>
        </w:rPr>
        <w:t>☐</w:t>
      </w:r>
      <w:r w:rsidRPr="00531914">
        <w:rPr>
          <w:rFonts w:ascii="Times New Roman" w:hAnsi="Times New Roman" w:cs="Times New Roman"/>
          <w:sz w:val="24"/>
          <w:szCs w:val="24"/>
        </w:rPr>
        <w:t xml:space="preserve"> АНИМАЦИОНЕН ФИЛМ</w:t>
      </w:r>
    </w:p>
    <w:p w14:paraId="22A752B5" w14:textId="77777777" w:rsidR="00E03F64" w:rsidRPr="00531914" w:rsidRDefault="00E03F64" w:rsidP="00E03F64">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970"/>
      </w:tblGrid>
      <w:tr w:rsidR="00E03F64" w:rsidRPr="007B16BC" w14:paraId="65252532" w14:textId="77777777" w:rsidTr="007B16BC">
        <w:tc>
          <w:tcPr>
            <w:tcW w:w="3652" w:type="dxa"/>
            <w:shd w:val="clear" w:color="auto" w:fill="auto"/>
          </w:tcPr>
          <w:p w14:paraId="081CBE20" w14:textId="77777777" w:rsidR="00E03F64" w:rsidRPr="007B16BC" w:rsidRDefault="00E03F64" w:rsidP="007B16BC">
            <w:pPr>
              <w:jc w:val="both"/>
              <w:rPr>
                <w:rFonts w:ascii="Times New Roman" w:hAnsi="Times New Roman" w:cs="Times New Roman"/>
                <w:sz w:val="24"/>
                <w:szCs w:val="24"/>
              </w:rPr>
            </w:pPr>
            <w:r w:rsidRPr="007B16BC">
              <w:rPr>
                <w:rFonts w:ascii="Times New Roman" w:hAnsi="Times New Roman" w:cs="Times New Roman"/>
                <w:sz w:val="24"/>
                <w:szCs w:val="24"/>
              </w:rPr>
              <w:t>Заглавие на проекта:</w:t>
            </w:r>
          </w:p>
        </w:tc>
        <w:tc>
          <w:tcPr>
            <w:tcW w:w="5970" w:type="dxa"/>
            <w:shd w:val="clear" w:color="auto" w:fill="auto"/>
          </w:tcPr>
          <w:p w14:paraId="51B69955" w14:textId="77777777" w:rsidR="00E03F64" w:rsidRPr="007B16BC" w:rsidRDefault="00E03F64" w:rsidP="007B16BC">
            <w:pPr>
              <w:rPr>
                <w:rFonts w:ascii="Times New Roman" w:hAnsi="Times New Roman" w:cs="Times New Roman"/>
                <w:sz w:val="24"/>
                <w:szCs w:val="24"/>
              </w:rPr>
            </w:pPr>
          </w:p>
        </w:tc>
      </w:tr>
      <w:tr w:rsidR="00E03F64" w:rsidRPr="007B16BC" w14:paraId="63C7948D" w14:textId="77777777" w:rsidTr="007B16BC">
        <w:tc>
          <w:tcPr>
            <w:tcW w:w="3652" w:type="dxa"/>
            <w:shd w:val="clear" w:color="auto" w:fill="auto"/>
          </w:tcPr>
          <w:p w14:paraId="5D10EEC4" w14:textId="77777777" w:rsidR="00E03F64" w:rsidRPr="007B16BC" w:rsidRDefault="00E03F64" w:rsidP="007B16BC">
            <w:pPr>
              <w:jc w:val="both"/>
              <w:rPr>
                <w:rFonts w:ascii="Times New Roman" w:hAnsi="Times New Roman" w:cs="Times New Roman"/>
                <w:sz w:val="24"/>
                <w:szCs w:val="24"/>
              </w:rPr>
            </w:pPr>
            <w:r w:rsidRPr="007B16BC">
              <w:rPr>
                <w:rFonts w:ascii="Times New Roman" w:hAnsi="Times New Roman" w:cs="Times New Roman"/>
                <w:sz w:val="24"/>
                <w:szCs w:val="24"/>
              </w:rPr>
              <w:t>Автор:</w:t>
            </w:r>
          </w:p>
        </w:tc>
        <w:tc>
          <w:tcPr>
            <w:tcW w:w="5970" w:type="dxa"/>
            <w:shd w:val="clear" w:color="auto" w:fill="auto"/>
          </w:tcPr>
          <w:p w14:paraId="6DA4BBDA" w14:textId="77777777" w:rsidR="00E03F64" w:rsidRPr="007B16BC" w:rsidRDefault="00E03F64" w:rsidP="007B16BC">
            <w:pPr>
              <w:rPr>
                <w:rFonts w:ascii="Times New Roman" w:hAnsi="Times New Roman" w:cs="Times New Roman"/>
                <w:sz w:val="24"/>
                <w:szCs w:val="24"/>
              </w:rPr>
            </w:pPr>
          </w:p>
        </w:tc>
      </w:tr>
      <w:tr w:rsidR="00E03F64" w:rsidRPr="007B16BC" w14:paraId="30CAE9AB" w14:textId="77777777" w:rsidTr="007B16BC">
        <w:tc>
          <w:tcPr>
            <w:tcW w:w="3652" w:type="dxa"/>
            <w:shd w:val="clear" w:color="auto" w:fill="auto"/>
          </w:tcPr>
          <w:p w14:paraId="7A9AD6E3" w14:textId="77777777" w:rsidR="00E03F64" w:rsidRPr="007B16BC" w:rsidRDefault="00E03F64" w:rsidP="007B16BC">
            <w:pPr>
              <w:jc w:val="both"/>
              <w:rPr>
                <w:rFonts w:ascii="Times New Roman" w:hAnsi="Times New Roman" w:cs="Times New Roman"/>
                <w:sz w:val="24"/>
                <w:szCs w:val="24"/>
              </w:rPr>
            </w:pPr>
            <w:r w:rsidRPr="007B16BC">
              <w:rPr>
                <w:rFonts w:ascii="Times New Roman" w:hAnsi="Times New Roman" w:cs="Times New Roman"/>
                <w:sz w:val="24"/>
                <w:szCs w:val="24"/>
              </w:rPr>
              <w:t>Сценарият ще бъде написан от:</w:t>
            </w:r>
          </w:p>
        </w:tc>
        <w:tc>
          <w:tcPr>
            <w:tcW w:w="5970" w:type="dxa"/>
            <w:shd w:val="clear" w:color="auto" w:fill="auto"/>
          </w:tcPr>
          <w:p w14:paraId="2132B15C" w14:textId="77777777" w:rsidR="00E03F64" w:rsidRPr="007B16BC" w:rsidRDefault="00E03F64" w:rsidP="007B16BC">
            <w:pPr>
              <w:rPr>
                <w:rFonts w:ascii="Times New Roman" w:hAnsi="Times New Roman" w:cs="Times New Roman"/>
                <w:sz w:val="24"/>
                <w:szCs w:val="24"/>
              </w:rPr>
            </w:pPr>
          </w:p>
        </w:tc>
      </w:tr>
      <w:tr w:rsidR="00E03F64" w:rsidRPr="007B16BC" w14:paraId="474641CC" w14:textId="77777777" w:rsidTr="007B16BC">
        <w:tc>
          <w:tcPr>
            <w:tcW w:w="3652" w:type="dxa"/>
            <w:shd w:val="clear" w:color="auto" w:fill="auto"/>
          </w:tcPr>
          <w:p w14:paraId="73731764" w14:textId="77777777" w:rsidR="00E03F64" w:rsidRPr="007B16BC" w:rsidRDefault="00E03F64" w:rsidP="007B16BC">
            <w:pPr>
              <w:jc w:val="both"/>
              <w:rPr>
                <w:rFonts w:ascii="Times New Roman" w:hAnsi="Times New Roman" w:cs="Times New Roman"/>
                <w:sz w:val="24"/>
                <w:szCs w:val="24"/>
              </w:rPr>
            </w:pPr>
            <w:r w:rsidRPr="007B16BC">
              <w:rPr>
                <w:rFonts w:ascii="Times New Roman" w:hAnsi="Times New Roman" w:cs="Times New Roman"/>
                <w:sz w:val="24"/>
                <w:szCs w:val="24"/>
              </w:rPr>
              <w:t>Размер на проектобюджет:</w:t>
            </w:r>
          </w:p>
          <w:p w14:paraId="2155421A" w14:textId="77777777" w:rsidR="00E03F64" w:rsidRPr="007B16BC" w:rsidRDefault="00E03F64" w:rsidP="007B16BC">
            <w:pPr>
              <w:rPr>
                <w:rFonts w:ascii="Times New Roman" w:hAnsi="Times New Roman" w:cs="Times New Roman"/>
                <w:sz w:val="24"/>
                <w:szCs w:val="24"/>
              </w:rPr>
            </w:pPr>
            <w:r w:rsidRPr="007B16BC">
              <w:rPr>
                <w:rFonts w:ascii="Times New Roman" w:hAnsi="Times New Roman" w:cs="Times New Roman"/>
                <w:i/>
                <w:sz w:val="18"/>
                <w:szCs w:val="18"/>
              </w:rPr>
              <w:t>(цифром и словом)</w:t>
            </w:r>
          </w:p>
        </w:tc>
        <w:tc>
          <w:tcPr>
            <w:tcW w:w="5970" w:type="dxa"/>
            <w:shd w:val="clear" w:color="auto" w:fill="auto"/>
          </w:tcPr>
          <w:p w14:paraId="5ED5B323" w14:textId="77777777" w:rsidR="00E03F64" w:rsidRPr="007B16BC" w:rsidRDefault="00E03F64" w:rsidP="007B16BC">
            <w:pPr>
              <w:rPr>
                <w:rFonts w:ascii="Times New Roman" w:hAnsi="Times New Roman" w:cs="Times New Roman"/>
                <w:sz w:val="24"/>
                <w:szCs w:val="24"/>
              </w:rPr>
            </w:pPr>
          </w:p>
        </w:tc>
      </w:tr>
      <w:tr w:rsidR="00E03F64" w:rsidRPr="007B16BC" w14:paraId="1077F631" w14:textId="77777777" w:rsidTr="007B16BC">
        <w:tc>
          <w:tcPr>
            <w:tcW w:w="3652" w:type="dxa"/>
            <w:shd w:val="clear" w:color="auto" w:fill="auto"/>
          </w:tcPr>
          <w:p w14:paraId="6D570127" w14:textId="77777777" w:rsidR="00E03F64" w:rsidRPr="007B16BC" w:rsidRDefault="00E03F64" w:rsidP="007B16BC">
            <w:pPr>
              <w:jc w:val="both"/>
              <w:rPr>
                <w:rFonts w:ascii="Times New Roman" w:hAnsi="Times New Roman" w:cs="Times New Roman"/>
                <w:sz w:val="24"/>
                <w:szCs w:val="24"/>
              </w:rPr>
            </w:pPr>
            <w:r w:rsidRPr="007B16BC">
              <w:rPr>
                <w:rFonts w:ascii="Times New Roman" w:hAnsi="Times New Roman" w:cs="Times New Roman"/>
                <w:sz w:val="24"/>
                <w:szCs w:val="24"/>
              </w:rPr>
              <w:t>Местонахождение на проекта:</w:t>
            </w:r>
          </w:p>
        </w:tc>
        <w:tc>
          <w:tcPr>
            <w:tcW w:w="5970" w:type="dxa"/>
            <w:shd w:val="clear" w:color="auto" w:fill="auto"/>
          </w:tcPr>
          <w:p w14:paraId="3DD43166" w14:textId="77777777" w:rsidR="00E03F64" w:rsidRPr="007B16BC" w:rsidRDefault="00E03F64" w:rsidP="007B16BC">
            <w:pPr>
              <w:rPr>
                <w:rFonts w:ascii="Times New Roman" w:hAnsi="Times New Roman" w:cs="Times New Roman"/>
                <w:sz w:val="24"/>
                <w:szCs w:val="24"/>
              </w:rPr>
            </w:pPr>
          </w:p>
        </w:tc>
      </w:tr>
      <w:tr w:rsidR="00E03F64" w:rsidRPr="007B16BC" w14:paraId="67AAF6A6" w14:textId="77777777" w:rsidTr="007B16BC">
        <w:tc>
          <w:tcPr>
            <w:tcW w:w="3652" w:type="dxa"/>
            <w:shd w:val="clear" w:color="auto" w:fill="auto"/>
          </w:tcPr>
          <w:p w14:paraId="652C6AFF" w14:textId="77777777" w:rsidR="00E03F64" w:rsidRPr="007B16BC" w:rsidRDefault="00E03F64" w:rsidP="007B16BC">
            <w:pPr>
              <w:rPr>
                <w:rFonts w:ascii="Times New Roman" w:hAnsi="Times New Roman" w:cs="Times New Roman"/>
                <w:sz w:val="24"/>
                <w:szCs w:val="24"/>
              </w:rPr>
            </w:pPr>
            <w:r w:rsidRPr="007B16BC">
              <w:rPr>
                <w:rFonts w:ascii="Times New Roman" w:hAnsi="Times New Roman" w:cs="Times New Roman"/>
                <w:sz w:val="24"/>
                <w:szCs w:val="24"/>
              </w:rPr>
              <w:t>Искана държавна помощ като безвъзмездни средства:</w:t>
            </w:r>
          </w:p>
          <w:p w14:paraId="7411B77D" w14:textId="77777777" w:rsidR="00E03F64" w:rsidRPr="007B16BC" w:rsidRDefault="00E03F64" w:rsidP="007B16BC">
            <w:pPr>
              <w:jc w:val="both"/>
              <w:rPr>
                <w:rFonts w:ascii="Times New Roman" w:hAnsi="Times New Roman" w:cs="Times New Roman"/>
                <w:i/>
                <w:sz w:val="18"/>
                <w:szCs w:val="18"/>
              </w:rPr>
            </w:pPr>
            <w:r w:rsidRPr="007B16BC">
              <w:rPr>
                <w:rFonts w:ascii="Times New Roman" w:hAnsi="Times New Roman" w:cs="Times New Roman"/>
                <w:i/>
                <w:sz w:val="18"/>
                <w:szCs w:val="18"/>
              </w:rPr>
              <w:t>(цифром и словом)</w:t>
            </w:r>
          </w:p>
        </w:tc>
        <w:tc>
          <w:tcPr>
            <w:tcW w:w="5970" w:type="dxa"/>
            <w:shd w:val="clear" w:color="auto" w:fill="auto"/>
          </w:tcPr>
          <w:p w14:paraId="66B9241A" w14:textId="77777777" w:rsidR="00E03F64" w:rsidRPr="007B16BC" w:rsidRDefault="00E03F64" w:rsidP="007B16BC">
            <w:pPr>
              <w:rPr>
                <w:rFonts w:ascii="Times New Roman" w:hAnsi="Times New Roman" w:cs="Times New Roman"/>
                <w:sz w:val="24"/>
                <w:szCs w:val="24"/>
              </w:rPr>
            </w:pPr>
          </w:p>
        </w:tc>
      </w:tr>
      <w:tr w:rsidR="00E03F64" w:rsidRPr="007B16BC" w14:paraId="777343BB" w14:textId="77777777" w:rsidTr="007B16BC">
        <w:tc>
          <w:tcPr>
            <w:tcW w:w="3652" w:type="dxa"/>
            <w:shd w:val="clear" w:color="auto" w:fill="auto"/>
          </w:tcPr>
          <w:p w14:paraId="24C52C27" w14:textId="77777777" w:rsidR="00E03F64" w:rsidRPr="007B16BC" w:rsidRDefault="00E03F64" w:rsidP="007B16BC">
            <w:pPr>
              <w:jc w:val="both"/>
              <w:rPr>
                <w:rFonts w:ascii="Times New Roman" w:hAnsi="Times New Roman" w:cs="Times New Roman"/>
                <w:sz w:val="24"/>
                <w:szCs w:val="24"/>
              </w:rPr>
            </w:pPr>
            <w:r w:rsidRPr="007B16BC">
              <w:rPr>
                <w:rFonts w:ascii="Times New Roman" w:hAnsi="Times New Roman" w:cs="Times New Roman"/>
                <w:sz w:val="24"/>
                <w:szCs w:val="24"/>
              </w:rPr>
              <w:t>Период на изпълнение на проекта и местонахождение на проекта:</w:t>
            </w:r>
          </w:p>
        </w:tc>
        <w:tc>
          <w:tcPr>
            <w:tcW w:w="5970" w:type="dxa"/>
            <w:shd w:val="clear" w:color="auto" w:fill="auto"/>
          </w:tcPr>
          <w:p w14:paraId="3B3B9295" w14:textId="77777777" w:rsidR="00E03F64" w:rsidRPr="007B16BC" w:rsidRDefault="00E03F64" w:rsidP="007B16BC">
            <w:pPr>
              <w:rPr>
                <w:rFonts w:ascii="Times New Roman" w:hAnsi="Times New Roman" w:cs="Times New Roman"/>
                <w:sz w:val="24"/>
                <w:szCs w:val="24"/>
              </w:rPr>
            </w:pPr>
          </w:p>
        </w:tc>
      </w:tr>
      <w:tr w:rsidR="00E03F64" w:rsidRPr="007B16BC" w14:paraId="765F2325" w14:textId="77777777" w:rsidTr="007B16BC">
        <w:tc>
          <w:tcPr>
            <w:tcW w:w="3652" w:type="dxa"/>
            <w:shd w:val="clear" w:color="auto" w:fill="auto"/>
          </w:tcPr>
          <w:p w14:paraId="1BFA4277" w14:textId="77777777" w:rsidR="00E03F64" w:rsidRPr="007B16BC" w:rsidRDefault="00E03F64" w:rsidP="007B16BC">
            <w:pPr>
              <w:jc w:val="both"/>
              <w:rPr>
                <w:rFonts w:ascii="Times New Roman" w:hAnsi="Times New Roman" w:cs="Times New Roman"/>
                <w:sz w:val="24"/>
                <w:szCs w:val="24"/>
              </w:rPr>
            </w:pPr>
            <w:r w:rsidRPr="007B16BC">
              <w:rPr>
                <w:rFonts w:ascii="Times New Roman" w:hAnsi="Times New Roman" w:cs="Times New Roman"/>
                <w:sz w:val="24"/>
                <w:szCs w:val="24"/>
              </w:rPr>
              <w:t>За получаване на кореспонденция от ИА НФЦ във връзка с настоящото заявление, посочвам електронен адрес:</w:t>
            </w:r>
          </w:p>
        </w:tc>
        <w:tc>
          <w:tcPr>
            <w:tcW w:w="5970" w:type="dxa"/>
            <w:shd w:val="clear" w:color="auto" w:fill="auto"/>
          </w:tcPr>
          <w:p w14:paraId="6AD48780" w14:textId="77777777" w:rsidR="00E03F64" w:rsidRPr="007B16BC" w:rsidRDefault="00E03F64" w:rsidP="007B16BC">
            <w:pPr>
              <w:rPr>
                <w:rFonts w:ascii="Times New Roman" w:hAnsi="Times New Roman" w:cs="Times New Roman"/>
                <w:sz w:val="24"/>
                <w:szCs w:val="24"/>
              </w:rPr>
            </w:pPr>
          </w:p>
        </w:tc>
      </w:tr>
    </w:tbl>
    <w:p w14:paraId="3AD44724" w14:textId="77777777" w:rsidR="00E03F64" w:rsidRPr="00531914" w:rsidRDefault="00E03F64" w:rsidP="00E03F64">
      <w:pPr>
        <w:spacing w:after="0"/>
        <w:rPr>
          <w:rFonts w:ascii="Times New Roman" w:hAnsi="Times New Roman" w:cs="Times New Roman"/>
          <w:sz w:val="24"/>
          <w:szCs w:val="24"/>
        </w:rPr>
      </w:pPr>
    </w:p>
    <w:p w14:paraId="7CB9FDED" w14:textId="77777777" w:rsidR="00E03F64" w:rsidRPr="00531914" w:rsidRDefault="00E03F64" w:rsidP="00E03F64">
      <w:pPr>
        <w:spacing w:after="0"/>
        <w:rPr>
          <w:rFonts w:ascii="Times New Roman" w:hAnsi="Times New Roman" w:cs="Times New Roman"/>
          <w:b/>
          <w:sz w:val="24"/>
          <w:szCs w:val="24"/>
          <w:u w:val="single"/>
        </w:rPr>
      </w:pPr>
      <w:r w:rsidRPr="00531914">
        <w:rPr>
          <w:rFonts w:ascii="Times New Roman" w:hAnsi="Times New Roman" w:cs="Times New Roman"/>
          <w:b/>
          <w:sz w:val="24"/>
          <w:szCs w:val="24"/>
          <w:u w:val="single"/>
        </w:rPr>
        <w:t>АГЕНЦИЯТА ПРИЛАГА КЪМ ЗАЯВЛЕНИЕТО СЛУЖЕБНО:</w:t>
      </w:r>
    </w:p>
    <w:p w14:paraId="064F62BD" w14:textId="77777777" w:rsidR="00E03F64" w:rsidRPr="00531914" w:rsidRDefault="00E03F64" w:rsidP="00E03F64">
      <w:pPr>
        <w:spacing w:after="0"/>
        <w:rPr>
          <w:rFonts w:ascii="Times New Roman" w:hAnsi="Times New Roman" w:cs="Times New Roman"/>
          <w:b/>
          <w:sz w:val="24"/>
          <w:szCs w:val="24"/>
          <w:u w:val="single"/>
        </w:rPr>
      </w:pPr>
    </w:p>
    <w:p w14:paraId="2E8BA708" w14:textId="77777777" w:rsidR="00E03F64" w:rsidRPr="00531914" w:rsidRDefault="00E03F64" w:rsidP="00AB13FA">
      <w:pPr>
        <w:pStyle w:val="ListParagraph"/>
        <w:numPr>
          <w:ilvl w:val="0"/>
          <w:numId w:val="12"/>
        </w:numPr>
        <w:spacing w:after="0"/>
        <w:ind w:left="714" w:hanging="357"/>
        <w:rPr>
          <w:rFonts w:ascii="Times New Roman" w:hAnsi="Times New Roman" w:cs="Times New Roman"/>
          <w:sz w:val="24"/>
          <w:szCs w:val="24"/>
        </w:rPr>
      </w:pPr>
      <w:r w:rsidRPr="00531914">
        <w:rPr>
          <w:rFonts w:ascii="Times New Roman" w:hAnsi="Times New Roman" w:cs="Times New Roman"/>
          <w:sz w:val="24"/>
          <w:szCs w:val="24"/>
        </w:rPr>
        <w:t>Удостоверение по чл. 87. ал. 6 от ДОПК, издадено от НАП. Удостоверението се изисква и получава от агенцията по електронен път.</w:t>
      </w:r>
    </w:p>
    <w:p w14:paraId="3E93A47D" w14:textId="77777777" w:rsidR="00E03F64" w:rsidRPr="00531914" w:rsidRDefault="00E03F64" w:rsidP="00AB13FA">
      <w:pPr>
        <w:pStyle w:val="ListParagraph"/>
        <w:numPr>
          <w:ilvl w:val="0"/>
          <w:numId w:val="12"/>
        </w:numPr>
        <w:spacing w:after="0"/>
        <w:ind w:left="714" w:hanging="357"/>
        <w:rPr>
          <w:rFonts w:ascii="Times New Roman" w:hAnsi="Times New Roman" w:cs="Times New Roman"/>
          <w:sz w:val="24"/>
          <w:szCs w:val="24"/>
        </w:rPr>
      </w:pPr>
      <w:r w:rsidRPr="00531914">
        <w:rPr>
          <w:rFonts w:ascii="Times New Roman" w:hAnsi="Times New Roman" w:cs="Times New Roman"/>
          <w:sz w:val="24"/>
          <w:szCs w:val="24"/>
        </w:rPr>
        <w:t>Справка за платена такса за разглеждане на проекта.</w:t>
      </w:r>
    </w:p>
    <w:p w14:paraId="411A2D4C" w14:textId="77777777" w:rsidR="00E03F64" w:rsidRPr="00531914" w:rsidRDefault="00E03F64" w:rsidP="00E03F64">
      <w:pPr>
        <w:spacing w:after="0"/>
        <w:rPr>
          <w:rFonts w:ascii="Times New Roman" w:hAnsi="Times New Roman" w:cs="Times New Roman"/>
          <w:sz w:val="24"/>
          <w:szCs w:val="24"/>
        </w:rPr>
      </w:pPr>
    </w:p>
    <w:p w14:paraId="244886F1" w14:textId="77777777" w:rsidR="00E03F64" w:rsidRPr="00531914" w:rsidRDefault="00E03F64" w:rsidP="00E03F64">
      <w:pPr>
        <w:spacing w:after="0"/>
        <w:rPr>
          <w:rFonts w:ascii="Times New Roman" w:hAnsi="Times New Roman" w:cs="Times New Roman"/>
          <w:b/>
          <w:sz w:val="24"/>
          <w:szCs w:val="24"/>
          <w:u w:val="single"/>
        </w:rPr>
      </w:pPr>
      <w:r w:rsidRPr="00531914">
        <w:rPr>
          <w:rFonts w:ascii="Times New Roman" w:hAnsi="Times New Roman" w:cs="Times New Roman"/>
          <w:b/>
          <w:sz w:val="24"/>
          <w:szCs w:val="24"/>
          <w:u w:val="single"/>
        </w:rPr>
        <w:t>ПРИЛОЖЕНИ ДОКУМЕНТИ:</w:t>
      </w:r>
    </w:p>
    <w:p w14:paraId="0D6D8639" w14:textId="77777777" w:rsidR="00E03F64" w:rsidRPr="00531914" w:rsidRDefault="00E03F64" w:rsidP="00E03F64">
      <w:pPr>
        <w:spacing w:after="0"/>
        <w:rPr>
          <w:rFonts w:ascii="Times New Roman" w:hAnsi="Times New Roman" w:cs="Times New Roman"/>
          <w:b/>
          <w:sz w:val="24"/>
          <w:szCs w:val="24"/>
          <w:u w:val="single"/>
        </w:rPr>
      </w:pPr>
    </w:p>
    <w:p w14:paraId="3DC2F4CD" w14:textId="77777777" w:rsidR="00E03F64" w:rsidRPr="00531914" w:rsidRDefault="00E03F64" w:rsidP="00AB13FA">
      <w:pPr>
        <w:pStyle w:val="ListParagraph"/>
        <w:numPr>
          <w:ilvl w:val="0"/>
          <w:numId w:val="10"/>
        </w:numPr>
        <w:spacing w:after="0"/>
        <w:ind w:left="714" w:hanging="357"/>
        <w:jc w:val="both"/>
        <w:rPr>
          <w:rFonts w:ascii="Times New Roman" w:hAnsi="Times New Roman" w:cs="Times New Roman"/>
          <w:b/>
          <w:sz w:val="24"/>
          <w:szCs w:val="24"/>
        </w:rPr>
      </w:pPr>
      <w:r w:rsidRPr="00531914">
        <w:rPr>
          <w:rFonts w:ascii="Times New Roman" w:hAnsi="Times New Roman" w:cs="Times New Roman"/>
          <w:b/>
          <w:sz w:val="24"/>
          <w:szCs w:val="24"/>
        </w:rPr>
        <w:lastRenderedPageBreak/>
        <w:t>Документация за проекта, която подлежи на разглеж</w:t>
      </w:r>
      <w:r w:rsidR="00AB13FA">
        <w:rPr>
          <w:rFonts w:ascii="Times New Roman" w:hAnsi="Times New Roman" w:cs="Times New Roman"/>
          <w:b/>
          <w:sz w:val="24"/>
          <w:szCs w:val="24"/>
        </w:rPr>
        <w:t>дане от художествена комисия и п</w:t>
      </w:r>
      <w:r w:rsidRPr="00531914">
        <w:rPr>
          <w:rFonts w:ascii="Times New Roman" w:hAnsi="Times New Roman" w:cs="Times New Roman"/>
          <w:b/>
          <w:sz w:val="24"/>
          <w:szCs w:val="24"/>
        </w:rPr>
        <w:t>ърви състав на финансовата комисия:</w:t>
      </w:r>
    </w:p>
    <w:p w14:paraId="7B3629DF" w14:textId="77777777" w:rsidR="00E03F64" w:rsidRPr="00531914" w:rsidRDefault="00E03F64" w:rsidP="00E03F64">
      <w:pPr>
        <w:pStyle w:val="ListParagraph"/>
        <w:spacing w:after="0"/>
        <w:ind w:left="714"/>
        <w:jc w:val="both"/>
        <w:rPr>
          <w:rFonts w:ascii="Times New Roman" w:hAnsi="Times New Roman" w:cs="Times New Roman"/>
          <w:b/>
          <w:sz w:val="6"/>
          <w:szCs w:val="6"/>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2"/>
        <w:gridCol w:w="6"/>
        <w:gridCol w:w="719"/>
        <w:gridCol w:w="6"/>
      </w:tblGrid>
      <w:tr w:rsidR="00E03F64" w:rsidRPr="007B16BC" w14:paraId="791EC980" w14:textId="77777777" w:rsidTr="007B16BC">
        <w:trPr>
          <w:gridAfter w:val="1"/>
          <w:wAfter w:w="6" w:type="dxa"/>
        </w:trPr>
        <w:tc>
          <w:tcPr>
            <w:tcW w:w="8892" w:type="dxa"/>
            <w:shd w:val="clear" w:color="auto" w:fill="auto"/>
          </w:tcPr>
          <w:p w14:paraId="67F14233" w14:textId="77777777" w:rsidR="00E03F64" w:rsidRPr="007B16BC" w:rsidRDefault="00E03F64" w:rsidP="007B16BC">
            <w:pPr>
              <w:ind w:left="720" w:hanging="720"/>
              <w:jc w:val="both"/>
              <w:rPr>
                <w:rFonts w:ascii="Times New Roman" w:hAnsi="Times New Roman" w:cs="Times New Roman"/>
                <w:b/>
                <w:i/>
                <w:sz w:val="24"/>
                <w:szCs w:val="24"/>
                <w:highlight w:val="yellow"/>
              </w:rPr>
            </w:pPr>
            <w:r w:rsidRPr="007B16BC">
              <w:rPr>
                <w:rFonts w:ascii="Times New Roman" w:hAnsi="Times New Roman" w:cs="Times New Roman"/>
                <w:i/>
                <w:sz w:val="24"/>
                <w:szCs w:val="24"/>
              </w:rPr>
              <w:t>В 1 екземпляр на електронен носител и 1 екземпляр на хартиен носител, който може да бъде предоставен и по електронен път:</w:t>
            </w:r>
          </w:p>
        </w:tc>
        <w:tc>
          <w:tcPr>
            <w:tcW w:w="725" w:type="dxa"/>
            <w:gridSpan w:val="2"/>
            <w:shd w:val="clear" w:color="auto" w:fill="auto"/>
          </w:tcPr>
          <w:p w14:paraId="2D8597D6" w14:textId="77777777" w:rsidR="00E03F64" w:rsidRPr="007B16BC" w:rsidRDefault="00E03F64" w:rsidP="007B16BC">
            <w:pPr>
              <w:rPr>
                <w:rFonts w:ascii="Times New Roman" w:hAnsi="Times New Roman" w:cs="Times New Roman"/>
                <w:sz w:val="24"/>
                <w:szCs w:val="24"/>
              </w:rPr>
            </w:pPr>
          </w:p>
        </w:tc>
      </w:tr>
      <w:tr w:rsidR="00E03F64" w:rsidRPr="007B16BC" w14:paraId="685D9C49" w14:textId="77777777" w:rsidTr="007B16BC">
        <w:trPr>
          <w:gridAfter w:val="1"/>
          <w:wAfter w:w="6" w:type="dxa"/>
        </w:trPr>
        <w:tc>
          <w:tcPr>
            <w:tcW w:w="8892" w:type="dxa"/>
            <w:shd w:val="clear" w:color="auto" w:fill="auto"/>
          </w:tcPr>
          <w:p w14:paraId="2D252EC2" w14:textId="77777777" w:rsidR="00E03F64" w:rsidRPr="007B16BC" w:rsidRDefault="00E03F64" w:rsidP="007B16BC">
            <w:pPr>
              <w:jc w:val="both"/>
              <w:rPr>
                <w:rFonts w:ascii="Times New Roman" w:hAnsi="Times New Roman" w:cs="Times New Roman"/>
                <w:sz w:val="24"/>
                <w:szCs w:val="24"/>
              </w:rPr>
            </w:pPr>
            <w:r w:rsidRPr="007B16BC">
              <w:rPr>
                <w:rFonts w:ascii="Times New Roman" w:hAnsi="Times New Roman" w:cs="Times New Roman"/>
                <w:sz w:val="24"/>
                <w:szCs w:val="24"/>
              </w:rPr>
              <w:t>1.1. анотация до 300 знака.</w:t>
            </w:r>
          </w:p>
        </w:tc>
        <w:tc>
          <w:tcPr>
            <w:tcW w:w="725" w:type="dxa"/>
            <w:gridSpan w:val="2"/>
            <w:shd w:val="clear" w:color="auto" w:fill="auto"/>
          </w:tcPr>
          <w:p w14:paraId="067F9AAD" w14:textId="77777777" w:rsidR="00E03F64" w:rsidRPr="007B16BC" w:rsidRDefault="00E03F64" w:rsidP="007B16BC">
            <w:pPr>
              <w:rPr>
                <w:rFonts w:ascii="Times New Roman" w:hAnsi="Times New Roman" w:cs="Times New Roman"/>
                <w:sz w:val="24"/>
                <w:szCs w:val="24"/>
              </w:rPr>
            </w:pPr>
          </w:p>
        </w:tc>
      </w:tr>
      <w:tr w:rsidR="00E03F64" w:rsidRPr="007B16BC" w14:paraId="2F609A31" w14:textId="77777777" w:rsidTr="007B16BC">
        <w:trPr>
          <w:gridAfter w:val="1"/>
          <w:wAfter w:w="6" w:type="dxa"/>
        </w:trPr>
        <w:tc>
          <w:tcPr>
            <w:tcW w:w="8892" w:type="dxa"/>
            <w:shd w:val="clear" w:color="auto" w:fill="auto"/>
          </w:tcPr>
          <w:p w14:paraId="6A419A9F" w14:textId="77777777" w:rsidR="00E03F64" w:rsidRPr="007B16BC" w:rsidRDefault="00E03F64" w:rsidP="007B16BC">
            <w:pPr>
              <w:jc w:val="both"/>
              <w:rPr>
                <w:rFonts w:ascii="Times New Roman" w:hAnsi="Times New Roman" w:cs="Times New Roman"/>
                <w:b/>
                <w:sz w:val="24"/>
                <w:szCs w:val="24"/>
              </w:rPr>
            </w:pPr>
            <w:r w:rsidRPr="007B16BC">
              <w:rPr>
                <w:rFonts w:ascii="Times New Roman" w:hAnsi="Times New Roman" w:cs="Times New Roman"/>
                <w:b/>
                <w:sz w:val="24"/>
                <w:szCs w:val="24"/>
              </w:rPr>
              <w:t>- За игрален и пълнометражен анимационен филм:</w:t>
            </w:r>
          </w:p>
        </w:tc>
        <w:tc>
          <w:tcPr>
            <w:tcW w:w="725" w:type="dxa"/>
            <w:gridSpan w:val="2"/>
            <w:shd w:val="clear" w:color="auto" w:fill="auto"/>
          </w:tcPr>
          <w:p w14:paraId="71D5BA7F" w14:textId="77777777" w:rsidR="00E03F64" w:rsidRPr="007B16BC" w:rsidRDefault="00E03F64" w:rsidP="007B16BC">
            <w:pPr>
              <w:rPr>
                <w:rFonts w:ascii="Times New Roman" w:hAnsi="Times New Roman" w:cs="Times New Roman"/>
                <w:sz w:val="24"/>
                <w:szCs w:val="24"/>
              </w:rPr>
            </w:pPr>
          </w:p>
        </w:tc>
      </w:tr>
      <w:tr w:rsidR="00E03F64" w:rsidRPr="007B16BC" w14:paraId="6D0700C8" w14:textId="77777777" w:rsidTr="007B16BC">
        <w:trPr>
          <w:gridAfter w:val="1"/>
          <w:wAfter w:w="6" w:type="dxa"/>
        </w:trPr>
        <w:tc>
          <w:tcPr>
            <w:tcW w:w="8892" w:type="dxa"/>
            <w:shd w:val="clear" w:color="auto" w:fill="auto"/>
          </w:tcPr>
          <w:p w14:paraId="28080D9D" w14:textId="77777777" w:rsidR="00E03F64" w:rsidRPr="007B16BC" w:rsidRDefault="00E03F64" w:rsidP="007B16BC">
            <w:pPr>
              <w:jc w:val="both"/>
              <w:rPr>
                <w:rFonts w:ascii="Times New Roman" w:hAnsi="Times New Roman" w:cs="Times New Roman"/>
                <w:sz w:val="24"/>
                <w:szCs w:val="24"/>
              </w:rPr>
            </w:pPr>
            <w:r w:rsidRPr="007B16BC">
              <w:rPr>
                <w:rFonts w:ascii="Times New Roman" w:hAnsi="Times New Roman" w:cs="Times New Roman"/>
                <w:sz w:val="24"/>
                <w:szCs w:val="24"/>
              </w:rPr>
              <w:t>1.2.1. синопсис;</w:t>
            </w:r>
          </w:p>
        </w:tc>
        <w:tc>
          <w:tcPr>
            <w:tcW w:w="725" w:type="dxa"/>
            <w:gridSpan w:val="2"/>
            <w:shd w:val="clear" w:color="auto" w:fill="auto"/>
          </w:tcPr>
          <w:p w14:paraId="57FF0245" w14:textId="77777777" w:rsidR="00E03F64" w:rsidRPr="007B16BC" w:rsidRDefault="00E03F64" w:rsidP="007B16BC">
            <w:pPr>
              <w:rPr>
                <w:rFonts w:ascii="Times New Roman" w:hAnsi="Times New Roman" w:cs="Times New Roman"/>
                <w:sz w:val="24"/>
                <w:szCs w:val="24"/>
              </w:rPr>
            </w:pPr>
          </w:p>
        </w:tc>
      </w:tr>
      <w:tr w:rsidR="00E03F64" w:rsidRPr="007B16BC" w14:paraId="1F1E4D15" w14:textId="77777777" w:rsidTr="007B16BC">
        <w:trPr>
          <w:gridAfter w:val="1"/>
          <w:wAfter w:w="6" w:type="dxa"/>
        </w:trPr>
        <w:tc>
          <w:tcPr>
            <w:tcW w:w="8892" w:type="dxa"/>
            <w:shd w:val="clear" w:color="auto" w:fill="auto"/>
          </w:tcPr>
          <w:p w14:paraId="40B5F231" w14:textId="77777777" w:rsidR="00E03F64" w:rsidRPr="007B16BC" w:rsidRDefault="00E03F64" w:rsidP="007B16BC">
            <w:pPr>
              <w:jc w:val="both"/>
              <w:rPr>
                <w:rFonts w:ascii="Times New Roman" w:hAnsi="Times New Roman" w:cs="Times New Roman"/>
                <w:sz w:val="24"/>
                <w:szCs w:val="24"/>
              </w:rPr>
            </w:pPr>
            <w:r w:rsidRPr="007B16BC">
              <w:rPr>
                <w:rFonts w:ascii="Times New Roman" w:hAnsi="Times New Roman" w:cs="Times New Roman"/>
                <w:sz w:val="24"/>
                <w:szCs w:val="24"/>
              </w:rPr>
              <w:t>1.2.2. сценарий без диалог в размер не по-малко от 10 стр. и примерен диалог на един епизод.</w:t>
            </w:r>
          </w:p>
        </w:tc>
        <w:tc>
          <w:tcPr>
            <w:tcW w:w="725" w:type="dxa"/>
            <w:gridSpan w:val="2"/>
            <w:shd w:val="clear" w:color="auto" w:fill="auto"/>
          </w:tcPr>
          <w:p w14:paraId="1F190D42" w14:textId="77777777" w:rsidR="00E03F64" w:rsidRPr="007B16BC" w:rsidRDefault="00E03F64" w:rsidP="007B16BC">
            <w:pPr>
              <w:rPr>
                <w:rFonts w:ascii="Times New Roman" w:hAnsi="Times New Roman" w:cs="Times New Roman"/>
                <w:sz w:val="24"/>
                <w:szCs w:val="24"/>
              </w:rPr>
            </w:pPr>
          </w:p>
        </w:tc>
      </w:tr>
      <w:tr w:rsidR="00E03F64" w:rsidRPr="007B16BC" w14:paraId="4BD154BE" w14:textId="77777777" w:rsidTr="007B16BC">
        <w:trPr>
          <w:gridAfter w:val="1"/>
          <w:wAfter w:w="6" w:type="dxa"/>
        </w:trPr>
        <w:tc>
          <w:tcPr>
            <w:tcW w:w="8892" w:type="dxa"/>
            <w:shd w:val="clear" w:color="auto" w:fill="auto"/>
          </w:tcPr>
          <w:p w14:paraId="687FE9A1" w14:textId="77777777" w:rsidR="00E03F64" w:rsidRPr="007B16BC" w:rsidRDefault="00E03F64" w:rsidP="007B16BC">
            <w:pPr>
              <w:jc w:val="both"/>
              <w:rPr>
                <w:rFonts w:ascii="Times New Roman" w:hAnsi="Times New Roman" w:cs="Times New Roman"/>
                <w:b/>
                <w:sz w:val="24"/>
                <w:szCs w:val="24"/>
              </w:rPr>
            </w:pPr>
            <w:r w:rsidRPr="007B16BC">
              <w:rPr>
                <w:rFonts w:ascii="Times New Roman" w:hAnsi="Times New Roman" w:cs="Times New Roman"/>
                <w:b/>
                <w:sz w:val="24"/>
                <w:szCs w:val="24"/>
              </w:rPr>
              <w:t>- За документален и научнопопулярен филм:</w:t>
            </w:r>
          </w:p>
        </w:tc>
        <w:tc>
          <w:tcPr>
            <w:tcW w:w="725" w:type="dxa"/>
            <w:gridSpan w:val="2"/>
            <w:shd w:val="clear" w:color="auto" w:fill="auto"/>
          </w:tcPr>
          <w:p w14:paraId="0E32BEE0" w14:textId="77777777" w:rsidR="00E03F64" w:rsidRPr="007B16BC" w:rsidRDefault="00E03F64" w:rsidP="007B16BC">
            <w:pPr>
              <w:rPr>
                <w:rFonts w:ascii="Times New Roman" w:hAnsi="Times New Roman" w:cs="Times New Roman"/>
                <w:sz w:val="24"/>
                <w:szCs w:val="24"/>
              </w:rPr>
            </w:pPr>
          </w:p>
        </w:tc>
      </w:tr>
      <w:tr w:rsidR="00E03F64" w:rsidRPr="007B16BC" w14:paraId="70C55C9F" w14:textId="77777777" w:rsidTr="007B16BC">
        <w:tc>
          <w:tcPr>
            <w:tcW w:w="8898" w:type="dxa"/>
            <w:gridSpan w:val="2"/>
            <w:shd w:val="clear" w:color="auto" w:fill="auto"/>
          </w:tcPr>
          <w:p w14:paraId="38ACCDCC" w14:textId="77777777" w:rsidR="00E03F64" w:rsidRPr="007B16BC" w:rsidRDefault="00E03F64" w:rsidP="007B16BC">
            <w:pPr>
              <w:jc w:val="both"/>
              <w:rPr>
                <w:rFonts w:ascii="Times New Roman" w:hAnsi="Times New Roman" w:cs="Times New Roman"/>
                <w:sz w:val="24"/>
                <w:szCs w:val="24"/>
              </w:rPr>
            </w:pPr>
            <w:r w:rsidRPr="007B16BC">
              <w:rPr>
                <w:rFonts w:ascii="Times New Roman" w:hAnsi="Times New Roman" w:cs="Times New Roman"/>
                <w:sz w:val="24"/>
                <w:szCs w:val="24"/>
              </w:rPr>
              <w:t>1.2.3. синопсис;</w:t>
            </w:r>
          </w:p>
        </w:tc>
        <w:tc>
          <w:tcPr>
            <w:tcW w:w="725" w:type="dxa"/>
            <w:gridSpan w:val="2"/>
            <w:shd w:val="clear" w:color="auto" w:fill="auto"/>
          </w:tcPr>
          <w:p w14:paraId="585FDD9B" w14:textId="77777777" w:rsidR="00E03F64" w:rsidRPr="007B16BC" w:rsidRDefault="00E03F64" w:rsidP="007B16BC">
            <w:pPr>
              <w:rPr>
                <w:rFonts w:ascii="Times New Roman" w:hAnsi="Times New Roman" w:cs="Times New Roman"/>
                <w:sz w:val="24"/>
                <w:szCs w:val="24"/>
              </w:rPr>
            </w:pPr>
          </w:p>
        </w:tc>
      </w:tr>
      <w:tr w:rsidR="00E03F64" w:rsidRPr="007B16BC" w14:paraId="320C6BCB" w14:textId="77777777" w:rsidTr="007B16BC">
        <w:tc>
          <w:tcPr>
            <w:tcW w:w="8898" w:type="dxa"/>
            <w:gridSpan w:val="2"/>
            <w:shd w:val="clear" w:color="auto" w:fill="auto"/>
          </w:tcPr>
          <w:p w14:paraId="5E7F2D61" w14:textId="77777777" w:rsidR="00E03F64" w:rsidRPr="007B16BC" w:rsidRDefault="00E03F64" w:rsidP="007B16BC">
            <w:pPr>
              <w:jc w:val="both"/>
              <w:rPr>
                <w:rFonts w:ascii="Times New Roman" w:hAnsi="Times New Roman" w:cs="Times New Roman"/>
                <w:sz w:val="24"/>
                <w:szCs w:val="24"/>
              </w:rPr>
            </w:pPr>
            <w:r w:rsidRPr="007B16BC">
              <w:rPr>
                <w:rFonts w:ascii="Times New Roman" w:hAnsi="Times New Roman" w:cs="Times New Roman"/>
                <w:sz w:val="24"/>
                <w:szCs w:val="24"/>
              </w:rPr>
              <w:t>1.2.4. идея за сценарий в размер не по-малко от 3 страници.</w:t>
            </w:r>
          </w:p>
        </w:tc>
        <w:tc>
          <w:tcPr>
            <w:tcW w:w="725" w:type="dxa"/>
            <w:gridSpan w:val="2"/>
            <w:shd w:val="clear" w:color="auto" w:fill="auto"/>
          </w:tcPr>
          <w:p w14:paraId="4FFCD88D" w14:textId="77777777" w:rsidR="00E03F64" w:rsidRPr="007B16BC" w:rsidRDefault="00E03F64" w:rsidP="007B16BC">
            <w:pPr>
              <w:rPr>
                <w:rFonts w:ascii="Times New Roman" w:hAnsi="Times New Roman" w:cs="Times New Roman"/>
                <w:sz w:val="24"/>
                <w:szCs w:val="24"/>
              </w:rPr>
            </w:pPr>
          </w:p>
        </w:tc>
      </w:tr>
      <w:tr w:rsidR="00E03F64" w:rsidRPr="007B16BC" w14:paraId="6095973E" w14:textId="77777777" w:rsidTr="007B16BC">
        <w:tc>
          <w:tcPr>
            <w:tcW w:w="8898" w:type="dxa"/>
            <w:gridSpan w:val="2"/>
            <w:shd w:val="clear" w:color="auto" w:fill="auto"/>
          </w:tcPr>
          <w:p w14:paraId="21902B08" w14:textId="77777777" w:rsidR="00E03F64" w:rsidRPr="007B16BC" w:rsidRDefault="00E03F64" w:rsidP="007B16BC">
            <w:pPr>
              <w:jc w:val="both"/>
              <w:rPr>
                <w:rFonts w:ascii="Times New Roman" w:hAnsi="Times New Roman" w:cs="Times New Roman"/>
                <w:sz w:val="24"/>
                <w:szCs w:val="24"/>
              </w:rPr>
            </w:pPr>
            <w:r w:rsidRPr="007B16BC">
              <w:rPr>
                <w:rFonts w:ascii="Times New Roman" w:hAnsi="Times New Roman" w:cs="Times New Roman"/>
                <w:sz w:val="24"/>
                <w:szCs w:val="24"/>
              </w:rPr>
              <w:t>1.3. Продуцентска експликация - мотивация и стратегически план на продуцента за развитие на прое</w:t>
            </w:r>
            <w:r w:rsidR="00AB13FA">
              <w:rPr>
                <w:rFonts w:ascii="Times New Roman" w:hAnsi="Times New Roman" w:cs="Times New Roman"/>
                <w:sz w:val="24"/>
                <w:szCs w:val="24"/>
              </w:rPr>
              <w:t xml:space="preserve">кта съгласно чл. 27, ал.1, т.4 </w:t>
            </w:r>
            <w:r w:rsidRPr="007B16BC">
              <w:rPr>
                <w:rFonts w:ascii="Times New Roman" w:hAnsi="Times New Roman" w:cs="Times New Roman"/>
                <w:sz w:val="24"/>
                <w:szCs w:val="24"/>
              </w:rPr>
              <w:t>от ЗФИ (жанр, пазар/публика, към които е насочена творбата).</w:t>
            </w:r>
          </w:p>
        </w:tc>
        <w:tc>
          <w:tcPr>
            <w:tcW w:w="725" w:type="dxa"/>
            <w:gridSpan w:val="2"/>
            <w:shd w:val="clear" w:color="auto" w:fill="auto"/>
          </w:tcPr>
          <w:p w14:paraId="32CF950B" w14:textId="77777777" w:rsidR="00E03F64" w:rsidRPr="007B16BC" w:rsidRDefault="00E03F64" w:rsidP="007B16BC">
            <w:pPr>
              <w:rPr>
                <w:rFonts w:ascii="Times New Roman" w:hAnsi="Times New Roman" w:cs="Times New Roman"/>
                <w:sz w:val="24"/>
                <w:szCs w:val="24"/>
              </w:rPr>
            </w:pPr>
          </w:p>
        </w:tc>
      </w:tr>
      <w:tr w:rsidR="00E03F64" w:rsidRPr="007B16BC" w14:paraId="10FA75D4" w14:textId="77777777" w:rsidTr="007B16BC">
        <w:trPr>
          <w:gridAfter w:val="1"/>
          <w:wAfter w:w="6" w:type="dxa"/>
        </w:trPr>
        <w:tc>
          <w:tcPr>
            <w:tcW w:w="8892" w:type="dxa"/>
            <w:shd w:val="clear" w:color="auto" w:fill="auto"/>
          </w:tcPr>
          <w:p w14:paraId="65D813F7" w14:textId="77777777" w:rsidR="00E03F64" w:rsidRPr="007B16BC" w:rsidRDefault="00E03F64" w:rsidP="007B16BC">
            <w:pPr>
              <w:jc w:val="both"/>
              <w:rPr>
                <w:rFonts w:ascii="Times New Roman" w:hAnsi="Times New Roman" w:cs="Times New Roman"/>
                <w:sz w:val="24"/>
                <w:szCs w:val="24"/>
              </w:rPr>
            </w:pPr>
            <w:r w:rsidRPr="007B16BC">
              <w:rPr>
                <w:rFonts w:ascii="Times New Roman" w:hAnsi="Times New Roman" w:cs="Times New Roman"/>
                <w:sz w:val="24"/>
                <w:szCs w:val="24"/>
              </w:rPr>
              <w:t>1.4. творчески биографии на автора, сценариста и продуцента.</w:t>
            </w:r>
          </w:p>
        </w:tc>
        <w:tc>
          <w:tcPr>
            <w:tcW w:w="725" w:type="dxa"/>
            <w:gridSpan w:val="2"/>
            <w:shd w:val="clear" w:color="auto" w:fill="auto"/>
          </w:tcPr>
          <w:p w14:paraId="2D82E0E5" w14:textId="77777777" w:rsidR="00E03F64" w:rsidRPr="007B16BC" w:rsidRDefault="00E03F64" w:rsidP="007B16BC">
            <w:pPr>
              <w:rPr>
                <w:rFonts w:ascii="Times New Roman" w:hAnsi="Times New Roman" w:cs="Times New Roman"/>
                <w:sz w:val="24"/>
                <w:szCs w:val="24"/>
              </w:rPr>
            </w:pPr>
          </w:p>
        </w:tc>
      </w:tr>
      <w:tr w:rsidR="00E03F64" w:rsidRPr="007B16BC" w14:paraId="39EB8986" w14:textId="77777777" w:rsidTr="007B16BC">
        <w:trPr>
          <w:gridAfter w:val="1"/>
          <w:wAfter w:w="6" w:type="dxa"/>
        </w:trPr>
        <w:tc>
          <w:tcPr>
            <w:tcW w:w="8892" w:type="dxa"/>
            <w:shd w:val="clear" w:color="auto" w:fill="auto"/>
          </w:tcPr>
          <w:p w14:paraId="7387082D" w14:textId="77777777" w:rsidR="00E03F64" w:rsidRPr="007B16BC" w:rsidRDefault="00E03F64" w:rsidP="007B16BC">
            <w:pPr>
              <w:jc w:val="both"/>
              <w:rPr>
                <w:rFonts w:ascii="Times New Roman" w:hAnsi="Times New Roman" w:cs="Times New Roman"/>
                <w:sz w:val="24"/>
                <w:szCs w:val="24"/>
              </w:rPr>
            </w:pPr>
            <w:r w:rsidRPr="007B16BC">
              <w:rPr>
                <w:rFonts w:ascii="Times New Roman" w:hAnsi="Times New Roman" w:cs="Times New Roman"/>
                <w:sz w:val="24"/>
                <w:szCs w:val="24"/>
              </w:rPr>
              <w:t>1.5 Справка по чл. 27, ал. 1, т. 5 от ЗФИ (по образец на ИА „НФЦ“) за последните два филма от филмографията на продуцента на проекта с официална премиера и на избран филм от продуцента (различен от последните два филма), който е имал разпространение.</w:t>
            </w:r>
          </w:p>
        </w:tc>
        <w:tc>
          <w:tcPr>
            <w:tcW w:w="725" w:type="dxa"/>
            <w:gridSpan w:val="2"/>
            <w:shd w:val="clear" w:color="auto" w:fill="auto"/>
          </w:tcPr>
          <w:p w14:paraId="1E518F1A" w14:textId="77777777" w:rsidR="00E03F64" w:rsidRPr="007B16BC" w:rsidRDefault="00E03F64" w:rsidP="007B16BC">
            <w:pPr>
              <w:rPr>
                <w:rFonts w:ascii="Times New Roman" w:hAnsi="Times New Roman" w:cs="Times New Roman"/>
                <w:sz w:val="24"/>
                <w:szCs w:val="24"/>
              </w:rPr>
            </w:pPr>
          </w:p>
        </w:tc>
      </w:tr>
    </w:tbl>
    <w:p w14:paraId="1C07B28C" w14:textId="77777777" w:rsidR="00E03F64" w:rsidRPr="00531914" w:rsidRDefault="00E03F64" w:rsidP="00E03F64">
      <w:pPr>
        <w:rPr>
          <w:rFonts w:ascii="Times New Roman" w:hAnsi="Times New Roman" w:cs="Times New Roman"/>
        </w:rPr>
      </w:pPr>
    </w:p>
    <w:p w14:paraId="6E5968AB" w14:textId="77777777" w:rsidR="00E03F64" w:rsidRPr="00531914" w:rsidRDefault="00E03F64" w:rsidP="00AB13FA">
      <w:pPr>
        <w:pStyle w:val="ListParagraph"/>
        <w:numPr>
          <w:ilvl w:val="0"/>
          <w:numId w:val="10"/>
        </w:numPr>
        <w:spacing w:after="0"/>
        <w:jc w:val="both"/>
        <w:rPr>
          <w:rFonts w:ascii="Times New Roman" w:hAnsi="Times New Roman" w:cs="Times New Roman"/>
          <w:b/>
          <w:sz w:val="24"/>
          <w:szCs w:val="24"/>
        </w:rPr>
      </w:pPr>
      <w:r w:rsidRPr="00531914">
        <w:rPr>
          <w:rFonts w:ascii="Times New Roman" w:hAnsi="Times New Roman" w:cs="Times New Roman"/>
          <w:b/>
          <w:sz w:val="24"/>
          <w:szCs w:val="24"/>
        </w:rPr>
        <w:t>Документация за проекта, к</w:t>
      </w:r>
      <w:r w:rsidR="00AB13FA">
        <w:rPr>
          <w:rFonts w:ascii="Times New Roman" w:hAnsi="Times New Roman" w:cs="Times New Roman"/>
          <w:b/>
          <w:sz w:val="24"/>
          <w:szCs w:val="24"/>
        </w:rPr>
        <w:t>оято подлежи на разглеждане от п</w:t>
      </w:r>
      <w:r w:rsidRPr="00531914">
        <w:rPr>
          <w:rFonts w:ascii="Times New Roman" w:hAnsi="Times New Roman" w:cs="Times New Roman"/>
          <w:b/>
          <w:sz w:val="24"/>
          <w:szCs w:val="24"/>
        </w:rPr>
        <w:t>ърви състав на финансова комисия:</w:t>
      </w:r>
    </w:p>
    <w:p w14:paraId="771150B8" w14:textId="77777777" w:rsidR="00E03F64" w:rsidRPr="00531914" w:rsidRDefault="00E03F64" w:rsidP="00E03F64">
      <w:pPr>
        <w:pStyle w:val="ListParagraph"/>
        <w:spacing w:after="0"/>
        <w:jc w:val="both"/>
        <w:rPr>
          <w:rFonts w:ascii="Times New Roman" w:hAnsi="Times New Roman" w:cs="Times New Roman"/>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8"/>
        <w:gridCol w:w="718"/>
      </w:tblGrid>
      <w:tr w:rsidR="00E03F64" w:rsidRPr="007B16BC" w14:paraId="148A4D4C" w14:textId="77777777" w:rsidTr="007B16BC">
        <w:tc>
          <w:tcPr>
            <w:tcW w:w="8897" w:type="dxa"/>
            <w:shd w:val="clear" w:color="auto" w:fill="auto"/>
          </w:tcPr>
          <w:p w14:paraId="6E52928F" w14:textId="77777777" w:rsidR="00E03F64" w:rsidRPr="007B16BC" w:rsidRDefault="00E03F64" w:rsidP="007B16BC">
            <w:pPr>
              <w:ind w:left="720" w:hanging="720"/>
              <w:jc w:val="both"/>
              <w:rPr>
                <w:rFonts w:ascii="Times New Roman" w:hAnsi="Times New Roman" w:cs="Times New Roman"/>
                <w:b/>
                <w:i/>
                <w:sz w:val="24"/>
                <w:szCs w:val="24"/>
              </w:rPr>
            </w:pPr>
            <w:r w:rsidRPr="007B16BC">
              <w:rPr>
                <w:rFonts w:ascii="Times New Roman" w:hAnsi="Times New Roman" w:cs="Times New Roman"/>
                <w:i/>
                <w:sz w:val="24"/>
                <w:szCs w:val="24"/>
              </w:rPr>
              <w:t>В 1 екземпляр на електронен носител и 1 екземпляр на хартиен носител, който може да бъде предоставен и по електронен път:</w:t>
            </w:r>
          </w:p>
        </w:tc>
        <w:tc>
          <w:tcPr>
            <w:tcW w:w="725" w:type="dxa"/>
            <w:shd w:val="clear" w:color="auto" w:fill="auto"/>
          </w:tcPr>
          <w:p w14:paraId="70CD718E" w14:textId="77777777" w:rsidR="00E03F64" w:rsidRPr="007B16BC" w:rsidRDefault="00E03F64" w:rsidP="007B16BC">
            <w:pPr>
              <w:rPr>
                <w:rFonts w:ascii="Times New Roman" w:hAnsi="Times New Roman" w:cs="Times New Roman"/>
                <w:sz w:val="24"/>
                <w:szCs w:val="24"/>
              </w:rPr>
            </w:pPr>
          </w:p>
        </w:tc>
      </w:tr>
      <w:tr w:rsidR="00E03F64" w:rsidRPr="007B16BC" w14:paraId="4E13C929" w14:textId="77777777" w:rsidTr="007B16BC">
        <w:tc>
          <w:tcPr>
            <w:tcW w:w="8897" w:type="dxa"/>
            <w:shd w:val="clear" w:color="auto" w:fill="auto"/>
          </w:tcPr>
          <w:p w14:paraId="18C42811" w14:textId="77777777" w:rsidR="00E03F64" w:rsidRPr="007B16BC" w:rsidRDefault="00E03F64" w:rsidP="007B16BC">
            <w:pPr>
              <w:jc w:val="both"/>
              <w:rPr>
                <w:rFonts w:ascii="Times New Roman" w:hAnsi="Times New Roman" w:cs="Times New Roman"/>
                <w:sz w:val="24"/>
                <w:szCs w:val="24"/>
              </w:rPr>
            </w:pPr>
            <w:r w:rsidRPr="007B16BC">
              <w:rPr>
                <w:rFonts w:ascii="Times New Roman" w:hAnsi="Times New Roman" w:cs="Times New Roman"/>
                <w:sz w:val="24"/>
                <w:szCs w:val="24"/>
              </w:rPr>
              <w:t>a)</w:t>
            </w:r>
            <w:r w:rsidRPr="007B16BC">
              <w:rPr>
                <w:rFonts w:ascii="Times New Roman" w:hAnsi="Times New Roman" w:cs="Times New Roman"/>
                <w:sz w:val="24"/>
                <w:szCs w:val="24"/>
              </w:rPr>
              <w:tab/>
              <w:t>копия от договори на продуцента с автор на литературно произведение (ако сценарият се базира на създаден роман, новела или разказ) и/или със сценариста за отстъпване на изключителното авторско право за използване на произведенията и бъдещия филм;</w:t>
            </w:r>
          </w:p>
        </w:tc>
        <w:tc>
          <w:tcPr>
            <w:tcW w:w="725" w:type="dxa"/>
            <w:shd w:val="clear" w:color="auto" w:fill="auto"/>
          </w:tcPr>
          <w:p w14:paraId="3841C448" w14:textId="77777777" w:rsidR="00E03F64" w:rsidRPr="007B16BC" w:rsidRDefault="00E03F64" w:rsidP="007B16BC">
            <w:pPr>
              <w:rPr>
                <w:rFonts w:ascii="Times New Roman" w:hAnsi="Times New Roman" w:cs="Times New Roman"/>
                <w:sz w:val="24"/>
                <w:szCs w:val="24"/>
              </w:rPr>
            </w:pPr>
          </w:p>
        </w:tc>
      </w:tr>
      <w:tr w:rsidR="00E03F64" w:rsidRPr="007B16BC" w14:paraId="4B76A36F" w14:textId="77777777" w:rsidTr="007B16BC">
        <w:tc>
          <w:tcPr>
            <w:tcW w:w="8897" w:type="dxa"/>
            <w:shd w:val="clear" w:color="auto" w:fill="auto"/>
          </w:tcPr>
          <w:p w14:paraId="6818FCEA" w14:textId="77777777" w:rsidR="00E03F64" w:rsidRPr="007B16BC" w:rsidRDefault="00E03F64" w:rsidP="007B16BC">
            <w:pPr>
              <w:jc w:val="both"/>
              <w:rPr>
                <w:rFonts w:ascii="Times New Roman" w:hAnsi="Times New Roman" w:cs="Times New Roman"/>
                <w:sz w:val="24"/>
                <w:szCs w:val="24"/>
              </w:rPr>
            </w:pPr>
            <w:r w:rsidRPr="007B16BC">
              <w:rPr>
                <w:rFonts w:ascii="Times New Roman" w:hAnsi="Times New Roman" w:cs="Times New Roman"/>
                <w:sz w:val="24"/>
                <w:szCs w:val="24"/>
              </w:rPr>
              <w:t>б)</w:t>
            </w:r>
            <w:r w:rsidRPr="007B16BC">
              <w:rPr>
                <w:rFonts w:ascii="Times New Roman" w:hAnsi="Times New Roman" w:cs="Times New Roman"/>
                <w:sz w:val="24"/>
                <w:szCs w:val="24"/>
              </w:rPr>
              <w:tab/>
              <w:t>финансов план, подписан от продуцента, включително списък с разходите по проекта;</w:t>
            </w:r>
          </w:p>
        </w:tc>
        <w:tc>
          <w:tcPr>
            <w:tcW w:w="725" w:type="dxa"/>
            <w:shd w:val="clear" w:color="auto" w:fill="auto"/>
          </w:tcPr>
          <w:p w14:paraId="21AB80BD" w14:textId="77777777" w:rsidR="00E03F64" w:rsidRPr="007B16BC" w:rsidRDefault="00E03F64" w:rsidP="007B16BC">
            <w:pPr>
              <w:rPr>
                <w:rFonts w:ascii="Times New Roman" w:hAnsi="Times New Roman" w:cs="Times New Roman"/>
                <w:sz w:val="24"/>
                <w:szCs w:val="24"/>
              </w:rPr>
            </w:pPr>
          </w:p>
        </w:tc>
      </w:tr>
      <w:tr w:rsidR="00E03F64" w:rsidRPr="007B16BC" w14:paraId="24B0B191" w14:textId="77777777" w:rsidTr="007B16BC">
        <w:tc>
          <w:tcPr>
            <w:tcW w:w="8897" w:type="dxa"/>
            <w:shd w:val="clear" w:color="auto" w:fill="auto"/>
          </w:tcPr>
          <w:p w14:paraId="2168ABD3" w14:textId="77777777" w:rsidR="00E03F64" w:rsidRPr="007B16BC" w:rsidRDefault="00E03F64" w:rsidP="007B16BC">
            <w:pPr>
              <w:jc w:val="both"/>
              <w:rPr>
                <w:rFonts w:ascii="Times New Roman" w:hAnsi="Times New Roman" w:cs="Times New Roman"/>
                <w:sz w:val="24"/>
                <w:szCs w:val="24"/>
              </w:rPr>
            </w:pPr>
            <w:r w:rsidRPr="007B16BC">
              <w:rPr>
                <w:rFonts w:ascii="Times New Roman" w:hAnsi="Times New Roman" w:cs="Times New Roman"/>
                <w:sz w:val="24"/>
                <w:szCs w:val="24"/>
              </w:rPr>
              <w:t>в)</w:t>
            </w:r>
            <w:r w:rsidRPr="007B16BC">
              <w:rPr>
                <w:rFonts w:ascii="Times New Roman" w:hAnsi="Times New Roman" w:cs="Times New Roman"/>
                <w:sz w:val="24"/>
                <w:szCs w:val="24"/>
              </w:rPr>
              <w:tab/>
              <w:t>календарен план за развитие на проекта, подписан от продуцента;</w:t>
            </w:r>
          </w:p>
        </w:tc>
        <w:tc>
          <w:tcPr>
            <w:tcW w:w="725" w:type="dxa"/>
            <w:shd w:val="clear" w:color="auto" w:fill="auto"/>
          </w:tcPr>
          <w:p w14:paraId="4794709A" w14:textId="77777777" w:rsidR="00E03F64" w:rsidRPr="007B16BC" w:rsidRDefault="00E03F64" w:rsidP="007B16BC">
            <w:pPr>
              <w:rPr>
                <w:rFonts w:ascii="Times New Roman" w:hAnsi="Times New Roman" w:cs="Times New Roman"/>
                <w:sz w:val="24"/>
                <w:szCs w:val="24"/>
              </w:rPr>
            </w:pPr>
          </w:p>
        </w:tc>
      </w:tr>
      <w:tr w:rsidR="00E03F64" w:rsidRPr="007B16BC" w14:paraId="68430E0E" w14:textId="77777777" w:rsidTr="007B16BC">
        <w:tc>
          <w:tcPr>
            <w:tcW w:w="8897" w:type="dxa"/>
            <w:shd w:val="clear" w:color="auto" w:fill="auto"/>
          </w:tcPr>
          <w:p w14:paraId="2998D78D" w14:textId="77777777" w:rsidR="00E03F64" w:rsidRPr="007B16BC" w:rsidRDefault="00E03F64" w:rsidP="007B16BC">
            <w:pPr>
              <w:jc w:val="both"/>
              <w:rPr>
                <w:rFonts w:ascii="Times New Roman" w:hAnsi="Times New Roman" w:cs="Times New Roman"/>
                <w:sz w:val="24"/>
                <w:szCs w:val="24"/>
              </w:rPr>
            </w:pPr>
            <w:r w:rsidRPr="007B16BC">
              <w:rPr>
                <w:rFonts w:ascii="Times New Roman" w:hAnsi="Times New Roman" w:cs="Times New Roman"/>
                <w:sz w:val="24"/>
                <w:szCs w:val="24"/>
              </w:rPr>
              <w:t>г)</w:t>
            </w:r>
            <w:r w:rsidRPr="007B16BC">
              <w:rPr>
                <w:rFonts w:ascii="Times New Roman" w:hAnsi="Times New Roman" w:cs="Times New Roman"/>
                <w:sz w:val="24"/>
                <w:szCs w:val="24"/>
              </w:rPr>
              <w:tab/>
              <w:t>обобщен прогнозен бюджет на разходите за дейностите, свързани с написване на сценария (по образец на ИА „НФЦ“), подписан от продуцента;</w:t>
            </w:r>
          </w:p>
        </w:tc>
        <w:tc>
          <w:tcPr>
            <w:tcW w:w="725" w:type="dxa"/>
            <w:shd w:val="clear" w:color="auto" w:fill="auto"/>
          </w:tcPr>
          <w:p w14:paraId="679207D3" w14:textId="77777777" w:rsidR="00E03F64" w:rsidRPr="007B16BC" w:rsidRDefault="00E03F64" w:rsidP="007B16BC">
            <w:pPr>
              <w:rPr>
                <w:rFonts w:ascii="Times New Roman" w:hAnsi="Times New Roman" w:cs="Times New Roman"/>
                <w:sz w:val="24"/>
                <w:szCs w:val="24"/>
              </w:rPr>
            </w:pPr>
          </w:p>
        </w:tc>
      </w:tr>
      <w:tr w:rsidR="00E03F64" w:rsidRPr="007B16BC" w14:paraId="5418E9CD" w14:textId="77777777" w:rsidTr="007B16BC">
        <w:tc>
          <w:tcPr>
            <w:tcW w:w="8897" w:type="dxa"/>
            <w:shd w:val="clear" w:color="auto" w:fill="auto"/>
          </w:tcPr>
          <w:p w14:paraId="6F7F1835" w14:textId="77777777" w:rsidR="00E03F64" w:rsidRPr="007B16BC" w:rsidRDefault="00E03F64" w:rsidP="007B16BC">
            <w:pPr>
              <w:jc w:val="both"/>
              <w:rPr>
                <w:rFonts w:ascii="Times New Roman" w:hAnsi="Times New Roman" w:cs="Times New Roman"/>
                <w:sz w:val="24"/>
                <w:szCs w:val="24"/>
              </w:rPr>
            </w:pPr>
            <w:r w:rsidRPr="007B16BC">
              <w:rPr>
                <w:rFonts w:ascii="Times New Roman" w:hAnsi="Times New Roman" w:cs="Times New Roman"/>
                <w:sz w:val="24"/>
                <w:szCs w:val="24"/>
              </w:rPr>
              <w:t>д)</w:t>
            </w:r>
            <w:r w:rsidRPr="007B16BC">
              <w:rPr>
                <w:rFonts w:ascii="Times New Roman" w:hAnsi="Times New Roman" w:cs="Times New Roman"/>
                <w:sz w:val="24"/>
                <w:szCs w:val="24"/>
              </w:rPr>
              <w:tab/>
              <w:t>писма за намерения и други документи за копродукция, разпространение, финансиране (ако има такива);</w:t>
            </w:r>
          </w:p>
        </w:tc>
        <w:tc>
          <w:tcPr>
            <w:tcW w:w="725" w:type="dxa"/>
            <w:shd w:val="clear" w:color="auto" w:fill="auto"/>
          </w:tcPr>
          <w:p w14:paraId="79D0A362" w14:textId="77777777" w:rsidR="00E03F64" w:rsidRPr="007B16BC" w:rsidRDefault="00E03F64" w:rsidP="007B16BC">
            <w:pPr>
              <w:rPr>
                <w:rFonts w:ascii="Times New Roman" w:hAnsi="Times New Roman" w:cs="Times New Roman"/>
                <w:sz w:val="24"/>
                <w:szCs w:val="24"/>
              </w:rPr>
            </w:pPr>
          </w:p>
        </w:tc>
      </w:tr>
      <w:tr w:rsidR="00E03F64" w:rsidRPr="007B16BC" w14:paraId="44F79FA0" w14:textId="77777777" w:rsidTr="007B16BC">
        <w:tc>
          <w:tcPr>
            <w:tcW w:w="8897" w:type="dxa"/>
            <w:shd w:val="clear" w:color="auto" w:fill="auto"/>
          </w:tcPr>
          <w:p w14:paraId="5ACE3969" w14:textId="77777777" w:rsidR="00E03F64" w:rsidRPr="007B16BC" w:rsidRDefault="00E03F64" w:rsidP="007B16BC">
            <w:pPr>
              <w:jc w:val="both"/>
              <w:rPr>
                <w:rFonts w:ascii="Times New Roman" w:hAnsi="Times New Roman" w:cs="Times New Roman"/>
                <w:sz w:val="24"/>
                <w:szCs w:val="24"/>
              </w:rPr>
            </w:pPr>
            <w:r w:rsidRPr="007B16BC">
              <w:rPr>
                <w:rFonts w:ascii="Times New Roman" w:hAnsi="Times New Roman" w:cs="Times New Roman"/>
                <w:sz w:val="24"/>
                <w:szCs w:val="24"/>
              </w:rPr>
              <w:lastRenderedPageBreak/>
              <w:t>е)</w:t>
            </w:r>
            <w:r w:rsidRPr="007B16BC">
              <w:rPr>
                <w:rFonts w:ascii="Times New Roman" w:hAnsi="Times New Roman" w:cs="Times New Roman"/>
                <w:sz w:val="24"/>
                <w:szCs w:val="24"/>
              </w:rPr>
              <w:tab/>
              <w:t>копие от документи, удостоверяващи изпълнението на задълженията по Закона за задължително депозиране на екземпляри от печатни и други произведения.</w:t>
            </w:r>
          </w:p>
        </w:tc>
        <w:tc>
          <w:tcPr>
            <w:tcW w:w="725" w:type="dxa"/>
            <w:shd w:val="clear" w:color="auto" w:fill="auto"/>
          </w:tcPr>
          <w:p w14:paraId="347D461D" w14:textId="77777777" w:rsidR="00E03F64" w:rsidRPr="007B16BC" w:rsidRDefault="00E03F64" w:rsidP="007B16BC">
            <w:pPr>
              <w:rPr>
                <w:rFonts w:ascii="Times New Roman" w:hAnsi="Times New Roman" w:cs="Times New Roman"/>
                <w:sz w:val="24"/>
                <w:szCs w:val="24"/>
              </w:rPr>
            </w:pPr>
          </w:p>
        </w:tc>
      </w:tr>
      <w:tr w:rsidR="00E03F64" w:rsidRPr="007B16BC" w14:paraId="32733B73" w14:textId="77777777" w:rsidTr="007B16BC">
        <w:tc>
          <w:tcPr>
            <w:tcW w:w="8897" w:type="dxa"/>
            <w:shd w:val="clear" w:color="auto" w:fill="auto"/>
          </w:tcPr>
          <w:p w14:paraId="6AB395D6" w14:textId="77777777" w:rsidR="00E03F64" w:rsidRPr="007B16BC" w:rsidRDefault="00E03F64" w:rsidP="007B16BC">
            <w:pPr>
              <w:jc w:val="both"/>
              <w:rPr>
                <w:rFonts w:ascii="Times New Roman" w:hAnsi="Times New Roman" w:cs="Times New Roman"/>
                <w:sz w:val="24"/>
                <w:szCs w:val="24"/>
              </w:rPr>
            </w:pPr>
            <w:r w:rsidRPr="007B16BC">
              <w:rPr>
                <w:rFonts w:ascii="Times New Roman" w:hAnsi="Times New Roman" w:cs="Times New Roman"/>
                <w:sz w:val="24"/>
                <w:szCs w:val="24"/>
              </w:rPr>
              <w:t>3.Декларации за държавни и минимални помощи.</w:t>
            </w:r>
          </w:p>
        </w:tc>
        <w:tc>
          <w:tcPr>
            <w:tcW w:w="725" w:type="dxa"/>
            <w:shd w:val="clear" w:color="auto" w:fill="auto"/>
          </w:tcPr>
          <w:p w14:paraId="06883559" w14:textId="77777777" w:rsidR="00E03F64" w:rsidRPr="007B16BC" w:rsidRDefault="00E03F64" w:rsidP="007B16BC">
            <w:pPr>
              <w:rPr>
                <w:rFonts w:ascii="Times New Roman" w:hAnsi="Times New Roman" w:cs="Times New Roman"/>
                <w:sz w:val="24"/>
                <w:szCs w:val="24"/>
              </w:rPr>
            </w:pPr>
          </w:p>
        </w:tc>
      </w:tr>
    </w:tbl>
    <w:p w14:paraId="09BC7363" w14:textId="77777777" w:rsidR="00E03F64" w:rsidRPr="00531914" w:rsidRDefault="00E03F64" w:rsidP="00E03F64">
      <w:pPr>
        <w:spacing w:after="0"/>
        <w:jc w:val="both"/>
        <w:rPr>
          <w:rFonts w:ascii="Times New Roman" w:hAnsi="Times New Roman" w:cs="Times New Roman"/>
          <w:sz w:val="24"/>
          <w:szCs w:val="24"/>
        </w:rPr>
      </w:pPr>
    </w:p>
    <w:p w14:paraId="1DA350D1" w14:textId="77777777" w:rsidR="00E03F64" w:rsidRPr="00531914" w:rsidRDefault="00E03F64" w:rsidP="00E03F64">
      <w:pPr>
        <w:spacing w:after="0"/>
        <w:rPr>
          <w:rFonts w:ascii="Times New Roman" w:hAnsi="Times New Roman" w:cs="Times New Roman"/>
          <w:sz w:val="24"/>
          <w:szCs w:val="24"/>
        </w:rPr>
      </w:pPr>
      <w:r w:rsidRPr="00531914">
        <w:rPr>
          <w:rFonts w:ascii="Times New Roman" w:hAnsi="Times New Roman" w:cs="Times New Roman"/>
          <w:sz w:val="24"/>
          <w:szCs w:val="24"/>
        </w:rPr>
        <w:t xml:space="preserve">Дата: </w:t>
      </w:r>
      <w:r w:rsidRPr="00531914">
        <w:rPr>
          <w:rFonts w:ascii="Times New Roman" w:hAnsi="Times New Roman" w:cs="Times New Roman"/>
          <w:sz w:val="24"/>
          <w:szCs w:val="24"/>
        </w:rPr>
        <w:tab/>
      </w:r>
      <w:r w:rsidRPr="00531914">
        <w:rPr>
          <w:rFonts w:ascii="Times New Roman" w:hAnsi="Times New Roman" w:cs="Times New Roman"/>
          <w:sz w:val="24"/>
          <w:szCs w:val="24"/>
        </w:rPr>
        <w:tab/>
      </w:r>
      <w:r w:rsidRPr="00531914">
        <w:rPr>
          <w:rFonts w:ascii="Times New Roman" w:hAnsi="Times New Roman" w:cs="Times New Roman"/>
          <w:sz w:val="24"/>
          <w:szCs w:val="24"/>
        </w:rPr>
        <w:tab/>
      </w:r>
      <w:r w:rsidRPr="00531914">
        <w:rPr>
          <w:rFonts w:ascii="Times New Roman" w:hAnsi="Times New Roman" w:cs="Times New Roman"/>
          <w:sz w:val="24"/>
          <w:szCs w:val="24"/>
        </w:rPr>
        <w:tab/>
      </w:r>
      <w:r w:rsidRPr="00531914">
        <w:rPr>
          <w:rFonts w:ascii="Times New Roman" w:hAnsi="Times New Roman" w:cs="Times New Roman"/>
          <w:sz w:val="24"/>
          <w:szCs w:val="24"/>
        </w:rPr>
        <w:tab/>
      </w:r>
      <w:r w:rsidRPr="00531914">
        <w:rPr>
          <w:rFonts w:ascii="Times New Roman" w:hAnsi="Times New Roman" w:cs="Times New Roman"/>
          <w:sz w:val="24"/>
          <w:szCs w:val="24"/>
        </w:rPr>
        <w:tab/>
      </w:r>
      <w:r w:rsidRPr="00531914">
        <w:rPr>
          <w:rFonts w:ascii="Times New Roman" w:hAnsi="Times New Roman" w:cs="Times New Roman"/>
          <w:sz w:val="24"/>
          <w:szCs w:val="24"/>
        </w:rPr>
        <w:tab/>
      </w:r>
      <w:r w:rsidRPr="00531914">
        <w:rPr>
          <w:rFonts w:ascii="Times New Roman" w:hAnsi="Times New Roman" w:cs="Times New Roman"/>
          <w:sz w:val="24"/>
          <w:szCs w:val="24"/>
        </w:rPr>
        <w:tab/>
        <w:t>Подпис:</w:t>
      </w:r>
    </w:p>
    <w:p w14:paraId="1D603014" w14:textId="77777777" w:rsidR="00E03F64" w:rsidRPr="00531914" w:rsidRDefault="00E03F64" w:rsidP="00E03F64">
      <w:pPr>
        <w:spacing w:after="0"/>
        <w:rPr>
          <w:rFonts w:ascii="Times New Roman" w:hAnsi="Times New Roman" w:cs="Times New Roman"/>
          <w:sz w:val="24"/>
          <w:szCs w:val="24"/>
        </w:rPr>
      </w:pPr>
      <w:r w:rsidRPr="00531914">
        <w:rPr>
          <w:rFonts w:ascii="Times New Roman" w:hAnsi="Times New Roman" w:cs="Times New Roman"/>
          <w:sz w:val="24"/>
          <w:szCs w:val="24"/>
        </w:rPr>
        <w:tab/>
      </w:r>
    </w:p>
    <w:p w14:paraId="0E21340E" w14:textId="77777777" w:rsidR="00E03F64" w:rsidRPr="00531914" w:rsidRDefault="00E03F64" w:rsidP="00E03F64">
      <w:pPr>
        <w:spacing w:after="0"/>
        <w:rPr>
          <w:rFonts w:ascii="Times New Roman" w:hAnsi="Times New Roman" w:cs="Times New Roman"/>
          <w:sz w:val="24"/>
          <w:szCs w:val="24"/>
        </w:rPr>
      </w:pPr>
      <w:r w:rsidRPr="00531914">
        <w:rPr>
          <w:rFonts w:ascii="Times New Roman" w:hAnsi="Times New Roman" w:cs="Times New Roman"/>
          <w:sz w:val="24"/>
          <w:szCs w:val="24"/>
        </w:rPr>
        <w:t>гр. …………………</w:t>
      </w:r>
    </w:p>
    <w:p w14:paraId="2AD6A6D3" w14:textId="77777777" w:rsidR="00E03F64" w:rsidRPr="00531914" w:rsidRDefault="00E03F64" w:rsidP="00E03F64">
      <w:pPr>
        <w:spacing w:after="0"/>
        <w:rPr>
          <w:rFonts w:ascii="Times New Roman" w:hAnsi="Times New Roman" w:cs="Times New Roman"/>
          <w:sz w:val="24"/>
          <w:szCs w:val="24"/>
        </w:rPr>
      </w:pPr>
    </w:p>
    <w:p w14:paraId="07CAA6CD" w14:textId="77777777" w:rsidR="00E03F64" w:rsidRPr="00531914" w:rsidRDefault="00E03F64" w:rsidP="00E03F64">
      <w:pPr>
        <w:spacing w:after="0"/>
        <w:rPr>
          <w:rFonts w:ascii="Times New Roman" w:hAnsi="Times New Roman" w:cs="Times New Roman"/>
          <w:sz w:val="24"/>
          <w:szCs w:val="24"/>
        </w:rPr>
      </w:pPr>
      <w:r w:rsidRPr="00531914">
        <w:rPr>
          <w:rFonts w:ascii="Times New Roman" w:hAnsi="Times New Roman" w:cs="Times New Roman"/>
          <w:sz w:val="24"/>
          <w:szCs w:val="24"/>
        </w:rPr>
        <w:t>Подпис на лицето, приело документите:</w:t>
      </w:r>
    </w:p>
    <w:p w14:paraId="046DB827" w14:textId="77777777" w:rsidR="00E03F64" w:rsidRPr="00531914" w:rsidRDefault="00E03F64" w:rsidP="00A60226">
      <w:pPr>
        <w:ind w:firstLine="709"/>
        <w:jc w:val="both"/>
        <w:rPr>
          <w:rFonts w:ascii="Times New Roman" w:eastAsia="Times New Roman" w:hAnsi="Times New Roman" w:cs="Times New Roman"/>
          <w:b/>
          <w:color w:val="000000"/>
          <w:sz w:val="24"/>
          <w:szCs w:val="24"/>
          <w:shd w:val="clear" w:color="auto" w:fill="FEFEFE"/>
          <w:lang w:eastAsia="en-US" w:bidi="ar-SA"/>
        </w:rPr>
      </w:pPr>
    </w:p>
    <w:p w14:paraId="003E740F" w14:textId="77777777" w:rsidR="00B1223E" w:rsidRPr="00531914" w:rsidRDefault="00B1223E" w:rsidP="00A60226">
      <w:pPr>
        <w:ind w:firstLine="709"/>
        <w:jc w:val="both"/>
        <w:rPr>
          <w:rFonts w:ascii="Times New Roman" w:eastAsia="Times New Roman" w:hAnsi="Times New Roman" w:cs="Times New Roman"/>
          <w:b/>
          <w:color w:val="000000"/>
          <w:sz w:val="24"/>
          <w:szCs w:val="24"/>
          <w:shd w:val="clear" w:color="auto" w:fill="FEFEFE"/>
          <w:lang w:eastAsia="en-US" w:bidi="ar-SA"/>
        </w:rPr>
      </w:pPr>
      <w:r w:rsidRPr="00531914">
        <w:rPr>
          <w:rFonts w:ascii="Times New Roman" w:eastAsia="Times New Roman" w:hAnsi="Times New Roman" w:cs="Times New Roman"/>
          <w:b/>
          <w:color w:val="000000"/>
          <w:sz w:val="24"/>
          <w:szCs w:val="24"/>
          <w:shd w:val="clear" w:color="auto" w:fill="FEFEFE"/>
          <w:lang w:eastAsia="en-US" w:bidi="ar-SA"/>
        </w:rPr>
        <w:t>§ 4</w:t>
      </w:r>
      <w:r w:rsidR="00A86236">
        <w:rPr>
          <w:rFonts w:ascii="Times New Roman" w:eastAsia="Times New Roman" w:hAnsi="Times New Roman" w:cs="Times New Roman"/>
          <w:b/>
          <w:color w:val="000000"/>
          <w:sz w:val="24"/>
          <w:szCs w:val="24"/>
          <w:shd w:val="clear" w:color="auto" w:fill="FEFEFE"/>
          <w:lang w:eastAsia="en-US" w:bidi="ar-SA"/>
        </w:rPr>
        <w:t>8</w:t>
      </w:r>
      <w:r w:rsidRPr="00531914">
        <w:rPr>
          <w:rFonts w:ascii="Times New Roman" w:eastAsia="Times New Roman" w:hAnsi="Times New Roman" w:cs="Times New Roman"/>
          <w:b/>
          <w:color w:val="000000"/>
          <w:sz w:val="24"/>
          <w:szCs w:val="24"/>
          <w:shd w:val="clear" w:color="auto" w:fill="FEFEFE"/>
          <w:lang w:eastAsia="en-US" w:bidi="ar-SA"/>
        </w:rPr>
        <w:t>. Приложение № 3а към чл. 42, ал. 1, т. 2</w:t>
      </w:r>
      <w:r w:rsidRPr="00531914">
        <w:rPr>
          <w:rFonts w:ascii="Times New Roman" w:hAnsi="Times New Roman" w:cs="Times New Roman"/>
        </w:rPr>
        <w:t xml:space="preserve"> </w:t>
      </w:r>
      <w:r w:rsidRPr="00531914">
        <w:rPr>
          <w:rFonts w:ascii="Times New Roman" w:eastAsia="Times New Roman" w:hAnsi="Times New Roman" w:cs="Times New Roman"/>
          <w:b/>
          <w:color w:val="000000"/>
          <w:sz w:val="24"/>
          <w:szCs w:val="24"/>
          <w:shd w:val="clear" w:color="auto" w:fill="FEFEFE"/>
          <w:lang w:eastAsia="en-US" w:bidi="ar-SA"/>
        </w:rPr>
        <w:t>се изменя така:</w:t>
      </w:r>
    </w:p>
    <w:p w14:paraId="76F7064A" w14:textId="77777777" w:rsidR="000F5F99" w:rsidRPr="00531914" w:rsidRDefault="000F5F99" w:rsidP="000F5F99">
      <w:pPr>
        <w:spacing w:after="0" w:line="240" w:lineRule="auto"/>
        <w:jc w:val="right"/>
        <w:rPr>
          <w:rFonts w:ascii="Times New Roman" w:hAnsi="Times New Roman" w:cs="Times New Roman"/>
          <w:i/>
          <w:sz w:val="18"/>
          <w:szCs w:val="18"/>
          <w:lang w:eastAsia="en-US" w:bidi="ar-SA"/>
        </w:rPr>
      </w:pPr>
    </w:p>
    <w:p w14:paraId="7DB9307A" w14:textId="77777777" w:rsidR="000F5F99" w:rsidRPr="000F5F99" w:rsidRDefault="000F5F99" w:rsidP="000F5F99">
      <w:pPr>
        <w:spacing w:after="0" w:line="240" w:lineRule="auto"/>
        <w:jc w:val="right"/>
        <w:rPr>
          <w:rFonts w:ascii="Times New Roman" w:hAnsi="Times New Roman" w:cs="Times New Roman"/>
          <w:i/>
          <w:sz w:val="18"/>
          <w:szCs w:val="18"/>
          <w:lang w:eastAsia="en-US" w:bidi="ar-SA"/>
        </w:rPr>
      </w:pPr>
      <w:r w:rsidRPr="000F5F99">
        <w:rPr>
          <w:rFonts w:ascii="Times New Roman" w:hAnsi="Times New Roman" w:cs="Times New Roman"/>
          <w:i/>
          <w:sz w:val="18"/>
          <w:szCs w:val="18"/>
          <w:lang w:eastAsia="en-US" w:bidi="ar-SA"/>
        </w:rPr>
        <w:t>Приложение № 3а към чл.42, ал.1, т.2 ППЗФИ</w:t>
      </w:r>
    </w:p>
    <w:p w14:paraId="4485C09D" w14:textId="77777777" w:rsidR="000F5F99" w:rsidRPr="000F5F99" w:rsidRDefault="000F5F99" w:rsidP="000F5F99">
      <w:pPr>
        <w:spacing w:after="0" w:line="240" w:lineRule="auto"/>
        <w:rPr>
          <w:rFonts w:ascii="Times New Roman" w:hAnsi="Times New Roman" w:cs="Times New Roman"/>
          <w:sz w:val="24"/>
          <w:szCs w:val="24"/>
          <w:lang w:eastAsia="en-US" w:bidi="ar-SA"/>
        </w:rPr>
      </w:pPr>
    </w:p>
    <w:p w14:paraId="5A3B3075" w14:textId="77777777" w:rsidR="000F5F99" w:rsidRPr="000F5F99" w:rsidRDefault="000F5F99" w:rsidP="000F5F99">
      <w:pPr>
        <w:spacing w:after="0" w:line="240" w:lineRule="auto"/>
        <w:rPr>
          <w:rFonts w:ascii="Times New Roman" w:hAnsi="Times New Roman" w:cs="Times New Roman"/>
          <w:sz w:val="24"/>
          <w:szCs w:val="24"/>
          <w:lang w:eastAsia="en-US" w:bidi="ar-SA"/>
        </w:rPr>
      </w:pPr>
    </w:p>
    <w:p w14:paraId="2BBEE826" w14:textId="77777777" w:rsidR="000F5F99" w:rsidRPr="000F5F99" w:rsidRDefault="000F5F99" w:rsidP="000F5F99">
      <w:pPr>
        <w:spacing w:after="0" w:line="240" w:lineRule="auto"/>
        <w:rPr>
          <w:rFonts w:ascii="Times New Roman" w:hAnsi="Times New Roman" w:cs="Times New Roman"/>
          <w:sz w:val="24"/>
          <w:szCs w:val="24"/>
          <w:lang w:eastAsia="en-US" w:bidi="ar-SA"/>
        </w:rPr>
      </w:pPr>
    </w:p>
    <w:tbl>
      <w:tblPr>
        <w:tblW w:w="404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1463"/>
      </w:tblGrid>
      <w:tr w:rsidR="000F5F99" w:rsidRPr="000F5F99" w14:paraId="03834254" w14:textId="77777777" w:rsidTr="007B16BC">
        <w:tc>
          <w:tcPr>
            <w:tcW w:w="2287" w:type="dxa"/>
            <w:shd w:val="clear" w:color="auto" w:fill="auto"/>
          </w:tcPr>
          <w:p w14:paraId="55DCC601" w14:textId="77777777" w:rsidR="000F5F99" w:rsidRPr="000F5F99" w:rsidRDefault="000F5F99" w:rsidP="007B16BC">
            <w:pPr>
              <w:spacing w:after="200"/>
              <w:ind w:left="720"/>
              <w:contextualSpacing/>
              <w:jc w:val="both"/>
              <w:rPr>
                <w:rFonts w:ascii="Times New Roman" w:hAnsi="Times New Roman" w:cs="Times New Roman"/>
                <w:sz w:val="24"/>
                <w:szCs w:val="24"/>
                <w:lang w:val="en-US" w:eastAsia="en-US" w:bidi="ar-SA"/>
              </w:rPr>
            </w:pPr>
            <w:r w:rsidRPr="000F5F99">
              <w:rPr>
                <w:rFonts w:ascii="Times New Roman" w:hAnsi="Times New Roman" w:cs="Times New Roman"/>
                <w:sz w:val="24"/>
                <w:szCs w:val="24"/>
                <w:lang w:val="en-US" w:eastAsia="en-US" w:bidi="ar-SA"/>
              </w:rPr>
              <w:t>Регистрационен №</w:t>
            </w:r>
          </w:p>
        </w:tc>
        <w:tc>
          <w:tcPr>
            <w:tcW w:w="1758" w:type="dxa"/>
            <w:shd w:val="clear" w:color="auto" w:fill="auto"/>
          </w:tcPr>
          <w:p w14:paraId="11A50A27" w14:textId="77777777" w:rsidR="000F5F99" w:rsidRPr="000F5F99" w:rsidRDefault="000F5F99" w:rsidP="007B16BC">
            <w:pPr>
              <w:spacing w:after="200"/>
              <w:ind w:left="720"/>
              <w:contextualSpacing/>
              <w:jc w:val="right"/>
              <w:rPr>
                <w:rFonts w:ascii="Times New Roman" w:hAnsi="Times New Roman" w:cs="Times New Roman"/>
                <w:sz w:val="24"/>
                <w:szCs w:val="24"/>
                <w:lang w:val="en-US" w:eastAsia="en-US" w:bidi="ar-SA"/>
              </w:rPr>
            </w:pPr>
          </w:p>
        </w:tc>
      </w:tr>
      <w:tr w:rsidR="000F5F99" w:rsidRPr="000F5F99" w14:paraId="4CAB7FC9" w14:textId="77777777" w:rsidTr="007B16BC">
        <w:tc>
          <w:tcPr>
            <w:tcW w:w="2287" w:type="dxa"/>
            <w:shd w:val="clear" w:color="auto" w:fill="auto"/>
          </w:tcPr>
          <w:p w14:paraId="5D9440EB" w14:textId="77777777" w:rsidR="000F5F99" w:rsidRPr="000F5F99" w:rsidRDefault="000F5F99" w:rsidP="007B16BC">
            <w:pPr>
              <w:spacing w:after="200"/>
              <w:ind w:left="720"/>
              <w:contextualSpacing/>
              <w:jc w:val="both"/>
              <w:rPr>
                <w:rFonts w:ascii="Times New Roman" w:hAnsi="Times New Roman" w:cs="Times New Roman"/>
                <w:sz w:val="24"/>
                <w:szCs w:val="24"/>
                <w:lang w:val="en-US" w:eastAsia="en-US" w:bidi="ar-SA"/>
              </w:rPr>
            </w:pPr>
            <w:r w:rsidRPr="000F5F99">
              <w:rPr>
                <w:rFonts w:ascii="Times New Roman" w:hAnsi="Times New Roman" w:cs="Times New Roman"/>
                <w:sz w:val="24"/>
                <w:szCs w:val="24"/>
                <w:lang w:val="en-US" w:eastAsia="en-US" w:bidi="ar-SA"/>
              </w:rPr>
              <w:t>Дата</w:t>
            </w:r>
          </w:p>
        </w:tc>
        <w:tc>
          <w:tcPr>
            <w:tcW w:w="1758" w:type="dxa"/>
            <w:shd w:val="clear" w:color="auto" w:fill="auto"/>
          </w:tcPr>
          <w:p w14:paraId="1B8B5E40" w14:textId="77777777" w:rsidR="000F5F99" w:rsidRPr="000F5F99" w:rsidRDefault="000F5F99" w:rsidP="007B16BC">
            <w:pPr>
              <w:spacing w:after="200"/>
              <w:ind w:left="720"/>
              <w:contextualSpacing/>
              <w:jc w:val="right"/>
              <w:rPr>
                <w:rFonts w:ascii="Times New Roman" w:hAnsi="Times New Roman" w:cs="Times New Roman"/>
                <w:sz w:val="24"/>
                <w:szCs w:val="24"/>
                <w:lang w:val="en-US" w:eastAsia="en-US" w:bidi="ar-SA"/>
              </w:rPr>
            </w:pPr>
          </w:p>
        </w:tc>
      </w:tr>
    </w:tbl>
    <w:p w14:paraId="6A52273F" w14:textId="77777777" w:rsidR="000F5F99" w:rsidRPr="000F5F99" w:rsidRDefault="000F5F99" w:rsidP="000F5F99">
      <w:pPr>
        <w:spacing w:after="0"/>
        <w:jc w:val="right"/>
        <w:rPr>
          <w:rFonts w:ascii="Times New Roman" w:hAnsi="Times New Roman" w:cs="Times New Roman"/>
          <w:i/>
          <w:sz w:val="18"/>
          <w:szCs w:val="18"/>
          <w:lang w:eastAsia="en-US" w:bidi="ar-SA"/>
        </w:rPr>
      </w:pPr>
      <w:r w:rsidRPr="000F5F99">
        <w:rPr>
          <w:rFonts w:ascii="Times New Roman" w:hAnsi="Times New Roman" w:cs="Times New Roman"/>
          <w:i/>
          <w:sz w:val="18"/>
          <w:szCs w:val="18"/>
          <w:lang w:eastAsia="en-US" w:bidi="ar-SA"/>
        </w:rPr>
        <w:t xml:space="preserve"> (попълва се от ИА НФЦ)</w:t>
      </w:r>
    </w:p>
    <w:p w14:paraId="6CB884EF" w14:textId="77777777" w:rsidR="000F5F99" w:rsidRPr="000F5F99" w:rsidRDefault="000F5F99" w:rsidP="000F5F99">
      <w:pPr>
        <w:spacing w:after="0"/>
        <w:jc w:val="right"/>
        <w:rPr>
          <w:rFonts w:ascii="Times New Roman" w:hAnsi="Times New Roman" w:cs="Times New Roman"/>
          <w:sz w:val="24"/>
          <w:szCs w:val="24"/>
          <w:lang w:eastAsia="en-US" w:bidi="ar-SA"/>
        </w:rPr>
      </w:pPr>
    </w:p>
    <w:p w14:paraId="7DD0B7FC" w14:textId="77777777" w:rsidR="000F5F99" w:rsidRPr="000F5F99" w:rsidRDefault="000F5F99" w:rsidP="000F5F99">
      <w:pPr>
        <w:spacing w:after="0"/>
        <w:jc w:val="right"/>
        <w:rPr>
          <w:rFonts w:ascii="Times New Roman" w:hAnsi="Times New Roman" w:cs="Times New Roman"/>
          <w:sz w:val="24"/>
          <w:szCs w:val="24"/>
          <w:lang w:eastAsia="en-US" w:bidi="ar-SA"/>
        </w:rPr>
      </w:pPr>
    </w:p>
    <w:p w14:paraId="4B2F45CB" w14:textId="77777777" w:rsidR="000F5F99" w:rsidRPr="000F5F99" w:rsidRDefault="000F5F99" w:rsidP="000F5F99">
      <w:pPr>
        <w:spacing w:after="0"/>
        <w:jc w:val="right"/>
        <w:rPr>
          <w:rFonts w:ascii="Times New Roman" w:hAnsi="Times New Roman" w:cs="Times New Roman"/>
          <w:b/>
          <w:sz w:val="24"/>
          <w:szCs w:val="24"/>
          <w:lang w:eastAsia="en-US" w:bidi="ar-SA"/>
        </w:rPr>
      </w:pPr>
      <w:r w:rsidRPr="000F5F99">
        <w:rPr>
          <w:rFonts w:ascii="Times New Roman" w:hAnsi="Times New Roman" w:cs="Times New Roman"/>
          <w:b/>
          <w:sz w:val="24"/>
          <w:szCs w:val="24"/>
          <w:lang w:eastAsia="en-US" w:bidi="ar-SA"/>
        </w:rPr>
        <w:t>ДО</w:t>
      </w:r>
    </w:p>
    <w:p w14:paraId="6F955156" w14:textId="77777777" w:rsidR="000F5F99" w:rsidRPr="000F5F99" w:rsidRDefault="000F5F99" w:rsidP="000F5F99">
      <w:pPr>
        <w:spacing w:after="0"/>
        <w:jc w:val="right"/>
        <w:rPr>
          <w:rFonts w:ascii="Times New Roman" w:hAnsi="Times New Roman" w:cs="Times New Roman"/>
          <w:b/>
          <w:sz w:val="24"/>
          <w:szCs w:val="24"/>
          <w:lang w:eastAsia="en-US" w:bidi="ar-SA"/>
        </w:rPr>
      </w:pPr>
      <w:r w:rsidRPr="000F5F99">
        <w:rPr>
          <w:rFonts w:ascii="Times New Roman" w:hAnsi="Times New Roman" w:cs="Times New Roman"/>
          <w:b/>
          <w:sz w:val="24"/>
          <w:szCs w:val="24"/>
          <w:lang w:eastAsia="en-US" w:bidi="ar-SA"/>
        </w:rPr>
        <w:t xml:space="preserve">ИЗПЪЛНИТЕЛНИЯ ДИРЕКТОР НА </w:t>
      </w:r>
    </w:p>
    <w:p w14:paraId="4E5E5337" w14:textId="77777777" w:rsidR="000F5F99" w:rsidRPr="000F5F99" w:rsidRDefault="000F5F99" w:rsidP="000F5F99">
      <w:pPr>
        <w:spacing w:after="0"/>
        <w:jc w:val="right"/>
        <w:rPr>
          <w:rFonts w:ascii="Times New Roman" w:hAnsi="Times New Roman" w:cs="Times New Roman"/>
          <w:b/>
          <w:sz w:val="24"/>
          <w:szCs w:val="24"/>
          <w:lang w:eastAsia="en-US" w:bidi="ar-SA"/>
        </w:rPr>
      </w:pPr>
      <w:r w:rsidRPr="000F5F99">
        <w:rPr>
          <w:rFonts w:ascii="Times New Roman" w:hAnsi="Times New Roman" w:cs="Times New Roman"/>
          <w:b/>
          <w:sz w:val="24"/>
          <w:szCs w:val="24"/>
          <w:lang w:eastAsia="en-US" w:bidi="ar-SA"/>
        </w:rPr>
        <w:t xml:space="preserve">ИЗПЪЛНИТЕЛНА АГЕНЦИЯ </w:t>
      </w:r>
    </w:p>
    <w:p w14:paraId="13AB524E" w14:textId="77777777" w:rsidR="000F5F99" w:rsidRPr="000F5F99" w:rsidRDefault="000F5F99" w:rsidP="000F5F99">
      <w:pPr>
        <w:spacing w:after="0"/>
        <w:jc w:val="right"/>
        <w:rPr>
          <w:rFonts w:ascii="Times New Roman" w:hAnsi="Times New Roman" w:cs="Times New Roman"/>
          <w:sz w:val="24"/>
          <w:szCs w:val="24"/>
          <w:lang w:eastAsia="en-US" w:bidi="ar-SA"/>
        </w:rPr>
      </w:pPr>
      <w:r w:rsidRPr="000F5F99">
        <w:rPr>
          <w:rFonts w:ascii="Times New Roman" w:hAnsi="Times New Roman" w:cs="Times New Roman"/>
          <w:b/>
          <w:sz w:val="24"/>
          <w:szCs w:val="24"/>
          <w:lang w:eastAsia="en-US" w:bidi="ar-SA"/>
        </w:rPr>
        <w:t>„НАЦИОНАЛЕН ФИЛМОВ ЦЕНТЪР“</w:t>
      </w:r>
    </w:p>
    <w:p w14:paraId="2E812E56" w14:textId="77777777" w:rsidR="000F5F99" w:rsidRPr="000F5F99" w:rsidRDefault="000F5F99" w:rsidP="000F5F99">
      <w:pPr>
        <w:spacing w:after="0"/>
        <w:jc w:val="right"/>
        <w:rPr>
          <w:rFonts w:ascii="Times New Roman" w:hAnsi="Times New Roman" w:cs="Times New Roman"/>
          <w:i/>
          <w:sz w:val="18"/>
          <w:szCs w:val="18"/>
          <w:lang w:eastAsia="en-US" w:bidi="ar-SA"/>
        </w:rPr>
      </w:pPr>
      <w:r w:rsidRPr="000F5F99">
        <w:rPr>
          <w:rFonts w:ascii="Times New Roman" w:hAnsi="Times New Roman" w:cs="Times New Roman"/>
          <w:i/>
          <w:sz w:val="18"/>
          <w:szCs w:val="18"/>
          <w:lang w:eastAsia="en-US" w:bidi="ar-SA"/>
        </w:rPr>
        <w:t xml:space="preserve">(Национални художествени комисии за </w:t>
      </w:r>
    </w:p>
    <w:p w14:paraId="2CDB7555" w14:textId="77777777" w:rsidR="000F5F99" w:rsidRPr="000F5F99" w:rsidRDefault="000F5F99" w:rsidP="000F5F99">
      <w:pPr>
        <w:spacing w:after="0"/>
        <w:jc w:val="right"/>
        <w:rPr>
          <w:rFonts w:ascii="Times New Roman" w:hAnsi="Times New Roman" w:cs="Times New Roman"/>
          <w:i/>
          <w:sz w:val="18"/>
          <w:szCs w:val="18"/>
          <w:lang w:eastAsia="en-US" w:bidi="ar-SA"/>
        </w:rPr>
      </w:pPr>
      <w:r w:rsidRPr="000F5F99">
        <w:rPr>
          <w:rFonts w:ascii="Times New Roman" w:hAnsi="Times New Roman" w:cs="Times New Roman"/>
          <w:i/>
          <w:sz w:val="18"/>
          <w:szCs w:val="18"/>
          <w:lang w:eastAsia="en-US" w:bidi="ar-SA"/>
        </w:rPr>
        <w:t>игрално, документално анимационно кино</w:t>
      </w:r>
    </w:p>
    <w:p w14:paraId="7A30FA6B" w14:textId="77777777" w:rsidR="000F5F99" w:rsidRPr="000F5F99" w:rsidRDefault="000F5F99" w:rsidP="000F5F99">
      <w:pPr>
        <w:spacing w:after="0"/>
        <w:jc w:val="right"/>
        <w:rPr>
          <w:rFonts w:ascii="Times New Roman" w:hAnsi="Times New Roman" w:cs="Times New Roman"/>
          <w:i/>
          <w:sz w:val="18"/>
          <w:szCs w:val="18"/>
          <w:lang w:eastAsia="en-US" w:bidi="ar-SA"/>
        </w:rPr>
      </w:pPr>
      <w:r w:rsidRPr="000F5F99">
        <w:rPr>
          <w:rFonts w:ascii="Times New Roman" w:hAnsi="Times New Roman" w:cs="Times New Roman"/>
          <w:i/>
          <w:sz w:val="18"/>
          <w:szCs w:val="18"/>
          <w:lang w:eastAsia="en-US" w:bidi="ar-SA"/>
        </w:rPr>
        <w:t xml:space="preserve"> и Първи състав на финансовата комисия)</w:t>
      </w:r>
    </w:p>
    <w:p w14:paraId="4403D215" w14:textId="77777777" w:rsidR="000F5F99" w:rsidRPr="000F5F99" w:rsidRDefault="000F5F99" w:rsidP="000F5F99">
      <w:pPr>
        <w:spacing w:after="0"/>
        <w:rPr>
          <w:rFonts w:ascii="Times New Roman" w:hAnsi="Times New Roman" w:cs="Times New Roman"/>
          <w:i/>
          <w:sz w:val="24"/>
          <w:szCs w:val="24"/>
          <w:lang w:eastAsia="en-US" w:bidi="ar-SA"/>
        </w:rPr>
      </w:pPr>
    </w:p>
    <w:p w14:paraId="619F492B" w14:textId="77777777" w:rsidR="000F5F99" w:rsidRPr="000F5F99" w:rsidRDefault="000F5F99" w:rsidP="000F5F99">
      <w:pPr>
        <w:spacing w:after="0"/>
        <w:jc w:val="center"/>
        <w:rPr>
          <w:rFonts w:ascii="Times New Roman" w:hAnsi="Times New Roman" w:cs="Times New Roman"/>
          <w:b/>
          <w:sz w:val="32"/>
          <w:szCs w:val="32"/>
          <w:lang w:eastAsia="en-US" w:bidi="ar-SA"/>
        </w:rPr>
      </w:pPr>
      <w:r w:rsidRPr="000F5F99">
        <w:rPr>
          <w:rFonts w:ascii="Times New Roman" w:hAnsi="Times New Roman" w:cs="Times New Roman"/>
          <w:b/>
          <w:sz w:val="32"/>
          <w:szCs w:val="32"/>
          <w:lang w:eastAsia="en-US" w:bidi="ar-SA"/>
        </w:rPr>
        <w:t>ЗАЯВЛЕНИЕ</w:t>
      </w:r>
    </w:p>
    <w:p w14:paraId="36C6D2C9" w14:textId="77777777" w:rsidR="000F5F99" w:rsidRPr="000F5F99" w:rsidRDefault="000F5F99" w:rsidP="000F5F99">
      <w:pPr>
        <w:spacing w:after="0"/>
        <w:jc w:val="center"/>
        <w:rPr>
          <w:rFonts w:ascii="Times New Roman" w:hAnsi="Times New Roman" w:cs="Times New Roman"/>
          <w:sz w:val="32"/>
          <w:szCs w:val="32"/>
          <w:lang w:eastAsia="en-US" w:bidi="ar-SA"/>
        </w:rPr>
      </w:pPr>
      <w:r w:rsidRPr="000F5F99">
        <w:rPr>
          <w:rFonts w:ascii="Times New Roman" w:hAnsi="Times New Roman" w:cs="Times New Roman"/>
          <w:sz w:val="32"/>
          <w:szCs w:val="32"/>
          <w:lang w:eastAsia="en-US" w:bidi="ar-SA"/>
        </w:rPr>
        <w:t>за разглеждане на проект за предпроизводствен етап за създаване на филм</w:t>
      </w:r>
    </w:p>
    <w:p w14:paraId="04912C89" w14:textId="77777777" w:rsidR="000F5F99" w:rsidRPr="000F5F99" w:rsidRDefault="000F5F99" w:rsidP="000F5F99">
      <w:pPr>
        <w:spacing w:after="0"/>
        <w:rPr>
          <w:rFonts w:ascii="Times New Roman" w:hAnsi="Times New Roman" w:cs="Times New Roman"/>
          <w:sz w:val="24"/>
          <w:szCs w:val="24"/>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5895"/>
      </w:tblGrid>
      <w:tr w:rsidR="000F5F99" w:rsidRPr="003F40D4" w14:paraId="7DBE0D78" w14:textId="77777777" w:rsidTr="007B16BC">
        <w:tc>
          <w:tcPr>
            <w:tcW w:w="3652" w:type="dxa"/>
            <w:shd w:val="clear" w:color="auto" w:fill="auto"/>
          </w:tcPr>
          <w:p w14:paraId="50662A22" w14:textId="77777777" w:rsidR="000F5F99" w:rsidRPr="003F40D4" w:rsidRDefault="000F5F99" w:rsidP="00712B9C">
            <w:pPr>
              <w:spacing w:after="200"/>
              <w:contextualSpacing/>
              <w:jc w:val="both"/>
              <w:rPr>
                <w:rFonts w:ascii="Times New Roman" w:hAnsi="Times New Roman" w:cs="Times New Roman"/>
                <w:i/>
                <w:sz w:val="24"/>
                <w:szCs w:val="24"/>
                <w:lang w:eastAsia="en-US" w:bidi="ar-SA"/>
              </w:rPr>
            </w:pPr>
            <w:r w:rsidRPr="000F5F99">
              <w:rPr>
                <w:rFonts w:ascii="Times New Roman" w:hAnsi="Times New Roman" w:cs="Times New Roman"/>
                <w:i/>
                <w:sz w:val="24"/>
                <w:szCs w:val="24"/>
                <w:lang w:val="en-US" w:eastAsia="en-US" w:bidi="ar-SA"/>
              </w:rPr>
              <w:t>Pe</w:t>
            </w:r>
            <w:r w:rsidRPr="003F40D4">
              <w:rPr>
                <w:rFonts w:ascii="Times New Roman" w:hAnsi="Times New Roman" w:cs="Times New Roman"/>
                <w:i/>
                <w:sz w:val="24"/>
                <w:szCs w:val="24"/>
                <w:lang w:eastAsia="en-US" w:bidi="ar-SA"/>
              </w:rPr>
              <w:t>г. № по чл. 19, ал. 1 от ЗФИ</w:t>
            </w:r>
          </w:p>
        </w:tc>
        <w:tc>
          <w:tcPr>
            <w:tcW w:w="5970" w:type="dxa"/>
            <w:shd w:val="clear" w:color="auto" w:fill="auto"/>
          </w:tcPr>
          <w:p w14:paraId="7A6B3430" w14:textId="77777777" w:rsidR="000F5F99" w:rsidRPr="003F40D4" w:rsidRDefault="000F5F99" w:rsidP="007B16BC">
            <w:pPr>
              <w:spacing w:after="200"/>
              <w:ind w:left="720"/>
              <w:contextualSpacing/>
              <w:rPr>
                <w:rFonts w:ascii="Times New Roman" w:hAnsi="Times New Roman" w:cs="Times New Roman"/>
                <w:sz w:val="24"/>
                <w:szCs w:val="24"/>
                <w:lang w:eastAsia="en-US" w:bidi="ar-SA"/>
              </w:rPr>
            </w:pPr>
          </w:p>
        </w:tc>
      </w:tr>
      <w:tr w:rsidR="000F5F99" w:rsidRPr="003F40D4" w14:paraId="4709556E" w14:textId="77777777" w:rsidTr="007B16BC">
        <w:tc>
          <w:tcPr>
            <w:tcW w:w="3652" w:type="dxa"/>
            <w:shd w:val="clear" w:color="auto" w:fill="auto"/>
          </w:tcPr>
          <w:p w14:paraId="7F17B47E" w14:textId="77777777" w:rsidR="000F5F99" w:rsidRPr="003F40D4" w:rsidRDefault="000F5F99" w:rsidP="00712B9C">
            <w:pPr>
              <w:spacing w:after="200"/>
              <w:contextualSpacing/>
              <w:jc w:val="both"/>
              <w:rPr>
                <w:rFonts w:ascii="Times New Roman" w:hAnsi="Times New Roman" w:cs="Times New Roman"/>
                <w:sz w:val="24"/>
                <w:szCs w:val="24"/>
                <w:lang w:eastAsia="en-US" w:bidi="ar-SA"/>
              </w:rPr>
            </w:pPr>
            <w:r w:rsidRPr="003F40D4">
              <w:rPr>
                <w:rFonts w:ascii="Times New Roman" w:hAnsi="Times New Roman" w:cs="Times New Roman"/>
                <w:sz w:val="24"/>
                <w:szCs w:val="24"/>
                <w:lang w:eastAsia="en-US" w:bidi="ar-SA"/>
              </w:rPr>
              <w:t>Продуцент (наименование на юридическо лице - ЕИК, едноличен търговец - ЕИК)</w:t>
            </w:r>
          </w:p>
        </w:tc>
        <w:tc>
          <w:tcPr>
            <w:tcW w:w="5970" w:type="dxa"/>
            <w:shd w:val="clear" w:color="auto" w:fill="auto"/>
          </w:tcPr>
          <w:p w14:paraId="4B744860" w14:textId="77777777" w:rsidR="000F5F99" w:rsidRPr="003F40D4" w:rsidRDefault="000F5F99" w:rsidP="007B16BC">
            <w:pPr>
              <w:spacing w:after="200"/>
              <w:ind w:left="720"/>
              <w:contextualSpacing/>
              <w:rPr>
                <w:rFonts w:ascii="Times New Roman" w:hAnsi="Times New Roman" w:cs="Times New Roman"/>
                <w:sz w:val="24"/>
                <w:szCs w:val="24"/>
                <w:lang w:eastAsia="en-US" w:bidi="ar-SA"/>
              </w:rPr>
            </w:pPr>
          </w:p>
        </w:tc>
      </w:tr>
      <w:tr w:rsidR="000F5F99" w:rsidRPr="000F5F99" w14:paraId="061041D0" w14:textId="77777777" w:rsidTr="007B16BC">
        <w:trPr>
          <w:trHeight w:val="416"/>
        </w:trPr>
        <w:tc>
          <w:tcPr>
            <w:tcW w:w="3652" w:type="dxa"/>
            <w:shd w:val="clear" w:color="auto" w:fill="auto"/>
          </w:tcPr>
          <w:p w14:paraId="4C1F2C89" w14:textId="77777777" w:rsidR="000F5F99" w:rsidRPr="00712B9C" w:rsidRDefault="000F5F99" w:rsidP="00712B9C">
            <w:pPr>
              <w:spacing w:after="200"/>
              <w:contextualSpacing/>
              <w:jc w:val="both"/>
              <w:rPr>
                <w:rFonts w:ascii="Times New Roman" w:hAnsi="Times New Roman" w:cs="Times New Roman"/>
                <w:sz w:val="24"/>
                <w:szCs w:val="24"/>
                <w:lang w:eastAsia="en-US" w:bidi="ar-SA"/>
              </w:rPr>
            </w:pPr>
            <w:r w:rsidRPr="00712B9C">
              <w:rPr>
                <w:rFonts w:ascii="Times New Roman" w:hAnsi="Times New Roman" w:cs="Times New Roman"/>
                <w:sz w:val="24"/>
                <w:szCs w:val="24"/>
                <w:lang w:eastAsia="en-US" w:bidi="ar-SA"/>
              </w:rPr>
              <w:t>Седалище:</w:t>
            </w:r>
          </w:p>
        </w:tc>
        <w:tc>
          <w:tcPr>
            <w:tcW w:w="5970" w:type="dxa"/>
            <w:shd w:val="clear" w:color="auto" w:fill="auto"/>
          </w:tcPr>
          <w:p w14:paraId="62FC59DC" w14:textId="77777777" w:rsidR="000F5F99" w:rsidRPr="00712B9C" w:rsidRDefault="000F5F99" w:rsidP="007B16BC">
            <w:pPr>
              <w:spacing w:after="200"/>
              <w:ind w:left="720"/>
              <w:contextualSpacing/>
              <w:rPr>
                <w:rFonts w:ascii="Times New Roman" w:hAnsi="Times New Roman" w:cs="Times New Roman"/>
                <w:sz w:val="24"/>
                <w:szCs w:val="24"/>
                <w:lang w:eastAsia="en-US" w:bidi="ar-SA"/>
              </w:rPr>
            </w:pPr>
          </w:p>
        </w:tc>
      </w:tr>
      <w:tr w:rsidR="000F5F99" w:rsidRPr="000F5F99" w14:paraId="501C6E9B" w14:textId="77777777" w:rsidTr="007B16BC">
        <w:tc>
          <w:tcPr>
            <w:tcW w:w="3652" w:type="dxa"/>
            <w:shd w:val="clear" w:color="auto" w:fill="auto"/>
          </w:tcPr>
          <w:p w14:paraId="38B989D3" w14:textId="77777777" w:rsidR="000F5F99" w:rsidRPr="00712B9C" w:rsidRDefault="000F5F99" w:rsidP="00712B9C">
            <w:pPr>
              <w:spacing w:after="200"/>
              <w:contextualSpacing/>
              <w:jc w:val="both"/>
              <w:rPr>
                <w:rFonts w:ascii="Times New Roman" w:hAnsi="Times New Roman" w:cs="Times New Roman"/>
                <w:sz w:val="24"/>
                <w:szCs w:val="24"/>
                <w:lang w:eastAsia="en-US" w:bidi="ar-SA"/>
              </w:rPr>
            </w:pPr>
            <w:r w:rsidRPr="00712B9C">
              <w:rPr>
                <w:rFonts w:ascii="Times New Roman" w:hAnsi="Times New Roman" w:cs="Times New Roman"/>
                <w:sz w:val="24"/>
                <w:szCs w:val="24"/>
                <w:lang w:eastAsia="en-US" w:bidi="ar-SA"/>
              </w:rPr>
              <w:t>Адрес на управление:</w:t>
            </w:r>
          </w:p>
        </w:tc>
        <w:tc>
          <w:tcPr>
            <w:tcW w:w="5970" w:type="dxa"/>
            <w:shd w:val="clear" w:color="auto" w:fill="auto"/>
          </w:tcPr>
          <w:p w14:paraId="40E94582" w14:textId="77777777" w:rsidR="000F5F99" w:rsidRPr="00712B9C" w:rsidRDefault="000F5F99" w:rsidP="007B16BC">
            <w:pPr>
              <w:spacing w:after="200"/>
              <w:ind w:left="720"/>
              <w:contextualSpacing/>
              <w:rPr>
                <w:rFonts w:ascii="Times New Roman" w:hAnsi="Times New Roman" w:cs="Times New Roman"/>
                <w:sz w:val="24"/>
                <w:szCs w:val="24"/>
                <w:lang w:eastAsia="en-US" w:bidi="ar-SA"/>
              </w:rPr>
            </w:pPr>
          </w:p>
        </w:tc>
      </w:tr>
      <w:tr w:rsidR="000F5F99" w:rsidRPr="000F5F99" w14:paraId="7A77391F" w14:textId="77777777" w:rsidTr="007B16BC">
        <w:tc>
          <w:tcPr>
            <w:tcW w:w="3652" w:type="dxa"/>
            <w:shd w:val="clear" w:color="auto" w:fill="auto"/>
          </w:tcPr>
          <w:p w14:paraId="6DCC1D1A" w14:textId="77777777" w:rsidR="000F5F99" w:rsidRPr="00712B9C" w:rsidRDefault="000F5F99" w:rsidP="00712B9C">
            <w:pPr>
              <w:spacing w:after="200"/>
              <w:contextualSpacing/>
              <w:jc w:val="both"/>
              <w:rPr>
                <w:rFonts w:ascii="Times New Roman" w:hAnsi="Times New Roman" w:cs="Times New Roman"/>
                <w:sz w:val="24"/>
                <w:szCs w:val="24"/>
                <w:lang w:eastAsia="en-US" w:bidi="ar-SA"/>
              </w:rPr>
            </w:pPr>
            <w:r w:rsidRPr="00712B9C">
              <w:rPr>
                <w:rFonts w:ascii="Times New Roman" w:hAnsi="Times New Roman" w:cs="Times New Roman"/>
                <w:sz w:val="24"/>
                <w:szCs w:val="24"/>
                <w:lang w:eastAsia="en-US" w:bidi="ar-SA"/>
              </w:rPr>
              <w:t>Представлявано от:</w:t>
            </w:r>
          </w:p>
        </w:tc>
        <w:tc>
          <w:tcPr>
            <w:tcW w:w="5970" w:type="dxa"/>
            <w:shd w:val="clear" w:color="auto" w:fill="auto"/>
          </w:tcPr>
          <w:p w14:paraId="4A8564C2" w14:textId="77777777" w:rsidR="000F5F99" w:rsidRPr="00712B9C" w:rsidRDefault="000F5F99" w:rsidP="007B16BC">
            <w:pPr>
              <w:spacing w:after="200"/>
              <w:ind w:left="720"/>
              <w:contextualSpacing/>
              <w:rPr>
                <w:rFonts w:ascii="Times New Roman" w:hAnsi="Times New Roman" w:cs="Times New Roman"/>
                <w:sz w:val="24"/>
                <w:szCs w:val="24"/>
                <w:lang w:eastAsia="en-US" w:bidi="ar-SA"/>
              </w:rPr>
            </w:pPr>
          </w:p>
        </w:tc>
      </w:tr>
      <w:tr w:rsidR="000F5F99" w:rsidRPr="000F5F99" w14:paraId="76EB7174" w14:textId="77777777" w:rsidTr="007B16BC">
        <w:tc>
          <w:tcPr>
            <w:tcW w:w="3652" w:type="dxa"/>
            <w:shd w:val="clear" w:color="auto" w:fill="auto"/>
          </w:tcPr>
          <w:p w14:paraId="4AD74183" w14:textId="77777777" w:rsidR="000F5F99" w:rsidRPr="00712B9C" w:rsidRDefault="000F5F99" w:rsidP="00712B9C">
            <w:pPr>
              <w:spacing w:after="200"/>
              <w:contextualSpacing/>
              <w:jc w:val="both"/>
              <w:rPr>
                <w:rFonts w:ascii="Times New Roman" w:hAnsi="Times New Roman" w:cs="Times New Roman"/>
                <w:sz w:val="24"/>
                <w:szCs w:val="24"/>
                <w:lang w:eastAsia="en-US" w:bidi="ar-SA"/>
              </w:rPr>
            </w:pPr>
            <w:r w:rsidRPr="00712B9C">
              <w:rPr>
                <w:rFonts w:ascii="Times New Roman" w:hAnsi="Times New Roman" w:cs="Times New Roman"/>
                <w:sz w:val="24"/>
                <w:szCs w:val="24"/>
                <w:lang w:eastAsia="en-US" w:bidi="ar-SA"/>
              </w:rPr>
              <w:lastRenderedPageBreak/>
              <w:t>Мобилен телефон:</w:t>
            </w:r>
          </w:p>
        </w:tc>
        <w:tc>
          <w:tcPr>
            <w:tcW w:w="5970" w:type="dxa"/>
            <w:shd w:val="clear" w:color="auto" w:fill="auto"/>
          </w:tcPr>
          <w:p w14:paraId="3EF9241E" w14:textId="77777777" w:rsidR="000F5F99" w:rsidRPr="00712B9C" w:rsidRDefault="000F5F99" w:rsidP="007B16BC">
            <w:pPr>
              <w:spacing w:after="200"/>
              <w:ind w:left="720"/>
              <w:contextualSpacing/>
              <w:rPr>
                <w:rFonts w:ascii="Times New Roman" w:hAnsi="Times New Roman" w:cs="Times New Roman"/>
                <w:sz w:val="24"/>
                <w:szCs w:val="24"/>
                <w:lang w:eastAsia="en-US" w:bidi="ar-SA"/>
              </w:rPr>
            </w:pPr>
          </w:p>
        </w:tc>
      </w:tr>
      <w:tr w:rsidR="000F5F99" w:rsidRPr="000F5F99" w14:paraId="614B9FEF" w14:textId="77777777" w:rsidTr="007B16BC">
        <w:tc>
          <w:tcPr>
            <w:tcW w:w="3652" w:type="dxa"/>
            <w:shd w:val="clear" w:color="auto" w:fill="auto"/>
          </w:tcPr>
          <w:p w14:paraId="416C782F" w14:textId="77777777" w:rsidR="000F5F99" w:rsidRPr="00712B9C" w:rsidRDefault="000F5F99" w:rsidP="00712B9C">
            <w:pPr>
              <w:spacing w:after="200"/>
              <w:contextualSpacing/>
              <w:jc w:val="both"/>
              <w:rPr>
                <w:rFonts w:ascii="Times New Roman" w:hAnsi="Times New Roman" w:cs="Times New Roman"/>
                <w:sz w:val="24"/>
                <w:szCs w:val="24"/>
                <w:lang w:eastAsia="en-US" w:bidi="ar-SA"/>
              </w:rPr>
            </w:pPr>
            <w:r w:rsidRPr="00712B9C">
              <w:rPr>
                <w:rFonts w:ascii="Times New Roman" w:hAnsi="Times New Roman" w:cs="Times New Roman"/>
                <w:sz w:val="24"/>
                <w:szCs w:val="24"/>
                <w:lang w:eastAsia="en-US" w:bidi="ar-SA"/>
              </w:rPr>
              <w:t>e-mail:</w:t>
            </w:r>
          </w:p>
        </w:tc>
        <w:tc>
          <w:tcPr>
            <w:tcW w:w="5970" w:type="dxa"/>
            <w:shd w:val="clear" w:color="auto" w:fill="auto"/>
          </w:tcPr>
          <w:p w14:paraId="794B8574" w14:textId="77777777" w:rsidR="000F5F99" w:rsidRPr="00712B9C" w:rsidRDefault="000F5F99" w:rsidP="007B16BC">
            <w:pPr>
              <w:spacing w:after="200"/>
              <w:ind w:left="720"/>
              <w:contextualSpacing/>
              <w:rPr>
                <w:rFonts w:ascii="Times New Roman" w:hAnsi="Times New Roman" w:cs="Times New Roman"/>
                <w:sz w:val="24"/>
                <w:szCs w:val="24"/>
                <w:lang w:eastAsia="en-US" w:bidi="ar-SA"/>
              </w:rPr>
            </w:pPr>
            <w:r w:rsidRPr="00712B9C">
              <w:rPr>
                <w:rFonts w:ascii="Times New Roman" w:hAnsi="Times New Roman" w:cs="Times New Roman"/>
                <w:sz w:val="24"/>
                <w:szCs w:val="24"/>
                <w:lang w:eastAsia="en-US" w:bidi="ar-SA"/>
              </w:rPr>
              <w:t xml:space="preserve"> </w:t>
            </w:r>
          </w:p>
        </w:tc>
      </w:tr>
      <w:tr w:rsidR="000F5F99" w:rsidRPr="000F5F99" w14:paraId="067FECB6" w14:textId="77777777" w:rsidTr="007B16BC">
        <w:tc>
          <w:tcPr>
            <w:tcW w:w="3652" w:type="dxa"/>
            <w:shd w:val="clear" w:color="auto" w:fill="auto"/>
          </w:tcPr>
          <w:p w14:paraId="2D438A23" w14:textId="77777777" w:rsidR="000F5F99" w:rsidRPr="00712B9C" w:rsidRDefault="000F5F99" w:rsidP="00712B9C">
            <w:pPr>
              <w:spacing w:after="200"/>
              <w:contextualSpacing/>
              <w:jc w:val="both"/>
              <w:rPr>
                <w:rFonts w:ascii="Times New Roman" w:hAnsi="Times New Roman" w:cs="Times New Roman"/>
                <w:sz w:val="24"/>
                <w:szCs w:val="24"/>
                <w:lang w:eastAsia="en-US" w:bidi="ar-SA"/>
              </w:rPr>
            </w:pPr>
            <w:r w:rsidRPr="00712B9C">
              <w:rPr>
                <w:rFonts w:ascii="Times New Roman" w:hAnsi="Times New Roman" w:cs="Times New Roman"/>
                <w:sz w:val="24"/>
                <w:szCs w:val="24"/>
                <w:lang w:eastAsia="en-US" w:bidi="ar-SA"/>
              </w:rPr>
              <w:t xml:space="preserve">Категория на предприятието съгласно Приложение № 1 от Регламент (ЕС) № 651/2014: </w:t>
            </w:r>
            <w:r w:rsidRPr="00712B9C">
              <w:rPr>
                <w:rFonts w:ascii="Times New Roman" w:hAnsi="Times New Roman" w:cs="Times New Roman"/>
                <w:i/>
                <w:sz w:val="18"/>
                <w:szCs w:val="18"/>
                <w:lang w:eastAsia="en-US" w:bidi="ar-SA"/>
              </w:rPr>
              <w:t>(подчертайте съответната категория)</w:t>
            </w:r>
          </w:p>
        </w:tc>
        <w:tc>
          <w:tcPr>
            <w:tcW w:w="5970" w:type="dxa"/>
            <w:shd w:val="clear" w:color="auto" w:fill="auto"/>
          </w:tcPr>
          <w:p w14:paraId="1317334A" w14:textId="77777777" w:rsidR="000F5F99" w:rsidRPr="00712B9C" w:rsidRDefault="000F5F99" w:rsidP="00712B9C">
            <w:pPr>
              <w:numPr>
                <w:ilvl w:val="0"/>
                <w:numId w:val="11"/>
              </w:numPr>
              <w:spacing w:after="0"/>
              <w:contextualSpacing/>
              <w:rPr>
                <w:rFonts w:ascii="Times New Roman" w:hAnsi="Times New Roman" w:cs="Times New Roman"/>
                <w:sz w:val="24"/>
                <w:szCs w:val="24"/>
                <w:lang w:eastAsia="en-US" w:bidi="ar-SA"/>
              </w:rPr>
            </w:pPr>
            <w:r w:rsidRPr="00712B9C">
              <w:rPr>
                <w:rFonts w:ascii="Times New Roman" w:hAnsi="Times New Roman" w:cs="Times New Roman"/>
                <w:sz w:val="24"/>
                <w:szCs w:val="24"/>
                <w:lang w:eastAsia="en-US" w:bidi="ar-SA"/>
              </w:rPr>
              <w:t xml:space="preserve">малко </w:t>
            </w:r>
          </w:p>
          <w:p w14:paraId="7C1757CD" w14:textId="77777777" w:rsidR="000F5F99" w:rsidRPr="00712B9C" w:rsidRDefault="000F5F99" w:rsidP="00712B9C">
            <w:pPr>
              <w:numPr>
                <w:ilvl w:val="0"/>
                <w:numId w:val="11"/>
              </w:numPr>
              <w:spacing w:after="0"/>
              <w:contextualSpacing/>
              <w:rPr>
                <w:rFonts w:ascii="Times New Roman" w:hAnsi="Times New Roman" w:cs="Times New Roman"/>
                <w:sz w:val="24"/>
                <w:szCs w:val="24"/>
                <w:lang w:eastAsia="en-US" w:bidi="ar-SA"/>
              </w:rPr>
            </w:pPr>
            <w:r w:rsidRPr="00712B9C">
              <w:rPr>
                <w:rFonts w:ascii="Times New Roman" w:hAnsi="Times New Roman" w:cs="Times New Roman"/>
                <w:sz w:val="24"/>
                <w:szCs w:val="24"/>
                <w:lang w:eastAsia="en-US" w:bidi="ar-SA"/>
              </w:rPr>
              <w:t xml:space="preserve">средно </w:t>
            </w:r>
          </w:p>
          <w:p w14:paraId="26903CF9" w14:textId="77777777" w:rsidR="000F5F99" w:rsidRPr="00712B9C" w:rsidRDefault="000F5F99" w:rsidP="00712B9C">
            <w:pPr>
              <w:numPr>
                <w:ilvl w:val="0"/>
                <w:numId w:val="11"/>
              </w:numPr>
              <w:spacing w:after="0"/>
              <w:contextualSpacing/>
              <w:rPr>
                <w:rFonts w:ascii="Times New Roman" w:hAnsi="Times New Roman" w:cs="Times New Roman"/>
                <w:sz w:val="24"/>
                <w:szCs w:val="24"/>
                <w:lang w:eastAsia="en-US" w:bidi="ar-SA"/>
              </w:rPr>
            </w:pPr>
            <w:r w:rsidRPr="00712B9C">
              <w:rPr>
                <w:rFonts w:ascii="Times New Roman" w:hAnsi="Times New Roman" w:cs="Times New Roman"/>
                <w:sz w:val="24"/>
                <w:szCs w:val="24"/>
                <w:lang w:eastAsia="en-US" w:bidi="ar-SA"/>
              </w:rPr>
              <w:t>голямо</w:t>
            </w:r>
          </w:p>
        </w:tc>
      </w:tr>
    </w:tbl>
    <w:p w14:paraId="74A8A3D5" w14:textId="77777777" w:rsidR="000F5F99" w:rsidRPr="000F5F99" w:rsidRDefault="000F5F99" w:rsidP="000F5F99">
      <w:pPr>
        <w:spacing w:after="0"/>
        <w:rPr>
          <w:rFonts w:ascii="Times New Roman" w:hAnsi="Times New Roman" w:cs="Times New Roman"/>
          <w:sz w:val="24"/>
          <w:szCs w:val="24"/>
          <w:lang w:eastAsia="en-US" w:bidi="ar-SA"/>
        </w:rPr>
      </w:pPr>
    </w:p>
    <w:p w14:paraId="04A2188B" w14:textId="77777777" w:rsidR="000F5F99" w:rsidRPr="000F5F99" w:rsidRDefault="000F5F99" w:rsidP="000F5F99">
      <w:pPr>
        <w:spacing w:after="0"/>
        <w:rPr>
          <w:rFonts w:ascii="Times New Roman" w:hAnsi="Times New Roman" w:cs="Times New Roman"/>
          <w:sz w:val="24"/>
          <w:szCs w:val="24"/>
          <w:lang w:eastAsia="en-US" w:bidi="ar-SA"/>
        </w:rPr>
      </w:pPr>
      <w:r w:rsidRPr="000F5F99">
        <w:rPr>
          <w:rFonts w:ascii="Times New Roman" w:hAnsi="Times New Roman" w:cs="Times New Roman"/>
          <w:sz w:val="24"/>
          <w:szCs w:val="24"/>
          <w:lang w:eastAsia="en-US" w:bidi="ar-SA"/>
        </w:rPr>
        <w:t>за оценка на проект за производство на:</w:t>
      </w:r>
    </w:p>
    <w:p w14:paraId="59945134" w14:textId="77777777" w:rsidR="000F5F99" w:rsidRPr="000F5F99" w:rsidRDefault="000F5F99" w:rsidP="000F5F99">
      <w:pPr>
        <w:spacing w:after="0"/>
        <w:rPr>
          <w:rFonts w:ascii="Times New Roman" w:hAnsi="Times New Roman" w:cs="Times New Roman"/>
          <w:sz w:val="24"/>
          <w:szCs w:val="24"/>
          <w:lang w:eastAsia="en-US" w:bidi="ar-SA"/>
        </w:rPr>
      </w:pPr>
    </w:p>
    <w:p w14:paraId="29FC2763" w14:textId="77777777" w:rsidR="000F5F99" w:rsidRPr="000F5F99" w:rsidRDefault="000F5F99" w:rsidP="000F5F99">
      <w:pPr>
        <w:spacing w:after="0"/>
        <w:rPr>
          <w:rFonts w:ascii="Times New Roman" w:hAnsi="Times New Roman" w:cs="Times New Roman"/>
          <w:sz w:val="24"/>
          <w:szCs w:val="24"/>
          <w:lang w:eastAsia="en-US" w:bidi="ar-SA"/>
        </w:rPr>
      </w:pPr>
      <w:r w:rsidRPr="000F5F99">
        <w:rPr>
          <w:rFonts w:ascii="Segoe UI Symbol" w:hAnsi="Segoe UI Symbol" w:cs="Segoe UI Symbol"/>
          <w:sz w:val="24"/>
          <w:szCs w:val="24"/>
          <w:lang w:eastAsia="en-US" w:bidi="ar-SA"/>
        </w:rPr>
        <w:t>☐</w:t>
      </w:r>
      <w:r w:rsidRPr="000F5F99">
        <w:rPr>
          <w:rFonts w:ascii="Times New Roman" w:hAnsi="Times New Roman" w:cs="Times New Roman"/>
          <w:sz w:val="24"/>
          <w:szCs w:val="24"/>
          <w:lang w:eastAsia="en-US" w:bidi="ar-SA"/>
        </w:rPr>
        <w:t xml:space="preserve"> ИГРАЛЕН ФИЛМ</w:t>
      </w:r>
    </w:p>
    <w:p w14:paraId="497FBF3B" w14:textId="77777777" w:rsidR="000F5F99" w:rsidRPr="000F5F99" w:rsidRDefault="000F5F99" w:rsidP="000F5F99">
      <w:pPr>
        <w:spacing w:after="0"/>
        <w:rPr>
          <w:rFonts w:ascii="Times New Roman" w:hAnsi="Times New Roman" w:cs="Times New Roman"/>
          <w:sz w:val="24"/>
          <w:szCs w:val="24"/>
          <w:lang w:eastAsia="en-US" w:bidi="ar-SA"/>
        </w:rPr>
      </w:pPr>
      <w:r w:rsidRPr="000F5F99">
        <w:rPr>
          <w:rFonts w:ascii="Segoe UI Symbol" w:hAnsi="Segoe UI Symbol" w:cs="Segoe UI Symbol"/>
          <w:sz w:val="24"/>
          <w:szCs w:val="24"/>
          <w:lang w:eastAsia="en-US" w:bidi="ar-SA"/>
        </w:rPr>
        <w:t>☐</w:t>
      </w:r>
      <w:r w:rsidRPr="000F5F99">
        <w:rPr>
          <w:rFonts w:ascii="Times New Roman" w:hAnsi="Times New Roman" w:cs="Times New Roman"/>
          <w:sz w:val="24"/>
          <w:szCs w:val="24"/>
          <w:lang w:eastAsia="en-US" w:bidi="ar-SA"/>
        </w:rPr>
        <w:t xml:space="preserve"> ДОКУМЕНТАЛЕН И НАУЧНОПОПУЛЯРЕН ФИЛМ</w:t>
      </w:r>
    </w:p>
    <w:p w14:paraId="44D8121A" w14:textId="77777777" w:rsidR="000F5F99" w:rsidRPr="000F5F99" w:rsidRDefault="000F5F99" w:rsidP="000F5F99">
      <w:pPr>
        <w:spacing w:after="0"/>
        <w:rPr>
          <w:rFonts w:ascii="Times New Roman" w:hAnsi="Times New Roman" w:cs="Times New Roman"/>
          <w:sz w:val="24"/>
          <w:szCs w:val="24"/>
          <w:lang w:eastAsia="en-US" w:bidi="ar-SA"/>
        </w:rPr>
      </w:pPr>
      <w:r w:rsidRPr="000F5F99">
        <w:rPr>
          <w:rFonts w:ascii="Segoe UI Symbol" w:hAnsi="Segoe UI Symbol" w:cs="Segoe UI Symbol"/>
          <w:sz w:val="24"/>
          <w:szCs w:val="24"/>
          <w:lang w:eastAsia="en-US" w:bidi="ar-SA"/>
        </w:rPr>
        <w:t>☐</w:t>
      </w:r>
      <w:r w:rsidRPr="000F5F99">
        <w:rPr>
          <w:rFonts w:ascii="Times New Roman" w:hAnsi="Times New Roman" w:cs="Times New Roman"/>
          <w:sz w:val="24"/>
          <w:szCs w:val="24"/>
          <w:lang w:eastAsia="en-US" w:bidi="ar-SA"/>
        </w:rPr>
        <w:t xml:space="preserve"> АНИМАЦИОНЕН ФИЛМ</w:t>
      </w:r>
    </w:p>
    <w:p w14:paraId="303B36DA" w14:textId="77777777" w:rsidR="000F5F99" w:rsidRPr="000F5F99" w:rsidRDefault="000F5F99" w:rsidP="000F5F99">
      <w:pPr>
        <w:spacing w:after="0"/>
        <w:rPr>
          <w:rFonts w:ascii="Times New Roman" w:hAnsi="Times New Roman" w:cs="Times New Roman"/>
          <w:sz w:val="24"/>
          <w:szCs w:val="24"/>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970"/>
      </w:tblGrid>
      <w:tr w:rsidR="000F5F99" w:rsidRPr="000F5F99" w14:paraId="406CA025" w14:textId="77777777" w:rsidTr="007B16BC">
        <w:tc>
          <w:tcPr>
            <w:tcW w:w="3652" w:type="dxa"/>
            <w:shd w:val="clear" w:color="auto" w:fill="auto"/>
          </w:tcPr>
          <w:p w14:paraId="6AB42701" w14:textId="77777777" w:rsidR="000F5F99" w:rsidRPr="00375E8E" w:rsidRDefault="000F5F99" w:rsidP="00375E8E">
            <w:pPr>
              <w:spacing w:after="200"/>
              <w:contextualSpacing/>
              <w:jc w:val="both"/>
              <w:rPr>
                <w:rFonts w:ascii="Times New Roman" w:hAnsi="Times New Roman" w:cs="Times New Roman"/>
                <w:sz w:val="24"/>
                <w:szCs w:val="24"/>
                <w:lang w:eastAsia="en-US" w:bidi="ar-SA"/>
              </w:rPr>
            </w:pPr>
            <w:r w:rsidRPr="00375E8E">
              <w:rPr>
                <w:rFonts w:ascii="Times New Roman" w:hAnsi="Times New Roman" w:cs="Times New Roman"/>
                <w:sz w:val="24"/>
                <w:szCs w:val="24"/>
                <w:lang w:eastAsia="en-US" w:bidi="ar-SA"/>
              </w:rPr>
              <w:t>Заглавие на филма:</w:t>
            </w:r>
          </w:p>
        </w:tc>
        <w:tc>
          <w:tcPr>
            <w:tcW w:w="5970" w:type="dxa"/>
            <w:shd w:val="clear" w:color="auto" w:fill="auto"/>
          </w:tcPr>
          <w:p w14:paraId="1C493B17" w14:textId="77777777" w:rsidR="000F5F99" w:rsidRPr="000F5F99" w:rsidRDefault="000F5F99" w:rsidP="007B16BC">
            <w:pPr>
              <w:spacing w:after="200"/>
              <w:ind w:left="720"/>
              <w:contextualSpacing/>
              <w:rPr>
                <w:rFonts w:ascii="Times New Roman" w:hAnsi="Times New Roman" w:cs="Times New Roman"/>
                <w:sz w:val="24"/>
                <w:szCs w:val="24"/>
                <w:lang w:val="en-US" w:eastAsia="en-US" w:bidi="ar-SA"/>
              </w:rPr>
            </w:pPr>
          </w:p>
        </w:tc>
      </w:tr>
      <w:tr w:rsidR="000F5F99" w:rsidRPr="000F5F99" w14:paraId="0624DA62" w14:textId="77777777" w:rsidTr="007B16BC">
        <w:tc>
          <w:tcPr>
            <w:tcW w:w="3652" w:type="dxa"/>
            <w:shd w:val="clear" w:color="auto" w:fill="auto"/>
          </w:tcPr>
          <w:p w14:paraId="22488D86" w14:textId="77777777" w:rsidR="000F5F99" w:rsidRPr="00375E8E" w:rsidRDefault="000F5F99" w:rsidP="00375E8E">
            <w:pPr>
              <w:spacing w:after="200"/>
              <w:contextualSpacing/>
              <w:jc w:val="both"/>
              <w:rPr>
                <w:rFonts w:ascii="Times New Roman" w:hAnsi="Times New Roman" w:cs="Times New Roman"/>
                <w:sz w:val="24"/>
                <w:szCs w:val="24"/>
                <w:lang w:eastAsia="en-US" w:bidi="ar-SA"/>
              </w:rPr>
            </w:pPr>
            <w:r w:rsidRPr="00375E8E">
              <w:rPr>
                <w:rFonts w:ascii="Times New Roman" w:hAnsi="Times New Roman" w:cs="Times New Roman"/>
                <w:sz w:val="24"/>
                <w:szCs w:val="24"/>
                <w:lang w:eastAsia="en-US" w:bidi="ar-SA"/>
              </w:rPr>
              <w:t>Сценарист:</w:t>
            </w:r>
          </w:p>
        </w:tc>
        <w:tc>
          <w:tcPr>
            <w:tcW w:w="5970" w:type="dxa"/>
            <w:shd w:val="clear" w:color="auto" w:fill="auto"/>
          </w:tcPr>
          <w:p w14:paraId="546A1E9A" w14:textId="77777777" w:rsidR="000F5F99" w:rsidRPr="000F5F99" w:rsidRDefault="000F5F99" w:rsidP="007B16BC">
            <w:pPr>
              <w:spacing w:after="200"/>
              <w:ind w:left="720"/>
              <w:contextualSpacing/>
              <w:rPr>
                <w:rFonts w:ascii="Times New Roman" w:hAnsi="Times New Roman" w:cs="Times New Roman"/>
                <w:sz w:val="24"/>
                <w:szCs w:val="24"/>
                <w:lang w:val="en-US" w:eastAsia="en-US" w:bidi="ar-SA"/>
              </w:rPr>
            </w:pPr>
          </w:p>
        </w:tc>
      </w:tr>
      <w:tr w:rsidR="000F5F99" w:rsidRPr="000F5F99" w14:paraId="5740F85E" w14:textId="77777777" w:rsidTr="007B16BC">
        <w:tc>
          <w:tcPr>
            <w:tcW w:w="3652" w:type="dxa"/>
            <w:shd w:val="clear" w:color="auto" w:fill="auto"/>
          </w:tcPr>
          <w:p w14:paraId="4EDA8C4F" w14:textId="77777777" w:rsidR="000F5F99" w:rsidRPr="00375E8E" w:rsidRDefault="000F5F99" w:rsidP="00375E8E">
            <w:pPr>
              <w:spacing w:after="200"/>
              <w:contextualSpacing/>
              <w:jc w:val="both"/>
              <w:rPr>
                <w:rFonts w:ascii="Times New Roman" w:hAnsi="Times New Roman" w:cs="Times New Roman"/>
                <w:sz w:val="24"/>
                <w:szCs w:val="24"/>
                <w:lang w:eastAsia="en-US" w:bidi="ar-SA"/>
              </w:rPr>
            </w:pPr>
            <w:r w:rsidRPr="00375E8E">
              <w:rPr>
                <w:rFonts w:ascii="Times New Roman" w:hAnsi="Times New Roman" w:cs="Times New Roman"/>
                <w:sz w:val="24"/>
                <w:szCs w:val="24"/>
                <w:lang w:eastAsia="en-US" w:bidi="ar-SA"/>
              </w:rPr>
              <w:t>Режисьор:</w:t>
            </w:r>
          </w:p>
        </w:tc>
        <w:tc>
          <w:tcPr>
            <w:tcW w:w="5970" w:type="dxa"/>
            <w:shd w:val="clear" w:color="auto" w:fill="auto"/>
          </w:tcPr>
          <w:p w14:paraId="3145A112" w14:textId="77777777" w:rsidR="000F5F99" w:rsidRPr="000F5F99" w:rsidRDefault="000F5F99" w:rsidP="007B16BC">
            <w:pPr>
              <w:spacing w:after="200"/>
              <w:ind w:left="720"/>
              <w:contextualSpacing/>
              <w:rPr>
                <w:rFonts w:ascii="Times New Roman" w:hAnsi="Times New Roman" w:cs="Times New Roman"/>
                <w:sz w:val="24"/>
                <w:szCs w:val="24"/>
                <w:lang w:val="en-US" w:eastAsia="en-US" w:bidi="ar-SA"/>
              </w:rPr>
            </w:pPr>
          </w:p>
        </w:tc>
      </w:tr>
      <w:tr w:rsidR="000F5F99" w:rsidRPr="000F5F99" w14:paraId="340E149E" w14:textId="77777777" w:rsidTr="007B16BC">
        <w:tc>
          <w:tcPr>
            <w:tcW w:w="3652" w:type="dxa"/>
            <w:shd w:val="clear" w:color="auto" w:fill="auto"/>
          </w:tcPr>
          <w:p w14:paraId="72851D44" w14:textId="77777777" w:rsidR="000F5F99" w:rsidRPr="00375E8E" w:rsidRDefault="000F5F99" w:rsidP="00375E8E">
            <w:pPr>
              <w:spacing w:after="200"/>
              <w:contextualSpacing/>
              <w:jc w:val="both"/>
              <w:rPr>
                <w:rFonts w:ascii="Times New Roman" w:hAnsi="Times New Roman" w:cs="Times New Roman"/>
                <w:sz w:val="24"/>
                <w:szCs w:val="24"/>
                <w:lang w:eastAsia="en-US" w:bidi="ar-SA"/>
              </w:rPr>
            </w:pPr>
            <w:r w:rsidRPr="00375E8E">
              <w:rPr>
                <w:rFonts w:ascii="Times New Roman" w:hAnsi="Times New Roman" w:cs="Times New Roman"/>
                <w:sz w:val="24"/>
                <w:szCs w:val="24"/>
                <w:lang w:eastAsia="en-US" w:bidi="ar-SA"/>
              </w:rPr>
              <w:t>Формат на филма:</w:t>
            </w:r>
          </w:p>
        </w:tc>
        <w:tc>
          <w:tcPr>
            <w:tcW w:w="5970" w:type="dxa"/>
            <w:shd w:val="clear" w:color="auto" w:fill="auto"/>
          </w:tcPr>
          <w:p w14:paraId="77C0A1DA" w14:textId="77777777" w:rsidR="000F5F99" w:rsidRPr="000F5F99" w:rsidRDefault="000F5F99" w:rsidP="007B16BC">
            <w:pPr>
              <w:spacing w:after="200"/>
              <w:ind w:left="720"/>
              <w:contextualSpacing/>
              <w:rPr>
                <w:rFonts w:ascii="Times New Roman" w:hAnsi="Times New Roman" w:cs="Times New Roman"/>
                <w:sz w:val="24"/>
                <w:szCs w:val="24"/>
                <w:lang w:val="en-US" w:eastAsia="en-US" w:bidi="ar-SA"/>
              </w:rPr>
            </w:pPr>
          </w:p>
        </w:tc>
      </w:tr>
      <w:tr w:rsidR="000F5F99" w:rsidRPr="000F5F99" w14:paraId="05A969F5" w14:textId="77777777" w:rsidTr="007B16BC">
        <w:tc>
          <w:tcPr>
            <w:tcW w:w="3652" w:type="dxa"/>
            <w:shd w:val="clear" w:color="auto" w:fill="auto"/>
          </w:tcPr>
          <w:p w14:paraId="1B39C4F2" w14:textId="77777777" w:rsidR="000F5F99" w:rsidRPr="00375E8E" w:rsidRDefault="000F5F99" w:rsidP="00375E8E">
            <w:pPr>
              <w:spacing w:after="200"/>
              <w:contextualSpacing/>
              <w:jc w:val="both"/>
              <w:rPr>
                <w:rFonts w:ascii="Times New Roman" w:hAnsi="Times New Roman" w:cs="Times New Roman"/>
                <w:sz w:val="24"/>
                <w:szCs w:val="24"/>
                <w:lang w:eastAsia="en-US" w:bidi="ar-SA"/>
              </w:rPr>
            </w:pPr>
            <w:r w:rsidRPr="00375E8E">
              <w:rPr>
                <w:rFonts w:ascii="Times New Roman" w:hAnsi="Times New Roman" w:cs="Times New Roman"/>
                <w:sz w:val="24"/>
                <w:szCs w:val="24"/>
                <w:lang w:eastAsia="en-US" w:bidi="ar-SA"/>
              </w:rPr>
              <w:t>Продължителност на филма в минути:</w:t>
            </w:r>
          </w:p>
        </w:tc>
        <w:tc>
          <w:tcPr>
            <w:tcW w:w="5970" w:type="dxa"/>
            <w:shd w:val="clear" w:color="auto" w:fill="auto"/>
          </w:tcPr>
          <w:p w14:paraId="12453FB3" w14:textId="77777777" w:rsidR="000F5F99" w:rsidRPr="000F5F99" w:rsidRDefault="000F5F99" w:rsidP="007B16BC">
            <w:pPr>
              <w:spacing w:after="200"/>
              <w:ind w:left="720"/>
              <w:contextualSpacing/>
              <w:rPr>
                <w:rFonts w:ascii="Times New Roman" w:hAnsi="Times New Roman" w:cs="Times New Roman"/>
                <w:sz w:val="24"/>
                <w:szCs w:val="24"/>
                <w:lang w:val="en-US" w:eastAsia="en-US" w:bidi="ar-SA"/>
              </w:rPr>
            </w:pPr>
          </w:p>
        </w:tc>
      </w:tr>
      <w:tr w:rsidR="000F5F99" w:rsidRPr="000F5F99" w14:paraId="197B643B" w14:textId="77777777" w:rsidTr="007B16BC">
        <w:tc>
          <w:tcPr>
            <w:tcW w:w="3652" w:type="dxa"/>
            <w:shd w:val="clear" w:color="auto" w:fill="auto"/>
          </w:tcPr>
          <w:p w14:paraId="4F528AC2" w14:textId="77777777" w:rsidR="000F5F99" w:rsidRPr="00375E8E" w:rsidRDefault="000F5F99" w:rsidP="00375E8E">
            <w:pPr>
              <w:spacing w:after="200"/>
              <w:contextualSpacing/>
              <w:jc w:val="both"/>
              <w:rPr>
                <w:rFonts w:ascii="Times New Roman" w:hAnsi="Times New Roman" w:cs="Times New Roman"/>
                <w:sz w:val="24"/>
                <w:szCs w:val="24"/>
                <w:lang w:eastAsia="en-US" w:bidi="ar-SA"/>
              </w:rPr>
            </w:pPr>
            <w:r w:rsidRPr="00375E8E">
              <w:rPr>
                <w:rFonts w:ascii="Times New Roman" w:hAnsi="Times New Roman" w:cs="Times New Roman"/>
                <w:sz w:val="24"/>
                <w:szCs w:val="24"/>
                <w:lang w:eastAsia="en-US" w:bidi="ar-SA"/>
              </w:rPr>
              <w:t>Размер на проектобюджета:</w:t>
            </w:r>
          </w:p>
          <w:p w14:paraId="2CA21B81" w14:textId="77777777" w:rsidR="000F5F99" w:rsidRPr="00375E8E" w:rsidRDefault="000F5F99" w:rsidP="00375E8E">
            <w:pPr>
              <w:spacing w:after="200"/>
              <w:contextualSpacing/>
              <w:rPr>
                <w:rFonts w:ascii="Times New Roman" w:hAnsi="Times New Roman" w:cs="Times New Roman"/>
                <w:sz w:val="24"/>
                <w:szCs w:val="24"/>
                <w:lang w:eastAsia="en-US" w:bidi="ar-SA"/>
              </w:rPr>
            </w:pPr>
            <w:r w:rsidRPr="00375E8E">
              <w:rPr>
                <w:rFonts w:ascii="Times New Roman" w:hAnsi="Times New Roman" w:cs="Times New Roman"/>
                <w:i/>
                <w:sz w:val="18"/>
                <w:szCs w:val="18"/>
                <w:lang w:eastAsia="en-US" w:bidi="ar-SA"/>
              </w:rPr>
              <w:t>(цифром и словом)</w:t>
            </w:r>
          </w:p>
        </w:tc>
        <w:tc>
          <w:tcPr>
            <w:tcW w:w="5970" w:type="dxa"/>
            <w:shd w:val="clear" w:color="auto" w:fill="auto"/>
          </w:tcPr>
          <w:p w14:paraId="6205F456" w14:textId="77777777" w:rsidR="000F5F99" w:rsidRPr="000F5F99" w:rsidRDefault="000F5F99" w:rsidP="007B16BC">
            <w:pPr>
              <w:spacing w:after="200"/>
              <w:ind w:left="720"/>
              <w:contextualSpacing/>
              <w:rPr>
                <w:rFonts w:ascii="Times New Roman" w:hAnsi="Times New Roman" w:cs="Times New Roman"/>
                <w:sz w:val="24"/>
                <w:szCs w:val="24"/>
                <w:lang w:val="en-US" w:eastAsia="en-US" w:bidi="ar-SA"/>
              </w:rPr>
            </w:pPr>
          </w:p>
        </w:tc>
      </w:tr>
      <w:tr w:rsidR="000F5F99" w:rsidRPr="000F5F99" w14:paraId="4DA15957" w14:textId="77777777" w:rsidTr="007B16BC">
        <w:tc>
          <w:tcPr>
            <w:tcW w:w="3652" w:type="dxa"/>
            <w:shd w:val="clear" w:color="auto" w:fill="auto"/>
          </w:tcPr>
          <w:p w14:paraId="2DC0EEDF" w14:textId="77777777" w:rsidR="000F5F99" w:rsidRPr="00375E8E" w:rsidRDefault="000F5F99" w:rsidP="00375E8E">
            <w:pPr>
              <w:spacing w:after="200"/>
              <w:contextualSpacing/>
              <w:rPr>
                <w:rFonts w:ascii="Times New Roman" w:hAnsi="Times New Roman" w:cs="Times New Roman"/>
                <w:sz w:val="24"/>
                <w:szCs w:val="24"/>
                <w:lang w:eastAsia="en-US" w:bidi="ar-SA"/>
              </w:rPr>
            </w:pPr>
            <w:r w:rsidRPr="00375E8E">
              <w:rPr>
                <w:rFonts w:ascii="Times New Roman" w:hAnsi="Times New Roman" w:cs="Times New Roman"/>
                <w:sz w:val="24"/>
                <w:szCs w:val="24"/>
                <w:lang w:eastAsia="en-US" w:bidi="ar-SA"/>
              </w:rPr>
              <w:t>Искана държавна помощ като безвъзмездни средства:</w:t>
            </w:r>
          </w:p>
          <w:p w14:paraId="5D98A6C5" w14:textId="77777777" w:rsidR="000F5F99" w:rsidRPr="00375E8E" w:rsidRDefault="000F5F99" w:rsidP="00375E8E">
            <w:pPr>
              <w:spacing w:after="200"/>
              <w:contextualSpacing/>
              <w:jc w:val="both"/>
              <w:rPr>
                <w:rFonts w:ascii="Times New Roman" w:hAnsi="Times New Roman" w:cs="Times New Roman"/>
                <w:i/>
                <w:sz w:val="18"/>
                <w:szCs w:val="18"/>
                <w:lang w:eastAsia="en-US" w:bidi="ar-SA"/>
              </w:rPr>
            </w:pPr>
            <w:r w:rsidRPr="00375E8E">
              <w:rPr>
                <w:rFonts w:ascii="Times New Roman" w:hAnsi="Times New Roman" w:cs="Times New Roman"/>
                <w:i/>
                <w:sz w:val="18"/>
                <w:szCs w:val="18"/>
                <w:lang w:eastAsia="en-US" w:bidi="ar-SA"/>
              </w:rPr>
              <w:t>(цифром и словом)</w:t>
            </w:r>
          </w:p>
        </w:tc>
        <w:tc>
          <w:tcPr>
            <w:tcW w:w="5970" w:type="dxa"/>
            <w:shd w:val="clear" w:color="auto" w:fill="auto"/>
          </w:tcPr>
          <w:p w14:paraId="4442B187" w14:textId="77777777" w:rsidR="000F5F99" w:rsidRPr="000F5F99" w:rsidRDefault="000F5F99" w:rsidP="007B16BC">
            <w:pPr>
              <w:spacing w:after="200"/>
              <w:ind w:left="720"/>
              <w:contextualSpacing/>
              <w:rPr>
                <w:rFonts w:ascii="Times New Roman" w:hAnsi="Times New Roman" w:cs="Times New Roman"/>
                <w:sz w:val="24"/>
                <w:szCs w:val="24"/>
                <w:lang w:val="en-US" w:eastAsia="en-US" w:bidi="ar-SA"/>
              </w:rPr>
            </w:pPr>
          </w:p>
        </w:tc>
      </w:tr>
      <w:tr w:rsidR="000F5F99" w:rsidRPr="000F5F99" w14:paraId="3C16FDE6" w14:textId="77777777" w:rsidTr="007B16BC">
        <w:tc>
          <w:tcPr>
            <w:tcW w:w="3652" w:type="dxa"/>
            <w:shd w:val="clear" w:color="auto" w:fill="auto"/>
          </w:tcPr>
          <w:p w14:paraId="41ED3B84" w14:textId="77777777" w:rsidR="000F5F99" w:rsidRPr="00375E8E" w:rsidRDefault="000F5F99" w:rsidP="00375E8E">
            <w:pPr>
              <w:spacing w:after="200"/>
              <w:contextualSpacing/>
              <w:jc w:val="both"/>
              <w:rPr>
                <w:rFonts w:ascii="Times New Roman" w:hAnsi="Times New Roman" w:cs="Times New Roman"/>
                <w:sz w:val="24"/>
                <w:szCs w:val="24"/>
                <w:lang w:eastAsia="en-US" w:bidi="ar-SA"/>
              </w:rPr>
            </w:pPr>
            <w:r w:rsidRPr="00375E8E">
              <w:rPr>
                <w:rFonts w:ascii="Times New Roman" w:hAnsi="Times New Roman" w:cs="Times New Roman"/>
                <w:sz w:val="24"/>
                <w:szCs w:val="24"/>
                <w:lang w:eastAsia="en-US" w:bidi="ar-SA"/>
              </w:rPr>
              <w:t>Период на изпълнение на проекта съгласно календарен план и местонахождение на проекта:</w:t>
            </w:r>
          </w:p>
        </w:tc>
        <w:tc>
          <w:tcPr>
            <w:tcW w:w="5970" w:type="dxa"/>
            <w:shd w:val="clear" w:color="auto" w:fill="auto"/>
          </w:tcPr>
          <w:p w14:paraId="451119C9" w14:textId="77777777" w:rsidR="000F5F99" w:rsidRPr="000F5F99" w:rsidRDefault="000F5F99" w:rsidP="007B16BC">
            <w:pPr>
              <w:spacing w:after="200"/>
              <w:ind w:left="720"/>
              <w:contextualSpacing/>
              <w:rPr>
                <w:rFonts w:ascii="Times New Roman" w:hAnsi="Times New Roman" w:cs="Times New Roman"/>
                <w:sz w:val="24"/>
                <w:szCs w:val="24"/>
                <w:lang w:val="en-US" w:eastAsia="en-US" w:bidi="ar-SA"/>
              </w:rPr>
            </w:pPr>
          </w:p>
        </w:tc>
      </w:tr>
      <w:tr w:rsidR="000F5F99" w:rsidRPr="000F5F99" w14:paraId="0349A5B6" w14:textId="77777777" w:rsidTr="007B16BC">
        <w:tc>
          <w:tcPr>
            <w:tcW w:w="3652" w:type="dxa"/>
            <w:shd w:val="clear" w:color="auto" w:fill="auto"/>
          </w:tcPr>
          <w:p w14:paraId="59173E24" w14:textId="77777777" w:rsidR="000F5F99" w:rsidRPr="00375E8E" w:rsidRDefault="000F5F99" w:rsidP="00375E8E">
            <w:pPr>
              <w:spacing w:after="200"/>
              <w:contextualSpacing/>
              <w:jc w:val="both"/>
              <w:rPr>
                <w:rFonts w:ascii="Times New Roman" w:hAnsi="Times New Roman" w:cs="Times New Roman"/>
                <w:sz w:val="24"/>
                <w:szCs w:val="24"/>
                <w:lang w:eastAsia="en-US" w:bidi="ar-SA"/>
              </w:rPr>
            </w:pPr>
            <w:r w:rsidRPr="00375E8E">
              <w:rPr>
                <w:rFonts w:ascii="Times New Roman" w:hAnsi="Times New Roman" w:cs="Times New Roman"/>
                <w:sz w:val="24"/>
                <w:szCs w:val="24"/>
                <w:lang w:eastAsia="en-US" w:bidi="ar-SA"/>
              </w:rPr>
              <w:t>За получаване на кореспонденция от ИА „НФЦ“ във връзка с настоящото заявление, посочвам електронен адрес:</w:t>
            </w:r>
          </w:p>
        </w:tc>
        <w:tc>
          <w:tcPr>
            <w:tcW w:w="5970" w:type="dxa"/>
            <w:shd w:val="clear" w:color="auto" w:fill="auto"/>
          </w:tcPr>
          <w:p w14:paraId="6BB7BFE5" w14:textId="77777777" w:rsidR="000F5F99" w:rsidRPr="000F5F99" w:rsidRDefault="000F5F99" w:rsidP="007B16BC">
            <w:pPr>
              <w:spacing w:after="200"/>
              <w:ind w:left="720"/>
              <w:contextualSpacing/>
              <w:rPr>
                <w:rFonts w:ascii="Times New Roman" w:hAnsi="Times New Roman" w:cs="Times New Roman"/>
                <w:sz w:val="24"/>
                <w:szCs w:val="24"/>
                <w:lang w:val="en-US" w:eastAsia="en-US" w:bidi="ar-SA"/>
              </w:rPr>
            </w:pPr>
          </w:p>
        </w:tc>
      </w:tr>
    </w:tbl>
    <w:p w14:paraId="3B66F1C9" w14:textId="77777777" w:rsidR="000F5F99" w:rsidRPr="000F5F99" w:rsidRDefault="000F5F99" w:rsidP="000F5F99">
      <w:pPr>
        <w:spacing w:after="0"/>
        <w:rPr>
          <w:rFonts w:ascii="Times New Roman" w:hAnsi="Times New Roman" w:cs="Times New Roman"/>
          <w:sz w:val="24"/>
          <w:szCs w:val="24"/>
          <w:lang w:eastAsia="en-US" w:bidi="ar-SA"/>
        </w:rPr>
      </w:pPr>
    </w:p>
    <w:p w14:paraId="77568E79" w14:textId="77777777" w:rsidR="000F5F99" w:rsidRPr="000F5F99" w:rsidRDefault="000F5F99" w:rsidP="000F5F99">
      <w:pPr>
        <w:spacing w:after="0"/>
        <w:rPr>
          <w:rFonts w:ascii="Times New Roman" w:hAnsi="Times New Roman" w:cs="Times New Roman"/>
          <w:b/>
          <w:sz w:val="24"/>
          <w:szCs w:val="24"/>
          <w:u w:val="single"/>
          <w:lang w:eastAsia="en-US" w:bidi="ar-SA"/>
        </w:rPr>
      </w:pPr>
      <w:r w:rsidRPr="000F5F99">
        <w:rPr>
          <w:rFonts w:ascii="Times New Roman" w:hAnsi="Times New Roman" w:cs="Times New Roman"/>
          <w:b/>
          <w:sz w:val="24"/>
          <w:szCs w:val="24"/>
          <w:u w:val="single"/>
          <w:lang w:eastAsia="en-US" w:bidi="ar-SA"/>
        </w:rPr>
        <w:t>АГЕНЦИЯТА ПРИЛАГА КЪМ ЗАЯВЛЕНИЕТО СЛУЖЕБНО:</w:t>
      </w:r>
    </w:p>
    <w:p w14:paraId="4EA4C2B9" w14:textId="77777777" w:rsidR="000F5F99" w:rsidRPr="000F5F99" w:rsidRDefault="000F5F99" w:rsidP="000F5F99">
      <w:pPr>
        <w:spacing w:after="0"/>
        <w:rPr>
          <w:rFonts w:ascii="Times New Roman" w:hAnsi="Times New Roman" w:cs="Times New Roman"/>
          <w:b/>
          <w:sz w:val="24"/>
          <w:szCs w:val="24"/>
          <w:u w:val="single"/>
          <w:lang w:eastAsia="en-US" w:bidi="ar-SA"/>
        </w:rPr>
      </w:pPr>
    </w:p>
    <w:p w14:paraId="21CF1C55" w14:textId="77777777" w:rsidR="00633F96" w:rsidRDefault="000F5F99" w:rsidP="00633F96">
      <w:pPr>
        <w:numPr>
          <w:ilvl w:val="0"/>
          <w:numId w:val="21"/>
        </w:numPr>
        <w:spacing w:after="0"/>
        <w:contextualSpacing/>
        <w:rPr>
          <w:rFonts w:ascii="Times New Roman" w:hAnsi="Times New Roman" w:cs="Times New Roman"/>
          <w:sz w:val="24"/>
          <w:szCs w:val="24"/>
          <w:lang w:eastAsia="en-US" w:bidi="ar-SA"/>
        </w:rPr>
      </w:pPr>
      <w:r w:rsidRPr="000F5F99">
        <w:rPr>
          <w:rFonts w:ascii="Times New Roman" w:hAnsi="Times New Roman" w:cs="Times New Roman"/>
          <w:sz w:val="24"/>
          <w:szCs w:val="24"/>
          <w:lang w:eastAsia="en-US" w:bidi="ar-SA"/>
        </w:rPr>
        <w:t>Удостоверение по чл. 87. ал. 6 от ДОПК, издадено от НАП. Удостоверението се изисква и получава от агенцията по електронен път.</w:t>
      </w:r>
    </w:p>
    <w:p w14:paraId="217EBCA7" w14:textId="77777777" w:rsidR="000F5F99" w:rsidRPr="00633F96" w:rsidRDefault="000F5F99" w:rsidP="00633F96">
      <w:pPr>
        <w:numPr>
          <w:ilvl w:val="0"/>
          <w:numId w:val="21"/>
        </w:numPr>
        <w:spacing w:after="0"/>
        <w:contextualSpacing/>
        <w:rPr>
          <w:rFonts w:ascii="Times New Roman" w:hAnsi="Times New Roman" w:cs="Times New Roman"/>
          <w:sz w:val="24"/>
          <w:szCs w:val="24"/>
          <w:lang w:eastAsia="en-US" w:bidi="ar-SA"/>
        </w:rPr>
      </w:pPr>
      <w:r w:rsidRPr="00633F96">
        <w:rPr>
          <w:rFonts w:ascii="Times New Roman" w:hAnsi="Times New Roman" w:cs="Times New Roman"/>
          <w:sz w:val="24"/>
          <w:szCs w:val="24"/>
          <w:lang w:eastAsia="en-US" w:bidi="ar-SA"/>
        </w:rPr>
        <w:t>Справка за платена такса за разглеждане на проекта.</w:t>
      </w:r>
    </w:p>
    <w:p w14:paraId="161808FE" w14:textId="77777777" w:rsidR="000F5F99" w:rsidRPr="000F5F99" w:rsidRDefault="000F5F99" w:rsidP="000F5F99">
      <w:pPr>
        <w:spacing w:after="0"/>
        <w:rPr>
          <w:rFonts w:ascii="Times New Roman" w:hAnsi="Times New Roman" w:cs="Times New Roman"/>
          <w:sz w:val="24"/>
          <w:szCs w:val="24"/>
          <w:lang w:eastAsia="en-US" w:bidi="ar-SA"/>
        </w:rPr>
      </w:pPr>
    </w:p>
    <w:p w14:paraId="331DC633" w14:textId="77777777" w:rsidR="000F5F99" w:rsidRPr="000F5F99" w:rsidRDefault="000F5F99" w:rsidP="000F5F99">
      <w:pPr>
        <w:spacing w:after="0"/>
        <w:rPr>
          <w:rFonts w:ascii="Times New Roman" w:hAnsi="Times New Roman" w:cs="Times New Roman"/>
          <w:b/>
          <w:sz w:val="24"/>
          <w:szCs w:val="24"/>
          <w:u w:val="single"/>
          <w:lang w:eastAsia="en-US" w:bidi="ar-SA"/>
        </w:rPr>
      </w:pPr>
      <w:r w:rsidRPr="000F5F99">
        <w:rPr>
          <w:rFonts w:ascii="Times New Roman" w:hAnsi="Times New Roman" w:cs="Times New Roman"/>
          <w:b/>
          <w:sz w:val="24"/>
          <w:szCs w:val="24"/>
          <w:u w:val="single"/>
          <w:lang w:eastAsia="en-US" w:bidi="ar-SA"/>
        </w:rPr>
        <w:t>ПРИЛОЖЕНИ ДОКУМЕНТИ:</w:t>
      </w:r>
    </w:p>
    <w:p w14:paraId="184968C6" w14:textId="77777777" w:rsidR="000F5F99" w:rsidRPr="000F5F99" w:rsidRDefault="000F5F99" w:rsidP="000F5F99">
      <w:pPr>
        <w:spacing w:after="0"/>
        <w:rPr>
          <w:rFonts w:ascii="Times New Roman" w:hAnsi="Times New Roman" w:cs="Times New Roman"/>
          <w:b/>
          <w:sz w:val="24"/>
          <w:szCs w:val="24"/>
          <w:u w:val="single"/>
          <w:lang w:eastAsia="en-US" w:bidi="ar-SA"/>
        </w:rPr>
      </w:pPr>
    </w:p>
    <w:p w14:paraId="53452A07" w14:textId="77777777" w:rsidR="000F5F99" w:rsidRPr="000F5F99" w:rsidRDefault="000F5F99" w:rsidP="00DE1B40">
      <w:pPr>
        <w:numPr>
          <w:ilvl w:val="0"/>
          <w:numId w:val="22"/>
        </w:numPr>
        <w:spacing w:after="0"/>
        <w:ind w:hanging="507"/>
        <w:contextualSpacing/>
        <w:jc w:val="both"/>
        <w:rPr>
          <w:rFonts w:ascii="Times New Roman" w:hAnsi="Times New Roman" w:cs="Times New Roman"/>
          <w:b/>
          <w:sz w:val="24"/>
          <w:szCs w:val="24"/>
          <w:lang w:eastAsia="en-US" w:bidi="ar-SA"/>
        </w:rPr>
      </w:pPr>
      <w:r w:rsidRPr="000F5F99">
        <w:rPr>
          <w:rFonts w:ascii="Times New Roman" w:hAnsi="Times New Roman" w:cs="Times New Roman"/>
          <w:b/>
          <w:sz w:val="24"/>
          <w:szCs w:val="24"/>
          <w:lang w:eastAsia="en-US" w:bidi="ar-SA"/>
        </w:rPr>
        <w:t>Документация за проекта, която подлежи на разглеж</w:t>
      </w:r>
      <w:r w:rsidR="00375E8E">
        <w:rPr>
          <w:rFonts w:ascii="Times New Roman" w:hAnsi="Times New Roman" w:cs="Times New Roman"/>
          <w:b/>
          <w:sz w:val="24"/>
          <w:szCs w:val="24"/>
          <w:lang w:eastAsia="en-US" w:bidi="ar-SA"/>
        </w:rPr>
        <w:t>дане от художествена комисия и п</w:t>
      </w:r>
      <w:r w:rsidRPr="000F5F99">
        <w:rPr>
          <w:rFonts w:ascii="Times New Roman" w:hAnsi="Times New Roman" w:cs="Times New Roman"/>
          <w:b/>
          <w:sz w:val="24"/>
          <w:szCs w:val="24"/>
          <w:lang w:eastAsia="en-US" w:bidi="ar-SA"/>
        </w:rPr>
        <w:t>ърви състав на финансовата комисия:</w:t>
      </w:r>
    </w:p>
    <w:p w14:paraId="1F6A2DEE" w14:textId="77777777" w:rsidR="000F5F99" w:rsidRPr="000F5F99" w:rsidRDefault="000F5F99" w:rsidP="000F5F99">
      <w:pPr>
        <w:spacing w:after="0"/>
        <w:ind w:left="714"/>
        <w:contextualSpacing/>
        <w:jc w:val="both"/>
        <w:rPr>
          <w:rFonts w:ascii="Times New Roman" w:hAnsi="Times New Roman" w:cs="Times New Roman"/>
          <w:b/>
          <w:sz w:val="6"/>
          <w:szCs w:val="6"/>
          <w:lang w:eastAsia="en-US" w:bidi="ar-SA"/>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2"/>
        <w:gridCol w:w="6"/>
        <w:gridCol w:w="719"/>
        <w:gridCol w:w="6"/>
      </w:tblGrid>
      <w:tr w:rsidR="000F5F99" w:rsidRPr="003F40D4" w14:paraId="37A1C485" w14:textId="77777777" w:rsidTr="007B16BC">
        <w:trPr>
          <w:gridAfter w:val="1"/>
          <w:wAfter w:w="6" w:type="dxa"/>
        </w:trPr>
        <w:tc>
          <w:tcPr>
            <w:tcW w:w="8892" w:type="dxa"/>
            <w:shd w:val="clear" w:color="auto" w:fill="auto"/>
          </w:tcPr>
          <w:p w14:paraId="4770BFB4" w14:textId="77777777" w:rsidR="000F5F99" w:rsidRPr="003F40D4" w:rsidRDefault="000F5F99" w:rsidP="007B16BC">
            <w:pPr>
              <w:spacing w:after="200"/>
              <w:ind w:left="720" w:hanging="720"/>
              <w:contextualSpacing/>
              <w:jc w:val="both"/>
              <w:rPr>
                <w:rFonts w:ascii="Times New Roman" w:hAnsi="Times New Roman" w:cs="Times New Roman"/>
                <w:b/>
                <w:i/>
                <w:sz w:val="24"/>
                <w:szCs w:val="24"/>
                <w:highlight w:val="yellow"/>
                <w:lang w:eastAsia="en-US" w:bidi="ar-SA"/>
              </w:rPr>
            </w:pPr>
            <w:r w:rsidRPr="003F40D4">
              <w:rPr>
                <w:rFonts w:ascii="Times New Roman" w:hAnsi="Times New Roman" w:cs="Times New Roman"/>
                <w:i/>
                <w:sz w:val="24"/>
                <w:szCs w:val="24"/>
                <w:lang w:eastAsia="en-US" w:bidi="ar-SA"/>
              </w:rPr>
              <w:t>В 1 екземпляр на електронен носител и 1 екземпляр на хартиен носител, който може да бъде предоставен и по електронен път:</w:t>
            </w:r>
          </w:p>
        </w:tc>
        <w:tc>
          <w:tcPr>
            <w:tcW w:w="725" w:type="dxa"/>
            <w:gridSpan w:val="2"/>
            <w:shd w:val="clear" w:color="auto" w:fill="auto"/>
          </w:tcPr>
          <w:p w14:paraId="4B7737BA" w14:textId="77777777" w:rsidR="000F5F99" w:rsidRPr="003F40D4" w:rsidRDefault="000F5F99" w:rsidP="007B16BC">
            <w:pPr>
              <w:spacing w:after="200"/>
              <w:ind w:left="720"/>
              <w:contextualSpacing/>
              <w:rPr>
                <w:rFonts w:ascii="Times New Roman" w:hAnsi="Times New Roman" w:cs="Times New Roman"/>
                <w:sz w:val="24"/>
                <w:szCs w:val="24"/>
                <w:lang w:eastAsia="en-US" w:bidi="ar-SA"/>
              </w:rPr>
            </w:pPr>
          </w:p>
        </w:tc>
      </w:tr>
      <w:tr w:rsidR="000F5F99" w:rsidRPr="000F5F99" w14:paraId="24EA253F" w14:textId="77777777" w:rsidTr="007B16BC">
        <w:trPr>
          <w:gridAfter w:val="1"/>
          <w:wAfter w:w="6" w:type="dxa"/>
        </w:trPr>
        <w:tc>
          <w:tcPr>
            <w:tcW w:w="8892" w:type="dxa"/>
            <w:shd w:val="clear" w:color="auto" w:fill="auto"/>
          </w:tcPr>
          <w:p w14:paraId="53FCF603" w14:textId="77777777" w:rsidR="000F5F99" w:rsidRPr="00375E8E" w:rsidRDefault="00375E8E" w:rsidP="00375E8E">
            <w:pPr>
              <w:spacing w:after="200"/>
              <w:contextualSpacing/>
              <w:jc w:val="both"/>
              <w:rPr>
                <w:rFonts w:ascii="Times New Roman" w:hAnsi="Times New Roman" w:cs="Times New Roman"/>
                <w:sz w:val="24"/>
                <w:szCs w:val="24"/>
                <w:lang w:eastAsia="en-US" w:bidi="ar-SA"/>
              </w:rPr>
            </w:pPr>
            <w:r w:rsidRPr="00375E8E">
              <w:rPr>
                <w:rFonts w:ascii="Times New Roman" w:hAnsi="Times New Roman" w:cs="Times New Roman"/>
                <w:sz w:val="24"/>
                <w:szCs w:val="24"/>
                <w:lang w:eastAsia="en-US" w:bidi="ar-SA"/>
              </w:rPr>
              <w:t>1.1. анотация до 300 знака;</w:t>
            </w:r>
          </w:p>
        </w:tc>
        <w:tc>
          <w:tcPr>
            <w:tcW w:w="725" w:type="dxa"/>
            <w:gridSpan w:val="2"/>
            <w:shd w:val="clear" w:color="auto" w:fill="auto"/>
          </w:tcPr>
          <w:p w14:paraId="2A76A6CF" w14:textId="77777777" w:rsidR="000F5F99" w:rsidRPr="000F5F99" w:rsidRDefault="000F5F99" w:rsidP="007B16BC">
            <w:pPr>
              <w:spacing w:after="200"/>
              <w:ind w:left="720"/>
              <w:contextualSpacing/>
              <w:rPr>
                <w:rFonts w:ascii="Times New Roman" w:hAnsi="Times New Roman" w:cs="Times New Roman"/>
                <w:sz w:val="24"/>
                <w:szCs w:val="24"/>
                <w:lang w:val="en-US" w:eastAsia="en-US" w:bidi="ar-SA"/>
              </w:rPr>
            </w:pPr>
          </w:p>
        </w:tc>
      </w:tr>
      <w:tr w:rsidR="000F5F99" w:rsidRPr="000F5F99" w14:paraId="422D57B5" w14:textId="77777777" w:rsidTr="007B16BC">
        <w:trPr>
          <w:gridAfter w:val="1"/>
          <w:wAfter w:w="6" w:type="dxa"/>
        </w:trPr>
        <w:tc>
          <w:tcPr>
            <w:tcW w:w="8892" w:type="dxa"/>
            <w:shd w:val="clear" w:color="auto" w:fill="auto"/>
          </w:tcPr>
          <w:p w14:paraId="45A3B7C1" w14:textId="77777777" w:rsidR="000F5F99" w:rsidRPr="00375E8E" w:rsidRDefault="000F5F99" w:rsidP="00375E8E">
            <w:pPr>
              <w:spacing w:after="200"/>
              <w:contextualSpacing/>
              <w:jc w:val="both"/>
              <w:rPr>
                <w:rFonts w:ascii="Times New Roman" w:hAnsi="Times New Roman" w:cs="Times New Roman"/>
                <w:sz w:val="24"/>
                <w:szCs w:val="24"/>
                <w:lang w:eastAsia="en-US" w:bidi="ar-SA"/>
              </w:rPr>
            </w:pPr>
            <w:r w:rsidRPr="00375E8E">
              <w:rPr>
                <w:rFonts w:ascii="Times New Roman" w:hAnsi="Times New Roman" w:cs="Times New Roman"/>
                <w:sz w:val="24"/>
                <w:szCs w:val="24"/>
                <w:lang w:eastAsia="en-US" w:bidi="ar-SA"/>
              </w:rPr>
              <w:t>1.2. синопсис до 1 страница;</w:t>
            </w:r>
          </w:p>
        </w:tc>
        <w:tc>
          <w:tcPr>
            <w:tcW w:w="725" w:type="dxa"/>
            <w:gridSpan w:val="2"/>
            <w:shd w:val="clear" w:color="auto" w:fill="auto"/>
          </w:tcPr>
          <w:p w14:paraId="34CD4719" w14:textId="77777777" w:rsidR="000F5F99" w:rsidRPr="000F5F99" w:rsidRDefault="000F5F99" w:rsidP="007B16BC">
            <w:pPr>
              <w:spacing w:after="200"/>
              <w:ind w:left="720"/>
              <w:contextualSpacing/>
              <w:rPr>
                <w:rFonts w:ascii="Times New Roman" w:hAnsi="Times New Roman" w:cs="Times New Roman"/>
                <w:sz w:val="24"/>
                <w:szCs w:val="24"/>
                <w:lang w:val="en-US" w:eastAsia="en-US" w:bidi="ar-SA"/>
              </w:rPr>
            </w:pPr>
          </w:p>
        </w:tc>
      </w:tr>
      <w:tr w:rsidR="000F5F99" w:rsidRPr="000F5F99" w14:paraId="690D7E28" w14:textId="77777777" w:rsidTr="007B16BC">
        <w:trPr>
          <w:gridAfter w:val="1"/>
          <w:wAfter w:w="6" w:type="dxa"/>
        </w:trPr>
        <w:tc>
          <w:tcPr>
            <w:tcW w:w="8892" w:type="dxa"/>
            <w:shd w:val="clear" w:color="auto" w:fill="auto"/>
          </w:tcPr>
          <w:p w14:paraId="608A9B7C" w14:textId="77777777" w:rsidR="000F5F99" w:rsidRPr="00375E8E" w:rsidRDefault="000F5F99" w:rsidP="00375E8E">
            <w:pPr>
              <w:spacing w:after="200"/>
              <w:contextualSpacing/>
              <w:jc w:val="both"/>
              <w:rPr>
                <w:rFonts w:ascii="Times New Roman" w:hAnsi="Times New Roman" w:cs="Times New Roman"/>
                <w:sz w:val="24"/>
                <w:szCs w:val="24"/>
                <w:lang w:eastAsia="en-US" w:bidi="ar-SA"/>
              </w:rPr>
            </w:pPr>
            <w:r w:rsidRPr="00375E8E">
              <w:rPr>
                <w:rFonts w:ascii="Times New Roman" w:hAnsi="Times New Roman" w:cs="Times New Roman"/>
                <w:sz w:val="24"/>
                <w:szCs w:val="24"/>
                <w:lang w:eastAsia="en-US" w:bidi="ar-SA"/>
              </w:rPr>
              <w:t>1.3. сценарий без диалог (трийтмънт) или сценарий (по образец на ИА „НФЦ“);</w:t>
            </w:r>
          </w:p>
        </w:tc>
        <w:tc>
          <w:tcPr>
            <w:tcW w:w="725" w:type="dxa"/>
            <w:gridSpan w:val="2"/>
            <w:shd w:val="clear" w:color="auto" w:fill="auto"/>
          </w:tcPr>
          <w:p w14:paraId="407BD0FE" w14:textId="77777777" w:rsidR="000F5F99" w:rsidRPr="000F5F99" w:rsidRDefault="000F5F99" w:rsidP="007B16BC">
            <w:pPr>
              <w:spacing w:after="200"/>
              <w:ind w:left="720"/>
              <w:contextualSpacing/>
              <w:rPr>
                <w:rFonts w:ascii="Times New Roman" w:hAnsi="Times New Roman" w:cs="Times New Roman"/>
                <w:sz w:val="24"/>
                <w:szCs w:val="24"/>
                <w:lang w:val="en-US" w:eastAsia="en-US" w:bidi="ar-SA"/>
              </w:rPr>
            </w:pPr>
          </w:p>
        </w:tc>
      </w:tr>
      <w:tr w:rsidR="000F5F99" w:rsidRPr="000F5F99" w14:paraId="1ED7311E" w14:textId="77777777" w:rsidTr="007B16BC">
        <w:tc>
          <w:tcPr>
            <w:tcW w:w="8898" w:type="dxa"/>
            <w:gridSpan w:val="2"/>
            <w:shd w:val="clear" w:color="auto" w:fill="auto"/>
          </w:tcPr>
          <w:p w14:paraId="45ADB539" w14:textId="77777777" w:rsidR="000F5F99" w:rsidRPr="00375E8E" w:rsidRDefault="000F5F99" w:rsidP="00375E8E">
            <w:pPr>
              <w:spacing w:after="200"/>
              <w:contextualSpacing/>
              <w:jc w:val="both"/>
              <w:rPr>
                <w:rFonts w:ascii="Times New Roman" w:hAnsi="Times New Roman" w:cs="Times New Roman"/>
                <w:sz w:val="24"/>
                <w:szCs w:val="24"/>
                <w:lang w:eastAsia="en-US" w:bidi="ar-SA"/>
              </w:rPr>
            </w:pPr>
            <w:r w:rsidRPr="00375E8E">
              <w:rPr>
                <w:rFonts w:ascii="Times New Roman" w:hAnsi="Times New Roman" w:cs="Times New Roman"/>
                <w:sz w:val="24"/>
                <w:szCs w:val="24"/>
                <w:lang w:eastAsia="en-US" w:bidi="ar-SA"/>
              </w:rPr>
              <w:t>1.4. режисьорска експликация;</w:t>
            </w:r>
          </w:p>
        </w:tc>
        <w:tc>
          <w:tcPr>
            <w:tcW w:w="725" w:type="dxa"/>
            <w:gridSpan w:val="2"/>
            <w:shd w:val="clear" w:color="auto" w:fill="auto"/>
          </w:tcPr>
          <w:p w14:paraId="340E2CBD" w14:textId="77777777" w:rsidR="000F5F99" w:rsidRPr="000F5F99" w:rsidRDefault="000F5F99" w:rsidP="007B16BC">
            <w:pPr>
              <w:spacing w:after="200"/>
              <w:ind w:left="720"/>
              <w:contextualSpacing/>
              <w:rPr>
                <w:rFonts w:ascii="Times New Roman" w:hAnsi="Times New Roman" w:cs="Times New Roman"/>
                <w:sz w:val="24"/>
                <w:szCs w:val="24"/>
                <w:lang w:val="en-US" w:eastAsia="en-US" w:bidi="ar-SA"/>
              </w:rPr>
            </w:pPr>
          </w:p>
        </w:tc>
      </w:tr>
      <w:tr w:rsidR="000F5F99" w:rsidRPr="000F5F99" w14:paraId="64CD0D6B" w14:textId="77777777" w:rsidTr="007B16BC">
        <w:tc>
          <w:tcPr>
            <w:tcW w:w="8898" w:type="dxa"/>
            <w:gridSpan w:val="2"/>
            <w:shd w:val="clear" w:color="auto" w:fill="auto"/>
          </w:tcPr>
          <w:p w14:paraId="4084194D" w14:textId="77777777" w:rsidR="000F5F99" w:rsidRPr="00375E8E" w:rsidRDefault="000F5F99" w:rsidP="00375E8E">
            <w:pPr>
              <w:spacing w:after="200"/>
              <w:contextualSpacing/>
              <w:jc w:val="both"/>
              <w:rPr>
                <w:rFonts w:ascii="Times New Roman" w:hAnsi="Times New Roman" w:cs="Times New Roman"/>
                <w:sz w:val="24"/>
                <w:szCs w:val="24"/>
                <w:lang w:eastAsia="en-US" w:bidi="ar-SA"/>
              </w:rPr>
            </w:pPr>
            <w:r w:rsidRPr="00375E8E">
              <w:rPr>
                <w:rFonts w:ascii="Times New Roman" w:hAnsi="Times New Roman" w:cs="Times New Roman"/>
                <w:sz w:val="24"/>
                <w:szCs w:val="24"/>
                <w:lang w:eastAsia="en-US" w:bidi="ar-SA"/>
              </w:rPr>
              <w:t>1.5. характеристика на основните персонажи;</w:t>
            </w:r>
          </w:p>
        </w:tc>
        <w:tc>
          <w:tcPr>
            <w:tcW w:w="725" w:type="dxa"/>
            <w:gridSpan w:val="2"/>
            <w:shd w:val="clear" w:color="auto" w:fill="auto"/>
          </w:tcPr>
          <w:p w14:paraId="26CB6ACD" w14:textId="77777777" w:rsidR="000F5F99" w:rsidRPr="000F5F99" w:rsidRDefault="000F5F99" w:rsidP="007B16BC">
            <w:pPr>
              <w:spacing w:after="200"/>
              <w:ind w:left="720"/>
              <w:contextualSpacing/>
              <w:rPr>
                <w:rFonts w:ascii="Times New Roman" w:hAnsi="Times New Roman" w:cs="Times New Roman"/>
                <w:sz w:val="24"/>
                <w:szCs w:val="24"/>
                <w:lang w:val="en-US" w:eastAsia="en-US" w:bidi="ar-SA"/>
              </w:rPr>
            </w:pPr>
          </w:p>
        </w:tc>
      </w:tr>
      <w:tr w:rsidR="000F5F99" w:rsidRPr="000F5F99" w14:paraId="54904E82" w14:textId="77777777" w:rsidTr="007B16BC">
        <w:tc>
          <w:tcPr>
            <w:tcW w:w="8898" w:type="dxa"/>
            <w:gridSpan w:val="2"/>
            <w:shd w:val="clear" w:color="auto" w:fill="auto"/>
          </w:tcPr>
          <w:p w14:paraId="29889EA2" w14:textId="77777777" w:rsidR="000F5F99" w:rsidRPr="00375E8E" w:rsidRDefault="000F5F99" w:rsidP="00375E8E">
            <w:pPr>
              <w:spacing w:after="200"/>
              <w:contextualSpacing/>
              <w:jc w:val="both"/>
              <w:rPr>
                <w:rFonts w:ascii="Times New Roman" w:hAnsi="Times New Roman" w:cs="Times New Roman"/>
                <w:sz w:val="24"/>
                <w:szCs w:val="24"/>
                <w:lang w:eastAsia="en-US" w:bidi="ar-SA"/>
              </w:rPr>
            </w:pPr>
            <w:r w:rsidRPr="00375E8E">
              <w:rPr>
                <w:rFonts w:ascii="Times New Roman" w:hAnsi="Times New Roman" w:cs="Times New Roman"/>
                <w:sz w:val="24"/>
                <w:szCs w:val="24"/>
                <w:lang w:eastAsia="en-US" w:bidi="ar-SA"/>
              </w:rPr>
              <w:t>1.6. продуцентска експликация - мотивация и стратегически план на продуцента за финансово обезпечаване на бюджета и разпространението на бъдещия филм;</w:t>
            </w:r>
          </w:p>
        </w:tc>
        <w:tc>
          <w:tcPr>
            <w:tcW w:w="725" w:type="dxa"/>
            <w:gridSpan w:val="2"/>
            <w:shd w:val="clear" w:color="auto" w:fill="auto"/>
          </w:tcPr>
          <w:p w14:paraId="793A81BE" w14:textId="77777777" w:rsidR="000F5F99" w:rsidRPr="000F5F99" w:rsidRDefault="000F5F99" w:rsidP="007B16BC">
            <w:pPr>
              <w:spacing w:after="200"/>
              <w:ind w:left="720"/>
              <w:contextualSpacing/>
              <w:rPr>
                <w:rFonts w:ascii="Times New Roman" w:hAnsi="Times New Roman" w:cs="Times New Roman"/>
                <w:sz w:val="24"/>
                <w:szCs w:val="24"/>
                <w:lang w:val="en-US" w:eastAsia="en-US" w:bidi="ar-SA"/>
              </w:rPr>
            </w:pPr>
          </w:p>
        </w:tc>
      </w:tr>
      <w:tr w:rsidR="000F5F99" w:rsidRPr="000F5F99" w14:paraId="3675F5D9" w14:textId="77777777" w:rsidTr="007B16BC">
        <w:trPr>
          <w:gridAfter w:val="1"/>
          <w:wAfter w:w="6" w:type="dxa"/>
        </w:trPr>
        <w:tc>
          <w:tcPr>
            <w:tcW w:w="8892" w:type="dxa"/>
            <w:shd w:val="clear" w:color="auto" w:fill="auto"/>
          </w:tcPr>
          <w:p w14:paraId="3F20AE10" w14:textId="77777777" w:rsidR="000F5F99" w:rsidRPr="000F5F99" w:rsidRDefault="000F5F99" w:rsidP="00375E8E">
            <w:pPr>
              <w:spacing w:after="200"/>
              <w:contextualSpacing/>
              <w:jc w:val="both"/>
              <w:rPr>
                <w:rFonts w:ascii="Times New Roman" w:hAnsi="Times New Roman" w:cs="Times New Roman"/>
                <w:sz w:val="24"/>
                <w:szCs w:val="24"/>
                <w:lang w:val="en-US" w:eastAsia="en-US" w:bidi="ar-SA"/>
              </w:rPr>
            </w:pPr>
            <w:r w:rsidRPr="000F5F99">
              <w:rPr>
                <w:rFonts w:ascii="Times New Roman" w:hAnsi="Times New Roman" w:cs="Times New Roman"/>
                <w:sz w:val="24"/>
                <w:szCs w:val="24"/>
                <w:lang w:val="en-US" w:eastAsia="en-US" w:bidi="ar-SA"/>
              </w:rPr>
              <w:t>1.7. творчески биографии на продуцента, сценариста и режисьора;</w:t>
            </w:r>
          </w:p>
        </w:tc>
        <w:tc>
          <w:tcPr>
            <w:tcW w:w="725" w:type="dxa"/>
            <w:gridSpan w:val="2"/>
            <w:shd w:val="clear" w:color="auto" w:fill="auto"/>
          </w:tcPr>
          <w:p w14:paraId="63C277AC" w14:textId="77777777" w:rsidR="000F5F99" w:rsidRPr="000F5F99" w:rsidRDefault="000F5F99" w:rsidP="007B16BC">
            <w:pPr>
              <w:spacing w:after="200"/>
              <w:ind w:left="720"/>
              <w:contextualSpacing/>
              <w:rPr>
                <w:rFonts w:ascii="Times New Roman" w:hAnsi="Times New Roman" w:cs="Times New Roman"/>
                <w:sz w:val="24"/>
                <w:szCs w:val="24"/>
                <w:lang w:val="en-US" w:eastAsia="en-US" w:bidi="ar-SA"/>
              </w:rPr>
            </w:pPr>
          </w:p>
        </w:tc>
      </w:tr>
      <w:tr w:rsidR="000F5F99" w:rsidRPr="000F5F99" w14:paraId="32C34400" w14:textId="77777777" w:rsidTr="007B16BC">
        <w:trPr>
          <w:gridAfter w:val="1"/>
          <w:wAfter w:w="6" w:type="dxa"/>
        </w:trPr>
        <w:tc>
          <w:tcPr>
            <w:tcW w:w="8892" w:type="dxa"/>
            <w:shd w:val="clear" w:color="auto" w:fill="auto"/>
          </w:tcPr>
          <w:p w14:paraId="6665630A" w14:textId="77777777" w:rsidR="000F5F99" w:rsidRPr="000F5F99" w:rsidRDefault="000F5F99" w:rsidP="00375E8E">
            <w:pPr>
              <w:spacing w:after="200"/>
              <w:contextualSpacing/>
              <w:jc w:val="both"/>
              <w:rPr>
                <w:rFonts w:ascii="Times New Roman" w:hAnsi="Times New Roman" w:cs="Times New Roman"/>
                <w:sz w:val="24"/>
                <w:szCs w:val="24"/>
                <w:lang w:val="en-US" w:eastAsia="en-US" w:bidi="ar-SA"/>
              </w:rPr>
            </w:pPr>
            <w:r w:rsidRPr="000F5F99">
              <w:rPr>
                <w:rFonts w:ascii="Times New Roman" w:hAnsi="Times New Roman" w:cs="Times New Roman"/>
                <w:sz w:val="24"/>
                <w:szCs w:val="24"/>
                <w:lang w:val="en-US" w:eastAsia="en-US" w:bidi="ar-SA"/>
              </w:rPr>
              <w:t>1.8. справка по чл. 27, ал. 1, т. 5 от ЗФИ (по образец на ИА „НФЦ“):</w:t>
            </w:r>
          </w:p>
        </w:tc>
        <w:tc>
          <w:tcPr>
            <w:tcW w:w="725" w:type="dxa"/>
            <w:gridSpan w:val="2"/>
            <w:shd w:val="clear" w:color="auto" w:fill="auto"/>
          </w:tcPr>
          <w:p w14:paraId="5A957556" w14:textId="77777777" w:rsidR="000F5F99" w:rsidRPr="000F5F99" w:rsidRDefault="000F5F99" w:rsidP="007B16BC">
            <w:pPr>
              <w:spacing w:after="200"/>
              <w:ind w:left="720"/>
              <w:contextualSpacing/>
              <w:rPr>
                <w:rFonts w:ascii="Times New Roman" w:hAnsi="Times New Roman" w:cs="Times New Roman"/>
                <w:sz w:val="24"/>
                <w:szCs w:val="24"/>
                <w:lang w:val="en-US" w:eastAsia="en-US" w:bidi="ar-SA"/>
              </w:rPr>
            </w:pPr>
          </w:p>
        </w:tc>
      </w:tr>
      <w:tr w:rsidR="000F5F99" w:rsidRPr="000F5F99" w14:paraId="08599A08" w14:textId="77777777" w:rsidTr="007B16BC">
        <w:trPr>
          <w:gridAfter w:val="1"/>
          <w:wAfter w:w="6" w:type="dxa"/>
        </w:trPr>
        <w:tc>
          <w:tcPr>
            <w:tcW w:w="8892" w:type="dxa"/>
            <w:shd w:val="clear" w:color="auto" w:fill="auto"/>
          </w:tcPr>
          <w:p w14:paraId="08149316" w14:textId="77777777" w:rsidR="000F5F99" w:rsidRPr="000F5F99" w:rsidRDefault="000F5F99" w:rsidP="00375E8E">
            <w:pPr>
              <w:spacing w:after="200"/>
              <w:contextualSpacing/>
              <w:jc w:val="both"/>
              <w:rPr>
                <w:rFonts w:ascii="Times New Roman" w:hAnsi="Times New Roman" w:cs="Times New Roman"/>
                <w:sz w:val="24"/>
                <w:szCs w:val="24"/>
                <w:lang w:val="en-US" w:eastAsia="en-US" w:bidi="ar-SA"/>
              </w:rPr>
            </w:pPr>
            <w:r w:rsidRPr="000F5F99">
              <w:rPr>
                <w:rFonts w:ascii="Times New Roman" w:hAnsi="Times New Roman" w:cs="Times New Roman"/>
                <w:sz w:val="24"/>
                <w:szCs w:val="24"/>
                <w:lang w:val="en-US" w:eastAsia="en-US" w:bidi="ar-SA"/>
              </w:rPr>
              <w:t>1.8.1. от филмографията на режисьора – последните два филма с официална премиера и филм по избор (различен от последните два филма), имал разпространение;</w:t>
            </w:r>
          </w:p>
        </w:tc>
        <w:tc>
          <w:tcPr>
            <w:tcW w:w="725" w:type="dxa"/>
            <w:gridSpan w:val="2"/>
            <w:shd w:val="clear" w:color="auto" w:fill="auto"/>
          </w:tcPr>
          <w:p w14:paraId="185B79BA" w14:textId="77777777" w:rsidR="000F5F99" w:rsidRPr="000F5F99" w:rsidRDefault="000F5F99" w:rsidP="007B16BC">
            <w:pPr>
              <w:spacing w:after="200"/>
              <w:ind w:left="720"/>
              <w:contextualSpacing/>
              <w:rPr>
                <w:rFonts w:ascii="Times New Roman" w:hAnsi="Times New Roman" w:cs="Times New Roman"/>
                <w:sz w:val="24"/>
                <w:szCs w:val="24"/>
                <w:lang w:val="en-US" w:eastAsia="en-US" w:bidi="ar-SA"/>
              </w:rPr>
            </w:pPr>
          </w:p>
        </w:tc>
      </w:tr>
      <w:tr w:rsidR="000F5F99" w:rsidRPr="000F5F99" w14:paraId="3BA57493" w14:textId="77777777" w:rsidTr="007B16BC">
        <w:trPr>
          <w:gridAfter w:val="1"/>
          <w:wAfter w:w="6" w:type="dxa"/>
        </w:trPr>
        <w:tc>
          <w:tcPr>
            <w:tcW w:w="8892" w:type="dxa"/>
            <w:shd w:val="clear" w:color="auto" w:fill="auto"/>
          </w:tcPr>
          <w:p w14:paraId="7076E6FE" w14:textId="77777777" w:rsidR="000F5F99" w:rsidRPr="000F5F99" w:rsidRDefault="000F5F99" w:rsidP="00375E8E">
            <w:pPr>
              <w:spacing w:after="200"/>
              <w:contextualSpacing/>
              <w:jc w:val="both"/>
              <w:rPr>
                <w:rFonts w:ascii="Times New Roman" w:hAnsi="Times New Roman" w:cs="Times New Roman"/>
                <w:sz w:val="24"/>
                <w:szCs w:val="24"/>
                <w:lang w:val="en-US" w:eastAsia="en-US" w:bidi="ar-SA"/>
              </w:rPr>
            </w:pPr>
            <w:r w:rsidRPr="000F5F99">
              <w:rPr>
                <w:rFonts w:ascii="Times New Roman" w:hAnsi="Times New Roman" w:cs="Times New Roman"/>
                <w:sz w:val="24"/>
                <w:szCs w:val="24"/>
                <w:lang w:val="en-US" w:eastAsia="en-US" w:bidi="ar-SA"/>
              </w:rPr>
              <w:t>1.8.2. от филмографията на продуцента – последните два филма с официална премиера и филм по избор (различен от последните два филма), имал разпространение.</w:t>
            </w:r>
          </w:p>
        </w:tc>
        <w:tc>
          <w:tcPr>
            <w:tcW w:w="725" w:type="dxa"/>
            <w:gridSpan w:val="2"/>
            <w:shd w:val="clear" w:color="auto" w:fill="auto"/>
          </w:tcPr>
          <w:p w14:paraId="1C88800F" w14:textId="77777777" w:rsidR="000F5F99" w:rsidRPr="000F5F99" w:rsidRDefault="000F5F99" w:rsidP="007B16BC">
            <w:pPr>
              <w:spacing w:after="200"/>
              <w:ind w:left="720"/>
              <w:contextualSpacing/>
              <w:rPr>
                <w:rFonts w:ascii="Times New Roman" w:hAnsi="Times New Roman" w:cs="Times New Roman"/>
                <w:sz w:val="24"/>
                <w:szCs w:val="24"/>
                <w:lang w:val="en-US" w:eastAsia="en-US" w:bidi="ar-SA"/>
              </w:rPr>
            </w:pPr>
          </w:p>
        </w:tc>
      </w:tr>
    </w:tbl>
    <w:p w14:paraId="5575FCEC" w14:textId="77777777" w:rsidR="000F5F99" w:rsidRPr="000F5F99" w:rsidRDefault="000F5F99" w:rsidP="000F5F99">
      <w:pPr>
        <w:spacing w:after="200"/>
        <w:rPr>
          <w:rFonts w:ascii="Times New Roman" w:hAnsi="Times New Roman" w:cs="Times New Roman"/>
          <w:sz w:val="22"/>
          <w:szCs w:val="22"/>
          <w:lang w:eastAsia="en-US" w:bidi="ar-SA"/>
        </w:rPr>
      </w:pPr>
    </w:p>
    <w:p w14:paraId="2A74DB8D" w14:textId="77777777" w:rsidR="000F5F99" w:rsidRPr="000F5F99" w:rsidRDefault="000F5F99" w:rsidP="00DE1B40">
      <w:pPr>
        <w:numPr>
          <w:ilvl w:val="0"/>
          <w:numId w:val="22"/>
        </w:numPr>
        <w:spacing w:after="0"/>
        <w:contextualSpacing/>
        <w:jc w:val="both"/>
        <w:rPr>
          <w:rFonts w:ascii="Times New Roman" w:hAnsi="Times New Roman" w:cs="Times New Roman"/>
          <w:b/>
          <w:sz w:val="24"/>
          <w:szCs w:val="24"/>
          <w:lang w:eastAsia="en-US" w:bidi="ar-SA"/>
        </w:rPr>
      </w:pPr>
      <w:r w:rsidRPr="000F5F99">
        <w:rPr>
          <w:rFonts w:ascii="Times New Roman" w:hAnsi="Times New Roman" w:cs="Times New Roman"/>
          <w:b/>
          <w:sz w:val="24"/>
          <w:szCs w:val="24"/>
          <w:lang w:eastAsia="en-US" w:bidi="ar-SA"/>
        </w:rPr>
        <w:t>Документация за проекта, която подлежи на разглеждане от Първи състав на финансова комисия:</w:t>
      </w:r>
    </w:p>
    <w:p w14:paraId="601786B0" w14:textId="77777777" w:rsidR="000F5F99" w:rsidRPr="000F5F99" w:rsidRDefault="000F5F99" w:rsidP="000F5F99">
      <w:pPr>
        <w:spacing w:after="0"/>
        <w:ind w:left="720"/>
        <w:contextualSpacing/>
        <w:jc w:val="both"/>
        <w:rPr>
          <w:rFonts w:ascii="Times New Roman" w:hAnsi="Times New Roman" w:cs="Times New Roman"/>
          <w:sz w:val="6"/>
          <w:szCs w:val="6"/>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4"/>
        <w:gridCol w:w="952"/>
      </w:tblGrid>
      <w:tr w:rsidR="000F5F99" w:rsidRPr="003F40D4" w14:paraId="114554CB" w14:textId="77777777" w:rsidTr="007B16BC">
        <w:tc>
          <w:tcPr>
            <w:tcW w:w="8897" w:type="dxa"/>
            <w:shd w:val="clear" w:color="auto" w:fill="auto"/>
          </w:tcPr>
          <w:p w14:paraId="0196FF4F" w14:textId="77777777" w:rsidR="000F5F99" w:rsidRPr="003F40D4" w:rsidRDefault="000F5F99" w:rsidP="007B16BC">
            <w:pPr>
              <w:spacing w:after="200"/>
              <w:ind w:left="720" w:hanging="720"/>
              <w:contextualSpacing/>
              <w:jc w:val="both"/>
              <w:rPr>
                <w:rFonts w:ascii="Times New Roman" w:hAnsi="Times New Roman" w:cs="Times New Roman"/>
                <w:b/>
                <w:i/>
                <w:sz w:val="24"/>
                <w:szCs w:val="24"/>
                <w:lang w:eastAsia="en-US" w:bidi="ar-SA"/>
              </w:rPr>
            </w:pPr>
            <w:r w:rsidRPr="003F40D4">
              <w:rPr>
                <w:rFonts w:ascii="Times New Roman" w:hAnsi="Times New Roman" w:cs="Times New Roman"/>
                <w:i/>
                <w:sz w:val="24"/>
                <w:szCs w:val="24"/>
                <w:lang w:eastAsia="en-US" w:bidi="ar-SA"/>
              </w:rPr>
              <w:t>В 1 екземпляр на електронен носител и 1 екземпляр на хартиен носител, който може да бъде предоставен и по електронен път:</w:t>
            </w:r>
          </w:p>
        </w:tc>
        <w:tc>
          <w:tcPr>
            <w:tcW w:w="992" w:type="dxa"/>
            <w:shd w:val="clear" w:color="auto" w:fill="auto"/>
          </w:tcPr>
          <w:p w14:paraId="18CD265C" w14:textId="77777777" w:rsidR="000F5F99" w:rsidRPr="003F40D4" w:rsidRDefault="000F5F99" w:rsidP="007B16BC">
            <w:pPr>
              <w:spacing w:after="200"/>
              <w:ind w:left="720"/>
              <w:contextualSpacing/>
              <w:rPr>
                <w:rFonts w:ascii="Times New Roman" w:hAnsi="Times New Roman" w:cs="Times New Roman"/>
                <w:sz w:val="24"/>
                <w:szCs w:val="24"/>
                <w:lang w:eastAsia="en-US" w:bidi="ar-SA"/>
              </w:rPr>
            </w:pPr>
          </w:p>
        </w:tc>
      </w:tr>
      <w:tr w:rsidR="000F5F99" w:rsidRPr="003F40D4" w14:paraId="252F3B14" w14:textId="77777777" w:rsidTr="007B16BC">
        <w:tc>
          <w:tcPr>
            <w:tcW w:w="8897" w:type="dxa"/>
            <w:shd w:val="clear" w:color="auto" w:fill="auto"/>
          </w:tcPr>
          <w:p w14:paraId="2BD2A5A9" w14:textId="77777777" w:rsidR="000F5F99" w:rsidRPr="003F40D4" w:rsidRDefault="000F5F99" w:rsidP="00375E8E">
            <w:pPr>
              <w:numPr>
                <w:ilvl w:val="1"/>
                <w:numId w:val="12"/>
              </w:numPr>
              <w:spacing w:after="0" w:line="240" w:lineRule="auto"/>
              <w:ind w:left="0" w:firstLine="0"/>
              <w:contextualSpacing/>
              <w:jc w:val="both"/>
              <w:rPr>
                <w:rFonts w:ascii="Times New Roman" w:hAnsi="Times New Roman" w:cs="Times New Roman"/>
                <w:sz w:val="24"/>
                <w:szCs w:val="24"/>
                <w:lang w:eastAsia="en-US" w:bidi="ar-SA"/>
              </w:rPr>
            </w:pPr>
            <w:r w:rsidRPr="003F40D4">
              <w:rPr>
                <w:rFonts w:ascii="Times New Roman" w:hAnsi="Times New Roman" w:cs="Times New Roman"/>
                <w:sz w:val="24"/>
                <w:szCs w:val="24"/>
                <w:lang w:eastAsia="en-US" w:bidi="ar-SA"/>
              </w:rPr>
              <w:t>копия от договори на продуцента с автор на литературно произведение (ако сценарият се базира на създаден роман, новела или разказ) и/или със сценариста за отстъпване на изключителното авторско право за използване на произведенията и бъдещия филм;</w:t>
            </w:r>
          </w:p>
        </w:tc>
        <w:tc>
          <w:tcPr>
            <w:tcW w:w="992" w:type="dxa"/>
            <w:shd w:val="clear" w:color="auto" w:fill="auto"/>
          </w:tcPr>
          <w:p w14:paraId="4B29FF2D" w14:textId="77777777" w:rsidR="000F5F99" w:rsidRPr="003F40D4" w:rsidRDefault="000F5F99" w:rsidP="007B16BC">
            <w:pPr>
              <w:spacing w:after="200"/>
              <w:ind w:left="720"/>
              <w:contextualSpacing/>
              <w:rPr>
                <w:rFonts w:ascii="Times New Roman" w:hAnsi="Times New Roman" w:cs="Times New Roman"/>
                <w:sz w:val="24"/>
                <w:szCs w:val="24"/>
                <w:lang w:eastAsia="en-US" w:bidi="ar-SA"/>
              </w:rPr>
            </w:pPr>
          </w:p>
        </w:tc>
      </w:tr>
      <w:tr w:rsidR="000F5F99" w:rsidRPr="003F40D4" w14:paraId="02D1364B" w14:textId="77777777" w:rsidTr="007B16BC">
        <w:tc>
          <w:tcPr>
            <w:tcW w:w="8897" w:type="dxa"/>
            <w:shd w:val="clear" w:color="auto" w:fill="auto"/>
          </w:tcPr>
          <w:p w14:paraId="1FFA2245" w14:textId="77777777" w:rsidR="000F5F99" w:rsidRPr="003F40D4" w:rsidRDefault="000F5F99" w:rsidP="00375E8E">
            <w:pPr>
              <w:numPr>
                <w:ilvl w:val="1"/>
                <w:numId w:val="12"/>
              </w:numPr>
              <w:spacing w:after="0" w:line="240" w:lineRule="auto"/>
              <w:ind w:left="0" w:firstLine="0"/>
              <w:contextualSpacing/>
              <w:jc w:val="both"/>
              <w:rPr>
                <w:rFonts w:ascii="Times New Roman" w:hAnsi="Times New Roman" w:cs="Times New Roman"/>
                <w:sz w:val="24"/>
                <w:szCs w:val="24"/>
                <w:lang w:eastAsia="en-US" w:bidi="ar-SA"/>
              </w:rPr>
            </w:pPr>
            <w:r w:rsidRPr="003F40D4">
              <w:rPr>
                <w:rFonts w:ascii="Times New Roman" w:hAnsi="Times New Roman" w:cs="Times New Roman"/>
                <w:sz w:val="24"/>
                <w:szCs w:val="24"/>
                <w:lang w:eastAsia="en-US" w:bidi="ar-SA"/>
              </w:rPr>
              <w:t>копие от договор на продуцента с режисьора за отстъпване на изключителното авторско право за използване на бъдещия филм;</w:t>
            </w:r>
          </w:p>
        </w:tc>
        <w:tc>
          <w:tcPr>
            <w:tcW w:w="992" w:type="dxa"/>
            <w:shd w:val="clear" w:color="auto" w:fill="auto"/>
          </w:tcPr>
          <w:p w14:paraId="5A0166CA" w14:textId="77777777" w:rsidR="000F5F99" w:rsidRPr="003F40D4" w:rsidRDefault="000F5F99" w:rsidP="007B16BC">
            <w:pPr>
              <w:spacing w:after="200"/>
              <w:ind w:left="720"/>
              <w:contextualSpacing/>
              <w:rPr>
                <w:rFonts w:ascii="Times New Roman" w:hAnsi="Times New Roman" w:cs="Times New Roman"/>
                <w:sz w:val="24"/>
                <w:szCs w:val="24"/>
                <w:lang w:eastAsia="en-US" w:bidi="ar-SA"/>
              </w:rPr>
            </w:pPr>
          </w:p>
        </w:tc>
      </w:tr>
      <w:tr w:rsidR="000F5F99" w:rsidRPr="003F40D4" w14:paraId="50A4A540" w14:textId="77777777" w:rsidTr="007B16BC">
        <w:tc>
          <w:tcPr>
            <w:tcW w:w="8897" w:type="dxa"/>
            <w:shd w:val="clear" w:color="auto" w:fill="auto"/>
          </w:tcPr>
          <w:p w14:paraId="2F1C85BB" w14:textId="77777777" w:rsidR="000F5F99" w:rsidRPr="003F40D4" w:rsidRDefault="000F5F99" w:rsidP="00375E8E">
            <w:pPr>
              <w:spacing w:after="200"/>
              <w:contextualSpacing/>
              <w:jc w:val="both"/>
              <w:rPr>
                <w:rFonts w:ascii="Times New Roman" w:hAnsi="Times New Roman" w:cs="Times New Roman"/>
                <w:sz w:val="24"/>
                <w:szCs w:val="24"/>
                <w:lang w:eastAsia="en-US" w:bidi="ar-SA"/>
              </w:rPr>
            </w:pPr>
            <w:r w:rsidRPr="003F40D4">
              <w:rPr>
                <w:rFonts w:ascii="Times New Roman" w:hAnsi="Times New Roman" w:cs="Times New Roman"/>
                <w:sz w:val="24"/>
                <w:szCs w:val="24"/>
                <w:lang w:eastAsia="en-US" w:bidi="ar-SA"/>
              </w:rPr>
              <w:t>2.3. финансов план, подписан от продуцента и списък с разходите по проекта;</w:t>
            </w:r>
          </w:p>
        </w:tc>
        <w:tc>
          <w:tcPr>
            <w:tcW w:w="992" w:type="dxa"/>
            <w:shd w:val="clear" w:color="auto" w:fill="auto"/>
          </w:tcPr>
          <w:p w14:paraId="74433066" w14:textId="77777777" w:rsidR="000F5F99" w:rsidRPr="003F40D4" w:rsidRDefault="000F5F99" w:rsidP="007B16BC">
            <w:pPr>
              <w:spacing w:after="200"/>
              <w:ind w:left="720"/>
              <w:contextualSpacing/>
              <w:rPr>
                <w:rFonts w:ascii="Times New Roman" w:hAnsi="Times New Roman" w:cs="Times New Roman"/>
                <w:sz w:val="24"/>
                <w:szCs w:val="24"/>
                <w:lang w:eastAsia="en-US" w:bidi="ar-SA"/>
              </w:rPr>
            </w:pPr>
          </w:p>
        </w:tc>
      </w:tr>
      <w:tr w:rsidR="000F5F99" w:rsidRPr="003F40D4" w14:paraId="72EEC3BF" w14:textId="77777777" w:rsidTr="007B16BC">
        <w:tc>
          <w:tcPr>
            <w:tcW w:w="8897" w:type="dxa"/>
            <w:shd w:val="clear" w:color="auto" w:fill="auto"/>
          </w:tcPr>
          <w:p w14:paraId="57646D2D" w14:textId="77777777" w:rsidR="000F5F99" w:rsidRPr="003F40D4" w:rsidRDefault="000F5F99" w:rsidP="00375E8E">
            <w:pPr>
              <w:spacing w:after="200"/>
              <w:contextualSpacing/>
              <w:jc w:val="both"/>
              <w:rPr>
                <w:rFonts w:ascii="Times New Roman" w:hAnsi="Times New Roman" w:cs="Times New Roman"/>
                <w:sz w:val="24"/>
                <w:szCs w:val="24"/>
                <w:lang w:eastAsia="en-US" w:bidi="ar-SA"/>
              </w:rPr>
            </w:pPr>
            <w:r w:rsidRPr="003F40D4">
              <w:rPr>
                <w:rFonts w:ascii="Times New Roman" w:hAnsi="Times New Roman" w:cs="Times New Roman"/>
                <w:sz w:val="24"/>
                <w:szCs w:val="24"/>
                <w:lang w:eastAsia="en-US" w:bidi="ar-SA"/>
              </w:rPr>
              <w:t>2.4. календарен план за развитие на проекта, подписан от продуцента;</w:t>
            </w:r>
          </w:p>
        </w:tc>
        <w:tc>
          <w:tcPr>
            <w:tcW w:w="992" w:type="dxa"/>
            <w:shd w:val="clear" w:color="auto" w:fill="auto"/>
          </w:tcPr>
          <w:p w14:paraId="42BD4AE3" w14:textId="77777777" w:rsidR="000F5F99" w:rsidRPr="003F40D4" w:rsidRDefault="000F5F99" w:rsidP="007B16BC">
            <w:pPr>
              <w:spacing w:after="200"/>
              <w:ind w:left="720"/>
              <w:contextualSpacing/>
              <w:rPr>
                <w:rFonts w:ascii="Times New Roman" w:hAnsi="Times New Roman" w:cs="Times New Roman"/>
                <w:sz w:val="24"/>
                <w:szCs w:val="24"/>
                <w:lang w:eastAsia="en-US" w:bidi="ar-SA"/>
              </w:rPr>
            </w:pPr>
          </w:p>
        </w:tc>
      </w:tr>
      <w:tr w:rsidR="000F5F99" w:rsidRPr="003F40D4" w14:paraId="5B145673" w14:textId="77777777" w:rsidTr="007B16BC">
        <w:tc>
          <w:tcPr>
            <w:tcW w:w="8897" w:type="dxa"/>
            <w:shd w:val="clear" w:color="auto" w:fill="auto"/>
          </w:tcPr>
          <w:p w14:paraId="4CD87C0F" w14:textId="77777777" w:rsidR="000F5F99" w:rsidRPr="003F40D4" w:rsidRDefault="000F5F99" w:rsidP="00375E8E">
            <w:pPr>
              <w:spacing w:after="200"/>
              <w:contextualSpacing/>
              <w:jc w:val="both"/>
              <w:rPr>
                <w:rFonts w:ascii="Times New Roman" w:hAnsi="Times New Roman" w:cs="Times New Roman"/>
                <w:sz w:val="24"/>
                <w:szCs w:val="24"/>
                <w:lang w:eastAsia="en-US" w:bidi="ar-SA"/>
              </w:rPr>
            </w:pPr>
            <w:r w:rsidRPr="003F40D4">
              <w:rPr>
                <w:rFonts w:ascii="Times New Roman" w:hAnsi="Times New Roman" w:cs="Times New Roman"/>
                <w:sz w:val="24"/>
                <w:szCs w:val="24"/>
                <w:lang w:eastAsia="en-US" w:bidi="ar-SA"/>
              </w:rPr>
              <w:lastRenderedPageBreak/>
              <w:t>2.5. обобщен прогнозен бюджет на разходите за дейностите, свързани с предпроизводствения етап на филма (по образец на ИА „НФЦ“), подписан от продуцента;</w:t>
            </w:r>
          </w:p>
        </w:tc>
        <w:tc>
          <w:tcPr>
            <w:tcW w:w="992" w:type="dxa"/>
            <w:shd w:val="clear" w:color="auto" w:fill="auto"/>
          </w:tcPr>
          <w:p w14:paraId="281C2717" w14:textId="77777777" w:rsidR="000F5F99" w:rsidRPr="003F40D4" w:rsidRDefault="000F5F99" w:rsidP="007B16BC">
            <w:pPr>
              <w:spacing w:after="200"/>
              <w:ind w:left="720"/>
              <w:contextualSpacing/>
              <w:rPr>
                <w:rFonts w:ascii="Times New Roman" w:hAnsi="Times New Roman" w:cs="Times New Roman"/>
                <w:sz w:val="24"/>
                <w:szCs w:val="24"/>
                <w:lang w:eastAsia="en-US" w:bidi="ar-SA"/>
              </w:rPr>
            </w:pPr>
          </w:p>
        </w:tc>
      </w:tr>
      <w:tr w:rsidR="000F5F99" w:rsidRPr="003F40D4" w14:paraId="0FA3B6F9" w14:textId="77777777" w:rsidTr="007B16BC">
        <w:tc>
          <w:tcPr>
            <w:tcW w:w="8897" w:type="dxa"/>
            <w:shd w:val="clear" w:color="auto" w:fill="auto"/>
          </w:tcPr>
          <w:p w14:paraId="3645635A" w14:textId="77777777" w:rsidR="000F5F99" w:rsidRPr="003F40D4" w:rsidRDefault="000F5F99" w:rsidP="00375E8E">
            <w:pPr>
              <w:spacing w:after="200"/>
              <w:contextualSpacing/>
              <w:jc w:val="both"/>
              <w:rPr>
                <w:rFonts w:ascii="Times New Roman" w:hAnsi="Times New Roman" w:cs="Times New Roman"/>
                <w:sz w:val="24"/>
                <w:szCs w:val="24"/>
                <w:lang w:eastAsia="en-US" w:bidi="ar-SA"/>
              </w:rPr>
            </w:pPr>
            <w:r w:rsidRPr="003F40D4">
              <w:rPr>
                <w:rFonts w:ascii="Times New Roman" w:hAnsi="Times New Roman" w:cs="Times New Roman"/>
                <w:sz w:val="24"/>
                <w:szCs w:val="24"/>
                <w:lang w:eastAsia="en-US" w:bidi="ar-SA"/>
              </w:rPr>
              <w:t>2.6. писма за намерения и други документи за копродукция, разпространение, финансиране (ако има такива);</w:t>
            </w:r>
          </w:p>
        </w:tc>
        <w:tc>
          <w:tcPr>
            <w:tcW w:w="992" w:type="dxa"/>
            <w:shd w:val="clear" w:color="auto" w:fill="auto"/>
          </w:tcPr>
          <w:p w14:paraId="1F014AEA" w14:textId="77777777" w:rsidR="000F5F99" w:rsidRPr="003F40D4" w:rsidRDefault="000F5F99" w:rsidP="007B16BC">
            <w:pPr>
              <w:spacing w:after="200"/>
              <w:ind w:left="720"/>
              <w:contextualSpacing/>
              <w:rPr>
                <w:rFonts w:ascii="Times New Roman" w:hAnsi="Times New Roman" w:cs="Times New Roman"/>
                <w:sz w:val="24"/>
                <w:szCs w:val="24"/>
                <w:lang w:eastAsia="en-US" w:bidi="ar-SA"/>
              </w:rPr>
            </w:pPr>
          </w:p>
        </w:tc>
      </w:tr>
      <w:tr w:rsidR="000F5F99" w:rsidRPr="003F40D4" w14:paraId="5C3948A1" w14:textId="77777777" w:rsidTr="007B16BC">
        <w:tc>
          <w:tcPr>
            <w:tcW w:w="8897" w:type="dxa"/>
            <w:shd w:val="clear" w:color="auto" w:fill="auto"/>
          </w:tcPr>
          <w:p w14:paraId="16AF1845" w14:textId="77777777" w:rsidR="000F5F99" w:rsidRPr="003F40D4" w:rsidRDefault="000F5F99" w:rsidP="00375E8E">
            <w:pPr>
              <w:spacing w:after="200"/>
              <w:contextualSpacing/>
              <w:jc w:val="both"/>
              <w:rPr>
                <w:rFonts w:ascii="Times New Roman" w:hAnsi="Times New Roman" w:cs="Times New Roman"/>
                <w:sz w:val="24"/>
                <w:szCs w:val="24"/>
                <w:lang w:eastAsia="en-US" w:bidi="ar-SA"/>
              </w:rPr>
            </w:pPr>
            <w:r w:rsidRPr="003F40D4">
              <w:rPr>
                <w:rFonts w:ascii="Times New Roman" w:hAnsi="Times New Roman" w:cs="Times New Roman"/>
                <w:sz w:val="24"/>
                <w:szCs w:val="24"/>
                <w:lang w:eastAsia="en-US" w:bidi="ar-SA"/>
              </w:rPr>
              <w:t>2.7. копие от документи, удостоверяващи изпълнението на задълженията по Закона за задължително депозиране на екземпляри от печатни и други произведения;</w:t>
            </w:r>
          </w:p>
        </w:tc>
        <w:tc>
          <w:tcPr>
            <w:tcW w:w="992" w:type="dxa"/>
            <w:shd w:val="clear" w:color="auto" w:fill="auto"/>
          </w:tcPr>
          <w:p w14:paraId="5642D02E" w14:textId="77777777" w:rsidR="000F5F99" w:rsidRPr="003F40D4" w:rsidRDefault="000F5F99" w:rsidP="007B16BC">
            <w:pPr>
              <w:spacing w:after="200"/>
              <w:ind w:left="720"/>
              <w:contextualSpacing/>
              <w:rPr>
                <w:rFonts w:ascii="Times New Roman" w:hAnsi="Times New Roman" w:cs="Times New Roman"/>
                <w:sz w:val="24"/>
                <w:szCs w:val="24"/>
                <w:lang w:eastAsia="en-US" w:bidi="ar-SA"/>
              </w:rPr>
            </w:pPr>
          </w:p>
        </w:tc>
      </w:tr>
      <w:tr w:rsidR="000F5F99" w:rsidRPr="003F40D4" w14:paraId="3E542C56" w14:textId="77777777" w:rsidTr="007B16BC">
        <w:tc>
          <w:tcPr>
            <w:tcW w:w="8897" w:type="dxa"/>
            <w:shd w:val="clear" w:color="auto" w:fill="auto"/>
          </w:tcPr>
          <w:p w14:paraId="1CA4331D" w14:textId="77777777" w:rsidR="000F5F99" w:rsidRPr="003F40D4" w:rsidRDefault="000F5F99" w:rsidP="00375E8E">
            <w:pPr>
              <w:spacing w:after="200"/>
              <w:contextualSpacing/>
              <w:jc w:val="both"/>
              <w:rPr>
                <w:rFonts w:ascii="Times New Roman" w:hAnsi="Times New Roman" w:cs="Times New Roman"/>
                <w:sz w:val="24"/>
                <w:szCs w:val="24"/>
                <w:lang w:eastAsia="en-US" w:bidi="ar-SA"/>
              </w:rPr>
            </w:pPr>
            <w:r w:rsidRPr="003F40D4">
              <w:rPr>
                <w:rFonts w:ascii="Times New Roman" w:hAnsi="Times New Roman" w:cs="Times New Roman"/>
                <w:sz w:val="24"/>
                <w:szCs w:val="24"/>
                <w:lang w:eastAsia="en-US" w:bidi="ar-SA"/>
              </w:rPr>
              <w:t>2.8. декларации по чл. 42, ал. 2, т. 3 от ППЗФИ.</w:t>
            </w:r>
          </w:p>
        </w:tc>
        <w:tc>
          <w:tcPr>
            <w:tcW w:w="992" w:type="dxa"/>
            <w:shd w:val="clear" w:color="auto" w:fill="auto"/>
          </w:tcPr>
          <w:p w14:paraId="6249A537" w14:textId="77777777" w:rsidR="000F5F99" w:rsidRPr="003F40D4" w:rsidRDefault="000F5F99" w:rsidP="007B16BC">
            <w:pPr>
              <w:spacing w:after="200"/>
              <w:ind w:left="720"/>
              <w:contextualSpacing/>
              <w:rPr>
                <w:rFonts w:ascii="Times New Roman" w:hAnsi="Times New Roman" w:cs="Times New Roman"/>
                <w:sz w:val="24"/>
                <w:szCs w:val="24"/>
                <w:lang w:eastAsia="en-US" w:bidi="ar-SA"/>
              </w:rPr>
            </w:pPr>
          </w:p>
        </w:tc>
      </w:tr>
    </w:tbl>
    <w:p w14:paraId="3E35B4A9" w14:textId="77777777" w:rsidR="000F5F99" w:rsidRPr="000F5F99" w:rsidRDefault="000F5F99" w:rsidP="000F5F99">
      <w:pPr>
        <w:spacing w:after="0"/>
        <w:jc w:val="both"/>
        <w:rPr>
          <w:rFonts w:ascii="Times New Roman" w:hAnsi="Times New Roman" w:cs="Times New Roman"/>
          <w:sz w:val="24"/>
          <w:szCs w:val="24"/>
          <w:lang w:eastAsia="en-US" w:bidi="ar-SA"/>
        </w:rPr>
      </w:pPr>
    </w:p>
    <w:p w14:paraId="2D6093EF" w14:textId="77777777" w:rsidR="000F5F99" w:rsidRPr="000F5F99" w:rsidRDefault="000F5F99" w:rsidP="000F5F99">
      <w:pPr>
        <w:spacing w:after="0"/>
        <w:jc w:val="both"/>
        <w:rPr>
          <w:rFonts w:ascii="Times New Roman" w:hAnsi="Times New Roman" w:cs="Times New Roman"/>
          <w:sz w:val="24"/>
          <w:szCs w:val="24"/>
          <w:lang w:eastAsia="en-US" w:bidi="ar-SA"/>
        </w:rPr>
      </w:pPr>
    </w:p>
    <w:tbl>
      <w:tblPr>
        <w:tblW w:w="987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2835"/>
        <w:gridCol w:w="11"/>
        <w:gridCol w:w="2428"/>
      </w:tblGrid>
      <w:tr w:rsidR="000F5F99" w:rsidRPr="000F5F99" w14:paraId="5ABB2DD6" w14:textId="77777777" w:rsidTr="000F5F99">
        <w:trPr>
          <w:trHeight w:val="1246"/>
        </w:trPr>
        <w:tc>
          <w:tcPr>
            <w:tcW w:w="7443" w:type="dxa"/>
            <w:gridSpan w:val="3"/>
            <w:shd w:val="clear" w:color="auto" w:fill="FFFFFF"/>
            <w:vAlign w:val="center"/>
          </w:tcPr>
          <w:p w14:paraId="6D17F7D0" w14:textId="77777777" w:rsidR="000F5F99" w:rsidRPr="000F5F99" w:rsidRDefault="000F5F99" w:rsidP="000F5F99">
            <w:pPr>
              <w:spacing w:after="120"/>
              <w:rPr>
                <w:rFonts w:ascii="Times New Roman" w:hAnsi="Times New Roman" w:cs="Times New Roman"/>
                <w:sz w:val="24"/>
                <w:szCs w:val="24"/>
                <w:lang w:eastAsia="en-US" w:bidi="ar-SA"/>
              </w:rPr>
            </w:pPr>
            <w:r w:rsidRPr="000F5F99">
              <w:rPr>
                <w:rFonts w:ascii="Times New Roman" w:hAnsi="Times New Roman" w:cs="Times New Roman"/>
                <w:sz w:val="24"/>
                <w:szCs w:val="24"/>
                <w:lang w:eastAsia="en-US" w:bidi="ar-SA"/>
              </w:rPr>
              <w:t>Заглавие на проекта: ……………………………………….</w:t>
            </w:r>
          </w:p>
        </w:tc>
        <w:tc>
          <w:tcPr>
            <w:tcW w:w="2428" w:type="dxa"/>
            <w:shd w:val="clear" w:color="auto" w:fill="FFFFFF"/>
            <w:vAlign w:val="center"/>
          </w:tcPr>
          <w:p w14:paraId="4B8AC50C" w14:textId="77777777" w:rsidR="000F5F99" w:rsidRPr="000F5F99" w:rsidRDefault="000F5F99" w:rsidP="000F5F99">
            <w:pPr>
              <w:spacing w:after="200"/>
              <w:rPr>
                <w:rFonts w:ascii="Times New Roman" w:hAnsi="Times New Roman" w:cs="Times New Roman"/>
                <w:sz w:val="24"/>
                <w:szCs w:val="24"/>
                <w:lang w:eastAsia="en-US" w:bidi="ar-SA"/>
              </w:rPr>
            </w:pPr>
            <w:r w:rsidRPr="000F5F99">
              <w:rPr>
                <w:rFonts w:ascii="Times New Roman" w:hAnsi="Times New Roman" w:cs="Times New Roman"/>
                <w:sz w:val="24"/>
                <w:szCs w:val="24"/>
                <w:lang w:eastAsia="en-US" w:bidi="ar-SA"/>
              </w:rPr>
              <w:t>....….......</w:t>
            </w:r>
          </w:p>
          <w:p w14:paraId="25B63926" w14:textId="77777777" w:rsidR="000F5F99" w:rsidRPr="000F5F99" w:rsidRDefault="000F5F99" w:rsidP="000F5F99">
            <w:pPr>
              <w:spacing w:after="200"/>
              <w:ind w:left="34" w:hanging="34"/>
              <w:rPr>
                <w:rFonts w:ascii="Times New Roman" w:hAnsi="Times New Roman" w:cs="Times New Roman"/>
                <w:sz w:val="24"/>
                <w:szCs w:val="24"/>
                <w:lang w:eastAsia="en-US" w:bidi="ar-SA"/>
              </w:rPr>
            </w:pPr>
            <w:r w:rsidRPr="000F5F99">
              <w:rPr>
                <w:rFonts w:ascii="Times New Roman" w:hAnsi="Times New Roman" w:cs="Times New Roman"/>
                <w:sz w:val="24"/>
                <w:szCs w:val="24"/>
                <w:lang w:eastAsia="en-US" w:bidi="ar-SA"/>
              </w:rPr>
              <w:t>(рег. номер на проекта)</w:t>
            </w:r>
          </w:p>
        </w:tc>
      </w:tr>
      <w:tr w:rsidR="000F5F99" w:rsidRPr="003F40D4" w14:paraId="3B60DA3E" w14:textId="77777777" w:rsidTr="000F5F99">
        <w:trPr>
          <w:trHeight w:val="1057"/>
        </w:trPr>
        <w:tc>
          <w:tcPr>
            <w:tcW w:w="4597" w:type="dxa"/>
            <w:shd w:val="clear" w:color="auto" w:fill="FFFFFF"/>
            <w:vAlign w:val="center"/>
          </w:tcPr>
          <w:p w14:paraId="59DA4C13" w14:textId="77777777" w:rsidR="000F5F99" w:rsidRPr="000F5F99" w:rsidRDefault="000F5F99" w:rsidP="000F5F99">
            <w:pPr>
              <w:spacing w:before="240" w:after="60" w:line="240" w:lineRule="auto"/>
              <w:outlineLvl w:val="6"/>
              <w:rPr>
                <w:rFonts w:ascii="Times New Roman" w:eastAsia="Times New Roman" w:hAnsi="Times New Roman" w:cs="Times New Roman"/>
                <w:sz w:val="24"/>
                <w:szCs w:val="24"/>
                <w:lang w:eastAsia="en-US" w:bidi="ar-SA"/>
              </w:rPr>
            </w:pPr>
            <w:r w:rsidRPr="000F5F99">
              <w:rPr>
                <w:rFonts w:ascii="Times New Roman" w:eastAsia="Times New Roman" w:hAnsi="Times New Roman" w:cs="Times New Roman"/>
                <w:sz w:val="24"/>
                <w:szCs w:val="24"/>
                <w:lang w:eastAsia="en-US" w:bidi="ar-SA"/>
              </w:rPr>
              <w:t>Продуцент (име, фамилия)</w:t>
            </w:r>
          </w:p>
          <w:p w14:paraId="26A54CDF" w14:textId="77777777" w:rsidR="000F5F99" w:rsidRPr="000F5F99" w:rsidRDefault="000F5F99" w:rsidP="000F5F99">
            <w:pPr>
              <w:spacing w:after="200"/>
              <w:rPr>
                <w:rFonts w:ascii="Times New Roman" w:hAnsi="Times New Roman" w:cs="Times New Roman"/>
                <w:sz w:val="24"/>
                <w:szCs w:val="24"/>
                <w:lang w:eastAsia="en-US" w:bidi="ar-SA"/>
              </w:rPr>
            </w:pPr>
            <w:r w:rsidRPr="000F5F99">
              <w:rPr>
                <w:rFonts w:ascii="Times New Roman" w:hAnsi="Times New Roman" w:cs="Times New Roman"/>
                <w:sz w:val="24"/>
                <w:szCs w:val="24"/>
                <w:lang w:eastAsia="en-US" w:bidi="ar-SA"/>
              </w:rPr>
              <w:t>…………………………….</w:t>
            </w:r>
          </w:p>
        </w:tc>
        <w:tc>
          <w:tcPr>
            <w:tcW w:w="2835" w:type="dxa"/>
            <w:shd w:val="clear" w:color="auto" w:fill="FFFFFF"/>
            <w:vAlign w:val="center"/>
          </w:tcPr>
          <w:p w14:paraId="2E82C3EE" w14:textId="77777777" w:rsidR="000F5F99" w:rsidRPr="000F5F99" w:rsidRDefault="000F5F99" w:rsidP="000F5F99">
            <w:pPr>
              <w:spacing w:after="200"/>
              <w:rPr>
                <w:rFonts w:ascii="Times New Roman" w:hAnsi="Times New Roman" w:cs="Times New Roman"/>
                <w:sz w:val="24"/>
                <w:szCs w:val="24"/>
                <w:lang w:eastAsia="en-US" w:bidi="ar-SA"/>
              </w:rPr>
            </w:pPr>
            <w:r w:rsidRPr="000F5F99">
              <w:rPr>
                <w:rFonts w:ascii="Times New Roman" w:hAnsi="Times New Roman" w:cs="Times New Roman"/>
                <w:sz w:val="24"/>
                <w:szCs w:val="24"/>
                <w:lang w:eastAsia="en-US" w:bidi="ar-SA"/>
              </w:rPr>
              <w:t>………………………</w:t>
            </w:r>
          </w:p>
          <w:p w14:paraId="69A34EC9" w14:textId="77777777" w:rsidR="000F5F99" w:rsidRPr="000F5F99" w:rsidRDefault="000F5F99" w:rsidP="000F5F99">
            <w:pPr>
              <w:spacing w:after="200"/>
              <w:rPr>
                <w:rFonts w:ascii="Times New Roman" w:hAnsi="Times New Roman" w:cs="Times New Roman"/>
                <w:sz w:val="24"/>
                <w:szCs w:val="24"/>
                <w:lang w:eastAsia="en-US" w:bidi="ar-SA"/>
              </w:rPr>
            </w:pPr>
            <w:r w:rsidRPr="000F5F99">
              <w:rPr>
                <w:rFonts w:ascii="Times New Roman" w:hAnsi="Times New Roman" w:cs="Times New Roman"/>
                <w:sz w:val="24"/>
                <w:szCs w:val="24"/>
                <w:lang w:eastAsia="en-US" w:bidi="ar-SA"/>
              </w:rPr>
              <w:t>наименование, фирма</w:t>
            </w:r>
          </w:p>
        </w:tc>
        <w:tc>
          <w:tcPr>
            <w:tcW w:w="2439" w:type="dxa"/>
            <w:gridSpan w:val="2"/>
            <w:shd w:val="clear" w:color="auto" w:fill="FFFFFF"/>
            <w:vAlign w:val="center"/>
          </w:tcPr>
          <w:p w14:paraId="3912603E" w14:textId="77777777" w:rsidR="000F5F99" w:rsidRPr="000F5F99" w:rsidRDefault="000F5F99" w:rsidP="000F5F99">
            <w:pPr>
              <w:spacing w:before="60" w:after="200"/>
              <w:rPr>
                <w:rFonts w:ascii="Times New Roman" w:hAnsi="Times New Roman" w:cs="Times New Roman"/>
                <w:sz w:val="24"/>
                <w:szCs w:val="24"/>
                <w:lang w:eastAsia="en-US" w:bidi="ar-SA"/>
              </w:rPr>
            </w:pPr>
            <w:r w:rsidRPr="000F5F99">
              <w:rPr>
                <w:rFonts w:ascii="Times New Roman" w:hAnsi="Times New Roman" w:cs="Times New Roman"/>
                <w:sz w:val="24"/>
                <w:szCs w:val="24"/>
                <w:lang w:eastAsia="en-US" w:bidi="ar-SA"/>
              </w:rPr>
              <w:t>………………</w:t>
            </w:r>
          </w:p>
          <w:p w14:paraId="11030198" w14:textId="77777777" w:rsidR="000F5F99" w:rsidRPr="000F5F99" w:rsidRDefault="000F5F99" w:rsidP="000F5F99">
            <w:pPr>
              <w:spacing w:after="200"/>
              <w:rPr>
                <w:rFonts w:ascii="Times New Roman" w:hAnsi="Times New Roman" w:cs="Times New Roman"/>
                <w:sz w:val="24"/>
                <w:szCs w:val="24"/>
                <w:lang w:eastAsia="en-US" w:bidi="ar-SA"/>
              </w:rPr>
            </w:pPr>
            <w:r w:rsidRPr="000F5F99">
              <w:rPr>
                <w:rFonts w:ascii="Times New Roman" w:hAnsi="Times New Roman" w:cs="Times New Roman"/>
                <w:sz w:val="24"/>
                <w:szCs w:val="24"/>
                <w:lang w:eastAsia="en-US" w:bidi="ar-SA"/>
              </w:rPr>
              <w:t>(рег. номер в ЕПР/НФЦ)</w:t>
            </w:r>
          </w:p>
        </w:tc>
      </w:tr>
      <w:tr w:rsidR="000F5F99" w:rsidRPr="000F5F99" w14:paraId="5EFB4B13" w14:textId="77777777" w:rsidTr="000F5F99">
        <w:trPr>
          <w:trHeight w:val="514"/>
        </w:trPr>
        <w:tc>
          <w:tcPr>
            <w:tcW w:w="4597" w:type="dxa"/>
            <w:shd w:val="clear" w:color="auto" w:fill="FFFFFF"/>
            <w:vAlign w:val="center"/>
          </w:tcPr>
          <w:p w14:paraId="0DA154F1" w14:textId="77777777" w:rsidR="000F5F99" w:rsidRPr="000F5F99" w:rsidRDefault="000F5F99" w:rsidP="000F5F99">
            <w:pPr>
              <w:spacing w:before="240" w:after="60" w:line="240" w:lineRule="auto"/>
              <w:outlineLvl w:val="6"/>
              <w:rPr>
                <w:rFonts w:ascii="Times New Roman" w:eastAsia="Times New Roman" w:hAnsi="Times New Roman" w:cs="Times New Roman"/>
                <w:sz w:val="24"/>
                <w:szCs w:val="24"/>
                <w:lang w:eastAsia="en-US" w:bidi="ar-SA"/>
              </w:rPr>
            </w:pPr>
            <w:r w:rsidRPr="000F5F99">
              <w:rPr>
                <w:rFonts w:ascii="Times New Roman" w:eastAsia="Times New Roman" w:hAnsi="Times New Roman" w:cs="Times New Roman"/>
                <w:sz w:val="24"/>
                <w:szCs w:val="24"/>
                <w:lang w:eastAsia="en-US" w:bidi="ar-SA"/>
              </w:rPr>
              <w:t>Мобилен телефон:</w:t>
            </w:r>
          </w:p>
          <w:p w14:paraId="014461EB" w14:textId="77777777" w:rsidR="000F5F99" w:rsidRPr="000F5F99" w:rsidRDefault="000F5F99" w:rsidP="000F5F99">
            <w:pPr>
              <w:spacing w:after="200"/>
              <w:rPr>
                <w:rFonts w:ascii="Times New Roman" w:hAnsi="Times New Roman" w:cs="Times New Roman"/>
                <w:sz w:val="24"/>
                <w:szCs w:val="24"/>
                <w:lang w:eastAsia="en-US" w:bidi="ar-SA"/>
              </w:rPr>
            </w:pPr>
            <w:r w:rsidRPr="000F5F99">
              <w:rPr>
                <w:rFonts w:ascii="Times New Roman" w:hAnsi="Times New Roman" w:cs="Times New Roman"/>
                <w:sz w:val="24"/>
                <w:szCs w:val="24"/>
                <w:lang w:eastAsia="en-US" w:bidi="ar-SA"/>
              </w:rPr>
              <w:t>…………………………………….</w:t>
            </w:r>
          </w:p>
        </w:tc>
        <w:tc>
          <w:tcPr>
            <w:tcW w:w="2835" w:type="dxa"/>
            <w:shd w:val="clear" w:color="auto" w:fill="FFFFFF"/>
            <w:vAlign w:val="center"/>
          </w:tcPr>
          <w:p w14:paraId="376D28F9" w14:textId="77777777" w:rsidR="000F5F99" w:rsidRPr="000F5F99" w:rsidRDefault="000F5F99" w:rsidP="000F5F99">
            <w:pPr>
              <w:spacing w:after="200"/>
              <w:rPr>
                <w:rFonts w:ascii="Times New Roman" w:hAnsi="Times New Roman" w:cs="Times New Roman"/>
                <w:sz w:val="24"/>
                <w:szCs w:val="24"/>
                <w:lang w:eastAsia="en-US" w:bidi="ar-SA"/>
              </w:rPr>
            </w:pPr>
            <w:r w:rsidRPr="000F5F99">
              <w:rPr>
                <w:rFonts w:ascii="Times New Roman" w:hAnsi="Times New Roman" w:cs="Times New Roman"/>
                <w:sz w:val="24"/>
                <w:szCs w:val="24"/>
                <w:lang w:eastAsia="en-US" w:bidi="ar-SA"/>
              </w:rPr>
              <w:t>Е-mail: ………………………</w:t>
            </w:r>
          </w:p>
        </w:tc>
        <w:tc>
          <w:tcPr>
            <w:tcW w:w="2439" w:type="dxa"/>
            <w:gridSpan w:val="2"/>
            <w:shd w:val="clear" w:color="auto" w:fill="FFFFFF"/>
            <w:vAlign w:val="center"/>
          </w:tcPr>
          <w:p w14:paraId="71C99F90" w14:textId="77777777" w:rsidR="000F5F99" w:rsidRPr="000F5F99" w:rsidRDefault="000F5F99" w:rsidP="000F5F99">
            <w:pPr>
              <w:spacing w:before="60" w:after="200"/>
              <w:rPr>
                <w:rFonts w:ascii="Times New Roman" w:hAnsi="Times New Roman" w:cs="Times New Roman"/>
                <w:sz w:val="24"/>
                <w:szCs w:val="24"/>
                <w:lang w:eastAsia="en-US" w:bidi="ar-SA"/>
              </w:rPr>
            </w:pPr>
          </w:p>
        </w:tc>
      </w:tr>
      <w:tr w:rsidR="000F5F99" w:rsidRPr="000F5F99" w14:paraId="2A0B7969" w14:textId="77777777" w:rsidTr="000F5F99">
        <w:trPr>
          <w:trHeight w:val="418"/>
        </w:trPr>
        <w:tc>
          <w:tcPr>
            <w:tcW w:w="4597" w:type="dxa"/>
            <w:vAlign w:val="center"/>
          </w:tcPr>
          <w:p w14:paraId="697C0A2A" w14:textId="77777777" w:rsidR="000F5F99" w:rsidRPr="000F5F99" w:rsidRDefault="000F5F99" w:rsidP="000F5F99">
            <w:pPr>
              <w:spacing w:after="200"/>
              <w:rPr>
                <w:rFonts w:ascii="Times New Roman" w:hAnsi="Times New Roman" w:cs="Times New Roman"/>
                <w:sz w:val="24"/>
                <w:szCs w:val="24"/>
                <w:lang w:eastAsia="en-US" w:bidi="ar-SA"/>
              </w:rPr>
            </w:pPr>
            <w:r w:rsidRPr="000F5F99">
              <w:rPr>
                <w:rFonts w:ascii="Times New Roman" w:hAnsi="Times New Roman" w:cs="Times New Roman"/>
                <w:sz w:val="24"/>
                <w:szCs w:val="24"/>
                <w:lang w:eastAsia="en-US" w:bidi="ar-SA"/>
              </w:rPr>
              <w:t>Бюджет:</w:t>
            </w:r>
          </w:p>
        </w:tc>
        <w:tc>
          <w:tcPr>
            <w:tcW w:w="5274" w:type="dxa"/>
            <w:gridSpan w:val="3"/>
            <w:vAlign w:val="center"/>
          </w:tcPr>
          <w:p w14:paraId="569EED89" w14:textId="77777777" w:rsidR="000F5F99" w:rsidRPr="000F5F99" w:rsidRDefault="000F5F99" w:rsidP="000F5F99">
            <w:pPr>
              <w:spacing w:after="200"/>
              <w:jc w:val="right"/>
              <w:rPr>
                <w:rFonts w:ascii="Times New Roman" w:hAnsi="Times New Roman" w:cs="Times New Roman"/>
                <w:sz w:val="24"/>
                <w:szCs w:val="24"/>
                <w:lang w:eastAsia="en-US" w:bidi="ar-SA"/>
              </w:rPr>
            </w:pPr>
            <w:r w:rsidRPr="000F5F99">
              <w:rPr>
                <w:rFonts w:ascii="Times New Roman" w:hAnsi="Times New Roman" w:cs="Times New Roman"/>
                <w:sz w:val="24"/>
                <w:szCs w:val="24"/>
                <w:lang w:eastAsia="en-US" w:bidi="ar-SA"/>
              </w:rPr>
              <w:t>…………. лв.</w:t>
            </w:r>
          </w:p>
        </w:tc>
      </w:tr>
      <w:tr w:rsidR="000F5F99" w:rsidRPr="000F5F99" w14:paraId="697AB627" w14:textId="77777777" w:rsidTr="000F5F99">
        <w:tc>
          <w:tcPr>
            <w:tcW w:w="4597" w:type="dxa"/>
            <w:vAlign w:val="center"/>
          </w:tcPr>
          <w:p w14:paraId="153D866A" w14:textId="77777777" w:rsidR="000F5F99" w:rsidRPr="000F5F99" w:rsidRDefault="000F5F99" w:rsidP="000F5F99">
            <w:pPr>
              <w:spacing w:before="120" w:after="60" w:line="240" w:lineRule="auto"/>
              <w:outlineLvl w:val="6"/>
              <w:rPr>
                <w:rFonts w:ascii="Times New Roman" w:eastAsia="Times New Roman" w:hAnsi="Times New Roman" w:cs="Times New Roman"/>
                <w:sz w:val="24"/>
                <w:szCs w:val="24"/>
                <w:lang w:eastAsia="en-US" w:bidi="ar-SA"/>
              </w:rPr>
            </w:pPr>
            <w:r w:rsidRPr="000F5F99">
              <w:rPr>
                <w:rFonts w:ascii="Times New Roman" w:eastAsia="Times New Roman" w:hAnsi="Times New Roman" w:cs="Times New Roman"/>
                <w:sz w:val="24"/>
                <w:szCs w:val="24"/>
                <w:lang w:eastAsia="en-US" w:bidi="ar-SA"/>
              </w:rPr>
              <w:t>Искана субсидия:</w:t>
            </w:r>
          </w:p>
        </w:tc>
        <w:tc>
          <w:tcPr>
            <w:tcW w:w="2835" w:type="dxa"/>
            <w:vAlign w:val="center"/>
          </w:tcPr>
          <w:p w14:paraId="745A5F1B" w14:textId="77777777" w:rsidR="000F5F99" w:rsidRPr="000F5F99" w:rsidRDefault="000F5F99" w:rsidP="000F5F99">
            <w:pPr>
              <w:spacing w:before="120" w:after="200"/>
              <w:rPr>
                <w:rFonts w:ascii="Times New Roman" w:hAnsi="Times New Roman" w:cs="Times New Roman"/>
                <w:sz w:val="24"/>
                <w:szCs w:val="24"/>
                <w:lang w:eastAsia="en-US" w:bidi="ar-SA"/>
              </w:rPr>
            </w:pPr>
            <w:r w:rsidRPr="000F5F99">
              <w:rPr>
                <w:rFonts w:ascii="Times New Roman" w:hAnsi="Times New Roman" w:cs="Times New Roman"/>
                <w:sz w:val="24"/>
                <w:szCs w:val="24"/>
                <w:lang w:eastAsia="en-US" w:bidi="ar-SA"/>
              </w:rPr>
              <w:t>…………… лева</w:t>
            </w:r>
          </w:p>
        </w:tc>
        <w:tc>
          <w:tcPr>
            <w:tcW w:w="2439" w:type="dxa"/>
            <w:gridSpan w:val="2"/>
            <w:vAlign w:val="center"/>
          </w:tcPr>
          <w:p w14:paraId="49FF7D67" w14:textId="77777777" w:rsidR="000F5F99" w:rsidRPr="000F5F99" w:rsidRDefault="000F5F99" w:rsidP="000F5F99">
            <w:pPr>
              <w:spacing w:before="120" w:after="200"/>
              <w:rPr>
                <w:rFonts w:ascii="Times New Roman" w:hAnsi="Times New Roman" w:cs="Times New Roman"/>
                <w:sz w:val="24"/>
                <w:szCs w:val="24"/>
                <w:lang w:eastAsia="en-US" w:bidi="ar-SA"/>
              </w:rPr>
            </w:pPr>
            <w:r w:rsidRPr="000F5F99">
              <w:rPr>
                <w:rFonts w:ascii="Times New Roman" w:hAnsi="Times New Roman" w:cs="Times New Roman"/>
                <w:sz w:val="24"/>
                <w:szCs w:val="24"/>
                <w:lang w:eastAsia="en-US" w:bidi="ar-SA"/>
              </w:rPr>
              <w:t xml:space="preserve">   % (от бюджета)</w:t>
            </w:r>
          </w:p>
        </w:tc>
      </w:tr>
      <w:tr w:rsidR="000F5F99" w:rsidRPr="000F5F99" w14:paraId="1210C1C1" w14:textId="77777777" w:rsidTr="000F5F99">
        <w:tc>
          <w:tcPr>
            <w:tcW w:w="4597" w:type="dxa"/>
            <w:vAlign w:val="center"/>
          </w:tcPr>
          <w:p w14:paraId="23AAD8ED" w14:textId="77777777" w:rsidR="000F5F99" w:rsidRPr="000F5F99" w:rsidRDefault="000F5F99" w:rsidP="000F5F99">
            <w:pPr>
              <w:spacing w:after="200"/>
              <w:rPr>
                <w:rFonts w:ascii="Times New Roman" w:hAnsi="Times New Roman" w:cs="Times New Roman"/>
                <w:sz w:val="24"/>
                <w:szCs w:val="24"/>
                <w:lang w:eastAsia="en-US" w:bidi="ar-SA"/>
              </w:rPr>
            </w:pPr>
            <w:r w:rsidRPr="000F5F99">
              <w:rPr>
                <w:rFonts w:ascii="Times New Roman" w:hAnsi="Times New Roman" w:cs="Times New Roman"/>
                <w:sz w:val="24"/>
                <w:szCs w:val="24"/>
                <w:lang w:eastAsia="en-US" w:bidi="ar-SA"/>
              </w:rPr>
              <w:t>Kопродукция:</w:t>
            </w:r>
          </w:p>
          <w:p w14:paraId="6C50BF02" w14:textId="77777777" w:rsidR="000F5F99" w:rsidRPr="000F5F99" w:rsidRDefault="000F5F99" w:rsidP="000F5F99">
            <w:pPr>
              <w:spacing w:after="200"/>
              <w:rPr>
                <w:rFonts w:ascii="Times New Roman" w:hAnsi="Times New Roman" w:cs="Times New Roman"/>
                <w:sz w:val="24"/>
                <w:szCs w:val="24"/>
                <w:lang w:eastAsia="en-US" w:bidi="ar-SA"/>
              </w:rPr>
            </w:pPr>
            <w:r w:rsidRPr="000F5F99">
              <w:rPr>
                <w:rFonts w:ascii="Times New Roman" w:hAnsi="Times New Roman" w:cs="Times New Roman"/>
                <w:sz w:val="24"/>
                <w:szCs w:val="24"/>
                <w:lang w:eastAsia="en-US" w:bidi="ar-SA"/>
              </w:rPr>
              <w:t>1...........................................................</w:t>
            </w:r>
          </w:p>
          <w:p w14:paraId="70BC916E" w14:textId="77777777" w:rsidR="000F5F99" w:rsidRPr="000F5F99" w:rsidRDefault="000F5F99" w:rsidP="000F5F99">
            <w:pPr>
              <w:spacing w:after="200"/>
              <w:rPr>
                <w:rFonts w:ascii="Times New Roman" w:hAnsi="Times New Roman" w:cs="Times New Roman"/>
                <w:sz w:val="24"/>
                <w:szCs w:val="24"/>
                <w:lang w:eastAsia="en-US" w:bidi="ar-SA"/>
              </w:rPr>
            </w:pPr>
            <w:r w:rsidRPr="000F5F99">
              <w:rPr>
                <w:rFonts w:ascii="Times New Roman" w:hAnsi="Times New Roman" w:cs="Times New Roman"/>
                <w:sz w:val="24"/>
                <w:szCs w:val="24"/>
                <w:lang w:eastAsia="en-US" w:bidi="ar-SA"/>
              </w:rPr>
              <w:t>2......................................………….....</w:t>
            </w:r>
          </w:p>
          <w:p w14:paraId="0D2423C6" w14:textId="77777777" w:rsidR="000F5F99" w:rsidRPr="000F5F99" w:rsidRDefault="000F5F99" w:rsidP="000F5F99">
            <w:pPr>
              <w:spacing w:after="200"/>
              <w:rPr>
                <w:rFonts w:ascii="Times New Roman" w:hAnsi="Times New Roman" w:cs="Times New Roman"/>
                <w:sz w:val="24"/>
                <w:szCs w:val="24"/>
                <w:lang w:eastAsia="en-US" w:bidi="ar-SA"/>
              </w:rPr>
            </w:pPr>
            <w:r w:rsidRPr="000F5F99">
              <w:rPr>
                <w:rFonts w:ascii="Times New Roman" w:hAnsi="Times New Roman" w:cs="Times New Roman"/>
                <w:sz w:val="24"/>
                <w:szCs w:val="24"/>
                <w:lang w:eastAsia="en-US" w:bidi="ar-SA"/>
              </w:rPr>
              <w:t>3...........................................…………</w:t>
            </w:r>
          </w:p>
        </w:tc>
        <w:tc>
          <w:tcPr>
            <w:tcW w:w="2835" w:type="dxa"/>
            <w:vAlign w:val="center"/>
          </w:tcPr>
          <w:p w14:paraId="3E7D0B51" w14:textId="77777777" w:rsidR="000F5F99" w:rsidRPr="000F5F99" w:rsidRDefault="000F5F99" w:rsidP="000F5F99">
            <w:pPr>
              <w:spacing w:after="120"/>
              <w:rPr>
                <w:rFonts w:ascii="Times New Roman" w:hAnsi="Times New Roman" w:cs="Times New Roman"/>
                <w:sz w:val="24"/>
                <w:szCs w:val="24"/>
                <w:lang w:eastAsia="en-US" w:bidi="ar-SA"/>
              </w:rPr>
            </w:pPr>
            <w:r w:rsidRPr="000F5F99">
              <w:rPr>
                <w:rFonts w:ascii="Times New Roman" w:hAnsi="Times New Roman" w:cs="Times New Roman"/>
                <w:sz w:val="24"/>
                <w:szCs w:val="24"/>
                <w:lang w:eastAsia="en-US" w:bidi="ar-SA"/>
              </w:rPr>
              <w:t xml:space="preserve">Дялово участие (лв.): </w:t>
            </w:r>
          </w:p>
          <w:p w14:paraId="5E27F898" w14:textId="77777777" w:rsidR="000F5F99" w:rsidRPr="000F5F99" w:rsidRDefault="000F5F99" w:rsidP="000F5F99">
            <w:pPr>
              <w:spacing w:after="200"/>
              <w:rPr>
                <w:rFonts w:ascii="Times New Roman" w:hAnsi="Times New Roman" w:cs="Times New Roman"/>
                <w:sz w:val="24"/>
                <w:szCs w:val="24"/>
                <w:lang w:eastAsia="en-US" w:bidi="ar-SA"/>
              </w:rPr>
            </w:pPr>
            <w:r w:rsidRPr="000F5F99">
              <w:rPr>
                <w:rFonts w:ascii="Times New Roman" w:hAnsi="Times New Roman" w:cs="Times New Roman"/>
                <w:sz w:val="24"/>
                <w:szCs w:val="24"/>
                <w:lang w:eastAsia="en-US" w:bidi="ar-SA"/>
              </w:rPr>
              <w:t>....................................</w:t>
            </w:r>
          </w:p>
          <w:p w14:paraId="3E78B4B6" w14:textId="77777777" w:rsidR="000F5F99" w:rsidRPr="000F5F99" w:rsidRDefault="000F5F99" w:rsidP="000F5F99">
            <w:pPr>
              <w:spacing w:after="200"/>
              <w:rPr>
                <w:rFonts w:ascii="Times New Roman" w:hAnsi="Times New Roman" w:cs="Times New Roman"/>
                <w:sz w:val="24"/>
                <w:szCs w:val="24"/>
                <w:lang w:eastAsia="en-US" w:bidi="ar-SA"/>
              </w:rPr>
            </w:pPr>
            <w:r w:rsidRPr="000F5F99">
              <w:rPr>
                <w:rFonts w:ascii="Times New Roman" w:hAnsi="Times New Roman" w:cs="Times New Roman"/>
                <w:sz w:val="24"/>
                <w:szCs w:val="24"/>
                <w:lang w:eastAsia="en-US" w:bidi="ar-SA"/>
              </w:rPr>
              <w:t>....................................</w:t>
            </w:r>
          </w:p>
          <w:p w14:paraId="37B98D9F" w14:textId="77777777" w:rsidR="000F5F99" w:rsidRPr="000F5F99" w:rsidRDefault="000F5F99" w:rsidP="000F5F99">
            <w:pPr>
              <w:spacing w:after="200"/>
              <w:rPr>
                <w:rFonts w:ascii="Times New Roman" w:hAnsi="Times New Roman" w:cs="Times New Roman"/>
                <w:sz w:val="24"/>
                <w:szCs w:val="24"/>
                <w:lang w:eastAsia="en-US" w:bidi="ar-SA"/>
              </w:rPr>
            </w:pPr>
            <w:r w:rsidRPr="000F5F99">
              <w:rPr>
                <w:rFonts w:ascii="Times New Roman" w:hAnsi="Times New Roman" w:cs="Times New Roman"/>
                <w:sz w:val="24"/>
                <w:szCs w:val="24"/>
                <w:lang w:eastAsia="en-US" w:bidi="ar-SA"/>
              </w:rPr>
              <w:t>....................................</w:t>
            </w:r>
          </w:p>
        </w:tc>
        <w:tc>
          <w:tcPr>
            <w:tcW w:w="2439" w:type="dxa"/>
            <w:gridSpan w:val="2"/>
            <w:vAlign w:val="center"/>
          </w:tcPr>
          <w:p w14:paraId="647AEEFE" w14:textId="77777777" w:rsidR="000F5F99" w:rsidRPr="000F5F99" w:rsidRDefault="000F5F99" w:rsidP="000F5F99">
            <w:pPr>
              <w:spacing w:after="200"/>
              <w:rPr>
                <w:rFonts w:ascii="Times New Roman" w:hAnsi="Times New Roman" w:cs="Times New Roman"/>
                <w:sz w:val="24"/>
                <w:szCs w:val="24"/>
                <w:lang w:eastAsia="en-US" w:bidi="ar-SA"/>
              </w:rPr>
            </w:pPr>
            <w:r w:rsidRPr="000F5F99">
              <w:rPr>
                <w:rFonts w:ascii="Times New Roman" w:hAnsi="Times New Roman" w:cs="Times New Roman"/>
                <w:sz w:val="24"/>
                <w:szCs w:val="24"/>
                <w:lang w:eastAsia="en-US" w:bidi="ar-SA"/>
              </w:rPr>
              <w:t>(%)</w:t>
            </w:r>
          </w:p>
          <w:p w14:paraId="5B2F6522" w14:textId="77777777" w:rsidR="000F5F99" w:rsidRPr="000F5F99" w:rsidRDefault="000F5F99" w:rsidP="000F5F99">
            <w:pPr>
              <w:spacing w:after="200"/>
              <w:rPr>
                <w:rFonts w:ascii="Times New Roman" w:hAnsi="Times New Roman" w:cs="Times New Roman"/>
                <w:sz w:val="24"/>
                <w:szCs w:val="24"/>
                <w:lang w:eastAsia="en-US" w:bidi="ar-SA"/>
              </w:rPr>
            </w:pPr>
            <w:r w:rsidRPr="000F5F99">
              <w:rPr>
                <w:rFonts w:ascii="Times New Roman" w:hAnsi="Times New Roman" w:cs="Times New Roman"/>
                <w:sz w:val="24"/>
                <w:szCs w:val="24"/>
                <w:lang w:eastAsia="en-US" w:bidi="ar-SA"/>
              </w:rPr>
              <w:t>...................</w:t>
            </w:r>
          </w:p>
          <w:p w14:paraId="4447A18B" w14:textId="77777777" w:rsidR="000F5F99" w:rsidRPr="000F5F99" w:rsidRDefault="000F5F99" w:rsidP="000F5F99">
            <w:pPr>
              <w:spacing w:after="200"/>
              <w:rPr>
                <w:rFonts w:ascii="Times New Roman" w:hAnsi="Times New Roman" w:cs="Times New Roman"/>
                <w:sz w:val="24"/>
                <w:szCs w:val="24"/>
                <w:lang w:eastAsia="en-US" w:bidi="ar-SA"/>
              </w:rPr>
            </w:pPr>
            <w:r w:rsidRPr="000F5F99">
              <w:rPr>
                <w:rFonts w:ascii="Times New Roman" w:hAnsi="Times New Roman" w:cs="Times New Roman"/>
                <w:sz w:val="24"/>
                <w:szCs w:val="24"/>
                <w:lang w:eastAsia="en-US" w:bidi="ar-SA"/>
              </w:rPr>
              <w:t>...................</w:t>
            </w:r>
          </w:p>
          <w:p w14:paraId="0B0D2352" w14:textId="77777777" w:rsidR="000F5F99" w:rsidRPr="000F5F99" w:rsidRDefault="000F5F99" w:rsidP="000F5F99">
            <w:pPr>
              <w:spacing w:after="200"/>
              <w:rPr>
                <w:rFonts w:ascii="Times New Roman" w:hAnsi="Times New Roman" w:cs="Times New Roman"/>
                <w:sz w:val="24"/>
                <w:szCs w:val="24"/>
                <w:lang w:eastAsia="en-US" w:bidi="ar-SA"/>
              </w:rPr>
            </w:pPr>
            <w:r w:rsidRPr="000F5F99">
              <w:rPr>
                <w:rFonts w:ascii="Times New Roman" w:hAnsi="Times New Roman" w:cs="Times New Roman"/>
                <w:sz w:val="24"/>
                <w:szCs w:val="24"/>
                <w:lang w:eastAsia="en-US" w:bidi="ar-SA"/>
              </w:rPr>
              <w:t>...................</w:t>
            </w:r>
          </w:p>
        </w:tc>
      </w:tr>
      <w:tr w:rsidR="000F5F99" w:rsidRPr="000F5F99" w14:paraId="3646BE96" w14:textId="77777777" w:rsidTr="000F5F99">
        <w:tc>
          <w:tcPr>
            <w:tcW w:w="9871" w:type="dxa"/>
            <w:gridSpan w:val="4"/>
            <w:vAlign w:val="center"/>
          </w:tcPr>
          <w:p w14:paraId="27E5CF19" w14:textId="77777777" w:rsidR="000F5F99" w:rsidRPr="000F5F99" w:rsidRDefault="000F5F99" w:rsidP="000F5F99">
            <w:pPr>
              <w:spacing w:after="200"/>
              <w:rPr>
                <w:rFonts w:ascii="Times New Roman" w:hAnsi="Times New Roman" w:cs="Times New Roman"/>
                <w:sz w:val="24"/>
                <w:szCs w:val="24"/>
                <w:lang w:eastAsia="en-US" w:bidi="ar-SA"/>
              </w:rPr>
            </w:pPr>
            <w:r w:rsidRPr="000F5F99">
              <w:rPr>
                <w:rFonts w:ascii="Times New Roman" w:hAnsi="Times New Roman" w:cs="Times New Roman"/>
                <w:sz w:val="24"/>
                <w:szCs w:val="24"/>
                <w:lang w:eastAsia="en-US" w:bidi="ar-SA"/>
              </w:rPr>
              <w:t>Местонахождение на проекта (населено място) ……………...</w:t>
            </w:r>
          </w:p>
        </w:tc>
      </w:tr>
      <w:tr w:rsidR="000F5F99" w:rsidRPr="000F5F99" w14:paraId="6B9B16CC" w14:textId="77777777" w:rsidTr="000F5F99">
        <w:tc>
          <w:tcPr>
            <w:tcW w:w="4597" w:type="dxa"/>
            <w:vAlign w:val="center"/>
          </w:tcPr>
          <w:p w14:paraId="530A456D" w14:textId="77777777" w:rsidR="000F5F99" w:rsidRPr="000F5F99" w:rsidRDefault="000F5F99" w:rsidP="000F5F99">
            <w:pPr>
              <w:spacing w:after="200"/>
              <w:rPr>
                <w:rFonts w:ascii="Times New Roman" w:hAnsi="Times New Roman" w:cs="Times New Roman"/>
                <w:sz w:val="24"/>
                <w:szCs w:val="24"/>
                <w:lang w:eastAsia="en-US" w:bidi="ar-SA"/>
              </w:rPr>
            </w:pPr>
            <w:r w:rsidRPr="000F5F99">
              <w:rPr>
                <w:rFonts w:ascii="Times New Roman" w:hAnsi="Times New Roman" w:cs="Times New Roman"/>
                <w:sz w:val="24"/>
                <w:szCs w:val="24"/>
                <w:lang w:eastAsia="en-US" w:bidi="ar-SA"/>
              </w:rPr>
              <w:t>Период на изпълнение на проекта ………………………</w:t>
            </w:r>
          </w:p>
        </w:tc>
        <w:tc>
          <w:tcPr>
            <w:tcW w:w="2835" w:type="dxa"/>
            <w:vAlign w:val="center"/>
          </w:tcPr>
          <w:p w14:paraId="4C1644A2" w14:textId="77777777" w:rsidR="000F5F99" w:rsidRPr="000F5F99" w:rsidRDefault="000F5F99" w:rsidP="000F5F99">
            <w:pPr>
              <w:spacing w:after="0"/>
              <w:rPr>
                <w:rFonts w:ascii="Times New Roman" w:hAnsi="Times New Roman" w:cs="Times New Roman"/>
                <w:sz w:val="24"/>
                <w:szCs w:val="24"/>
                <w:lang w:eastAsia="en-US" w:bidi="ar-SA"/>
              </w:rPr>
            </w:pPr>
            <w:r w:rsidRPr="000F5F99">
              <w:rPr>
                <w:rFonts w:ascii="Times New Roman" w:hAnsi="Times New Roman" w:cs="Times New Roman"/>
                <w:sz w:val="24"/>
                <w:szCs w:val="24"/>
                <w:lang w:eastAsia="en-US" w:bidi="ar-SA"/>
              </w:rPr>
              <w:t>Брой снимачни дни:</w:t>
            </w:r>
          </w:p>
          <w:p w14:paraId="0D53D31F" w14:textId="77777777" w:rsidR="000F5F99" w:rsidRPr="000F5F99" w:rsidRDefault="000F5F99" w:rsidP="000F5F99">
            <w:pPr>
              <w:spacing w:after="200"/>
              <w:rPr>
                <w:rFonts w:ascii="Times New Roman" w:hAnsi="Times New Roman" w:cs="Times New Roman"/>
                <w:sz w:val="24"/>
                <w:szCs w:val="24"/>
                <w:lang w:eastAsia="en-US" w:bidi="ar-SA"/>
              </w:rPr>
            </w:pPr>
            <w:r w:rsidRPr="000F5F99">
              <w:rPr>
                <w:rFonts w:ascii="Times New Roman" w:hAnsi="Times New Roman" w:cs="Times New Roman"/>
                <w:sz w:val="24"/>
                <w:szCs w:val="24"/>
                <w:lang w:eastAsia="en-US" w:bidi="ar-SA"/>
              </w:rPr>
              <w:t>............... дни</w:t>
            </w:r>
          </w:p>
        </w:tc>
        <w:tc>
          <w:tcPr>
            <w:tcW w:w="2439" w:type="dxa"/>
            <w:gridSpan w:val="2"/>
            <w:vAlign w:val="center"/>
          </w:tcPr>
          <w:p w14:paraId="63D6FEB0" w14:textId="77777777" w:rsidR="000F5F99" w:rsidRPr="000F5F99" w:rsidRDefault="000F5F99" w:rsidP="000F5F99">
            <w:pPr>
              <w:spacing w:after="0"/>
              <w:rPr>
                <w:rFonts w:ascii="Times New Roman" w:hAnsi="Times New Roman" w:cs="Times New Roman"/>
                <w:sz w:val="24"/>
                <w:szCs w:val="24"/>
                <w:lang w:eastAsia="en-US" w:bidi="ar-SA"/>
              </w:rPr>
            </w:pPr>
            <w:r w:rsidRPr="000F5F99">
              <w:rPr>
                <w:rFonts w:ascii="Times New Roman" w:hAnsi="Times New Roman" w:cs="Times New Roman"/>
                <w:sz w:val="24"/>
                <w:szCs w:val="24"/>
                <w:lang w:eastAsia="en-US" w:bidi="ar-SA"/>
              </w:rPr>
              <w:t>Продължителност/времетраене:</w:t>
            </w:r>
          </w:p>
          <w:p w14:paraId="49F58924" w14:textId="77777777" w:rsidR="000F5F99" w:rsidRPr="000F5F99" w:rsidRDefault="000F5F99" w:rsidP="000F5F99">
            <w:pPr>
              <w:spacing w:after="200"/>
              <w:rPr>
                <w:rFonts w:ascii="Times New Roman" w:hAnsi="Times New Roman" w:cs="Times New Roman"/>
                <w:sz w:val="24"/>
                <w:szCs w:val="24"/>
                <w:lang w:eastAsia="en-US" w:bidi="ar-SA"/>
              </w:rPr>
            </w:pPr>
            <w:r w:rsidRPr="000F5F99">
              <w:rPr>
                <w:rFonts w:ascii="Times New Roman" w:hAnsi="Times New Roman" w:cs="Times New Roman"/>
                <w:sz w:val="24"/>
                <w:szCs w:val="24"/>
                <w:lang w:eastAsia="en-US" w:bidi="ar-SA"/>
              </w:rPr>
              <w:t>...................... мин.</w:t>
            </w:r>
          </w:p>
        </w:tc>
      </w:tr>
      <w:tr w:rsidR="000F5F99" w:rsidRPr="003F40D4" w14:paraId="72BBA664" w14:textId="77777777" w:rsidTr="000F5F99">
        <w:trPr>
          <w:cantSplit/>
        </w:trPr>
        <w:tc>
          <w:tcPr>
            <w:tcW w:w="4597" w:type="dxa"/>
            <w:vAlign w:val="center"/>
          </w:tcPr>
          <w:p w14:paraId="37C67F74" w14:textId="77777777" w:rsidR="000F5F99" w:rsidRPr="000F5F99" w:rsidRDefault="000F5F99" w:rsidP="000F5F99">
            <w:pPr>
              <w:spacing w:after="200"/>
              <w:rPr>
                <w:rFonts w:ascii="Times New Roman" w:hAnsi="Times New Roman" w:cs="Times New Roman"/>
                <w:sz w:val="24"/>
                <w:szCs w:val="24"/>
                <w:lang w:eastAsia="en-US" w:bidi="ar-SA"/>
              </w:rPr>
            </w:pPr>
            <w:r w:rsidRPr="000F5F99">
              <w:rPr>
                <w:rFonts w:ascii="Times New Roman" w:hAnsi="Times New Roman" w:cs="Times New Roman"/>
                <w:sz w:val="24"/>
                <w:szCs w:val="24"/>
                <w:lang w:eastAsia="en-US" w:bidi="ar-SA"/>
              </w:rPr>
              <w:t>Формат на оригиналния носител:</w:t>
            </w:r>
          </w:p>
          <w:p w14:paraId="55145BFB" w14:textId="77777777" w:rsidR="000F5F99" w:rsidRPr="000F5F99" w:rsidRDefault="000F5F99" w:rsidP="000F5F99">
            <w:pPr>
              <w:spacing w:after="200"/>
              <w:rPr>
                <w:rFonts w:ascii="Times New Roman" w:hAnsi="Times New Roman" w:cs="Times New Roman"/>
                <w:sz w:val="24"/>
                <w:szCs w:val="24"/>
                <w:lang w:eastAsia="en-US" w:bidi="ar-SA"/>
              </w:rPr>
            </w:pPr>
            <w:r w:rsidRPr="000F5F99">
              <w:rPr>
                <w:rFonts w:ascii="Times New Roman" w:hAnsi="Times New Roman" w:cs="Times New Roman"/>
                <w:sz w:val="24"/>
                <w:szCs w:val="24"/>
                <w:lang w:eastAsia="en-US" w:bidi="ar-SA"/>
              </w:rPr>
              <w:t>......................</w:t>
            </w:r>
          </w:p>
        </w:tc>
        <w:tc>
          <w:tcPr>
            <w:tcW w:w="5274" w:type="dxa"/>
            <w:gridSpan w:val="3"/>
            <w:vAlign w:val="center"/>
          </w:tcPr>
          <w:p w14:paraId="09199A08" w14:textId="77777777" w:rsidR="000F5F99" w:rsidRPr="000F5F99" w:rsidRDefault="000F5F99" w:rsidP="000F5F99">
            <w:pPr>
              <w:spacing w:after="200"/>
              <w:rPr>
                <w:rFonts w:ascii="Times New Roman" w:hAnsi="Times New Roman" w:cs="Times New Roman"/>
                <w:sz w:val="24"/>
                <w:szCs w:val="24"/>
                <w:lang w:eastAsia="en-US" w:bidi="ar-SA"/>
              </w:rPr>
            </w:pPr>
            <w:r w:rsidRPr="000F5F99">
              <w:rPr>
                <w:rFonts w:ascii="Times New Roman" w:hAnsi="Times New Roman" w:cs="Times New Roman"/>
                <w:sz w:val="24"/>
                <w:szCs w:val="24"/>
                <w:lang w:eastAsia="en-US" w:bidi="ar-SA"/>
              </w:rPr>
              <w:t>Видео/дигитален формат:</w:t>
            </w:r>
          </w:p>
          <w:p w14:paraId="3636E353" w14:textId="77777777" w:rsidR="000F5F99" w:rsidRPr="000F5F99" w:rsidRDefault="000F5F99" w:rsidP="000F5F99">
            <w:pPr>
              <w:spacing w:after="200"/>
              <w:rPr>
                <w:rFonts w:ascii="Times New Roman" w:hAnsi="Times New Roman" w:cs="Times New Roman"/>
                <w:sz w:val="24"/>
                <w:szCs w:val="24"/>
                <w:lang w:eastAsia="en-US" w:bidi="ar-SA"/>
              </w:rPr>
            </w:pPr>
            <w:r w:rsidRPr="000F5F99">
              <w:rPr>
                <w:rFonts w:ascii="Times New Roman" w:hAnsi="Times New Roman" w:cs="Times New Roman"/>
                <w:sz w:val="24"/>
                <w:szCs w:val="24"/>
                <w:lang w:eastAsia="en-US" w:bidi="ar-SA"/>
              </w:rPr>
              <w:t>............................... (моля, опишете)</w:t>
            </w:r>
          </w:p>
        </w:tc>
      </w:tr>
      <w:tr w:rsidR="000F5F99" w:rsidRPr="003F40D4" w14:paraId="29281874" w14:textId="77777777" w:rsidTr="000F5F99">
        <w:trPr>
          <w:cantSplit/>
        </w:trPr>
        <w:tc>
          <w:tcPr>
            <w:tcW w:w="4597" w:type="dxa"/>
            <w:vAlign w:val="center"/>
          </w:tcPr>
          <w:p w14:paraId="23EB2FDC" w14:textId="77777777" w:rsidR="000F5F99" w:rsidRPr="000F5F99" w:rsidRDefault="000F5F99" w:rsidP="000F5F99">
            <w:pPr>
              <w:spacing w:after="200"/>
              <w:rPr>
                <w:rFonts w:ascii="Times New Roman" w:hAnsi="Times New Roman" w:cs="Times New Roman"/>
                <w:sz w:val="24"/>
                <w:szCs w:val="24"/>
                <w:lang w:eastAsia="en-US" w:bidi="ar-SA"/>
              </w:rPr>
            </w:pPr>
            <w:r w:rsidRPr="000F5F99">
              <w:rPr>
                <w:rFonts w:ascii="Times New Roman" w:hAnsi="Times New Roman" w:cs="Times New Roman"/>
                <w:sz w:val="24"/>
                <w:szCs w:val="24"/>
                <w:lang w:eastAsia="en-US" w:bidi="ar-SA"/>
              </w:rPr>
              <w:t>Формат за разпространение: 35 mm/DCP/</w:t>
            </w:r>
            <w:r w:rsidRPr="000F5F99">
              <w:rPr>
                <w:rFonts w:ascii="Times New Roman" w:hAnsi="Times New Roman" w:cs="Times New Roman"/>
                <w:caps/>
                <w:sz w:val="24"/>
                <w:szCs w:val="24"/>
                <w:lang w:eastAsia="en-US" w:bidi="ar-SA"/>
              </w:rPr>
              <w:t>video</w:t>
            </w:r>
          </w:p>
        </w:tc>
        <w:tc>
          <w:tcPr>
            <w:tcW w:w="5274" w:type="dxa"/>
            <w:gridSpan w:val="3"/>
            <w:vAlign w:val="center"/>
          </w:tcPr>
          <w:p w14:paraId="1097C332" w14:textId="77777777" w:rsidR="000F5F99" w:rsidRPr="000F5F99" w:rsidRDefault="000F5F99" w:rsidP="000F5F99">
            <w:pPr>
              <w:spacing w:after="200"/>
              <w:rPr>
                <w:rFonts w:ascii="Times New Roman" w:hAnsi="Times New Roman" w:cs="Times New Roman"/>
                <w:sz w:val="24"/>
                <w:szCs w:val="24"/>
                <w:lang w:eastAsia="en-US" w:bidi="ar-SA"/>
              </w:rPr>
            </w:pPr>
          </w:p>
        </w:tc>
      </w:tr>
    </w:tbl>
    <w:p w14:paraId="023ED1F7" w14:textId="77777777" w:rsidR="000F5F99" w:rsidRPr="000F5F99" w:rsidRDefault="000F5F99" w:rsidP="000F5F99">
      <w:pPr>
        <w:spacing w:after="0"/>
        <w:jc w:val="both"/>
        <w:rPr>
          <w:rFonts w:ascii="Times New Roman" w:hAnsi="Times New Roman" w:cs="Times New Roman"/>
          <w:sz w:val="24"/>
          <w:szCs w:val="24"/>
          <w:lang w:eastAsia="en-US" w:bidi="ar-SA"/>
        </w:rPr>
      </w:pPr>
    </w:p>
    <w:p w14:paraId="3F09B092" w14:textId="77777777" w:rsidR="000F5F99" w:rsidRPr="000F5F99" w:rsidRDefault="000F5F99" w:rsidP="000F5F99">
      <w:pPr>
        <w:spacing w:after="0"/>
        <w:jc w:val="both"/>
        <w:rPr>
          <w:rFonts w:ascii="Times New Roman" w:hAnsi="Times New Roman" w:cs="Times New Roman"/>
          <w:sz w:val="24"/>
          <w:szCs w:val="24"/>
          <w:lang w:eastAsia="en-US" w:bidi="ar-SA"/>
        </w:rPr>
      </w:pPr>
    </w:p>
    <w:p w14:paraId="71C7A196" w14:textId="77777777" w:rsidR="000F5F99" w:rsidRPr="000F5F99" w:rsidRDefault="000F5F99" w:rsidP="000F5F99">
      <w:pPr>
        <w:spacing w:after="0"/>
        <w:rPr>
          <w:rFonts w:ascii="Times New Roman" w:hAnsi="Times New Roman" w:cs="Times New Roman"/>
          <w:sz w:val="24"/>
          <w:szCs w:val="24"/>
          <w:lang w:eastAsia="en-US" w:bidi="ar-SA"/>
        </w:rPr>
      </w:pPr>
      <w:r w:rsidRPr="000F5F99">
        <w:rPr>
          <w:rFonts w:ascii="Times New Roman" w:hAnsi="Times New Roman" w:cs="Times New Roman"/>
          <w:sz w:val="24"/>
          <w:szCs w:val="24"/>
          <w:lang w:eastAsia="en-US" w:bidi="ar-SA"/>
        </w:rPr>
        <w:t xml:space="preserve">Дата: </w:t>
      </w:r>
      <w:r w:rsidRPr="000F5F99">
        <w:rPr>
          <w:rFonts w:ascii="Times New Roman" w:hAnsi="Times New Roman" w:cs="Times New Roman"/>
          <w:sz w:val="24"/>
          <w:szCs w:val="24"/>
          <w:lang w:eastAsia="en-US" w:bidi="ar-SA"/>
        </w:rPr>
        <w:tab/>
      </w:r>
      <w:r w:rsidRPr="000F5F99">
        <w:rPr>
          <w:rFonts w:ascii="Times New Roman" w:hAnsi="Times New Roman" w:cs="Times New Roman"/>
          <w:sz w:val="24"/>
          <w:szCs w:val="24"/>
          <w:lang w:eastAsia="en-US" w:bidi="ar-SA"/>
        </w:rPr>
        <w:tab/>
      </w:r>
      <w:r w:rsidRPr="000F5F99">
        <w:rPr>
          <w:rFonts w:ascii="Times New Roman" w:hAnsi="Times New Roman" w:cs="Times New Roman"/>
          <w:sz w:val="24"/>
          <w:szCs w:val="24"/>
          <w:lang w:eastAsia="en-US" w:bidi="ar-SA"/>
        </w:rPr>
        <w:tab/>
      </w:r>
      <w:r w:rsidRPr="000F5F99">
        <w:rPr>
          <w:rFonts w:ascii="Times New Roman" w:hAnsi="Times New Roman" w:cs="Times New Roman"/>
          <w:sz w:val="24"/>
          <w:szCs w:val="24"/>
          <w:lang w:eastAsia="en-US" w:bidi="ar-SA"/>
        </w:rPr>
        <w:tab/>
      </w:r>
      <w:r w:rsidRPr="000F5F99">
        <w:rPr>
          <w:rFonts w:ascii="Times New Roman" w:hAnsi="Times New Roman" w:cs="Times New Roman"/>
          <w:sz w:val="24"/>
          <w:szCs w:val="24"/>
          <w:lang w:eastAsia="en-US" w:bidi="ar-SA"/>
        </w:rPr>
        <w:tab/>
      </w:r>
      <w:r w:rsidRPr="000F5F99">
        <w:rPr>
          <w:rFonts w:ascii="Times New Roman" w:hAnsi="Times New Roman" w:cs="Times New Roman"/>
          <w:sz w:val="24"/>
          <w:szCs w:val="24"/>
          <w:lang w:eastAsia="en-US" w:bidi="ar-SA"/>
        </w:rPr>
        <w:tab/>
      </w:r>
      <w:r w:rsidRPr="000F5F99">
        <w:rPr>
          <w:rFonts w:ascii="Times New Roman" w:hAnsi="Times New Roman" w:cs="Times New Roman"/>
          <w:sz w:val="24"/>
          <w:szCs w:val="24"/>
          <w:lang w:eastAsia="en-US" w:bidi="ar-SA"/>
        </w:rPr>
        <w:tab/>
      </w:r>
      <w:r w:rsidRPr="000F5F99">
        <w:rPr>
          <w:rFonts w:ascii="Times New Roman" w:hAnsi="Times New Roman" w:cs="Times New Roman"/>
          <w:sz w:val="24"/>
          <w:szCs w:val="24"/>
          <w:lang w:eastAsia="en-US" w:bidi="ar-SA"/>
        </w:rPr>
        <w:tab/>
        <w:t>Подпис:</w:t>
      </w:r>
    </w:p>
    <w:p w14:paraId="128EF274" w14:textId="77777777" w:rsidR="000F5F99" w:rsidRPr="000F5F99" w:rsidRDefault="000F5F99" w:rsidP="000F5F99">
      <w:pPr>
        <w:spacing w:after="0"/>
        <w:rPr>
          <w:rFonts w:ascii="Times New Roman" w:hAnsi="Times New Roman" w:cs="Times New Roman"/>
          <w:sz w:val="24"/>
          <w:szCs w:val="24"/>
          <w:lang w:eastAsia="en-US" w:bidi="ar-SA"/>
        </w:rPr>
      </w:pPr>
      <w:r w:rsidRPr="000F5F99">
        <w:rPr>
          <w:rFonts w:ascii="Times New Roman" w:hAnsi="Times New Roman" w:cs="Times New Roman"/>
          <w:sz w:val="24"/>
          <w:szCs w:val="24"/>
          <w:lang w:eastAsia="en-US" w:bidi="ar-SA"/>
        </w:rPr>
        <w:tab/>
      </w:r>
    </w:p>
    <w:p w14:paraId="10F80278" w14:textId="77777777" w:rsidR="000F5F99" w:rsidRPr="000F5F99" w:rsidRDefault="000F5F99" w:rsidP="000F5F99">
      <w:pPr>
        <w:spacing w:after="0"/>
        <w:rPr>
          <w:rFonts w:ascii="Times New Roman" w:hAnsi="Times New Roman" w:cs="Times New Roman"/>
          <w:sz w:val="24"/>
          <w:szCs w:val="24"/>
          <w:lang w:eastAsia="en-US" w:bidi="ar-SA"/>
        </w:rPr>
      </w:pPr>
      <w:r w:rsidRPr="000F5F99">
        <w:rPr>
          <w:rFonts w:ascii="Times New Roman" w:hAnsi="Times New Roman" w:cs="Times New Roman"/>
          <w:sz w:val="24"/>
          <w:szCs w:val="24"/>
          <w:lang w:eastAsia="en-US" w:bidi="ar-SA"/>
        </w:rPr>
        <w:t>гр. …………………</w:t>
      </w:r>
    </w:p>
    <w:p w14:paraId="15835D29" w14:textId="77777777" w:rsidR="000F5F99" w:rsidRPr="000F5F99" w:rsidRDefault="000F5F99" w:rsidP="000F5F99">
      <w:pPr>
        <w:spacing w:after="0"/>
        <w:rPr>
          <w:rFonts w:ascii="Times New Roman" w:hAnsi="Times New Roman" w:cs="Times New Roman"/>
          <w:sz w:val="24"/>
          <w:szCs w:val="24"/>
          <w:lang w:eastAsia="en-US" w:bidi="ar-SA"/>
        </w:rPr>
      </w:pPr>
    </w:p>
    <w:p w14:paraId="6B999DC5" w14:textId="77777777" w:rsidR="000F5F99" w:rsidRPr="000F5F99" w:rsidRDefault="000F5F99" w:rsidP="000F5F99">
      <w:pPr>
        <w:spacing w:after="0"/>
        <w:rPr>
          <w:rFonts w:ascii="Times New Roman" w:hAnsi="Times New Roman" w:cs="Times New Roman"/>
          <w:sz w:val="24"/>
          <w:szCs w:val="24"/>
          <w:lang w:eastAsia="en-US" w:bidi="ar-SA"/>
        </w:rPr>
      </w:pPr>
      <w:r w:rsidRPr="000F5F99">
        <w:rPr>
          <w:rFonts w:ascii="Times New Roman" w:hAnsi="Times New Roman" w:cs="Times New Roman"/>
          <w:sz w:val="24"/>
          <w:szCs w:val="24"/>
          <w:lang w:eastAsia="en-US" w:bidi="ar-SA"/>
        </w:rPr>
        <w:t>Подпис на лицето, приело документите:</w:t>
      </w:r>
    </w:p>
    <w:p w14:paraId="7F469163" w14:textId="77777777" w:rsidR="0096088D" w:rsidRPr="00531914" w:rsidRDefault="0096088D" w:rsidP="00E661D5">
      <w:pPr>
        <w:jc w:val="both"/>
        <w:rPr>
          <w:rFonts w:ascii="Times New Roman" w:eastAsia="Times New Roman" w:hAnsi="Times New Roman" w:cs="Times New Roman"/>
          <w:b/>
          <w:color w:val="000000"/>
          <w:sz w:val="24"/>
          <w:szCs w:val="24"/>
          <w:shd w:val="clear" w:color="auto" w:fill="FEFEFE"/>
          <w:lang w:eastAsia="en-US" w:bidi="ar-SA"/>
        </w:rPr>
      </w:pPr>
    </w:p>
    <w:p w14:paraId="514488DC" w14:textId="77777777" w:rsidR="00B1223E" w:rsidRPr="00531914" w:rsidRDefault="00B1223E" w:rsidP="00A60226">
      <w:pPr>
        <w:ind w:firstLine="709"/>
        <w:jc w:val="both"/>
        <w:rPr>
          <w:rFonts w:ascii="Times New Roman" w:eastAsia="Times New Roman" w:hAnsi="Times New Roman" w:cs="Times New Roman"/>
          <w:b/>
          <w:color w:val="000000"/>
          <w:sz w:val="24"/>
          <w:szCs w:val="24"/>
          <w:shd w:val="clear" w:color="auto" w:fill="FEFEFE"/>
          <w:lang w:eastAsia="en-US" w:bidi="ar-SA"/>
        </w:rPr>
      </w:pPr>
      <w:r w:rsidRPr="00531914">
        <w:rPr>
          <w:rFonts w:ascii="Times New Roman" w:eastAsia="Times New Roman" w:hAnsi="Times New Roman" w:cs="Times New Roman"/>
          <w:b/>
          <w:color w:val="000000"/>
          <w:sz w:val="24"/>
          <w:szCs w:val="24"/>
          <w:shd w:val="clear" w:color="auto" w:fill="FEFEFE"/>
          <w:lang w:eastAsia="en-US" w:bidi="ar-SA"/>
        </w:rPr>
        <w:t>§ 4</w:t>
      </w:r>
      <w:r w:rsidR="00A86236">
        <w:rPr>
          <w:rFonts w:ascii="Times New Roman" w:eastAsia="Times New Roman" w:hAnsi="Times New Roman" w:cs="Times New Roman"/>
          <w:b/>
          <w:color w:val="000000"/>
          <w:sz w:val="24"/>
          <w:szCs w:val="24"/>
          <w:shd w:val="clear" w:color="auto" w:fill="FEFEFE"/>
          <w:lang w:eastAsia="en-US" w:bidi="ar-SA"/>
        </w:rPr>
        <w:t>9</w:t>
      </w:r>
      <w:r w:rsidRPr="00531914">
        <w:rPr>
          <w:rFonts w:ascii="Times New Roman" w:eastAsia="Times New Roman" w:hAnsi="Times New Roman" w:cs="Times New Roman"/>
          <w:b/>
          <w:color w:val="000000"/>
          <w:sz w:val="24"/>
          <w:szCs w:val="24"/>
          <w:shd w:val="clear" w:color="auto" w:fill="FEFEFE"/>
          <w:lang w:eastAsia="en-US" w:bidi="ar-SA"/>
        </w:rPr>
        <w:t>. Приложение № 4 към чл. 42, ал. 1, т. 3 се изменя така:</w:t>
      </w:r>
    </w:p>
    <w:p w14:paraId="4D43508A" w14:textId="77777777" w:rsidR="006E2859" w:rsidRPr="00531914" w:rsidRDefault="006E2859" w:rsidP="00D122E8">
      <w:pPr>
        <w:spacing w:after="0" w:line="240" w:lineRule="auto"/>
        <w:jc w:val="right"/>
        <w:rPr>
          <w:rFonts w:ascii="Times New Roman" w:hAnsi="Times New Roman" w:cs="Times New Roman"/>
          <w:i/>
          <w:sz w:val="18"/>
          <w:szCs w:val="18"/>
          <w:lang w:eastAsia="en-US" w:bidi="ar-SA"/>
        </w:rPr>
      </w:pPr>
    </w:p>
    <w:p w14:paraId="2A759833" w14:textId="77777777" w:rsidR="00D122E8" w:rsidRPr="00D122E8" w:rsidRDefault="00D122E8" w:rsidP="00D122E8">
      <w:pPr>
        <w:spacing w:after="0" w:line="240" w:lineRule="auto"/>
        <w:jc w:val="right"/>
        <w:rPr>
          <w:rFonts w:ascii="Times New Roman" w:hAnsi="Times New Roman" w:cs="Times New Roman"/>
          <w:i/>
          <w:sz w:val="18"/>
          <w:szCs w:val="18"/>
          <w:lang w:eastAsia="en-US" w:bidi="ar-SA"/>
        </w:rPr>
      </w:pPr>
      <w:r w:rsidRPr="00D122E8">
        <w:rPr>
          <w:rFonts w:ascii="Times New Roman" w:hAnsi="Times New Roman" w:cs="Times New Roman"/>
          <w:i/>
          <w:sz w:val="18"/>
          <w:szCs w:val="18"/>
          <w:lang w:eastAsia="en-US" w:bidi="ar-SA"/>
        </w:rPr>
        <w:t>Приложение № 4 към чл.42, ал.1, т.3 ППЗФИ</w:t>
      </w:r>
    </w:p>
    <w:p w14:paraId="7C5C9CBD" w14:textId="77777777" w:rsidR="00D122E8" w:rsidRPr="00D122E8" w:rsidRDefault="00D122E8" w:rsidP="00D122E8">
      <w:pPr>
        <w:spacing w:after="0" w:line="240" w:lineRule="auto"/>
        <w:rPr>
          <w:rFonts w:ascii="Times New Roman" w:hAnsi="Times New Roman" w:cs="Times New Roman"/>
          <w:sz w:val="24"/>
          <w:szCs w:val="24"/>
          <w:lang w:eastAsia="en-US" w:bidi="ar-SA"/>
        </w:rPr>
      </w:pPr>
    </w:p>
    <w:p w14:paraId="07F5F20E" w14:textId="77777777" w:rsidR="00D122E8" w:rsidRPr="00D122E8" w:rsidRDefault="00D122E8" w:rsidP="00D122E8">
      <w:pPr>
        <w:spacing w:after="0" w:line="240" w:lineRule="auto"/>
        <w:rPr>
          <w:rFonts w:ascii="Times New Roman" w:hAnsi="Times New Roman" w:cs="Times New Roman"/>
          <w:sz w:val="24"/>
          <w:szCs w:val="24"/>
          <w:lang w:eastAsia="en-US" w:bidi="ar-SA"/>
        </w:rPr>
      </w:pPr>
    </w:p>
    <w:p w14:paraId="0153AC13" w14:textId="77777777" w:rsidR="00D122E8" w:rsidRPr="00D122E8" w:rsidRDefault="00D122E8" w:rsidP="00D122E8">
      <w:pPr>
        <w:spacing w:after="0" w:line="240" w:lineRule="auto"/>
        <w:rPr>
          <w:rFonts w:ascii="Times New Roman" w:hAnsi="Times New Roman" w:cs="Times New Roman"/>
          <w:sz w:val="24"/>
          <w:szCs w:val="24"/>
          <w:lang w:eastAsia="en-US" w:bidi="ar-SA"/>
        </w:rPr>
      </w:pPr>
    </w:p>
    <w:tbl>
      <w:tblPr>
        <w:tblW w:w="404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1758"/>
      </w:tblGrid>
      <w:tr w:rsidR="00D122E8" w:rsidRPr="00D122E8" w14:paraId="2E647B87" w14:textId="77777777" w:rsidTr="007B16BC">
        <w:tc>
          <w:tcPr>
            <w:tcW w:w="2287" w:type="dxa"/>
            <w:shd w:val="clear" w:color="auto" w:fill="auto"/>
          </w:tcPr>
          <w:p w14:paraId="01FD1618" w14:textId="77777777" w:rsidR="00D122E8" w:rsidRPr="00D122E8" w:rsidRDefault="00D122E8" w:rsidP="007B16BC">
            <w:pPr>
              <w:spacing w:after="0"/>
              <w:jc w:val="both"/>
              <w:rPr>
                <w:rFonts w:ascii="Times New Roman" w:hAnsi="Times New Roman" w:cs="Times New Roman"/>
                <w:sz w:val="24"/>
                <w:szCs w:val="24"/>
                <w:lang w:val="en-US" w:eastAsia="en-US" w:bidi="ar-SA"/>
              </w:rPr>
            </w:pPr>
            <w:r w:rsidRPr="00D122E8">
              <w:rPr>
                <w:rFonts w:ascii="Times New Roman" w:hAnsi="Times New Roman" w:cs="Times New Roman"/>
                <w:sz w:val="24"/>
                <w:szCs w:val="24"/>
                <w:lang w:val="en-US" w:eastAsia="en-US" w:bidi="ar-SA"/>
              </w:rPr>
              <w:t>Регистрационен №</w:t>
            </w:r>
          </w:p>
        </w:tc>
        <w:tc>
          <w:tcPr>
            <w:tcW w:w="1758" w:type="dxa"/>
            <w:shd w:val="clear" w:color="auto" w:fill="auto"/>
          </w:tcPr>
          <w:p w14:paraId="65454B3E" w14:textId="77777777" w:rsidR="00D122E8" w:rsidRPr="00D122E8" w:rsidRDefault="00D122E8" w:rsidP="007B16BC">
            <w:pPr>
              <w:spacing w:after="0"/>
              <w:jc w:val="right"/>
              <w:rPr>
                <w:rFonts w:ascii="Times New Roman" w:hAnsi="Times New Roman" w:cs="Times New Roman"/>
                <w:sz w:val="24"/>
                <w:szCs w:val="24"/>
                <w:lang w:val="en-US" w:eastAsia="en-US" w:bidi="ar-SA"/>
              </w:rPr>
            </w:pPr>
          </w:p>
        </w:tc>
      </w:tr>
      <w:tr w:rsidR="00D122E8" w:rsidRPr="00D122E8" w14:paraId="4DC01652" w14:textId="77777777" w:rsidTr="007B16BC">
        <w:tc>
          <w:tcPr>
            <w:tcW w:w="2287" w:type="dxa"/>
            <w:shd w:val="clear" w:color="auto" w:fill="auto"/>
          </w:tcPr>
          <w:p w14:paraId="5FE3A7C8" w14:textId="77777777" w:rsidR="00D122E8" w:rsidRPr="00D122E8" w:rsidRDefault="00D122E8" w:rsidP="007B16BC">
            <w:pPr>
              <w:spacing w:after="0"/>
              <w:jc w:val="both"/>
              <w:rPr>
                <w:rFonts w:ascii="Times New Roman" w:hAnsi="Times New Roman" w:cs="Times New Roman"/>
                <w:sz w:val="24"/>
                <w:szCs w:val="24"/>
                <w:lang w:val="en-US" w:eastAsia="en-US" w:bidi="ar-SA"/>
              </w:rPr>
            </w:pPr>
            <w:r w:rsidRPr="00D122E8">
              <w:rPr>
                <w:rFonts w:ascii="Times New Roman" w:hAnsi="Times New Roman" w:cs="Times New Roman"/>
                <w:sz w:val="24"/>
                <w:szCs w:val="24"/>
                <w:lang w:val="en-US" w:eastAsia="en-US" w:bidi="ar-SA"/>
              </w:rPr>
              <w:t>Дата</w:t>
            </w:r>
          </w:p>
        </w:tc>
        <w:tc>
          <w:tcPr>
            <w:tcW w:w="1758" w:type="dxa"/>
            <w:shd w:val="clear" w:color="auto" w:fill="auto"/>
          </w:tcPr>
          <w:p w14:paraId="3BA89745" w14:textId="77777777" w:rsidR="00D122E8" w:rsidRPr="00D122E8" w:rsidRDefault="00D122E8" w:rsidP="007B16BC">
            <w:pPr>
              <w:spacing w:after="0"/>
              <w:jc w:val="right"/>
              <w:rPr>
                <w:rFonts w:ascii="Times New Roman" w:hAnsi="Times New Roman" w:cs="Times New Roman"/>
                <w:sz w:val="24"/>
                <w:szCs w:val="24"/>
                <w:lang w:val="en-US" w:eastAsia="en-US" w:bidi="ar-SA"/>
              </w:rPr>
            </w:pPr>
          </w:p>
        </w:tc>
      </w:tr>
    </w:tbl>
    <w:p w14:paraId="5D2522FA" w14:textId="77777777" w:rsidR="00D122E8" w:rsidRPr="00D122E8" w:rsidRDefault="00D122E8" w:rsidP="00D122E8">
      <w:pPr>
        <w:spacing w:after="0"/>
        <w:jc w:val="right"/>
        <w:rPr>
          <w:rFonts w:ascii="Times New Roman" w:hAnsi="Times New Roman" w:cs="Times New Roman"/>
          <w:i/>
          <w:sz w:val="18"/>
          <w:szCs w:val="18"/>
          <w:lang w:eastAsia="en-US" w:bidi="ar-SA"/>
        </w:rPr>
      </w:pPr>
      <w:r w:rsidRPr="00D122E8">
        <w:rPr>
          <w:rFonts w:ascii="Times New Roman" w:hAnsi="Times New Roman" w:cs="Times New Roman"/>
          <w:i/>
          <w:sz w:val="18"/>
          <w:szCs w:val="18"/>
          <w:lang w:eastAsia="en-US" w:bidi="ar-SA"/>
        </w:rPr>
        <w:t xml:space="preserve"> (попълва се от ИА НФЦ)</w:t>
      </w:r>
    </w:p>
    <w:p w14:paraId="74BBACD4" w14:textId="77777777" w:rsidR="00D122E8" w:rsidRPr="00D122E8" w:rsidRDefault="00D122E8" w:rsidP="00D122E8">
      <w:pPr>
        <w:spacing w:after="0"/>
        <w:jc w:val="right"/>
        <w:rPr>
          <w:rFonts w:ascii="Times New Roman" w:hAnsi="Times New Roman" w:cs="Times New Roman"/>
          <w:sz w:val="24"/>
          <w:szCs w:val="24"/>
          <w:lang w:eastAsia="en-US" w:bidi="ar-SA"/>
        </w:rPr>
      </w:pPr>
    </w:p>
    <w:p w14:paraId="5EE24350" w14:textId="77777777" w:rsidR="00D122E8" w:rsidRPr="00D122E8" w:rsidRDefault="00D122E8" w:rsidP="00D122E8">
      <w:pPr>
        <w:spacing w:after="0"/>
        <w:jc w:val="right"/>
        <w:rPr>
          <w:rFonts w:ascii="Times New Roman" w:hAnsi="Times New Roman" w:cs="Times New Roman"/>
          <w:sz w:val="24"/>
          <w:szCs w:val="24"/>
          <w:lang w:eastAsia="en-US" w:bidi="ar-SA"/>
        </w:rPr>
      </w:pPr>
    </w:p>
    <w:p w14:paraId="293D4F79" w14:textId="77777777" w:rsidR="00D122E8" w:rsidRPr="00D122E8" w:rsidRDefault="00D122E8" w:rsidP="00D122E8">
      <w:pPr>
        <w:spacing w:after="0"/>
        <w:jc w:val="right"/>
        <w:rPr>
          <w:rFonts w:ascii="Times New Roman" w:hAnsi="Times New Roman" w:cs="Times New Roman"/>
          <w:b/>
          <w:sz w:val="24"/>
          <w:szCs w:val="24"/>
          <w:lang w:eastAsia="en-US" w:bidi="ar-SA"/>
        </w:rPr>
      </w:pPr>
      <w:r w:rsidRPr="00D122E8">
        <w:rPr>
          <w:rFonts w:ascii="Times New Roman" w:hAnsi="Times New Roman" w:cs="Times New Roman"/>
          <w:b/>
          <w:sz w:val="24"/>
          <w:szCs w:val="24"/>
          <w:lang w:eastAsia="en-US" w:bidi="ar-SA"/>
        </w:rPr>
        <w:t>ДО</w:t>
      </w:r>
    </w:p>
    <w:p w14:paraId="301E8EA7" w14:textId="77777777" w:rsidR="00D122E8" w:rsidRPr="00D122E8" w:rsidRDefault="00D122E8" w:rsidP="00D122E8">
      <w:pPr>
        <w:spacing w:after="0"/>
        <w:jc w:val="right"/>
        <w:rPr>
          <w:rFonts w:ascii="Times New Roman" w:hAnsi="Times New Roman" w:cs="Times New Roman"/>
          <w:b/>
          <w:sz w:val="24"/>
          <w:szCs w:val="24"/>
          <w:lang w:eastAsia="en-US" w:bidi="ar-SA"/>
        </w:rPr>
      </w:pPr>
      <w:r w:rsidRPr="00D122E8">
        <w:rPr>
          <w:rFonts w:ascii="Times New Roman" w:hAnsi="Times New Roman" w:cs="Times New Roman"/>
          <w:b/>
          <w:sz w:val="24"/>
          <w:szCs w:val="24"/>
          <w:lang w:eastAsia="en-US" w:bidi="ar-SA"/>
        </w:rPr>
        <w:t xml:space="preserve">ИЗПЪЛНИТЕЛНИЯ ДИРЕКТОР НА </w:t>
      </w:r>
    </w:p>
    <w:p w14:paraId="1F537144" w14:textId="77777777" w:rsidR="00D122E8" w:rsidRPr="00D122E8" w:rsidRDefault="00D122E8" w:rsidP="00D122E8">
      <w:pPr>
        <w:spacing w:after="0"/>
        <w:jc w:val="right"/>
        <w:rPr>
          <w:rFonts w:ascii="Times New Roman" w:hAnsi="Times New Roman" w:cs="Times New Roman"/>
          <w:b/>
          <w:sz w:val="24"/>
          <w:szCs w:val="24"/>
          <w:lang w:eastAsia="en-US" w:bidi="ar-SA"/>
        </w:rPr>
      </w:pPr>
      <w:r w:rsidRPr="00D122E8">
        <w:rPr>
          <w:rFonts w:ascii="Times New Roman" w:hAnsi="Times New Roman" w:cs="Times New Roman"/>
          <w:b/>
          <w:sz w:val="24"/>
          <w:szCs w:val="24"/>
          <w:lang w:eastAsia="en-US" w:bidi="ar-SA"/>
        </w:rPr>
        <w:t xml:space="preserve">ИЗПЪЛНИТЕЛНА АГЕНЦИЯ </w:t>
      </w:r>
    </w:p>
    <w:p w14:paraId="5F2CF3F3" w14:textId="77777777" w:rsidR="00D122E8" w:rsidRPr="00D122E8" w:rsidRDefault="00D122E8" w:rsidP="00D122E8">
      <w:pPr>
        <w:spacing w:after="0"/>
        <w:jc w:val="right"/>
        <w:rPr>
          <w:rFonts w:ascii="Times New Roman" w:hAnsi="Times New Roman" w:cs="Times New Roman"/>
          <w:sz w:val="24"/>
          <w:szCs w:val="24"/>
          <w:lang w:eastAsia="en-US" w:bidi="ar-SA"/>
        </w:rPr>
      </w:pPr>
      <w:r w:rsidRPr="00D122E8">
        <w:rPr>
          <w:rFonts w:ascii="Times New Roman" w:hAnsi="Times New Roman" w:cs="Times New Roman"/>
          <w:b/>
          <w:sz w:val="24"/>
          <w:szCs w:val="24"/>
          <w:lang w:eastAsia="en-US" w:bidi="ar-SA"/>
        </w:rPr>
        <w:t>„НАЦИОНАЛЕН ФИЛМОВ ЦЕНТЪР“</w:t>
      </w:r>
    </w:p>
    <w:p w14:paraId="5A979E99" w14:textId="77777777" w:rsidR="00D122E8" w:rsidRPr="00D122E8" w:rsidRDefault="00D122E8" w:rsidP="00D122E8">
      <w:pPr>
        <w:spacing w:after="0"/>
        <w:jc w:val="right"/>
        <w:rPr>
          <w:rFonts w:ascii="Times New Roman" w:hAnsi="Times New Roman" w:cs="Times New Roman"/>
          <w:i/>
          <w:sz w:val="18"/>
          <w:szCs w:val="18"/>
          <w:lang w:eastAsia="en-US" w:bidi="ar-SA"/>
        </w:rPr>
      </w:pPr>
      <w:r w:rsidRPr="00D122E8">
        <w:rPr>
          <w:rFonts w:ascii="Times New Roman" w:hAnsi="Times New Roman" w:cs="Times New Roman"/>
          <w:i/>
          <w:sz w:val="18"/>
          <w:szCs w:val="18"/>
          <w:lang w:eastAsia="en-US" w:bidi="ar-SA"/>
        </w:rPr>
        <w:t xml:space="preserve">(Национални художествени комисии за </w:t>
      </w:r>
    </w:p>
    <w:p w14:paraId="05AC2DF3" w14:textId="77777777" w:rsidR="00D122E8" w:rsidRPr="00D122E8" w:rsidRDefault="00D122E8" w:rsidP="00D122E8">
      <w:pPr>
        <w:spacing w:after="0"/>
        <w:jc w:val="right"/>
        <w:rPr>
          <w:rFonts w:ascii="Times New Roman" w:hAnsi="Times New Roman" w:cs="Times New Roman"/>
          <w:i/>
          <w:sz w:val="18"/>
          <w:szCs w:val="18"/>
          <w:lang w:eastAsia="en-US" w:bidi="ar-SA"/>
        </w:rPr>
      </w:pPr>
      <w:r w:rsidRPr="00D122E8">
        <w:rPr>
          <w:rFonts w:ascii="Times New Roman" w:hAnsi="Times New Roman" w:cs="Times New Roman"/>
          <w:i/>
          <w:sz w:val="18"/>
          <w:szCs w:val="18"/>
          <w:lang w:eastAsia="en-US" w:bidi="ar-SA"/>
        </w:rPr>
        <w:t>игрално, документално анимационно кино</w:t>
      </w:r>
    </w:p>
    <w:p w14:paraId="396B7900" w14:textId="77777777" w:rsidR="00D122E8" w:rsidRPr="00D122E8" w:rsidRDefault="00D122E8" w:rsidP="00D122E8">
      <w:pPr>
        <w:spacing w:after="0"/>
        <w:jc w:val="right"/>
        <w:rPr>
          <w:rFonts w:ascii="Times New Roman" w:hAnsi="Times New Roman" w:cs="Times New Roman"/>
          <w:i/>
          <w:sz w:val="18"/>
          <w:szCs w:val="18"/>
          <w:lang w:eastAsia="en-US" w:bidi="ar-SA"/>
        </w:rPr>
      </w:pPr>
      <w:r w:rsidRPr="00D122E8">
        <w:rPr>
          <w:rFonts w:ascii="Times New Roman" w:hAnsi="Times New Roman" w:cs="Times New Roman"/>
          <w:i/>
          <w:sz w:val="18"/>
          <w:szCs w:val="18"/>
          <w:lang w:eastAsia="en-US" w:bidi="ar-SA"/>
        </w:rPr>
        <w:t xml:space="preserve"> и Първи състав на финансовата комисия)</w:t>
      </w:r>
    </w:p>
    <w:p w14:paraId="6B0DD7E7" w14:textId="77777777" w:rsidR="00D122E8" w:rsidRPr="00D122E8" w:rsidRDefault="00D122E8" w:rsidP="00D122E8">
      <w:pPr>
        <w:spacing w:after="0"/>
        <w:rPr>
          <w:rFonts w:ascii="Times New Roman" w:hAnsi="Times New Roman" w:cs="Times New Roman"/>
          <w:i/>
          <w:sz w:val="24"/>
          <w:szCs w:val="24"/>
          <w:lang w:eastAsia="en-US" w:bidi="ar-SA"/>
        </w:rPr>
      </w:pPr>
    </w:p>
    <w:p w14:paraId="0D20B022" w14:textId="77777777" w:rsidR="00D122E8" w:rsidRPr="00D122E8" w:rsidRDefault="00D122E8" w:rsidP="00D122E8">
      <w:pPr>
        <w:spacing w:after="0"/>
        <w:jc w:val="center"/>
        <w:rPr>
          <w:rFonts w:ascii="Times New Roman" w:hAnsi="Times New Roman" w:cs="Times New Roman"/>
          <w:b/>
          <w:sz w:val="32"/>
          <w:szCs w:val="32"/>
          <w:lang w:eastAsia="en-US" w:bidi="ar-SA"/>
        </w:rPr>
      </w:pPr>
      <w:r w:rsidRPr="00D122E8">
        <w:rPr>
          <w:rFonts w:ascii="Times New Roman" w:hAnsi="Times New Roman" w:cs="Times New Roman"/>
          <w:b/>
          <w:sz w:val="32"/>
          <w:szCs w:val="32"/>
          <w:lang w:eastAsia="en-US" w:bidi="ar-SA"/>
        </w:rPr>
        <w:t>ЗАЯВЛЕНИЕ</w:t>
      </w:r>
    </w:p>
    <w:p w14:paraId="3A11BB87" w14:textId="77777777" w:rsidR="00D122E8" w:rsidRPr="00D122E8" w:rsidRDefault="00D122E8" w:rsidP="00D122E8">
      <w:pPr>
        <w:spacing w:after="0"/>
        <w:jc w:val="center"/>
        <w:rPr>
          <w:rFonts w:ascii="Times New Roman" w:hAnsi="Times New Roman" w:cs="Times New Roman"/>
          <w:sz w:val="32"/>
          <w:szCs w:val="32"/>
          <w:lang w:eastAsia="en-US" w:bidi="ar-SA"/>
        </w:rPr>
      </w:pPr>
      <w:r w:rsidRPr="00D122E8">
        <w:rPr>
          <w:rFonts w:ascii="Times New Roman" w:hAnsi="Times New Roman" w:cs="Times New Roman"/>
          <w:sz w:val="32"/>
          <w:szCs w:val="32"/>
          <w:lang w:eastAsia="en-US" w:bidi="ar-SA"/>
        </w:rPr>
        <w:t>за разглеждане на проект за производство на филм</w:t>
      </w:r>
    </w:p>
    <w:p w14:paraId="55540634" w14:textId="77777777" w:rsidR="00D122E8" w:rsidRPr="00D122E8" w:rsidRDefault="00D122E8" w:rsidP="00D122E8">
      <w:pPr>
        <w:spacing w:after="0"/>
        <w:rPr>
          <w:rFonts w:ascii="Times New Roman" w:hAnsi="Times New Roman" w:cs="Times New Roman"/>
          <w:sz w:val="24"/>
          <w:szCs w:val="24"/>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5895"/>
      </w:tblGrid>
      <w:tr w:rsidR="00D122E8" w:rsidRPr="003F40D4" w14:paraId="555D954D" w14:textId="77777777" w:rsidTr="007B16BC">
        <w:tc>
          <w:tcPr>
            <w:tcW w:w="3652" w:type="dxa"/>
            <w:shd w:val="clear" w:color="auto" w:fill="auto"/>
          </w:tcPr>
          <w:p w14:paraId="137EE2C4" w14:textId="77777777" w:rsidR="00D122E8" w:rsidRPr="003F40D4" w:rsidRDefault="00D122E8" w:rsidP="007B16BC">
            <w:pPr>
              <w:spacing w:after="0"/>
              <w:jc w:val="both"/>
              <w:rPr>
                <w:rFonts w:ascii="Times New Roman" w:hAnsi="Times New Roman" w:cs="Times New Roman"/>
                <w:i/>
                <w:sz w:val="24"/>
                <w:szCs w:val="24"/>
                <w:lang w:eastAsia="en-US" w:bidi="ar-SA"/>
              </w:rPr>
            </w:pPr>
            <w:r w:rsidRPr="00D122E8">
              <w:rPr>
                <w:rFonts w:ascii="Times New Roman" w:hAnsi="Times New Roman" w:cs="Times New Roman"/>
                <w:i/>
                <w:sz w:val="24"/>
                <w:szCs w:val="24"/>
                <w:lang w:val="en-US" w:eastAsia="en-US" w:bidi="ar-SA"/>
              </w:rPr>
              <w:t>Pe</w:t>
            </w:r>
            <w:r w:rsidRPr="003F40D4">
              <w:rPr>
                <w:rFonts w:ascii="Times New Roman" w:hAnsi="Times New Roman" w:cs="Times New Roman"/>
                <w:i/>
                <w:sz w:val="24"/>
                <w:szCs w:val="24"/>
                <w:lang w:eastAsia="en-US" w:bidi="ar-SA"/>
              </w:rPr>
              <w:t>г. № по чл. 19, ал. 1 от ЗФИ</w:t>
            </w:r>
          </w:p>
        </w:tc>
        <w:tc>
          <w:tcPr>
            <w:tcW w:w="5970" w:type="dxa"/>
            <w:shd w:val="clear" w:color="auto" w:fill="auto"/>
          </w:tcPr>
          <w:p w14:paraId="05CE45EF" w14:textId="77777777" w:rsidR="00D122E8" w:rsidRPr="003F40D4" w:rsidRDefault="00D122E8" w:rsidP="007B16BC">
            <w:pPr>
              <w:spacing w:after="0"/>
              <w:rPr>
                <w:rFonts w:ascii="Times New Roman" w:hAnsi="Times New Roman" w:cs="Times New Roman"/>
                <w:sz w:val="24"/>
                <w:szCs w:val="24"/>
                <w:lang w:eastAsia="en-US" w:bidi="ar-SA"/>
              </w:rPr>
            </w:pPr>
          </w:p>
        </w:tc>
      </w:tr>
      <w:tr w:rsidR="00D122E8" w:rsidRPr="003F40D4" w14:paraId="481C4E1B" w14:textId="77777777" w:rsidTr="007B16BC">
        <w:tc>
          <w:tcPr>
            <w:tcW w:w="3652" w:type="dxa"/>
            <w:shd w:val="clear" w:color="auto" w:fill="auto"/>
          </w:tcPr>
          <w:p w14:paraId="02357CA6" w14:textId="77777777" w:rsidR="00D122E8" w:rsidRPr="00F1147C" w:rsidRDefault="00D122E8" w:rsidP="007B16BC">
            <w:pPr>
              <w:spacing w:after="0"/>
              <w:jc w:val="both"/>
              <w:rPr>
                <w:rFonts w:ascii="Times New Roman" w:hAnsi="Times New Roman" w:cs="Times New Roman"/>
                <w:sz w:val="24"/>
                <w:szCs w:val="24"/>
                <w:lang w:eastAsia="en-US" w:bidi="ar-SA"/>
              </w:rPr>
            </w:pPr>
            <w:r w:rsidRPr="00F1147C">
              <w:rPr>
                <w:rFonts w:ascii="Times New Roman" w:hAnsi="Times New Roman" w:cs="Times New Roman"/>
                <w:sz w:val="24"/>
                <w:szCs w:val="24"/>
                <w:lang w:eastAsia="en-US" w:bidi="ar-SA"/>
              </w:rPr>
              <w:t>Продуцент (наименование на юридическо лице - ЕИК, едноличен търговец - ЕИК)</w:t>
            </w:r>
          </w:p>
        </w:tc>
        <w:tc>
          <w:tcPr>
            <w:tcW w:w="5970" w:type="dxa"/>
            <w:shd w:val="clear" w:color="auto" w:fill="auto"/>
          </w:tcPr>
          <w:p w14:paraId="58FB9F54" w14:textId="77777777" w:rsidR="00D122E8" w:rsidRPr="003F40D4" w:rsidRDefault="00D122E8" w:rsidP="007B16BC">
            <w:pPr>
              <w:spacing w:after="0"/>
              <w:rPr>
                <w:rFonts w:ascii="Times New Roman" w:hAnsi="Times New Roman" w:cs="Times New Roman"/>
                <w:sz w:val="24"/>
                <w:szCs w:val="24"/>
                <w:lang w:eastAsia="en-US" w:bidi="ar-SA"/>
              </w:rPr>
            </w:pPr>
          </w:p>
        </w:tc>
      </w:tr>
      <w:tr w:rsidR="00D122E8" w:rsidRPr="00D122E8" w14:paraId="36B72933" w14:textId="77777777" w:rsidTr="007B16BC">
        <w:trPr>
          <w:trHeight w:val="416"/>
        </w:trPr>
        <w:tc>
          <w:tcPr>
            <w:tcW w:w="3652" w:type="dxa"/>
            <w:shd w:val="clear" w:color="auto" w:fill="auto"/>
          </w:tcPr>
          <w:p w14:paraId="00ED4491" w14:textId="77777777" w:rsidR="00D122E8" w:rsidRPr="00F1147C" w:rsidRDefault="00D122E8" w:rsidP="007B16BC">
            <w:pPr>
              <w:spacing w:after="0"/>
              <w:jc w:val="both"/>
              <w:rPr>
                <w:rFonts w:ascii="Times New Roman" w:hAnsi="Times New Roman" w:cs="Times New Roman"/>
                <w:sz w:val="24"/>
                <w:szCs w:val="24"/>
                <w:lang w:eastAsia="en-US" w:bidi="ar-SA"/>
              </w:rPr>
            </w:pPr>
            <w:r w:rsidRPr="00F1147C">
              <w:rPr>
                <w:rFonts w:ascii="Times New Roman" w:hAnsi="Times New Roman" w:cs="Times New Roman"/>
                <w:sz w:val="24"/>
                <w:szCs w:val="24"/>
                <w:lang w:eastAsia="en-US" w:bidi="ar-SA"/>
              </w:rPr>
              <w:t>Седалище:</w:t>
            </w:r>
          </w:p>
        </w:tc>
        <w:tc>
          <w:tcPr>
            <w:tcW w:w="5970" w:type="dxa"/>
            <w:shd w:val="clear" w:color="auto" w:fill="auto"/>
          </w:tcPr>
          <w:p w14:paraId="296C3197" w14:textId="77777777" w:rsidR="00D122E8" w:rsidRPr="00D122E8" w:rsidRDefault="00D122E8" w:rsidP="007B16BC">
            <w:pPr>
              <w:spacing w:after="0"/>
              <w:rPr>
                <w:rFonts w:ascii="Times New Roman" w:hAnsi="Times New Roman" w:cs="Times New Roman"/>
                <w:sz w:val="24"/>
                <w:szCs w:val="24"/>
                <w:lang w:val="en-US" w:eastAsia="en-US" w:bidi="ar-SA"/>
              </w:rPr>
            </w:pPr>
          </w:p>
        </w:tc>
      </w:tr>
      <w:tr w:rsidR="00D122E8" w:rsidRPr="00D122E8" w14:paraId="68611DB3" w14:textId="77777777" w:rsidTr="007B16BC">
        <w:tc>
          <w:tcPr>
            <w:tcW w:w="3652" w:type="dxa"/>
            <w:shd w:val="clear" w:color="auto" w:fill="auto"/>
          </w:tcPr>
          <w:p w14:paraId="2BB46979" w14:textId="77777777" w:rsidR="00D122E8" w:rsidRPr="00F1147C" w:rsidRDefault="00D122E8" w:rsidP="007B16BC">
            <w:pPr>
              <w:spacing w:after="0"/>
              <w:jc w:val="both"/>
              <w:rPr>
                <w:rFonts w:ascii="Times New Roman" w:hAnsi="Times New Roman" w:cs="Times New Roman"/>
                <w:sz w:val="24"/>
                <w:szCs w:val="24"/>
                <w:lang w:eastAsia="en-US" w:bidi="ar-SA"/>
              </w:rPr>
            </w:pPr>
            <w:r w:rsidRPr="00F1147C">
              <w:rPr>
                <w:rFonts w:ascii="Times New Roman" w:hAnsi="Times New Roman" w:cs="Times New Roman"/>
                <w:sz w:val="24"/>
                <w:szCs w:val="24"/>
                <w:lang w:eastAsia="en-US" w:bidi="ar-SA"/>
              </w:rPr>
              <w:t>Адрес на управление:</w:t>
            </w:r>
          </w:p>
        </w:tc>
        <w:tc>
          <w:tcPr>
            <w:tcW w:w="5970" w:type="dxa"/>
            <w:shd w:val="clear" w:color="auto" w:fill="auto"/>
          </w:tcPr>
          <w:p w14:paraId="433F2451" w14:textId="77777777" w:rsidR="00D122E8" w:rsidRPr="00D122E8" w:rsidRDefault="00D122E8" w:rsidP="007B16BC">
            <w:pPr>
              <w:spacing w:after="0"/>
              <w:rPr>
                <w:rFonts w:ascii="Times New Roman" w:hAnsi="Times New Roman" w:cs="Times New Roman"/>
                <w:sz w:val="24"/>
                <w:szCs w:val="24"/>
                <w:lang w:val="en-US" w:eastAsia="en-US" w:bidi="ar-SA"/>
              </w:rPr>
            </w:pPr>
          </w:p>
        </w:tc>
      </w:tr>
      <w:tr w:rsidR="00D122E8" w:rsidRPr="00D122E8" w14:paraId="4417B3AA" w14:textId="77777777" w:rsidTr="007B16BC">
        <w:tc>
          <w:tcPr>
            <w:tcW w:w="3652" w:type="dxa"/>
            <w:shd w:val="clear" w:color="auto" w:fill="auto"/>
          </w:tcPr>
          <w:p w14:paraId="70BD59E7" w14:textId="77777777" w:rsidR="00D122E8" w:rsidRPr="00F1147C" w:rsidRDefault="00D122E8" w:rsidP="007B16BC">
            <w:pPr>
              <w:spacing w:after="0"/>
              <w:jc w:val="both"/>
              <w:rPr>
                <w:rFonts w:ascii="Times New Roman" w:hAnsi="Times New Roman" w:cs="Times New Roman"/>
                <w:sz w:val="24"/>
                <w:szCs w:val="24"/>
                <w:lang w:eastAsia="en-US" w:bidi="ar-SA"/>
              </w:rPr>
            </w:pPr>
            <w:r w:rsidRPr="00F1147C">
              <w:rPr>
                <w:rFonts w:ascii="Times New Roman" w:hAnsi="Times New Roman" w:cs="Times New Roman"/>
                <w:sz w:val="24"/>
                <w:szCs w:val="24"/>
                <w:lang w:eastAsia="en-US" w:bidi="ar-SA"/>
              </w:rPr>
              <w:t>Представлявано от:</w:t>
            </w:r>
          </w:p>
        </w:tc>
        <w:tc>
          <w:tcPr>
            <w:tcW w:w="5970" w:type="dxa"/>
            <w:shd w:val="clear" w:color="auto" w:fill="auto"/>
          </w:tcPr>
          <w:p w14:paraId="2B2EF91E" w14:textId="77777777" w:rsidR="00D122E8" w:rsidRPr="00D122E8" w:rsidRDefault="00D122E8" w:rsidP="007B16BC">
            <w:pPr>
              <w:spacing w:after="0"/>
              <w:rPr>
                <w:rFonts w:ascii="Times New Roman" w:hAnsi="Times New Roman" w:cs="Times New Roman"/>
                <w:sz w:val="24"/>
                <w:szCs w:val="24"/>
                <w:lang w:val="en-US" w:eastAsia="en-US" w:bidi="ar-SA"/>
              </w:rPr>
            </w:pPr>
          </w:p>
        </w:tc>
      </w:tr>
      <w:tr w:rsidR="00D122E8" w:rsidRPr="00D122E8" w14:paraId="3669E1BB" w14:textId="77777777" w:rsidTr="007B16BC">
        <w:tc>
          <w:tcPr>
            <w:tcW w:w="3652" w:type="dxa"/>
            <w:shd w:val="clear" w:color="auto" w:fill="auto"/>
          </w:tcPr>
          <w:p w14:paraId="5C544A56" w14:textId="77777777" w:rsidR="00D122E8" w:rsidRPr="00D122E8" w:rsidRDefault="00D122E8" w:rsidP="007B16BC">
            <w:pPr>
              <w:spacing w:after="0"/>
              <w:jc w:val="both"/>
              <w:rPr>
                <w:rFonts w:ascii="Times New Roman" w:hAnsi="Times New Roman" w:cs="Times New Roman"/>
                <w:sz w:val="24"/>
                <w:szCs w:val="24"/>
                <w:lang w:val="en-US" w:eastAsia="en-US" w:bidi="ar-SA"/>
              </w:rPr>
            </w:pPr>
            <w:r w:rsidRPr="00D122E8">
              <w:rPr>
                <w:rFonts w:ascii="Times New Roman" w:hAnsi="Times New Roman" w:cs="Times New Roman"/>
                <w:sz w:val="24"/>
                <w:szCs w:val="24"/>
                <w:lang w:val="en-US" w:eastAsia="en-US" w:bidi="ar-SA"/>
              </w:rPr>
              <w:t>Мобилен телефон:</w:t>
            </w:r>
          </w:p>
        </w:tc>
        <w:tc>
          <w:tcPr>
            <w:tcW w:w="5970" w:type="dxa"/>
            <w:shd w:val="clear" w:color="auto" w:fill="auto"/>
          </w:tcPr>
          <w:p w14:paraId="28B4AD52" w14:textId="77777777" w:rsidR="00D122E8" w:rsidRPr="00D122E8" w:rsidRDefault="00D122E8" w:rsidP="007B16BC">
            <w:pPr>
              <w:spacing w:after="0"/>
              <w:rPr>
                <w:rFonts w:ascii="Times New Roman" w:hAnsi="Times New Roman" w:cs="Times New Roman"/>
                <w:sz w:val="24"/>
                <w:szCs w:val="24"/>
                <w:lang w:val="en-US" w:eastAsia="en-US" w:bidi="ar-SA"/>
              </w:rPr>
            </w:pPr>
          </w:p>
        </w:tc>
      </w:tr>
      <w:tr w:rsidR="00D122E8" w:rsidRPr="00D122E8" w14:paraId="584B79F3" w14:textId="77777777" w:rsidTr="007B16BC">
        <w:tc>
          <w:tcPr>
            <w:tcW w:w="3652" w:type="dxa"/>
            <w:shd w:val="clear" w:color="auto" w:fill="auto"/>
          </w:tcPr>
          <w:p w14:paraId="17058C97" w14:textId="77777777" w:rsidR="00D122E8" w:rsidRPr="00D122E8" w:rsidRDefault="00D122E8" w:rsidP="007B16BC">
            <w:pPr>
              <w:spacing w:after="0"/>
              <w:jc w:val="both"/>
              <w:rPr>
                <w:rFonts w:ascii="Times New Roman" w:hAnsi="Times New Roman" w:cs="Times New Roman"/>
                <w:sz w:val="24"/>
                <w:szCs w:val="24"/>
                <w:lang w:val="en-US" w:eastAsia="en-US" w:bidi="ar-SA"/>
              </w:rPr>
            </w:pPr>
            <w:r w:rsidRPr="00D122E8">
              <w:rPr>
                <w:rFonts w:ascii="Times New Roman" w:hAnsi="Times New Roman" w:cs="Times New Roman"/>
                <w:sz w:val="24"/>
                <w:szCs w:val="24"/>
                <w:lang w:val="en-US" w:eastAsia="en-US" w:bidi="ar-SA"/>
              </w:rPr>
              <w:t>e-mail:</w:t>
            </w:r>
          </w:p>
        </w:tc>
        <w:tc>
          <w:tcPr>
            <w:tcW w:w="5970" w:type="dxa"/>
            <w:shd w:val="clear" w:color="auto" w:fill="auto"/>
          </w:tcPr>
          <w:p w14:paraId="4AEF4589" w14:textId="77777777" w:rsidR="00D122E8" w:rsidRPr="00D122E8" w:rsidRDefault="00D122E8" w:rsidP="007B16BC">
            <w:pPr>
              <w:spacing w:after="0"/>
              <w:ind w:left="720"/>
              <w:contextualSpacing/>
              <w:rPr>
                <w:rFonts w:ascii="Times New Roman" w:hAnsi="Times New Roman" w:cs="Times New Roman"/>
                <w:sz w:val="24"/>
                <w:szCs w:val="24"/>
                <w:lang w:val="en-US" w:eastAsia="en-US" w:bidi="ar-SA"/>
              </w:rPr>
            </w:pPr>
            <w:r w:rsidRPr="00D122E8">
              <w:rPr>
                <w:rFonts w:ascii="Times New Roman" w:hAnsi="Times New Roman" w:cs="Times New Roman"/>
                <w:sz w:val="24"/>
                <w:szCs w:val="24"/>
                <w:lang w:val="en-US" w:eastAsia="en-US" w:bidi="ar-SA"/>
              </w:rPr>
              <w:t xml:space="preserve"> </w:t>
            </w:r>
          </w:p>
        </w:tc>
      </w:tr>
      <w:tr w:rsidR="00D122E8" w:rsidRPr="00D122E8" w14:paraId="3C8D3C42" w14:textId="77777777" w:rsidTr="007B16BC">
        <w:tc>
          <w:tcPr>
            <w:tcW w:w="3652" w:type="dxa"/>
            <w:shd w:val="clear" w:color="auto" w:fill="auto"/>
          </w:tcPr>
          <w:p w14:paraId="62924FAB" w14:textId="77777777" w:rsidR="00D122E8" w:rsidRPr="00D122E8" w:rsidRDefault="00D122E8" w:rsidP="007B16BC">
            <w:pPr>
              <w:spacing w:after="0"/>
              <w:jc w:val="both"/>
              <w:rPr>
                <w:rFonts w:ascii="Times New Roman" w:hAnsi="Times New Roman" w:cs="Times New Roman"/>
                <w:sz w:val="24"/>
                <w:szCs w:val="24"/>
                <w:lang w:val="en-US" w:eastAsia="en-US" w:bidi="ar-SA"/>
              </w:rPr>
            </w:pPr>
            <w:r w:rsidRPr="00D122E8">
              <w:rPr>
                <w:rFonts w:ascii="Times New Roman" w:hAnsi="Times New Roman" w:cs="Times New Roman"/>
                <w:sz w:val="24"/>
                <w:szCs w:val="24"/>
                <w:lang w:val="en-US" w:eastAsia="en-US" w:bidi="ar-SA"/>
              </w:rPr>
              <w:t xml:space="preserve">Категория на предприятието съгласно Приложение № 1 от Регламент (ЕС) № 651/2014: </w:t>
            </w:r>
            <w:r w:rsidRPr="00D122E8">
              <w:rPr>
                <w:rFonts w:ascii="Times New Roman" w:hAnsi="Times New Roman" w:cs="Times New Roman"/>
                <w:i/>
                <w:sz w:val="18"/>
                <w:szCs w:val="18"/>
                <w:lang w:val="en-US" w:eastAsia="en-US" w:bidi="ar-SA"/>
              </w:rPr>
              <w:t>(подчертайте съответната категория)</w:t>
            </w:r>
          </w:p>
        </w:tc>
        <w:tc>
          <w:tcPr>
            <w:tcW w:w="5970" w:type="dxa"/>
            <w:shd w:val="clear" w:color="auto" w:fill="auto"/>
          </w:tcPr>
          <w:p w14:paraId="22073EA5" w14:textId="77777777" w:rsidR="00D122E8" w:rsidRPr="00D122E8" w:rsidRDefault="00D122E8" w:rsidP="00F1147C">
            <w:pPr>
              <w:numPr>
                <w:ilvl w:val="0"/>
                <w:numId w:val="11"/>
              </w:numPr>
              <w:spacing w:after="0" w:line="240" w:lineRule="auto"/>
              <w:contextualSpacing/>
              <w:rPr>
                <w:rFonts w:ascii="Times New Roman" w:hAnsi="Times New Roman" w:cs="Times New Roman"/>
                <w:sz w:val="24"/>
                <w:szCs w:val="24"/>
                <w:lang w:val="en-US" w:eastAsia="en-US" w:bidi="ar-SA"/>
              </w:rPr>
            </w:pPr>
            <w:r w:rsidRPr="00D122E8">
              <w:rPr>
                <w:rFonts w:ascii="Times New Roman" w:hAnsi="Times New Roman" w:cs="Times New Roman"/>
                <w:sz w:val="24"/>
                <w:szCs w:val="24"/>
                <w:lang w:val="en-US" w:eastAsia="en-US" w:bidi="ar-SA"/>
              </w:rPr>
              <w:t xml:space="preserve">малко </w:t>
            </w:r>
          </w:p>
          <w:p w14:paraId="0AFB0C86" w14:textId="77777777" w:rsidR="00D122E8" w:rsidRPr="00D122E8" w:rsidRDefault="00D122E8" w:rsidP="00F1147C">
            <w:pPr>
              <w:numPr>
                <w:ilvl w:val="0"/>
                <w:numId w:val="11"/>
              </w:numPr>
              <w:spacing w:after="0" w:line="240" w:lineRule="auto"/>
              <w:contextualSpacing/>
              <w:rPr>
                <w:rFonts w:ascii="Times New Roman" w:hAnsi="Times New Roman" w:cs="Times New Roman"/>
                <w:sz w:val="24"/>
                <w:szCs w:val="24"/>
                <w:lang w:val="en-US" w:eastAsia="en-US" w:bidi="ar-SA"/>
              </w:rPr>
            </w:pPr>
            <w:r w:rsidRPr="00D122E8">
              <w:rPr>
                <w:rFonts w:ascii="Times New Roman" w:hAnsi="Times New Roman" w:cs="Times New Roman"/>
                <w:sz w:val="24"/>
                <w:szCs w:val="24"/>
                <w:lang w:val="en-US" w:eastAsia="en-US" w:bidi="ar-SA"/>
              </w:rPr>
              <w:t xml:space="preserve">средно </w:t>
            </w:r>
          </w:p>
          <w:p w14:paraId="5C1C1638" w14:textId="77777777" w:rsidR="00D122E8" w:rsidRPr="00D122E8" w:rsidRDefault="00D122E8" w:rsidP="00F1147C">
            <w:pPr>
              <w:numPr>
                <w:ilvl w:val="0"/>
                <w:numId w:val="11"/>
              </w:numPr>
              <w:spacing w:after="0" w:line="240" w:lineRule="auto"/>
              <w:contextualSpacing/>
              <w:rPr>
                <w:rFonts w:ascii="Times New Roman" w:hAnsi="Times New Roman" w:cs="Times New Roman"/>
                <w:sz w:val="24"/>
                <w:szCs w:val="24"/>
                <w:lang w:val="en-US" w:eastAsia="en-US" w:bidi="ar-SA"/>
              </w:rPr>
            </w:pPr>
            <w:r w:rsidRPr="00D122E8">
              <w:rPr>
                <w:rFonts w:ascii="Times New Roman" w:hAnsi="Times New Roman" w:cs="Times New Roman"/>
                <w:sz w:val="24"/>
                <w:szCs w:val="24"/>
                <w:lang w:val="en-US" w:eastAsia="en-US" w:bidi="ar-SA"/>
              </w:rPr>
              <w:t>голямо</w:t>
            </w:r>
          </w:p>
        </w:tc>
      </w:tr>
    </w:tbl>
    <w:p w14:paraId="114D889F" w14:textId="77777777" w:rsidR="00D122E8" w:rsidRPr="00D122E8" w:rsidRDefault="00D122E8" w:rsidP="00D122E8">
      <w:pPr>
        <w:spacing w:after="0"/>
        <w:rPr>
          <w:rFonts w:ascii="Times New Roman" w:hAnsi="Times New Roman" w:cs="Times New Roman"/>
          <w:sz w:val="24"/>
          <w:szCs w:val="24"/>
          <w:lang w:eastAsia="en-US" w:bidi="ar-SA"/>
        </w:rPr>
      </w:pPr>
    </w:p>
    <w:p w14:paraId="667EEAAA" w14:textId="77777777" w:rsidR="00D122E8" w:rsidRPr="00D122E8" w:rsidRDefault="00D122E8" w:rsidP="00D122E8">
      <w:pPr>
        <w:spacing w:after="0"/>
        <w:rPr>
          <w:rFonts w:ascii="Times New Roman" w:hAnsi="Times New Roman" w:cs="Times New Roman"/>
          <w:sz w:val="24"/>
          <w:szCs w:val="24"/>
          <w:lang w:eastAsia="en-US" w:bidi="ar-SA"/>
        </w:rPr>
      </w:pPr>
      <w:r w:rsidRPr="00D122E8">
        <w:rPr>
          <w:rFonts w:ascii="Times New Roman" w:hAnsi="Times New Roman" w:cs="Times New Roman"/>
          <w:sz w:val="24"/>
          <w:szCs w:val="24"/>
          <w:lang w:eastAsia="en-US" w:bidi="ar-SA"/>
        </w:rPr>
        <w:t>за оценка на проект за производство на:</w:t>
      </w:r>
    </w:p>
    <w:p w14:paraId="2DFD70B9" w14:textId="77777777" w:rsidR="00D122E8" w:rsidRPr="00D122E8" w:rsidRDefault="00D122E8" w:rsidP="00D122E8">
      <w:pPr>
        <w:spacing w:after="0"/>
        <w:rPr>
          <w:rFonts w:ascii="Times New Roman" w:hAnsi="Times New Roman" w:cs="Times New Roman"/>
          <w:sz w:val="24"/>
          <w:szCs w:val="24"/>
          <w:lang w:eastAsia="en-US" w:bidi="ar-SA"/>
        </w:rPr>
      </w:pPr>
    </w:p>
    <w:p w14:paraId="6EDA316F" w14:textId="77777777" w:rsidR="00D122E8" w:rsidRPr="00D122E8" w:rsidRDefault="00D122E8" w:rsidP="00D122E8">
      <w:pPr>
        <w:spacing w:after="0"/>
        <w:rPr>
          <w:rFonts w:ascii="Times New Roman" w:hAnsi="Times New Roman" w:cs="Times New Roman"/>
          <w:sz w:val="24"/>
          <w:szCs w:val="24"/>
          <w:lang w:eastAsia="en-US" w:bidi="ar-SA"/>
        </w:rPr>
      </w:pPr>
      <w:r w:rsidRPr="00D122E8">
        <w:rPr>
          <w:rFonts w:ascii="Segoe UI Symbol" w:hAnsi="Segoe UI Symbol" w:cs="Segoe UI Symbol"/>
          <w:sz w:val="24"/>
          <w:szCs w:val="24"/>
          <w:lang w:eastAsia="en-US" w:bidi="ar-SA"/>
        </w:rPr>
        <w:t>☐</w:t>
      </w:r>
      <w:r w:rsidRPr="00D122E8">
        <w:rPr>
          <w:rFonts w:ascii="Times New Roman" w:hAnsi="Times New Roman" w:cs="Times New Roman"/>
          <w:sz w:val="24"/>
          <w:szCs w:val="24"/>
          <w:lang w:eastAsia="en-US" w:bidi="ar-SA"/>
        </w:rPr>
        <w:t xml:space="preserve"> ИГРАЛЕН ФИЛМ</w:t>
      </w:r>
    </w:p>
    <w:p w14:paraId="43A7736C" w14:textId="77777777" w:rsidR="00D122E8" w:rsidRPr="00D122E8" w:rsidRDefault="00D122E8" w:rsidP="00D122E8">
      <w:pPr>
        <w:spacing w:after="0"/>
        <w:rPr>
          <w:rFonts w:ascii="Times New Roman" w:hAnsi="Times New Roman" w:cs="Times New Roman"/>
          <w:sz w:val="24"/>
          <w:szCs w:val="24"/>
          <w:lang w:eastAsia="en-US" w:bidi="ar-SA"/>
        </w:rPr>
      </w:pPr>
      <w:r w:rsidRPr="00D122E8">
        <w:rPr>
          <w:rFonts w:ascii="Segoe UI Symbol" w:hAnsi="Segoe UI Symbol" w:cs="Segoe UI Symbol"/>
          <w:sz w:val="24"/>
          <w:szCs w:val="24"/>
          <w:lang w:eastAsia="en-US" w:bidi="ar-SA"/>
        </w:rPr>
        <w:t>☐</w:t>
      </w:r>
      <w:r w:rsidRPr="00D122E8">
        <w:rPr>
          <w:rFonts w:ascii="Times New Roman" w:hAnsi="Times New Roman" w:cs="Times New Roman"/>
          <w:sz w:val="24"/>
          <w:szCs w:val="24"/>
          <w:lang w:eastAsia="en-US" w:bidi="ar-SA"/>
        </w:rPr>
        <w:t xml:space="preserve"> ДОКУМЕНТАЛЕН И НАУЧНОПОПУЛЯРЕН ФИЛМ</w:t>
      </w:r>
    </w:p>
    <w:p w14:paraId="0A03D912" w14:textId="77777777" w:rsidR="00D122E8" w:rsidRPr="00D122E8" w:rsidRDefault="00D122E8" w:rsidP="00D122E8">
      <w:pPr>
        <w:spacing w:after="0"/>
        <w:rPr>
          <w:rFonts w:ascii="Times New Roman" w:hAnsi="Times New Roman" w:cs="Times New Roman"/>
          <w:sz w:val="24"/>
          <w:szCs w:val="24"/>
          <w:lang w:eastAsia="en-US" w:bidi="ar-SA"/>
        </w:rPr>
      </w:pPr>
      <w:r w:rsidRPr="00D122E8">
        <w:rPr>
          <w:rFonts w:ascii="Segoe UI Symbol" w:hAnsi="Segoe UI Symbol" w:cs="Segoe UI Symbol"/>
          <w:sz w:val="24"/>
          <w:szCs w:val="24"/>
          <w:lang w:eastAsia="en-US" w:bidi="ar-SA"/>
        </w:rPr>
        <w:t>☐</w:t>
      </w:r>
      <w:r w:rsidRPr="00D122E8">
        <w:rPr>
          <w:rFonts w:ascii="Times New Roman" w:hAnsi="Times New Roman" w:cs="Times New Roman"/>
          <w:sz w:val="24"/>
          <w:szCs w:val="24"/>
          <w:lang w:eastAsia="en-US" w:bidi="ar-SA"/>
        </w:rPr>
        <w:t xml:space="preserve"> АНИМАЦИОНЕН ФИЛМ</w:t>
      </w:r>
    </w:p>
    <w:p w14:paraId="50AB2B0E" w14:textId="77777777" w:rsidR="00D122E8" w:rsidRPr="00D122E8" w:rsidRDefault="00D122E8" w:rsidP="00D122E8">
      <w:pPr>
        <w:spacing w:after="0"/>
        <w:rPr>
          <w:rFonts w:ascii="Times New Roman" w:hAnsi="Times New Roman" w:cs="Times New Roman"/>
          <w:sz w:val="24"/>
          <w:szCs w:val="24"/>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970"/>
      </w:tblGrid>
      <w:tr w:rsidR="00D122E8" w:rsidRPr="00D122E8" w14:paraId="456DC77D" w14:textId="77777777" w:rsidTr="007B16BC">
        <w:tc>
          <w:tcPr>
            <w:tcW w:w="3652" w:type="dxa"/>
            <w:shd w:val="clear" w:color="auto" w:fill="auto"/>
          </w:tcPr>
          <w:p w14:paraId="519F95AC" w14:textId="77777777" w:rsidR="00D122E8" w:rsidRPr="00D122E8" w:rsidRDefault="00D122E8" w:rsidP="007B16BC">
            <w:pPr>
              <w:spacing w:after="0"/>
              <w:jc w:val="both"/>
              <w:rPr>
                <w:rFonts w:ascii="Times New Roman" w:hAnsi="Times New Roman" w:cs="Times New Roman"/>
                <w:sz w:val="24"/>
                <w:szCs w:val="24"/>
                <w:lang w:val="en-US" w:eastAsia="en-US" w:bidi="ar-SA"/>
              </w:rPr>
            </w:pPr>
            <w:r w:rsidRPr="00D122E8">
              <w:rPr>
                <w:rFonts w:ascii="Times New Roman" w:hAnsi="Times New Roman" w:cs="Times New Roman"/>
                <w:sz w:val="24"/>
                <w:szCs w:val="24"/>
                <w:lang w:val="en-US" w:eastAsia="en-US" w:bidi="ar-SA"/>
              </w:rPr>
              <w:t>Заглавие на проекта:</w:t>
            </w:r>
          </w:p>
        </w:tc>
        <w:tc>
          <w:tcPr>
            <w:tcW w:w="5970" w:type="dxa"/>
            <w:shd w:val="clear" w:color="auto" w:fill="auto"/>
          </w:tcPr>
          <w:p w14:paraId="723DBC4D" w14:textId="77777777" w:rsidR="00D122E8" w:rsidRPr="00D122E8" w:rsidRDefault="00D122E8" w:rsidP="007B16BC">
            <w:pPr>
              <w:spacing w:after="0"/>
              <w:rPr>
                <w:rFonts w:ascii="Times New Roman" w:hAnsi="Times New Roman" w:cs="Times New Roman"/>
                <w:sz w:val="24"/>
                <w:szCs w:val="24"/>
                <w:lang w:val="en-US" w:eastAsia="en-US" w:bidi="ar-SA"/>
              </w:rPr>
            </w:pPr>
          </w:p>
        </w:tc>
      </w:tr>
      <w:tr w:rsidR="00D122E8" w:rsidRPr="00D122E8" w14:paraId="0B9594A2" w14:textId="77777777" w:rsidTr="007B16BC">
        <w:tc>
          <w:tcPr>
            <w:tcW w:w="3652" w:type="dxa"/>
            <w:shd w:val="clear" w:color="auto" w:fill="auto"/>
          </w:tcPr>
          <w:p w14:paraId="1F8AE772" w14:textId="77777777" w:rsidR="00D122E8" w:rsidRPr="00D122E8" w:rsidRDefault="00D122E8" w:rsidP="007B16BC">
            <w:pPr>
              <w:spacing w:after="0"/>
              <w:jc w:val="both"/>
              <w:rPr>
                <w:rFonts w:ascii="Times New Roman" w:hAnsi="Times New Roman" w:cs="Times New Roman"/>
                <w:sz w:val="24"/>
                <w:szCs w:val="24"/>
                <w:lang w:val="en-US" w:eastAsia="en-US" w:bidi="ar-SA"/>
              </w:rPr>
            </w:pPr>
            <w:r w:rsidRPr="00D122E8">
              <w:rPr>
                <w:rFonts w:ascii="Times New Roman" w:hAnsi="Times New Roman" w:cs="Times New Roman"/>
                <w:sz w:val="24"/>
                <w:szCs w:val="24"/>
                <w:lang w:val="en-US" w:eastAsia="en-US" w:bidi="ar-SA"/>
              </w:rPr>
              <w:t>Сценарист:</w:t>
            </w:r>
          </w:p>
        </w:tc>
        <w:tc>
          <w:tcPr>
            <w:tcW w:w="5970" w:type="dxa"/>
            <w:shd w:val="clear" w:color="auto" w:fill="auto"/>
          </w:tcPr>
          <w:p w14:paraId="2EDDBC82" w14:textId="77777777" w:rsidR="00D122E8" w:rsidRPr="00D122E8" w:rsidRDefault="00D122E8" w:rsidP="007B16BC">
            <w:pPr>
              <w:spacing w:after="0"/>
              <w:rPr>
                <w:rFonts w:ascii="Times New Roman" w:hAnsi="Times New Roman" w:cs="Times New Roman"/>
                <w:sz w:val="24"/>
                <w:szCs w:val="24"/>
                <w:lang w:val="en-US" w:eastAsia="en-US" w:bidi="ar-SA"/>
              </w:rPr>
            </w:pPr>
          </w:p>
        </w:tc>
      </w:tr>
      <w:tr w:rsidR="00D122E8" w:rsidRPr="00D122E8" w14:paraId="5F75A745" w14:textId="77777777" w:rsidTr="007B16BC">
        <w:tc>
          <w:tcPr>
            <w:tcW w:w="3652" w:type="dxa"/>
            <w:shd w:val="clear" w:color="auto" w:fill="auto"/>
          </w:tcPr>
          <w:p w14:paraId="0473B052" w14:textId="77777777" w:rsidR="00D122E8" w:rsidRPr="00D122E8" w:rsidRDefault="00D122E8" w:rsidP="007B16BC">
            <w:pPr>
              <w:spacing w:after="0"/>
              <w:jc w:val="both"/>
              <w:rPr>
                <w:rFonts w:ascii="Times New Roman" w:hAnsi="Times New Roman" w:cs="Times New Roman"/>
                <w:sz w:val="24"/>
                <w:szCs w:val="24"/>
                <w:lang w:val="en-US" w:eastAsia="en-US" w:bidi="ar-SA"/>
              </w:rPr>
            </w:pPr>
            <w:r w:rsidRPr="00D122E8">
              <w:rPr>
                <w:rFonts w:ascii="Times New Roman" w:hAnsi="Times New Roman" w:cs="Times New Roman"/>
                <w:sz w:val="24"/>
                <w:szCs w:val="24"/>
                <w:lang w:val="en-US" w:eastAsia="en-US" w:bidi="ar-SA"/>
              </w:rPr>
              <w:t>Режисьор:</w:t>
            </w:r>
          </w:p>
        </w:tc>
        <w:tc>
          <w:tcPr>
            <w:tcW w:w="5970" w:type="dxa"/>
            <w:shd w:val="clear" w:color="auto" w:fill="auto"/>
          </w:tcPr>
          <w:p w14:paraId="653FE65F" w14:textId="77777777" w:rsidR="00D122E8" w:rsidRPr="00D122E8" w:rsidRDefault="00D122E8" w:rsidP="007B16BC">
            <w:pPr>
              <w:spacing w:after="0"/>
              <w:rPr>
                <w:rFonts w:ascii="Times New Roman" w:hAnsi="Times New Roman" w:cs="Times New Roman"/>
                <w:sz w:val="24"/>
                <w:szCs w:val="24"/>
                <w:lang w:val="en-US" w:eastAsia="en-US" w:bidi="ar-SA"/>
              </w:rPr>
            </w:pPr>
          </w:p>
        </w:tc>
      </w:tr>
      <w:tr w:rsidR="00D122E8" w:rsidRPr="00D122E8" w14:paraId="4AADF944" w14:textId="77777777" w:rsidTr="007B16BC">
        <w:tc>
          <w:tcPr>
            <w:tcW w:w="3652" w:type="dxa"/>
            <w:shd w:val="clear" w:color="auto" w:fill="auto"/>
          </w:tcPr>
          <w:p w14:paraId="3F9EFD53" w14:textId="77777777" w:rsidR="00D122E8" w:rsidRPr="00D122E8" w:rsidRDefault="00D122E8" w:rsidP="007B16BC">
            <w:pPr>
              <w:spacing w:after="0" w:line="240" w:lineRule="auto"/>
              <w:jc w:val="both"/>
              <w:rPr>
                <w:rFonts w:ascii="Times New Roman" w:hAnsi="Times New Roman" w:cs="Times New Roman"/>
                <w:sz w:val="24"/>
                <w:szCs w:val="24"/>
                <w:lang w:val="en-US" w:eastAsia="en-US" w:bidi="ar-SA"/>
              </w:rPr>
            </w:pPr>
            <w:r w:rsidRPr="00D122E8">
              <w:rPr>
                <w:rFonts w:ascii="Times New Roman" w:hAnsi="Times New Roman" w:cs="Times New Roman"/>
                <w:sz w:val="24"/>
                <w:szCs w:val="24"/>
                <w:lang w:val="en-US" w:eastAsia="en-US" w:bidi="ar-SA"/>
              </w:rPr>
              <w:t>Формат на филма:</w:t>
            </w:r>
          </w:p>
        </w:tc>
        <w:tc>
          <w:tcPr>
            <w:tcW w:w="5970" w:type="dxa"/>
            <w:shd w:val="clear" w:color="auto" w:fill="auto"/>
          </w:tcPr>
          <w:p w14:paraId="51692B46" w14:textId="77777777" w:rsidR="00D122E8" w:rsidRPr="00D122E8" w:rsidRDefault="00D122E8" w:rsidP="007B16BC">
            <w:pPr>
              <w:spacing w:after="0" w:line="240" w:lineRule="auto"/>
              <w:rPr>
                <w:rFonts w:ascii="Times New Roman" w:hAnsi="Times New Roman" w:cs="Times New Roman"/>
                <w:sz w:val="24"/>
                <w:szCs w:val="24"/>
                <w:lang w:val="en-US" w:eastAsia="en-US" w:bidi="ar-SA"/>
              </w:rPr>
            </w:pPr>
          </w:p>
        </w:tc>
      </w:tr>
      <w:tr w:rsidR="00D122E8" w:rsidRPr="00D122E8" w14:paraId="6EC47B0E" w14:textId="77777777" w:rsidTr="007B16BC">
        <w:tc>
          <w:tcPr>
            <w:tcW w:w="3652" w:type="dxa"/>
            <w:shd w:val="clear" w:color="auto" w:fill="auto"/>
          </w:tcPr>
          <w:p w14:paraId="0F408192" w14:textId="77777777" w:rsidR="00D122E8" w:rsidRPr="00D122E8" w:rsidRDefault="00D122E8" w:rsidP="007B16BC">
            <w:pPr>
              <w:spacing w:after="0" w:line="240" w:lineRule="auto"/>
              <w:jc w:val="both"/>
              <w:rPr>
                <w:rFonts w:ascii="Times New Roman" w:hAnsi="Times New Roman" w:cs="Times New Roman"/>
                <w:sz w:val="24"/>
                <w:szCs w:val="24"/>
                <w:lang w:val="en-US" w:eastAsia="en-US" w:bidi="ar-SA"/>
              </w:rPr>
            </w:pPr>
            <w:r w:rsidRPr="00D122E8">
              <w:rPr>
                <w:rFonts w:ascii="Times New Roman" w:hAnsi="Times New Roman" w:cs="Times New Roman"/>
                <w:sz w:val="24"/>
                <w:szCs w:val="24"/>
                <w:lang w:val="en-US" w:eastAsia="en-US" w:bidi="ar-SA"/>
              </w:rPr>
              <w:t>Продължителност на филма в минути:</w:t>
            </w:r>
          </w:p>
        </w:tc>
        <w:tc>
          <w:tcPr>
            <w:tcW w:w="5970" w:type="dxa"/>
            <w:shd w:val="clear" w:color="auto" w:fill="auto"/>
          </w:tcPr>
          <w:p w14:paraId="38B765AD" w14:textId="77777777" w:rsidR="00D122E8" w:rsidRPr="00D122E8" w:rsidRDefault="00D122E8" w:rsidP="007B16BC">
            <w:pPr>
              <w:spacing w:after="0" w:line="240" w:lineRule="auto"/>
              <w:rPr>
                <w:rFonts w:ascii="Times New Roman" w:hAnsi="Times New Roman" w:cs="Times New Roman"/>
                <w:sz w:val="24"/>
                <w:szCs w:val="24"/>
                <w:lang w:val="en-US" w:eastAsia="en-US" w:bidi="ar-SA"/>
              </w:rPr>
            </w:pPr>
          </w:p>
        </w:tc>
      </w:tr>
      <w:tr w:rsidR="00D122E8" w:rsidRPr="00D122E8" w14:paraId="016E31F6" w14:textId="77777777" w:rsidTr="007B16BC">
        <w:tc>
          <w:tcPr>
            <w:tcW w:w="3652" w:type="dxa"/>
            <w:shd w:val="clear" w:color="auto" w:fill="auto"/>
          </w:tcPr>
          <w:p w14:paraId="02B1C6CB" w14:textId="77777777" w:rsidR="00D122E8" w:rsidRPr="00D122E8" w:rsidRDefault="00D122E8" w:rsidP="007B16BC">
            <w:pPr>
              <w:spacing w:after="0"/>
              <w:jc w:val="both"/>
              <w:rPr>
                <w:rFonts w:ascii="Times New Roman" w:hAnsi="Times New Roman" w:cs="Times New Roman"/>
                <w:sz w:val="24"/>
                <w:szCs w:val="24"/>
                <w:lang w:val="en-US" w:eastAsia="en-US" w:bidi="ar-SA"/>
              </w:rPr>
            </w:pPr>
            <w:r w:rsidRPr="00D122E8">
              <w:rPr>
                <w:rFonts w:ascii="Times New Roman" w:hAnsi="Times New Roman" w:cs="Times New Roman"/>
                <w:sz w:val="24"/>
                <w:szCs w:val="24"/>
                <w:lang w:val="en-US" w:eastAsia="en-US" w:bidi="ar-SA"/>
              </w:rPr>
              <w:t>Размер на проектобюджета:</w:t>
            </w:r>
          </w:p>
          <w:p w14:paraId="79241337" w14:textId="77777777" w:rsidR="00D122E8" w:rsidRPr="00D122E8" w:rsidRDefault="00D122E8" w:rsidP="007B16BC">
            <w:pPr>
              <w:spacing w:after="0"/>
              <w:rPr>
                <w:rFonts w:ascii="Times New Roman" w:hAnsi="Times New Roman" w:cs="Times New Roman"/>
                <w:sz w:val="24"/>
                <w:szCs w:val="24"/>
                <w:lang w:val="en-US" w:eastAsia="en-US" w:bidi="ar-SA"/>
              </w:rPr>
            </w:pPr>
            <w:r w:rsidRPr="00D122E8">
              <w:rPr>
                <w:rFonts w:ascii="Times New Roman" w:hAnsi="Times New Roman" w:cs="Times New Roman"/>
                <w:i/>
                <w:sz w:val="18"/>
                <w:szCs w:val="18"/>
                <w:lang w:val="en-US" w:eastAsia="en-US" w:bidi="ar-SA"/>
              </w:rPr>
              <w:t>(цифром и словом)</w:t>
            </w:r>
          </w:p>
        </w:tc>
        <w:tc>
          <w:tcPr>
            <w:tcW w:w="5970" w:type="dxa"/>
            <w:shd w:val="clear" w:color="auto" w:fill="auto"/>
          </w:tcPr>
          <w:p w14:paraId="78020B08" w14:textId="77777777" w:rsidR="00D122E8" w:rsidRPr="00D122E8" w:rsidRDefault="00D122E8" w:rsidP="007B16BC">
            <w:pPr>
              <w:spacing w:after="0"/>
              <w:rPr>
                <w:rFonts w:ascii="Times New Roman" w:hAnsi="Times New Roman" w:cs="Times New Roman"/>
                <w:sz w:val="24"/>
                <w:szCs w:val="24"/>
                <w:lang w:val="en-US" w:eastAsia="en-US" w:bidi="ar-SA"/>
              </w:rPr>
            </w:pPr>
          </w:p>
        </w:tc>
      </w:tr>
      <w:tr w:rsidR="00D122E8" w:rsidRPr="00D122E8" w14:paraId="0AB9C91C" w14:textId="77777777" w:rsidTr="007B16BC">
        <w:tc>
          <w:tcPr>
            <w:tcW w:w="3652" w:type="dxa"/>
            <w:shd w:val="clear" w:color="auto" w:fill="auto"/>
          </w:tcPr>
          <w:p w14:paraId="7B7F6E2D" w14:textId="77777777" w:rsidR="00D122E8" w:rsidRPr="00D122E8" w:rsidRDefault="00D122E8" w:rsidP="007B16BC">
            <w:pPr>
              <w:spacing w:after="0"/>
              <w:rPr>
                <w:rFonts w:ascii="Times New Roman" w:hAnsi="Times New Roman" w:cs="Times New Roman"/>
                <w:sz w:val="24"/>
                <w:szCs w:val="24"/>
                <w:lang w:val="en-US" w:eastAsia="en-US" w:bidi="ar-SA"/>
              </w:rPr>
            </w:pPr>
            <w:r w:rsidRPr="00D122E8">
              <w:rPr>
                <w:rFonts w:ascii="Times New Roman" w:hAnsi="Times New Roman" w:cs="Times New Roman"/>
                <w:sz w:val="24"/>
                <w:szCs w:val="24"/>
                <w:lang w:val="en-US" w:eastAsia="en-US" w:bidi="ar-SA"/>
              </w:rPr>
              <w:t>Искана държавна помощ като безвъзмездни средства:</w:t>
            </w:r>
          </w:p>
          <w:p w14:paraId="62B29CF2" w14:textId="77777777" w:rsidR="00D122E8" w:rsidRPr="00D122E8" w:rsidRDefault="00D122E8" w:rsidP="007B16BC">
            <w:pPr>
              <w:spacing w:after="0"/>
              <w:jc w:val="both"/>
              <w:rPr>
                <w:rFonts w:ascii="Times New Roman" w:hAnsi="Times New Roman" w:cs="Times New Roman"/>
                <w:i/>
                <w:sz w:val="18"/>
                <w:szCs w:val="18"/>
                <w:lang w:val="en-US" w:eastAsia="en-US" w:bidi="ar-SA"/>
              </w:rPr>
            </w:pPr>
            <w:r w:rsidRPr="00D122E8">
              <w:rPr>
                <w:rFonts w:ascii="Times New Roman" w:hAnsi="Times New Roman" w:cs="Times New Roman"/>
                <w:i/>
                <w:sz w:val="18"/>
                <w:szCs w:val="18"/>
                <w:lang w:val="en-US" w:eastAsia="en-US" w:bidi="ar-SA"/>
              </w:rPr>
              <w:t>(цифром и словом)</w:t>
            </w:r>
          </w:p>
        </w:tc>
        <w:tc>
          <w:tcPr>
            <w:tcW w:w="5970" w:type="dxa"/>
            <w:shd w:val="clear" w:color="auto" w:fill="auto"/>
          </w:tcPr>
          <w:p w14:paraId="793BEB2B" w14:textId="77777777" w:rsidR="00D122E8" w:rsidRPr="00D122E8" w:rsidRDefault="00D122E8" w:rsidP="007B16BC">
            <w:pPr>
              <w:spacing w:after="0"/>
              <w:rPr>
                <w:rFonts w:ascii="Times New Roman" w:hAnsi="Times New Roman" w:cs="Times New Roman"/>
                <w:sz w:val="24"/>
                <w:szCs w:val="24"/>
                <w:lang w:val="en-US" w:eastAsia="en-US" w:bidi="ar-SA"/>
              </w:rPr>
            </w:pPr>
          </w:p>
        </w:tc>
      </w:tr>
      <w:tr w:rsidR="00D122E8" w:rsidRPr="00D122E8" w14:paraId="6527E2D6" w14:textId="77777777" w:rsidTr="007B16BC">
        <w:tc>
          <w:tcPr>
            <w:tcW w:w="3652" w:type="dxa"/>
            <w:shd w:val="clear" w:color="auto" w:fill="auto"/>
          </w:tcPr>
          <w:p w14:paraId="1464EDA6" w14:textId="77777777" w:rsidR="00D122E8" w:rsidRPr="00D122E8" w:rsidRDefault="00D122E8" w:rsidP="007B16BC">
            <w:pPr>
              <w:spacing w:after="0"/>
              <w:jc w:val="both"/>
              <w:rPr>
                <w:rFonts w:ascii="Times New Roman" w:hAnsi="Times New Roman" w:cs="Times New Roman"/>
                <w:sz w:val="24"/>
                <w:szCs w:val="24"/>
                <w:lang w:val="en-US" w:eastAsia="en-US" w:bidi="ar-SA"/>
              </w:rPr>
            </w:pPr>
            <w:r w:rsidRPr="00D122E8">
              <w:rPr>
                <w:rFonts w:ascii="Times New Roman" w:hAnsi="Times New Roman" w:cs="Times New Roman"/>
                <w:sz w:val="24"/>
                <w:szCs w:val="24"/>
                <w:lang w:val="en-US" w:eastAsia="en-US" w:bidi="ar-SA"/>
              </w:rPr>
              <w:t>Период на изпълнение на проекта, съгласно календарен план и местонахождение на проекта:</w:t>
            </w:r>
          </w:p>
        </w:tc>
        <w:tc>
          <w:tcPr>
            <w:tcW w:w="5970" w:type="dxa"/>
            <w:shd w:val="clear" w:color="auto" w:fill="auto"/>
          </w:tcPr>
          <w:p w14:paraId="7EFDAECD" w14:textId="77777777" w:rsidR="00D122E8" w:rsidRPr="00D122E8" w:rsidRDefault="00D122E8" w:rsidP="007B16BC">
            <w:pPr>
              <w:spacing w:after="0"/>
              <w:rPr>
                <w:rFonts w:ascii="Times New Roman" w:hAnsi="Times New Roman" w:cs="Times New Roman"/>
                <w:sz w:val="24"/>
                <w:szCs w:val="24"/>
                <w:lang w:val="en-US" w:eastAsia="en-US" w:bidi="ar-SA"/>
              </w:rPr>
            </w:pPr>
          </w:p>
        </w:tc>
      </w:tr>
      <w:tr w:rsidR="00D122E8" w:rsidRPr="00D122E8" w14:paraId="3C2FF6D5" w14:textId="77777777" w:rsidTr="007B16BC">
        <w:tc>
          <w:tcPr>
            <w:tcW w:w="3652" w:type="dxa"/>
            <w:shd w:val="clear" w:color="auto" w:fill="auto"/>
          </w:tcPr>
          <w:p w14:paraId="46360907" w14:textId="77777777" w:rsidR="00D122E8" w:rsidRPr="00D122E8" w:rsidRDefault="00D122E8" w:rsidP="007B16BC">
            <w:pPr>
              <w:spacing w:after="0"/>
              <w:jc w:val="both"/>
              <w:rPr>
                <w:rFonts w:ascii="Times New Roman" w:hAnsi="Times New Roman" w:cs="Times New Roman"/>
                <w:sz w:val="24"/>
                <w:szCs w:val="24"/>
                <w:lang w:val="en-US" w:eastAsia="en-US" w:bidi="ar-SA"/>
              </w:rPr>
            </w:pPr>
            <w:r w:rsidRPr="00D122E8">
              <w:rPr>
                <w:rFonts w:ascii="Times New Roman" w:hAnsi="Times New Roman" w:cs="Times New Roman"/>
                <w:sz w:val="24"/>
                <w:szCs w:val="24"/>
                <w:lang w:val="en-US" w:eastAsia="en-US" w:bidi="ar-SA"/>
              </w:rPr>
              <w:t>За получаване на кореспонденция от ИА „НФЦ“ във връзка с настоящото заявление, посочвам електронен адрес:</w:t>
            </w:r>
          </w:p>
        </w:tc>
        <w:tc>
          <w:tcPr>
            <w:tcW w:w="5970" w:type="dxa"/>
            <w:shd w:val="clear" w:color="auto" w:fill="auto"/>
          </w:tcPr>
          <w:p w14:paraId="220530DB" w14:textId="77777777" w:rsidR="00D122E8" w:rsidRPr="00D122E8" w:rsidRDefault="00D122E8" w:rsidP="007B16BC">
            <w:pPr>
              <w:spacing w:after="0"/>
              <w:rPr>
                <w:rFonts w:ascii="Times New Roman" w:hAnsi="Times New Roman" w:cs="Times New Roman"/>
                <w:sz w:val="24"/>
                <w:szCs w:val="24"/>
                <w:lang w:val="en-US" w:eastAsia="en-US" w:bidi="ar-SA"/>
              </w:rPr>
            </w:pPr>
          </w:p>
        </w:tc>
      </w:tr>
    </w:tbl>
    <w:p w14:paraId="171D28D7" w14:textId="77777777" w:rsidR="00D122E8" w:rsidRPr="00D122E8" w:rsidRDefault="00D122E8" w:rsidP="00D122E8">
      <w:pPr>
        <w:spacing w:after="0"/>
        <w:rPr>
          <w:rFonts w:ascii="Times New Roman" w:hAnsi="Times New Roman" w:cs="Times New Roman"/>
          <w:sz w:val="24"/>
          <w:szCs w:val="24"/>
          <w:lang w:eastAsia="en-US" w:bidi="ar-SA"/>
        </w:rPr>
      </w:pPr>
    </w:p>
    <w:p w14:paraId="54B48351" w14:textId="77777777" w:rsidR="00D122E8" w:rsidRPr="00D122E8" w:rsidRDefault="00D122E8" w:rsidP="00D122E8">
      <w:pPr>
        <w:spacing w:after="0"/>
        <w:rPr>
          <w:rFonts w:ascii="Times New Roman" w:hAnsi="Times New Roman" w:cs="Times New Roman"/>
          <w:b/>
          <w:sz w:val="24"/>
          <w:szCs w:val="24"/>
          <w:u w:val="single"/>
          <w:lang w:eastAsia="en-US" w:bidi="ar-SA"/>
        </w:rPr>
      </w:pPr>
      <w:r w:rsidRPr="00D122E8">
        <w:rPr>
          <w:rFonts w:ascii="Times New Roman" w:hAnsi="Times New Roman" w:cs="Times New Roman"/>
          <w:b/>
          <w:sz w:val="24"/>
          <w:szCs w:val="24"/>
          <w:u w:val="single"/>
          <w:lang w:eastAsia="en-US" w:bidi="ar-SA"/>
        </w:rPr>
        <w:t>АГЕНЦИЯТА ПРИЛАГА КЪМ ЗАЯВЛЕНИЕТО СЛУЖЕБНО:</w:t>
      </w:r>
    </w:p>
    <w:p w14:paraId="2C1E91A5" w14:textId="77777777" w:rsidR="00D122E8" w:rsidRPr="00D122E8" w:rsidRDefault="00D122E8" w:rsidP="00D122E8">
      <w:pPr>
        <w:spacing w:after="0"/>
        <w:rPr>
          <w:rFonts w:ascii="Times New Roman" w:hAnsi="Times New Roman" w:cs="Times New Roman"/>
          <w:b/>
          <w:sz w:val="24"/>
          <w:szCs w:val="24"/>
          <w:u w:val="single"/>
          <w:lang w:eastAsia="en-US" w:bidi="ar-SA"/>
        </w:rPr>
      </w:pPr>
    </w:p>
    <w:p w14:paraId="2BC62AE7" w14:textId="77777777" w:rsidR="00D122E8" w:rsidRPr="00D122E8" w:rsidRDefault="00D122E8" w:rsidP="004E7B4D">
      <w:pPr>
        <w:numPr>
          <w:ilvl w:val="0"/>
          <w:numId w:val="20"/>
        </w:numPr>
        <w:spacing w:after="0"/>
        <w:ind w:left="709" w:hanging="425"/>
        <w:contextualSpacing/>
        <w:rPr>
          <w:rFonts w:ascii="Times New Roman" w:hAnsi="Times New Roman" w:cs="Times New Roman"/>
          <w:sz w:val="24"/>
          <w:szCs w:val="24"/>
          <w:lang w:eastAsia="en-US" w:bidi="ar-SA"/>
        </w:rPr>
      </w:pPr>
      <w:r w:rsidRPr="00D122E8">
        <w:rPr>
          <w:rFonts w:ascii="Times New Roman" w:hAnsi="Times New Roman" w:cs="Times New Roman"/>
          <w:sz w:val="24"/>
          <w:szCs w:val="24"/>
          <w:lang w:eastAsia="en-US" w:bidi="ar-SA"/>
        </w:rPr>
        <w:t>Удостоверение по чл. 87. ал. 6 от ДОПК, издадено от НАП. Удостоверението се изисква и получава от агенцията по електронен път.</w:t>
      </w:r>
    </w:p>
    <w:p w14:paraId="6C68B017" w14:textId="77777777" w:rsidR="00D122E8" w:rsidRPr="00D122E8" w:rsidRDefault="00D122E8" w:rsidP="004E7B4D">
      <w:pPr>
        <w:numPr>
          <w:ilvl w:val="0"/>
          <w:numId w:val="20"/>
        </w:numPr>
        <w:spacing w:after="0"/>
        <w:ind w:left="714" w:hanging="430"/>
        <w:contextualSpacing/>
        <w:rPr>
          <w:rFonts w:ascii="Times New Roman" w:hAnsi="Times New Roman" w:cs="Times New Roman"/>
          <w:sz w:val="24"/>
          <w:szCs w:val="24"/>
          <w:lang w:eastAsia="en-US" w:bidi="ar-SA"/>
        </w:rPr>
      </w:pPr>
      <w:r w:rsidRPr="00D122E8">
        <w:rPr>
          <w:rFonts w:ascii="Times New Roman" w:hAnsi="Times New Roman" w:cs="Times New Roman"/>
          <w:sz w:val="24"/>
          <w:szCs w:val="24"/>
          <w:lang w:eastAsia="en-US" w:bidi="ar-SA"/>
        </w:rPr>
        <w:t>Справка за платена такса за разглеждане на проекта.</w:t>
      </w:r>
    </w:p>
    <w:p w14:paraId="073849D6" w14:textId="77777777" w:rsidR="00D122E8" w:rsidRPr="00D122E8" w:rsidRDefault="00D122E8" w:rsidP="00D122E8">
      <w:pPr>
        <w:spacing w:after="0"/>
        <w:rPr>
          <w:rFonts w:ascii="Times New Roman" w:hAnsi="Times New Roman" w:cs="Times New Roman"/>
          <w:sz w:val="24"/>
          <w:szCs w:val="24"/>
          <w:lang w:eastAsia="en-US" w:bidi="ar-SA"/>
        </w:rPr>
      </w:pPr>
    </w:p>
    <w:p w14:paraId="15754460" w14:textId="77777777" w:rsidR="00D122E8" w:rsidRPr="00D122E8" w:rsidRDefault="00D122E8" w:rsidP="00D122E8">
      <w:pPr>
        <w:spacing w:after="0"/>
        <w:rPr>
          <w:rFonts w:ascii="Times New Roman" w:hAnsi="Times New Roman" w:cs="Times New Roman"/>
          <w:b/>
          <w:sz w:val="24"/>
          <w:szCs w:val="24"/>
          <w:u w:val="single"/>
          <w:lang w:eastAsia="en-US" w:bidi="ar-SA"/>
        </w:rPr>
      </w:pPr>
      <w:r w:rsidRPr="00D122E8">
        <w:rPr>
          <w:rFonts w:ascii="Times New Roman" w:hAnsi="Times New Roman" w:cs="Times New Roman"/>
          <w:b/>
          <w:sz w:val="24"/>
          <w:szCs w:val="24"/>
          <w:u w:val="single"/>
          <w:lang w:eastAsia="en-US" w:bidi="ar-SA"/>
        </w:rPr>
        <w:t>ПРИЛОЖЕНИ ДОКУМЕНТИ:</w:t>
      </w:r>
    </w:p>
    <w:p w14:paraId="4ECCE21A" w14:textId="77777777" w:rsidR="00D122E8" w:rsidRPr="00D122E8" w:rsidRDefault="00D122E8" w:rsidP="00D122E8">
      <w:pPr>
        <w:spacing w:after="0"/>
        <w:rPr>
          <w:rFonts w:ascii="Times New Roman" w:hAnsi="Times New Roman" w:cs="Times New Roman"/>
          <w:b/>
          <w:sz w:val="24"/>
          <w:szCs w:val="24"/>
          <w:u w:val="single"/>
          <w:lang w:eastAsia="en-US" w:bidi="ar-SA"/>
        </w:rPr>
      </w:pPr>
    </w:p>
    <w:p w14:paraId="250AE75F" w14:textId="77777777" w:rsidR="00D122E8" w:rsidRPr="00D122E8" w:rsidRDefault="00D122E8" w:rsidP="00EF5955">
      <w:pPr>
        <w:numPr>
          <w:ilvl w:val="0"/>
          <w:numId w:val="24"/>
        </w:numPr>
        <w:spacing w:after="0"/>
        <w:contextualSpacing/>
        <w:jc w:val="both"/>
        <w:rPr>
          <w:rFonts w:ascii="Times New Roman" w:hAnsi="Times New Roman" w:cs="Times New Roman"/>
          <w:b/>
          <w:sz w:val="24"/>
          <w:szCs w:val="24"/>
          <w:lang w:eastAsia="en-US" w:bidi="ar-SA"/>
        </w:rPr>
      </w:pPr>
      <w:r w:rsidRPr="00D122E8">
        <w:rPr>
          <w:rFonts w:ascii="Times New Roman" w:hAnsi="Times New Roman" w:cs="Times New Roman"/>
          <w:b/>
          <w:sz w:val="24"/>
          <w:szCs w:val="24"/>
          <w:lang w:eastAsia="en-US" w:bidi="ar-SA"/>
        </w:rPr>
        <w:t>Документация за проекта, която подлежи на разглеж</w:t>
      </w:r>
      <w:r w:rsidR="005E7588">
        <w:rPr>
          <w:rFonts w:ascii="Times New Roman" w:hAnsi="Times New Roman" w:cs="Times New Roman"/>
          <w:b/>
          <w:sz w:val="24"/>
          <w:szCs w:val="24"/>
          <w:lang w:eastAsia="en-US" w:bidi="ar-SA"/>
        </w:rPr>
        <w:t>дане от художествена комисия и п</w:t>
      </w:r>
      <w:r w:rsidRPr="00D122E8">
        <w:rPr>
          <w:rFonts w:ascii="Times New Roman" w:hAnsi="Times New Roman" w:cs="Times New Roman"/>
          <w:b/>
          <w:sz w:val="24"/>
          <w:szCs w:val="24"/>
          <w:lang w:eastAsia="en-US" w:bidi="ar-SA"/>
        </w:rPr>
        <w:t>ърви състав на финансовата комисия:</w:t>
      </w:r>
    </w:p>
    <w:p w14:paraId="2E5AFEE1" w14:textId="77777777" w:rsidR="00D122E8" w:rsidRPr="00D122E8" w:rsidRDefault="00D122E8" w:rsidP="00D122E8">
      <w:pPr>
        <w:spacing w:after="0"/>
        <w:ind w:left="714"/>
        <w:contextualSpacing/>
        <w:jc w:val="both"/>
        <w:rPr>
          <w:rFonts w:ascii="Times New Roman" w:hAnsi="Times New Roman" w:cs="Times New Roman"/>
          <w:b/>
          <w:sz w:val="6"/>
          <w:szCs w:val="6"/>
          <w:lang w:eastAsia="en-US" w:bidi="ar-SA"/>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2"/>
        <w:gridCol w:w="6"/>
        <w:gridCol w:w="719"/>
        <w:gridCol w:w="6"/>
      </w:tblGrid>
      <w:tr w:rsidR="00D122E8" w:rsidRPr="003F40D4" w14:paraId="3F5A3BAB" w14:textId="77777777" w:rsidTr="007B16BC">
        <w:trPr>
          <w:gridAfter w:val="1"/>
          <w:wAfter w:w="6" w:type="dxa"/>
        </w:trPr>
        <w:tc>
          <w:tcPr>
            <w:tcW w:w="8892" w:type="dxa"/>
            <w:shd w:val="clear" w:color="auto" w:fill="auto"/>
          </w:tcPr>
          <w:p w14:paraId="73F0CFA2" w14:textId="77777777" w:rsidR="00D122E8" w:rsidRPr="003F40D4" w:rsidRDefault="00D122E8" w:rsidP="007B16BC">
            <w:pPr>
              <w:spacing w:after="0"/>
              <w:ind w:left="720" w:hanging="720"/>
              <w:jc w:val="both"/>
              <w:rPr>
                <w:rFonts w:ascii="Times New Roman" w:hAnsi="Times New Roman" w:cs="Times New Roman"/>
                <w:b/>
                <w:i/>
                <w:sz w:val="24"/>
                <w:szCs w:val="24"/>
                <w:highlight w:val="yellow"/>
                <w:lang w:eastAsia="en-US" w:bidi="ar-SA"/>
              </w:rPr>
            </w:pPr>
            <w:r w:rsidRPr="003F40D4">
              <w:rPr>
                <w:rFonts w:ascii="Times New Roman" w:hAnsi="Times New Roman" w:cs="Times New Roman"/>
                <w:i/>
                <w:sz w:val="24"/>
                <w:szCs w:val="24"/>
                <w:lang w:eastAsia="en-US" w:bidi="ar-SA"/>
              </w:rPr>
              <w:t>В 1 екземпляр на електронен носител и 1 екземпляр на хартиен носител, който може да бъде предоставен и по електронен път:</w:t>
            </w:r>
          </w:p>
        </w:tc>
        <w:tc>
          <w:tcPr>
            <w:tcW w:w="725" w:type="dxa"/>
            <w:gridSpan w:val="2"/>
            <w:shd w:val="clear" w:color="auto" w:fill="auto"/>
          </w:tcPr>
          <w:p w14:paraId="785A6825" w14:textId="77777777" w:rsidR="00D122E8" w:rsidRPr="003F40D4" w:rsidRDefault="00D122E8" w:rsidP="007B16BC">
            <w:pPr>
              <w:spacing w:after="0"/>
              <w:rPr>
                <w:rFonts w:ascii="Times New Roman" w:hAnsi="Times New Roman" w:cs="Times New Roman"/>
                <w:sz w:val="24"/>
                <w:szCs w:val="24"/>
                <w:lang w:eastAsia="en-US" w:bidi="ar-SA"/>
              </w:rPr>
            </w:pPr>
          </w:p>
        </w:tc>
      </w:tr>
      <w:tr w:rsidR="00D122E8" w:rsidRPr="00D122E8" w14:paraId="202AEED5" w14:textId="77777777" w:rsidTr="007B16BC">
        <w:trPr>
          <w:gridAfter w:val="1"/>
          <w:wAfter w:w="6" w:type="dxa"/>
        </w:trPr>
        <w:tc>
          <w:tcPr>
            <w:tcW w:w="8892" w:type="dxa"/>
            <w:shd w:val="clear" w:color="auto" w:fill="auto"/>
          </w:tcPr>
          <w:p w14:paraId="03AFDC14" w14:textId="77777777" w:rsidR="00D122E8" w:rsidRPr="00D122E8" w:rsidRDefault="00D122E8" w:rsidP="007B16BC">
            <w:pPr>
              <w:spacing w:after="0"/>
              <w:jc w:val="both"/>
              <w:rPr>
                <w:rFonts w:ascii="Times New Roman" w:hAnsi="Times New Roman" w:cs="Times New Roman"/>
                <w:sz w:val="24"/>
                <w:szCs w:val="24"/>
                <w:lang w:val="en-US" w:eastAsia="en-US" w:bidi="ar-SA"/>
              </w:rPr>
            </w:pPr>
            <w:r w:rsidRPr="00D122E8">
              <w:rPr>
                <w:rFonts w:ascii="Times New Roman" w:hAnsi="Times New Roman" w:cs="Times New Roman"/>
                <w:sz w:val="24"/>
                <w:szCs w:val="24"/>
                <w:lang w:val="en-US" w:eastAsia="en-US" w:bidi="ar-SA"/>
              </w:rPr>
              <w:t>1.1. анотация до 300 знака.</w:t>
            </w:r>
          </w:p>
        </w:tc>
        <w:tc>
          <w:tcPr>
            <w:tcW w:w="725" w:type="dxa"/>
            <w:gridSpan w:val="2"/>
            <w:shd w:val="clear" w:color="auto" w:fill="auto"/>
          </w:tcPr>
          <w:p w14:paraId="0C9A8D49" w14:textId="77777777" w:rsidR="00D122E8" w:rsidRPr="00D122E8" w:rsidRDefault="00D122E8" w:rsidP="007B16BC">
            <w:pPr>
              <w:spacing w:after="0"/>
              <w:rPr>
                <w:rFonts w:ascii="Times New Roman" w:hAnsi="Times New Roman" w:cs="Times New Roman"/>
                <w:sz w:val="24"/>
                <w:szCs w:val="24"/>
                <w:lang w:val="en-US" w:eastAsia="en-US" w:bidi="ar-SA"/>
              </w:rPr>
            </w:pPr>
          </w:p>
        </w:tc>
      </w:tr>
      <w:tr w:rsidR="00D122E8" w:rsidRPr="00D122E8" w14:paraId="1ECA54D7" w14:textId="77777777" w:rsidTr="007B16BC">
        <w:trPr>
          <w:gridAfter w:val="1"/>
          <w:wAfter w:w="6" w:type="dxa"/>
        </w:trPr>
        <w:tc>
          <w:tcPr>
            <w:tcW w:w="8892" w:type="dxa"/>
            <w:shd w:val="clear" w:color="auto" w:fill="auto"/>
          </w:tcPr>
          <w:p w14:paraId="2A191588" w14:textId="77777777" w:rsidR="00D122E8" w:rsidRPr="00D122E8" w:rsidRDefault="00D122E8" w:rsidP="007B16BC">
            <w:pPr>
              <w:spacing w:after="0"/>
              <w:jc w:val="both"/>
              <w:rPr>
                <w:rFonts w:ascii="Times New Roman" w:hAnsi="Times New Roman" w:cs="Times New Roman"/>
                <w:sz w:val="24"/>
                <w:szCs w:val="24"/>
                <w:lang w:val="en-US" w:eastAsia="en-US" w:bidi="ar-SA"/>
              </w:rPr>
            </w:pPr>
            <w:r w:rsidRPr="00D122E8">
              <w:rPr>
                <w:rFonts w:ascii="Times New Roman" w:hAnsi="Times New Roman" w:cs="Times New Roman"/>
                <w:sz w:val="24"/>
                <w:szCs w:val="24"/>
                <w:lang w:val="en-US" w:eastAsia="en-US" w:bidi="ar-SA"/>
              </w:rPr>
              <w:t>1.2. синопсис до 1 страница;</w:t>
            </w:r>
          </w:p>
        </w:tc>
        <w:tc>
          <w:tcPr>
            <w:tcW w:w="725" w:type="dxa"/>
            <w:gridSpan w:val="2"/>
            <w:shd w:val="clear" w:color="auto" w:fill="auto"/>
          </w:tcPr>
          <w:p w14:paraId="1F5BC612" w14:textId="77777777" w:rsidR="00D122E8" w:rsidRPr="00D122E8" w:rsidRDefault="00D122E8" w:rsidP="007B16BC">
            <w:pPr>
              <w:spacing w:after="0"/>
              <w:rPr>
                <w:rFonts w:ascii="Times New Roman" w:hAnsi="Times New Roman" w:cs="Times New Roman"/>
                <w:sz w:val="24"/>
                <w:szCs w:val="24"/>
                <w:lang w:val="en-US" w:eastAsia="en-US" w:bidi="ar-SA"/>
              </w:rPr>
            </w:pPr>
          </w:p>
        </w:tc>
      </w:tr>
      <w:tr w:rsidR="00D122E8" w:rsidRPr="00D122E8" w14:paraId="155771E9" w14:textId="77777777" w:rsidTr="007B16BC">
        <w:trPr>
          <w:gridAfter w:val="1"/>
          <w:wAfter w:w="6" w:type="dxa"/>
        </w:trPr>
        <w:tc>
          <w:tcPr>
            <w:tcW w:w="8892" w:type="dxa"/>
            <w:shd w:val="clear" w:color="auto" w:fill="auto"/>
          </w:tcPr>
          <w:p w14:paraId="53258DB4" w14:textId="77777777" w:rsidR="00D122E8" w:rsidRPr="00D122E8" w:rsidRDefault="00D122E8" w:rsidP="007B16BC">
            <w:pPr>
              <w:spacing w:after="0"/>
              <w:jc w:val="both"/>
              <w:rPr>
                <w:rFonts w:ascii="Times New Roman" w:hAnsi="Times New Roman" w:cs="Times New Roman"/>
                <w:sz w:val="24"/>
                <w:szCs w:val="24"/>
                <w:lang w:val="en-US" w:eastAsia="en-US" w:bidi="ar-SA"/>
              </w:rPr>
            </w:pPr>
            <w:r w:rsidRPr="00D122E8">
              <w:rPr>
                <w:rFonts w:ascii="Times New Roman" w:hAnsi="Times New Roman" w:cs="Times New Roman"/>
                <w:sz w:val="24"/>
                <w:szCs w:val="24"/>
                <w:lang w:val="en-US" w:eastAsia="en-US" w:bidi="ar-SA"/>
              </w:rPr>
              <w:t>1.3. сценарий (по образец на ИА „НФЦ“);</w:t>
            </w:r>
          </w:p>
        </w:tc>
        <w:tc>
          <w:tcPr>
            <w:tcW w:w="725" w:type="dxa"/>
            <w:gridSpan w:val="2"/>
            <w:shd w:val="clear" w:color="auto" w:fill="auto"/>
          </w:tcPr>
          <w:p w14:paraId="62BA04CF" w14:textId="77777777" w:rsidR="00D122E8" w:rsidRPr="00D122E8" w:rsidRDefault="00D122E8" w:rsidP="007B16BC">
            <w:pPr>
              <w:spacing w:after="0"/>
              <w:rPr>
                <w:rFonts w:ascii="Times New Roman" w:hAnsi="Times New Roman" w:cs="Times New Roman"/>
                <w:sz w:val="24"/>
                <w:szCs w:val="24"/>
                <w:lang w:val="en-US" w:eastAsia="en-US" w:bidi="ar-SA"/>
              </w:rPr>
            </w:pPr>
          </w:p>
        </w:tc>
      </w:tr>
      <w:tr w:rsidR="00D122E8" w:rsidRPr="00D122E8" w14:paraId="31D0BE56" w14:textId="77777777" w:rsidTr="007B16BC">
        <w:tc>
          <w:tcPr>
            <w:tcW w:w="8898" w:type="dxa"/>
            <w:gridSpan w:val="2"/>
            <w:shd w:val="clear" w:color="auto" w:fill="auto"/>
          </w:tcPr>
          <w:p w14:paraId="56B9C305" w14:textId="77777777" w:rsidR="00D122E8" w:rsidRPr="00D122E8" w:rsidRDefault="00D122E8" w:rsidP="007B16BC">
            <w:pPr>
              <w:spacing w:after="0"/>
              <w:jc w:val="both"/>
              <w:rPr>
                <w:rFonts w:ascii="Times New Roman" w:hAnsi="Times New Roman" w:cs="Times New Roman"/>
                <w:sz w:val="24"/>
                <w:szCs w:val="24"/>
                <w:lang w:val="en-US" w:eastAsia="en-US" w:bidi="ar-SA"/>
              </w:rPr>
            </w:pPr>
            <w:r w:rsidRPr="00D122E8">
              <w:rPr>
                <w:rFonts w:ascii="Times New Roman" w:hAnsi="Times New Roman" w:cs="Times New Roman"/>
                <w:sz w:val="24"/>
                <w:szCs w:val="24"/>
                <w:lang w:val="en-US" w:eastAsia="en-US" w:bidi="ar-SA"/>
              </w:rPr>
              <w:t>1.4. режисьорска експликация;</w:t>
            </w:r>
          </w:p>
        </w:tc>
        <w:tc>
          <w:tcPr>
            <w:tcW w:w="725" w:type="dxa"/>
            <w:gridSpan w:val="2"/>
            <w:shd w:val="clear" w:color="auto" w:fill="auto"/>
          </w:tcPr>
          <w:p w14:paraId="2F7B8CAE" w14:textId="77777777" w:rsidR="00D122E8" w:rsidRPr="00D122E8" w:rsidRDefault="00D122E8" w:rsidP="007B16BC">
            <w:pPr>
              <w:spacing w:after="0"/>
              <w:rPr>
                <w:rFonts w:ascii="Times New Roman" w:hAnsi="Times New Roman" w:cs="Times New Roman"/>
                <w:sz w:val="24"/>
                <w:szCs w:val="24"/>
                <w:lang w:val="en-US" w:eastAsia="en-US" w:bidi="ar-SA"/>
              </w:rPr>
            </w:pPr>
          </w:p>
        </w:tc>
      </w:tr>
      <w:tr w:rsidR="00D122E8" w:rsidRPr="00D122E8" w14:paraId="666983DB" w14:textId="77777777" w:rsidTr="007B16BC">
        <w:tc>
          <w:tcPr>
            <w:tcW w:w="8898" w:type="dxa"/>
            <w:gridSpan w:val="2"/>
            <w:shd w:val="clear" w:color="auto" w:fill="auto"/>
          </w:tcPr>
          <w:p w14:paraId="3022BBE4" w14:textId="77777777" w:rsidR="00D122E8" w:rsidRPr="00D122E8" w:rsidRDefault="00D122E8" w:rsidP="007B16BC">
            <w:pPr>
              <w:spacing w:after="0"/>
              <w:jc w:val="both"/>
              <w:rPr>
                <w:rFonts w:ascii="Times New Roman" w:hAnsi="Times New Roman" w:cs="Times New Roman"/>
                <w:sz w:val="24"/>
                <w:szCs w:val="24"/>
                <w:lang w:val="en-US" w:eastAsia="en-US" w:bidi="ar-SA"/>
              </w:rPr>
            </w:pPr>
            <w:r w:rsidRPr="00D122E8">
              <w:rPr>
                <w:rFonts w:ascii="Times New Roman" w:hAnsi="Times New Roman" w:cs="Times New Roman"/>
                <w:sz w:val="24"/>
                <w:szCs w:val="24"/>
                <w:lang w:val="en-US" w:eastAsia="en-US" w:bidi="ar-SA"/>
              </w:rPr>
              <w:t>1.5. характеристика на основните персонажи;</w:t>
            </w:r>
          </w:p>
        </w:tc>
        <w:tc>
          <w:tcPr>
            <w:tcW w:w="725" w:type="dxa"/>
            <w:gridSpan w:val="2"/>
            <w:shd w:val="clear" w:color="auto" w:fill="auto"/>
          </w:tcPr>
          <w:p w14:paraId="3F8EDAB7" w14:textId="77777777" w:rsidR="00D122E8" w:rsidRPr="00D122E8" w:rsidRDefault="00D122E8" w:rsidP="007B16BC">
            <w:pPr>
              <w:spacing w:after="0"/>
              <w:rPr>
                <w:rFonts w:ascii="Times New Roman" w:hAnsi="Times New Roman" w:cs="Times New Roman"/>
                <w:sz w:val="24"/>
                <w:szCs w:val="24"/>
                <w:lang w:val="en-US" w:eastAsia="en-US" w:bidi="ar-SA"/>
              </w:rPr>
            </w:pPr>
          </w:p>
        </w:tc>
      </w:tr>
      <w:tr w:rsidR="00D122E8" w:rsidRPr="00D122E8" w14:paraId="3BBAE481" w14:textId="77777777" w:rsidTr="007B16BC">
        <w:tc>
          <w:tcPr>
            <w:tcW w:w="8898" w:type="dxa"/>
            <w:gridSpan w:val="2"/>
            <w:shd w:val="clear" w:color="auto" w:fill="auto"/>
          </w:tcPr>
          <w:p w14:paraId="78F45F8B" w14:textId="77777777" w:rsidR="00D122E8" w:rsidRPr="00D122E8" w:rsidRDefault="00D122E8" w:rsidP="007B16BC">
            <w:pPr>
              <w:spacing w:after="0"/>
              <w:jc w:val="both"/>
              <w:rPr>
                <w:rFonts w:ascii="Times New Roman" w:hAnsi="Times New Roman" w:cs="Times New Roman"/>
                <w:sz w:val="24"/>
                <w:szCs w:val="24"/>
                <w:lang w:val="en-US" w:eastAsia="en-US" w:bidi="ar-SA"/>
              </w:rPr>
            </w:pPr>
            <w:r w:rsidRPr="00D122E8">
              <w:rPr>
                <w:rFonts w:ascii="Times New Roman" w:hAnsi="Times New Roman" w:cs="Times New Roman"/>
                <w:sz w:val="24"/>
                <w:szCs w:val="24"/>
                <w:lang w:val="en-US" w:eastAsia="en-US" w:bidi="ar-SA"/>
              </w:rPr>
              <w:t>1.6. продуцентска експликация - мотивация и стратегически план на продуцента за финансово обезпечаване на бюджета и разпространението на бъдещия филм;</w:t>
            </w:r>
          </w:p>
        </w:tc>
        <w:tc>
          <w:tcPr>
            <w:tcW w:w="725" w:type="dxa"/>
            <w:gridSpan w:val="2"/>
            <w:shd w:val="clear" w:color="auto" w:fill="auto"/>
          </w:tcPr>
          <w:p w14:paraId="5202426B" w14:textId="77777777" w:rsidR="00D122E8" w:rsidRPr="00D122E8" w:rsidRDefault="00D122E8" w:rsidP="007B16BC">
            <w:pPr>
              <w:spacing w:after="0"/>
              <w:rPr>
                <w:rFonts w:ascii="Times New Roman" w:hAnsi="Times New Roman" w:cs="Times New Roman"/>
                <w:sz w:val="24"/>
                <w:szCs w:val="24"/>
                <w:lang w:val="en-US" w:eastAsia="en-US" w:bidi="ar-SA"/>
              </w:rPr>
            </w:pPr>
          </w:p>
        </w:tc>
      </w:tr>
      <w:tr w:rsidR="00D122E8" w:rsidRPr="00D122E8" w14:paraId="4644503E" w14:textId="77777777" w:rsidTr="007B16BC">
        <w:trPr>
          <w:gridAfter w:val="1"/>
          <w:wAfter w:w="6" w:type="dxa"/>
        </w:trPr>
        <w:tc>
          <w:tcPr>
            <w:tcW w:w="8892" w:type="dxa"/>
            <w:shd w:val="clear" w:color="auto" w:fill="auto"/>
          </w:tcPr>
          <w:p w14:paraId="0BDCF658" w14:textId="77777777" w:rsidR="00D122E8" w:rsidRPr="00D122E8" w:rsidRDefault="00D122E8" w:rsidP="007B16BC">
            <w:pPr>
              <w:spacing w:after="0"/>
              <w:jc w:val="both"/>
              <w:rPr>
                <w:rFonts w:ascii="Times New Roman" w:hAnsi="Times New Roman" w:cs="Times New Roman"/>
                <w:sz w:val="24"/>
                <w:szCs w:val="24"/>
                <w:lang w:val="en-US" w:eastAsia="en-US" w:bidi="ar-SA"/>
              </w:rPr>
            </w:pPr>
            <w:r w:rsidRPr="00D122E8">
              <w:rPr>
                <w:rFonts w:ascii="Times New Roman" w:hAnsi="Times New Roman" w:cs="Times New Roman"/>
                <w:sz w:val="24"/>
                <w:szCs w:val="24"/>
                <w:lang w:val="en-US" w:eastAsia="en-US" w:bidi="ar-SA"/>
              </w:rPr>
              <w:t>1.7. творчески биографии на продуцента, сценариста и режисьора;</w:t>
            </w:r>
          </w:p>
        </w:tc>
        <w:tc>
          <w:tcPr>
            <w:tcW w:w="725" w:type="dxa"/>
            <w:gridSpan w:val="2"/>
            <w:shd w:val="clear" w:color="auto" w:fill="auto"/>
          </w:tcPr>
          <w:p w14:paraId="36E33A67" w14:textId="77777777" w:rsidR="00D122E8" w:rsidRPr="00D122E8" w:rsidRDefault="00D122E8" w:rsidP="007B16BC">
            <w:pPr>
              <w:spacing w:after="0"/>
              <w:rPr>
                <w:rFonts w:ascii="Times New Roman" w:hAnsi="Times New Roman" w:cs="Times New Roman"/>
                <w:sz w:val="24"/>
                <w:szCs w:val="24"/>
                <w:lang w:val="en-US" w:eastAsia="en-US" w:bidi="ar-SA"/>
              </w:rPr>
            </w:pPr>
          </w:p>
        </w:tc>
      </w:tr>
      <w:tr w:rsidR="00D122E8" w:rsidRPr="00D122E8" w14:paraId="07628616" w14:textId="77777777" w:rsidTr="007B16BC">
        <w:trPr>
          <w:gridAfter w:val="1"/>
          <w:wAfter w:w="6" w:type="dxa"/>
        </w:trPr>
        <w:tc>
          <w:tcPr>
            <w:tcW w:w="8892" w:type="dxa"/>
            <w:shd w:val="clear" w:color="auto" w:fill="auto"/>
          </w:tcPr>
          <w:p w14:paraId="45C737A9" w14:textId="77777777" w:rsidR="00D122E8" w:rsidRPr="00D122E8" w:rsidRDefault="00D122E8" w:rsidP="007B16BC">
            <w:pPr>
              <w:spacing w:after="0"/>
              <w:jc w:val="both"/>
              <w:rPr>
                <w:rFonts w:ascii="Times New Roman" w:hAnsi="Times New Roman" w:cs="Times New Roman"/>
                <w:sz w:val="24"/>
                <w:szCs w:val="24"/>
                <w:lang w:val="en-US" w:eastAsia="en-US" w:bidi="ar-SA"/>
              </w:rPr>
            </w:pPr>
            <w:r w:rsidRPr="00D122E8">
              <w:rPr>
                <w:rFonts w:ascii="Times New Roman" w:hAnsi="Times New Roman" w:cs="Times New Roman"/>
                <w:sz w:val="24"/>
                <w:szCs w:val="24"/>
                <w:lang w:val="en-US" w:eastAsia="en-US" w:bidi="ar-SA"/>
              </w:rPr>
              <w:t>1.8. справка по чл. 27, ал. 1, т. 5 от ЗФИ (по образец на ИА „НФЦ“):</w:t>
            </w:r>
          </w:p>
        </w:tc>
        <w:tc>
          <w:tcPr>
            <w:tcW w:w="725" w:type="dxa"/>
            <w:gridSpan w:val="2"/>
            <w:shd w:val="clear" w:color="auto" w:fill="auto"/>
          </w:tcPr>
          <w:p w14:paraId="06AF1FC5" w14:textId="77777777" w:rsidR="00D122E8" w:rsidRPr="00D122E8" w:rsidRDefault="00D122E8" w:rsidP="007B16BC">
            <w:pPr>
              <w:spacing w:after="0"/>
              <w:rPr>
                <w:rFonts w:ascii="Times New Roman" w:hAnsi="Times New Roman" w:cs="Times New Roman"/>
                <w:sz w:val="24"/>
                <w:szCs w:val="24"/>
                <w:lang w:val="en-US" w:eastAsia="en-US" w:bidi="ar-SA"/>
              </w:rPr>
            </w:pPr>
          </w:p>
        </w:tc>
      </w:tr>
      <w:tr w:rsidR="00D122E8" w:rsidRPr="00D122E8" w14:paraId="67053AFC" w14:textId="77777777" w:rsidTr="007B16BC">
        <w:trPr>
          <w:gridAfter w:val="1"/>
          <w:wAfter w:w="6" w:type="dxa"/>
        </w:trPr>
        <w:tc>
          <w:tcPr>
            <w:tcW w:w="8892" w:type="dxa"/>
            <w:shd w:val="clear" w:color="auto" w:fill="auto"/>
          </w:tcPr>
          <w:p w14:paraId="69BEB256" w14:textId="77777777" w:rsidR="00D122E8" w:rsidRPr="00D122E8" w:rsidRDefault="00D122E8" w:rsidP="007B16BC">
            <w:pPr>
              <w:spacing w:after="0" w:line="240" w:lineRule="auto"/>
              <w:jc w:val="both"/>
              <w:rPr>
                <w:rFonts w:ascii="Times New Roman" w:hAnsi="Times New Roman" w:cs="Times New Roman"/>
                <w:sz w:val="24"/>
                <w:szCs w:val="24"/>
                <w:lang w:val="en-US" w:eastAsia="en-US" w:bidi="ar-SA"/>
              </w:rPr>
            </w:pPr>
            <w:r w:rsidRPr="00D122E8">
              <w:rPr>
                <w:rFonts w:ascii="Times New Roman" w:hAnsi="Times New Roman" w:cs="Times New Roman"/>
                <w:sz w:val="24"/>
                <w:szCs w:val="24"/>
                <w:lang w:val="en-US" w:eastAsia="en-US" w:bidi="ar-SA"/>
              </w:rPr>
              <w:t>1.8.1. от филмографията на режисьора – последните два филма с официална премиера и филм по избор (различен от последните два филма), имал разпространение;</w:t>
            </w:r>
          </w:p>
        </w:tc>
        <w:tc>
          <w:tcPr>
            <w:tcW w:w="725" w:type="dxa"/>
            <w:gridSpan w:val="2"/>
            <w:shd w:val="clear" w:color="auto" w:fill="auto"/>
          </w:tcPr>
          <w:p w14:paraId="53CC7DDC" w14:textId="77777777" w:rsidR="00D122E8" w:rsidRPr="00D122E8" w:rsidRDefault="00D122E8" w:rsidP="007B16BC">
            <w:pPr>
              <w:spacing w:after="0" w:line="240" w:lineRule="auto"/>
              <w:rPr>
                <w:rFonts w:ascii="Times New Roman" w:hAnsi="Times New Roman" w:cs="Times New Roman"/>
                <w:sz w:val="24"/>
                <w:szCs w:val="24"/>
                <w:lang w:val="en-US" w:eastAsia="en-US" w:bidi="ar-SA"/>
              </w:rPr>
            </w:pPr>
          </w:p>
        </w:tc>
      </w:tr>
      <w:tr w:rsidR="00D122E8" w:rsidRPr="00D122E8" w14:paraId="0BCDAA05" w14:textId="77777777" w:rsidTr="007B16BC">
        <w:trPr>
          <w:gridAfter w:val="1"/>
          <w:wAfter w:w="6" w:type="dxa"/>
        </w:trPr>
        <w:tc>
          <w:tcPr>
            <w:tcW w:w="8892" w:type="dxa"/>
            <w:shd w:val="clear" w:color="auto" w:fill="auto"/>
          </w:tcPr>
          <w:p w14:paraId="4EB4BC20" w14:textId="77777777" w:rsidR="00D122E8" w:rsidRPr="00D122E8" w:rsidRDefault="00D122E8" w:rsidP="007B16BC">
            <w:pPr>
              <w:spacing w:after="0" w:line="240" w:lineRule="auto"/>
              <w:jc w:val="both"/>
              <w:rPr>
                <w:rFonts w:ascii="Times New Roman" w:hAnsi="Times New Roman" w:cs="Times New Roman"/>
                <w:sz w:val="24"/>
                <w:szCs w:val="24"/>
                <w:lang w:val="en-US" w:eastAsia="en-US" w:bidi="ar-SA"/>
              </w:rPr>
            </w:pPr>
            <w:r w:rsidRPr="00D122E8">
              <w:rPr>
                <w:rFonts w:ascii="Times New Roman" w:hAnsi="Times New Roman" w:cs="Times New Roman"/>
                <w:sz w:val="24"/>
                <w:szCs w:val="24"/>
                <w:lang w:val="en-US" w:eastAsia="en-US" w:bidi="ar-SA"/>
              </w:rPr>
              <w:lastRenderedPageBreak/>
              <w:t>1.8.2. от филмографията на продуцента – последните два филма с официална премиера и филм по избор (различен от последните два филма), имал разпространение.</w:t>
            </w:r>
          </w:p>
        </w:tc>
        <w:tc>
          <w:tcPr>
            <w:tcW w:w="725" w:type="dxa"/>
            <w:gridSpan w:val="2"/>
            <w:shd w:val="clear" w:color="auto" w:fill="auto"/>
          </w:tcPr>
          <w:p w14:paraId="06A1E4A8" w14:textId="77777777" w:rsidR="00D122E8" w:rsidRPr="00D122E8" w:rsidRDefault="00D122E8" w:rsidP="007B16BC">
            <w:pPr>
              <w:spacing w:after="0" w:line="240" w:lineRule="auto"/>
              <w:rPr>
                <w:rFonts w:ascii="Times New Roman" w:hAnsi="Times New Roman" w:cs="Times New Roman"/>
                <w:sz w:val="24"/>
                <w:szCs w:val="24"/>
                <w:lang w:val="en-US" w:eastAsia="en-US" w:bidi="ar-SA"/>
              </w:rPr>
            </w:pPr>
          </w:p>
        </w:tc>
      </w:tr>
      <w:tr w:rsidR="00D122E8" w:rsidRPr="00D122E8" w14:paraId="57A175D3" w14:textId="77777777" w:rsidTr="007B16BC">
        <w:trPr>
          <w:gridAfter w:val="1"/>
          <w:wAfter w:w="6" w:type="dxa"/>
        </w:trPr>
        <w:tc>
          <w:tcPr>
            <w:tcW w:w="8892" w:type="dxa"/>
            <w:shd w:val="clear" w:color="auto" w:fill="auto"/>
          </w:tcPr>
          <w:p w14:paraId="6C004300" w14:textId="77777777" w:rsidR="00D122E8" w:rsidRPr="00D122E8" w:rsidRDefault="00D122E8" w:rsidP="007B16BC">
            <w:pPr>
              <w:spacing w:after="0" w:line="240" w:lineRule="auto"/>
              <w:jc w:val="both"/>
              <w:rPr>
                <w:rFonts w:ascii="Times New Roman" w:hAnsi="Times New Roman" w:cs="Times New Roman"/>
                <w:sz w:val="24"/>
                <w:szCs w:val="24"/>
                <w:lang w:val="en-US" w:eastAsia="en-US" w:bidi="ar-SA"/>
              </w:rPr>
            </w:pPr>
            <w:r w:rsidRPr="00D122E8">
              <w:rPr>
                <w:rFonts w:ascii="Times New Roman" w:hAnsi="Times New Roman" w:cs="Times New Roman"/>
                <w:sz w:val="24"/>
                <w:szCs w:val="24"/>
                <w:lang w:val="en-US" w:eastAsia="en-US" w:bidi="ar-SA"/>
              </w:rPr>
              <w:t>1.9. Декор, основен типаж и анимиране на движението – само за анимационен проект;</w:t>
            </w:r>
          </w:p>
        </w:tc>
        <w:tc>
          <w:tcPr>
            <w:tcW w:w="725" w:type="dxa"/>
            <w:gridSpan w:val="2"/>
            <w:shd w:val="clear" w:color="auto" w:fill="auto"/>
          </w:tcPr>
          <w:p w14:paraId="61175840" w14:textId="77777777" w:rsidR="00D122E8" w:rsidRPr="00D122E8" w:rsidRDefault="00D122E8" w:rsidP="007B16BC">
            <w:pPr>
              <w:spacing w:after="0" w:line="240" w:lineRule="auto"/>
              <w:rPr>
                <w:rFonts w:ascii="Times New Roman" w:hAnsi="Times New Roman" w:cs="Times New Roman"/>
                <w:sz w:val="24"/>
                <w:szCs w:val="24"/>
                <w:lang w:val="en-US" w:eastAsia="en-US" w:bidi="ar-SA"/>
              </w:rPr>
            </w:pPr>
          </w:p>
        </w:tc>
      </w:tr>
      <w:tr w:rsidR="00D122E8" w:rsidRPr="00D122E8" w14:paraId="09108386" w14:textId="77777777" w:rsidTr="007B16BC">
        <w:trPr>
          <w:gridAfter w:val="1"/>
          <w:wAfter w:w="6" w:type="dxa"/>
        </w:trPr>
        <w:tc>
          <w:tcPr>
            <w:tcW w:w="8892" w:type="dxa"/>
            <w:shd w:val="clear" w:color="auto" w:fill="auto"/>
          </w:tcPr>
          <w:p w14:paraId="6832130A" w14:textId="77777777" w:rsidR="00D122E8" w:rsidRPr="00D122E8" w:rsidRDefault="00D122E8" w:rsidP="007B16BC">
            <w:pPr>
              <w:spacing w:after="0" w:line="240" w:lineRule="auto"/>
              <w:jc w:val="both"/>
              <w:rPr>
                <w:rFonts w:ascii="Times New Roman" w:hAnsi="Times New Roman" w:cs="Times New Roman"/>
                <w:sz w:val="24"/>
                <w:szCs w:val="24"/>
                <w:lang w:val="en-US" w:eastAsia="en-US" w:bidi="ar-SA"/>
              </w:rPr>
            </w:pPr>
            <w:r w:rsidRPr="00D122E8">
              <w:rPr>
                <w:rFonts w:ascii="Times New Roman" w:hAnsi="Times New Roman" w:cs="Times New Roman"/>
                <w:sz w:val="24"/>
                <w:szCs w:val="24"/>
                <w:lang w:val="en-US" w:eastAsia="en-US" w:bidi="ar-SA"/>
              </w:rPr>
              <w:t>1.10. Електронен носител или линк с филм или части от филми на режисьора на проекта, когато не е реализирал пълнометражен филм (ако има такива) - само за проект на дебютен филм.</w:t>
            </w:r>
          </w:p>
        </w:tc>
        <w:tc>
          <w:tcPr>
            <w:tcW w:w="725" w:type="dxa"/>
            <w:gridSpan w:val="2"/>
            <w:shd w:val="clear" w:color="auto" w:fill="auto"/>
          </w:tcPr>
          <w:p w14:paraId="64115C58" w14:textId="77777777" w:rsidR="00D122E8" w:rsidRPr="00D122E8" w:rsidRDefault="00D122E8" w:rsidP="007B16BC">
            <w:pPr>
              <w:spacing w:after="0" w:line="240" w:lineRule="auto"/>
              <w:rPr>
                <w:rFonts w:ascii="Times New Roman" w:hAnsi="Times New Roman" w:cs="Times New Roman"/>
                <w:sz w:val="24"/>
                <w:szCs w:val="24"/>
                <w:lang w:val="en-US" w:eastAsia="en-US" w:bidi="ar-SA"/>
              </w:rPr>
            </w:pPr>
          </w:p>
        </w:tc>
      </w:tr>
    </w:tbl>
    <w:p w14:paraId="59926034" w14:textId="77777777" w:rsidR="00D122E8" w:rsidRPr="00D122E8" w:rsidRDefault="00D122E8" w:rsidP="00D122E8">
      <w:pPr>
        <w:spacing w:after="200"/>
        <w:rPr>
          <w:rFonts w:ascii="Times New Roman" w:hAnsi="Times New Roman" w:cs="Times New Roman"/>
          <w:sz w:val="22"/>
          <w:szCs w:val="22"/>
          <w:lang w:eastAsia="en-US" w:bidi="ar-SA"/>
        </w:rPr>
      </w:pPr>
    </w:p>
    <w:p w14:paraId="5F819164" w14:textId="77777777" w:rsidR="00D122E8" w:rsidRPr="00D122E8" w:rsidRDefault="00D122E8" w:rsidP="00EF5955">
      <w:pPr>
        <w:numPr>
          <w:ilvl w:val="0"/>
          <w:numId w:val="24"/>
        </w:numPr>
        <w:spacing w:after="0"/>
        <w:contextualSpacing/>
        <w:jc w:val="both"/>
        <w:rPr>
          <w:rFonts w:ascii="Times New Roman" w:hAnsi="Times New Roman" w:cs="Times New Roman"/>
          <w:b/>
          <w:sz w:val="24"/>
          <w:szCs w:val="24"/>
          <w:lang w:eastAsia="en-US" w:bidi="ar-SA"/>
        </w:rPr>
      </w:pPr>
      <w:r w:rsidRPr="00D122E8">
        <w:rPr>
          <w:rFonts w:ascii="Times New Roman" w:hAnsi="Times New Roman" w:cs="Times New Roman"/>
          <w:b/>
          <w:sz w:val="24"/>
          <w:szCs w:val="24"/>
          <w:lang w:eastAsia="en-US" w:bidi="ar-SA"/>
        </w:rPr>
        <w:t>Документация за проекта, к</w:t>
      </w:r>
      <w:r w:rsidR="005E7588">
        <w:rPr>
          <w:rFonts w:ascii="Times New Roman" w:hAnsi="Times New Roman" w:cs="Times New Roman"/>
          <w:b/>
          <w:sz w:val="24"/>
          <w:szCs w:val="24"/>
          <w:lang w:eastAsia="en-US" w:bidi="ar-SA"/>
        </w:rPr>
        <w:t>оято подлежи на разглеждане от п</w:t>
      </w:r>
      <w:r w:rsidRPr="00D122E8">
        <w:rPr>
          <w:rFonts w:ascii="Times New Roman" w:hAnsi="Times New Roman" w:cs="Times New Roman"/>
          <w:b/>
          <w:sz w:val="24"/>
          <w:szCs w:val="24"/>
          <w:lang w:eastAsia="en-US" w:bidi="ar-SA"/>
        </w:rPr>
        <w:t>ърви състав на финансова комисия:</w:t>
      </w:r>
    </w:p>
    <w:p w14:paraId="08B395C1" w14:textId="77777777" w:rsidR="00D122E8" w:rsidRPr="00D122E8" w:rsidRDefault="00D122E8" w:rsidP="00D122E8">
      <w:pPr>
        <w:spacing w:after="0"/>
        <w:ind w:left="720"/>
        <w:contextualSpacing/>
        <w:jc w:val="both"/>
        <w:rPr>
          <w:rFonts w:ascii="Times New Roman" w:hAnsi="Times New Roman" w:cs="Times New Roman"/>
          <w:sz w:val="6"/>
          <w:szCs w:val="6"/>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4"/>
        <w:gridCol w:w="952"/>
      </w:tblGrid>
      <w:tr w:rsidR="00D122E8" w:rsidRPr="003F40D4" w14:paraId="128715CE" w14:textId="77777777" w:rsidTr="007B16BC">
        <w:tc>
          <w:tcPr>
            <w:tcW w:w="8897" w:type="dxa"/>
            <w:shd w:val="clear" w:color="auto" w:fill="auto"/>
          </w:tcPr>
          <w:p w14:paraId="6C84BA38" w14:textId="77777777" w:rsidR="00D122E8" w:rsidRPr="003F40D4" w:rsidRDefault="00D122E8" w:rsidP="007B16BC">
            <w:pPr>
              <w:spacing w:after="0"/>
              <w:ind w:left="720" w:hanging="720"/>
              <w:jc w:val="both"/>
              <w:rPr>
                <w:rFonts w:ascii="Times New Roman" w:hAnsi="Times New Roman" w:cs="Times New Roman"/>
                <w:b/>
                <w:i/>
                <w:sz w:val="24"/>
                <w:szCs w:val="24"/>
                <w:lang w:eastAsia="en-US" w:bidi="ar-SA"/>
              </w:rPr>
            </w:pPr>
            <w:r w:rsidRPr="003F40D4">
              <w:rPr>
                <w:rFonts w:ascii="Times New Roman" w:hAnsi="Times New Roman" w:cs="Times New Roman"/>
                <w:i/>
                <w:sz w:val="24"/>
                <w:szCs w:val="24"/>
                <w:lang w:eastAsia="en-US" w:bidi="ar-SA"/>
              </w:rPr>
              <w:t>В 1 екземпляр на електронен носител и 1 екземпляр на хартиен носител, който може да бъде предоставен и по електронен път:</w:t>
            </w:r>
          </w:p>
        </w:tc>
        <w:tc>
          <w:tcPr>
            <w:tcW w:w="992" w:type="dxa"/>
            <w:shd w:val="clear" w:color="auto" w:fill="auto"/>
          </w:tcPr>
          <w:p w14:paraId="3AE8DD85" w14:textId="77777777" w:rsidR="00D122E8" w:rsidRPr="003F40D4" w:rsidRDefault="00D122E8" w:rsidP="007B16BC">
            <w:pPr>
              <w:spacing w:after="0"/>
              <w:rPr>
                <w:rFonts w:ascii="Times New Roman" w:hAnsi="Times New Roman" w:cs="Times New Roman"/>
                <w:sz w:val="24"/>
                <w:szCs w:val="24"/>
                <w:lang w:eastAsia="en-US" w:bidi="ar-SA"/>
              </w:rPr>
            </w:pPr>
          </w:p>
        </w:tc>
      </w:tr>
      <w:tr w:rsidR="00D122E8" w:rsidRPr="003F40D4" w14:paraId="08AB3DF5" w14:textId="77777777" w:rsidTr="007B16BC">
        <w:tc>
          <w:tcPr>
            <w:tcW w:w="8897" w:type="dxa"/>
            <w:shd w:val="clear" w:color="auto" w:fill="auto"/>
          </w:tcPr>
          <w:p w14:paraId="635C352F" w14:textId="77777777" w:rsidR="00D122E8" w:rsidRPr="003F40D4" w:rsidRDefault="00D122E8" w:rsidP="00EF5955">
            <w:pPr>
              <w:numPr>
                <w:ilvl w:val="1"/>
                <w:numId w:val="24"/>
              </w:numPr>
              <w:spacing w:after="0" w:line="240" w:lineRule="auto"/>
              <w:ind w:left="0" w:firstLine="0"/>
              <w:contextualSpacing/>
              <w:jc w:val="both"/>
              <w:rPr>
                <w:rFonts w:ascii="Times New Roman" w:hAnsi="Times New Roman" w:cs="Times New Roman"/>
                <w:sz w:val="24"/>
                <w:szCs w:val="24"/>
                <w:lang w:eastAsia="en-US" w:bidi="ar-SA"/>
              </w:rPr>
            </w:pPr>
            <w:r w:rsidRPr="003F40D4">
              <w:rPr>
                <w:rFonts w:ascii="Times New Roman" w:hAnsi="Times New Roman" w:cs="Times New Roman"/>
                <w:sz w:val="24"/>
                <w:szCs w:val="24"/>
                <w:lang w:eastAsia="en-US" w:bidi="ar-SA"/>
              </w:rPr>
              <w:t>копия от договори на продуцента с автор на литературно произведение (ако сценарият се базира на създаден роман, новела или разказ) и/или със сценариста за отстъпване на изключителното авторско право за използване на произведенията и бъдещия филм;</w:t>
            </w:r>
          </w:p>
        </w:tc>
        <w:tc>
          <w:tcPr>
            <w:tcW w:w="992" w:type="dxa"/>
            <w:shd w:val="clear" w:color="auto" w:fill="auto"/>
          </w:tcPr>
          <w:p w14:paraId="63713280" w14:textId="77777777" w:rsidR="00D122E8" w:rsidRPr="003F40D4" w:rsidRDefault="00D122E8" w:rsidP="007B16BC">
            <w:pPr>
              <w:spacing w:after="0"/>
              <w:rPr>
                <w:rFonts w:ascii="Times New Roman" w:hAnsi="Times New Roman" w:cs="Times New Roman"/>
                <w:sz w:val="24"/>
                <w:szCs w:val="24"/>
                <w:lang w:eastAsia="en-US" w:bidi="ar-SA"/>
              </w:rPr>
            </w:pPr>
          </w:p>
        </w:tc>
      </w:tr>
      <w:tr w:rsidR="00D122E8" w:rsidRPr="003F40D4" w14:paraId="51C2BEBA" w14:textId="77777777" w:rsidTr="007B16BC">
        <w:tc>
          <w:tcPr>
            <w:tcW w:w="8897" w:type="dxa"/>
            <w:shd w:val="clear" w:color="auto" w:fill="auto"/>
          </w:tcPr>
          <w:p w14:paraId="2C74913C" w14:textId="77777777" w:rsidR="00D122E8" w:rsidRPr="003F40D4" w:rsidRDefault="00D122E8" w:rsidP="00EF5955">
            <w:pPr>
              <w:numPr>
                <w:ilvl w:val="1"/>
                <w:numId w:val="24"/>
              </w:numPr>
              <w:spacing w:after="0" w:line="240" w:lineRule="auto"/>
              <w:ind w:left="0" w:firstLine="0"/>
              <w:contextualSpacing/>
              <w:jc w:val="both"/>
              <w:rPr>
                <w:rFonts w:ascii="Times New Roman" w:hAnsi="Times New Roman" w:cs="Times New Roman"/>
                <w:sz w:val="24"/>
                <w:szCs w:val="24"/>
                <w:lang w:eastAsia="en-US" w:bidi="ar-SA"/>
              </w:rPr>
            </w:pPr>
            <w:r w:rsidRPr="003F40D4">
              <w:rPr>
                <w:rFonts w:ascii="Times New Roman" w:hAnsi="Times New Roman" w:cs="Times New Roman"/>
                <w:sz w:val="24"/>
                <w:szCs w:val="24"/>
                <w:lang w:eastAsia="en-US" w:bidi="ar-SA"/>
              </w:rPr>
              <w:t>копие от договор на продуцента с режисьора за отстъпване на изключителното авторско право за използване на бъдещия филм;</w:t>
            </w:r>
          </w:p>
        </w:tc>
        <w:tc>
          <w:tcPr>
            <w:tcW w:w="992" w:type="dxa"/>
            <w:shd w:val="clear" w:color="auto" w:fill="auto"/>
          </w:tcPr>
          <w:p w14:paraId="0EF46B3D" w14:textId="77777777" w:rsidR="00D122E8" w:rsidRPr="003F40D4" w:rsidRDefault="00D122E8" w:rsidP="007B16BC">
            <w:pPr>
              <w:spacing w:after="0"/>
              <w:rPr>
                <w:rFonts w:ascii="Times New Roman" w:hAnsi="Times New Roman" w:cs="Times New Roman"/>
                <w:sz w:val="24"/>
                <w:szCs w:val="24"/>
                <w:lang w:eastAsia="en-US" w:bidi="ar-SA"/>
              </w:rPr>
            </w:pPr>
          </w:p>
        </w:tc>
      </w:tr>
      <w:tr w:rsidR="00D122E8" w:rsidRPr="003F40D4" w14:paraId="1E34FAAF" w14:textId="77777777" w:rsidTr="007B16BC">
        <w:tc>
          <w:tcPr>
            <w:tcW w:w="8897" w:type="dxa"/>
            <w:shd w:val="clear" w:color="auto" w:fill="auto"/>
          </w:tcPr>
          <w:p w14:paraId="371BCEEC" w14:textId="77777777" w:rsidR="00D122E8" w:rsidRPr="003F40D4" w:rsidRDefault="00D122E8" w:rsidP="007B16BC">
            <w:pPr>
              <w:spacing w:after="0"/>
              <w:jc w:val="both"/>
              <w:rPr>
                <w:rFonts w:ascii="Times New Roman" w:hAnsi="Times New Roman" w:cs="Times New Roman"/>
                <w:sz w:val="24"/>
                <w:szCs w:val="24"/>
                <w:lang w:eastAsia="en-US" w:bidi="ar-SA"/>
              </w:rPr>
            </w:pPr>
            <w:r w:rsidRPr="003F40D4">
              <w:rPr>
                <w:rFonts w:ascii="Times New Roman" w:hAnsi="Times New Roman" w:cs="Times New Roman"/>
                <w:sz w:val="24"/>
                <w:szCs w:val="24"/>
                <w:lang w:eastAsia="en-US" w:bidi="ar-SA"/>
              </w:rPr>
              <w:t>2.3. финансов план, подписан от продуцента и списък с разходите по проекта;</w:t>
            </w:r>
          </w:p>
        </w:tc>
        <w:tc>
          <w:tcPr>
            <w:tcW w:w="992" w:type="dxa"/>
            <w:shd w:val="clear" w:color="auto" w:fill="auto"/>
          </w:tcPr>
          <w:p w14:paraId="40DDF60C" w14:textId="77777777" w:rsidR="00D122E8" w:rsidRPr="003F40D4" w:rsidRDefault="00D122E8" w:rsidP="007B16BC">
            <w:pPr>
              <w:spacing w:after="0"/>
              <w:rPr>
                <w:rFonts w:ascii="Times New Roman" w:hAnsi="Times New Roman" w:cs="Times New Roman"/>
                <w:sz w:val="24"/>
                <w:szCs w:val="24"/>
                <w:lang w:eastAsia="en-US" w:bidi="ar-SA"/>
              </w:rPr>
            </w:pPr>
          </w:p>
        </w:tc>
      </w:tr>
      <w:tr w:rsidR="00D122E8" w:rsidRPr="003F40D4" w14:paraId="0FAB5EFF" w14:textId="77777777" w:rsidTr="007B16BC">
        <w:tc>
          <w:tcPr>
            <w:tcW w:w="8897" w:type="dxa"/>
            <w:shd w:val="clear" w:color="auto" w:fill="auto"/>
          </w:tcPr>
          <w:p w14:paraId="7181DA9F" w14:textId="77777777" w:rsidR="00D122E8" w:rsidRPr="003F40D4" w:rsidRDefault="00D122E8" w:rsidP="007B16BC">
            <w:pPr>
              <w:spacing w:after="0"/>
              <w:jc w:val="both"/>
              <w:rPr>
                <w:rFonts w:ascii="Times New Roman" w:hAnsi="Times New Roman" w:cs="Times New Roman"/>
                <w:sz w:val="24"/>
                <w:szCs w:val="24"/>
                <w:lang w:eastAsia="en-US" w:bidi="ar-SA"/>
              </w:rPr>
            </w:pPr>
            <w:r w:rsidRPr="003F40D4">
              <w:rPr>
                <w:rFonts w:ascii="Times New Roman" w:hAnsi="Times New Roman" w:cs="Times New Roman"/>
                <w:sz w:val="24"/>
                <w:szCs w:val="24"/>
                <w:lang w:eastAsia="en-US" w:bidi="ar-SA"/>
              </w:rPr>
              <w:t>2.4. календарен план за развитие на проекта, подписан от продуцента;</w:t>
            </w:r>
          </w:p>
        </w:tc>
        <w:tc>
          <w:tcPr>
            <w:tcW w:w="992" w:type="dxa"/>
            <w:shd w:val="clear" w:color="auto" w:fill="auto"/>
          </w:tcPr>
          <w:p w14:paraId="1DACF7CE" w14:textId="77777777" w:rsidR="00D122E8" w:rsidRPr="003F40D4" w:rsidRDefault="00D122E8" w:rsidP="007B16BC">
            <w:pPr>
              <w:spacing w:after="0"/>
              <w:rPr>
                <w:rFonts w:ascii="Times New Roman" w:hAnsi="Times New Roman" w:cs="Times New Roman"/>
                <w:sz w:val="24"/>
                <w:szCs w:val="24"/>
                <w:lang w:eastAsia="en-US" w:bidi="ar-SA"/>
              </w:rPr>
            </w:pPr>
          </w:p>
        </w:tc>
      </w:tr>
      <w:tr w:rsidR="00D122E8" w:rsidRPr="003F40D4" w14:paraId="7C362E03" w14:textId="77777777" w:rsidTr="007B16BC">
        <w:tc>
          <w:tcPr>
            <w:tcW w:w="8897" w:type="dxa"/>
            <w:shd w:val="clear" w:color="auto" w:fill="auto"/>
          </w:tcPr>
          <w:p w14:paraId="3C682937" w14:textId="77777777" w:rsidR="00D122E8" w:rsidRPr="003F40D4" w:rsidRDefault="00D122E8" w:rsidP="007B16BC">
            <w:pPr>
              <w:spacing w:after="0"/>
              <w:jc w:val="both"/>
              <w:rPr>
                <w:rFonts w:ascii="Times New Roman" w:hAnsi="Times New Roman" w:cs="Times New Roman"/>
                <w:sz w:val="24"/>
                <w:szCs w:val="24"/>
                <w:lang w:eastAsia="en-US" w:bidi="ar-SA"/>
              </w:rPr>
            </w:pPr>
            <w:r w:rsidRPr="003F40D4">
              <w:rPr>
                <w:rFonts w:ascii="Times New Roman" w:hAnsi="Times New Roman" w:cs="Times New Roman"/>
                <w:sz w:val="24"/>
                <w:szCs w:val="24"/>
                <w:lang w:eastAsia="en-US" w:bidi="ar-SA"/>
              </w:rPr>
              <w:t>2.5. обобщен прогнозен бюджет на разходите за дейностите, свързани с предпроизводствения етап на филма (по образец на ИА „НФЦ“), подписан от продуцента;</w:t>
            </w:r>
          </w:p>
        </w:tc>
        <w:tc>
          <w:tcPr>
            <w:tcW w:w="992" w:type="dxa"/>
            <w:shd w:val="clear" w:color="auto" w:fill="auto"/>
          </w:tcPr>
          <w:p w14:paraId="0301EEE3" w14:textId="77777777" w:rsidR="00D122E8" w:rsidRPr="003F40D4" w:rsidRDefault="00D122E8" w:rsidP="007B16BC">
            <w:pPr>
              <w:spacing w:after="0"/>
              <w:rPr>
                <w:rFonts w:ascii="Times New Roman" w:hAnsi="Times New Roman" w:cs="Times New Roman"/>
                <w:sz w:val="24"/>
                <w:szCs w:val="24"/>
                <w:lang w:eastAsia="en-US" w:bidi="ar-SA"/>
              </w:rPr>
            </w:pPr>
          </w:p>
        </w:tc>
      </w:tr>
      <w:tr w:rsidR="00D122E8" w:rsidRPr="003F40D4" w14:paraId="478231CF" w14:textId="77777777" w:rsidTr="007B16BC">
        <w:tc>
          <w:tcPr>
            <w:tcW w:w="8897" w:type="dxa"/>
            <w:shd w:val="clear" w:color="auto" w:fill="auto"/>
          </w:tcPr>
          <w:p w14:paraId="45902818" w14:textId="77777777" w:rsidR="00D122E8" w:rsidRPr="003F40D4" w:rsidRDefault="00D122E8" w:rsidP="007B16BC">
            <w:pPr>
              <w:spacing w:after="0"/>
              <w:jc w:val="both"/>
              <w:rPr>
                <w:rFonts w:ascii="Times New Roman" w:hAnsi="Times New Roman" w:cs="Times New Roman"/>
                <w:sz w:val="24"/>
                <w:szCs w:val="24"/>
                <w:lang w:eastAsia="en-US" w:bidi="ar-SA"/>
              </w:rPr>
            </w:pPr>
            <w:r w:rsidRPr="003F40D4">
              <w:rPr>
                <w:rFonts w:ascii="Times New Roman" w:hAnsi="Times New Roman" w:cs="Times New Roman"/>
                <w:sz w:val="24"/>
                <w:szCs w:val="24"/>
                <w:lang w:eastAsia="en-US" w:bidi="ar-SA"/>
              </w:rPr>
              <w:t>2.6. писма за намерения и други документи за копродукция, разпространение, финансиране (ако има такива);</w:t>
            </w:r>
          </w:p>
        </w:tc>
        <w:tc>
          <w:tcPr>
            <w:tcW w:w="992" w:type="dxa"/>
            <w:shd w:val="clear" w:color="auto" w:fill="auto"/>
          </w:tcPr>
          <w:p w14:paraId="465F0CFD" w14:textId="77777777" w:rsidR="00D122E8" w:rsidRPr="003F40D4" w:rsidRDefault="00D122E8" w:rsidP="007B16BC">
            <w:pPr>
              <w:spacing w:after="0"/>
              <w:rPr>
                <w:rFonts w:ascii="Times New Roman" w:hAnsi="Times New Roman" w:cs="Times New Roman"/>
                <w:sz w:val="24"/>
                <w:szCs w:val="24"/>
                <w:lang w:eastAsia="en-US" w:bidi="ar-SA"/>
              </w:rPr>
            </w:pPr>
          </w:p>
        </w:tc>
      </w:tr>
      <w:tr w:rsidR="00D122E8" w:rsidRPr="003F40D4" w14:paraId="2A9D5B38" w14:textId="77777777" w:rsidTr="007B16BC">
        <w:tc>
          <w:tcPr>
            <w:tcW w:w="8897" w:type="dxa"/>
            <w:shd w:val="clear" w:color="auto" w:fill="auto"/>
          </w:tcPr>
          <w:p w14:paraId="68BD9B41" w14:textId="77777777" w:rsidR="00D122E8" w:rsidRPr="003F40D4" w:rsidRDefault="00D122E8" w:rsidP="007B16BC">
            <w:pPr>
              <w:spacing w:after="0"/>
              <w:jc w:val="both"/>
              <w:rPr>
                <w:rFonts w:ascii="Times New Roman" w:hAnsi="Times New Roman" w:cs="Times New Roman"/>
                <w:sz w:val="24"/>
                <w:szCs w:val="24"/>
                <w:lang w:eastAsia="en-US" w:bidi="ar-SA"/>
              </w:rPr>
            </w:pPr>
            <w:r w:rsidRPr="003F40D4">
              <w:rPr>
                <w:rFonts w:ascii="Times New Roman" w:hAnsi="Times New Roman" w:cs="Times New Roman"/>
                <w:sz w:val="24"/>
                <w:szCs w:val="24"/>
                <w:lang w:eastAsia="en-US" w:bidi="ar-SA"/>
              </w:rPr>
              <w:t>2.7. копие от документи, удостоверяващи изпълнението на задълженията по Закона за задължително депозиране на екземпляри от печатни и други произведения;</w:t>
            </w:r>
          </w:p>
        </w:tc>
        <w:tc>
          <w:tcPr>
            <w:tcW w:w="992" w:type="dxa"/>
            <w:shd w:val="clear" w:color="auto" w:fill="auto"/>
          </w:tcPr>
          <w:p w14:paraId="4CF9EA46" w14:textId="77777777" w:rsidR="00D122E8" w:rsidRPr="003F40D4" w:rsidRDefault="00D122E8" w:rsidP="007B16BC">
            <w:pPr>
              <w:spacing w:after="0"/>
              <w:rPr>
                <w:rFonts w:ascii="Times New Roman" w:hAnsi="Times New Roman" w:cs="Times New Roman"/>
                <w:sz w:val="24"/>
                <w:szCs w:val="24"/>
                <w:lang w:eastAsia="en-US" w:bidi="ar-SA"/>
              </w:rPr>
            </w:pPr>
          </w:p>
        </w:tc>
      </w:tr>
      <w:tr w:rsidR="00D122E8" w:rsidRPr="003F40D4" w14:paraId="3E9D074C" w14:textId="77777777" w:rsidTr="007B16BC">
        <w:tc>
          <w:tcPr>
            <w:tcW w:w="8897" w:type="dxa"/>
            <w:shd w:val="clear" w:color="auto" w:fill="auto"/>
          </w:tcPr>
          <w:p w14:paraId="71C13A60" w14:textId="77777777" w:rsidR="00D122E8" w:rsidRPr="003F40D4" w:rsidRDefault="00D122E8" w:rsidP="007B16BC">
            <w:pPr>
              <w:spacing w:after="0" w:line="240" w:lineRule="auto"/>
              <w:jc w:val="both"/>
              <w:rPr>
                <w:rFonts w:ascii="Times New Roman" w:hAnsi="Times New Roman" w:cs="Times New Roman"/>
                <w:sz w:val="24"/>
                <w:szCs w:val="24"/>
                <w:lang w:eastAsia="en-US" w:bidi="ar-SA"/>
              </w:rPr>
            </w:pPr>
            <w:r w:rsidRPr="003F40D4">
              <w:rPr>
                <w:rFonts w:ascii="Times New Roman" w:hAnsi="Times New Roman" w:cs="Times New Roman"/>
                <w:sz w:val="24"/>
                <w:szCs w:val="24"/>
                <w:lang w:eastAsia="en-US" w:bidi="ar-SA"/>
              </w:rPr>
              <w:t>2.8. декларации по чл. 42, ал. 2, т. 3 от ППЗФИ.</w:t>
            </w:r>
          </w:p>
        </w:tc>
        <w:tc>
          <w:tcPr>
            <w:tcW w:w="992" w:type="dxa"/>
            <w:shd w:val="clear" w:color="auto" w:fill="auto"/>
          </w:tcPr>
          <w:p w14:paraId="1CE95636" w14:textId="77777777" w:rsidR="00D122E8" w:rsidRPr="003F40D4" w:rsidRDefault="00D122E8" w:rsidP="007B16BC">
            <w:pPr>
              <w:spacing w:after="0" w:line="240" w:lineRule="auto"/>
              <w:rPr>
                <w:rFonts w:ascii="Times New Roman" w:hAnsi="Times New Roman" w:cs="Times New Roman"/>
                <w:sz w:val="24"/>
                <w:szCs w:val="24"/>
                <w:lang w:eastAsia="en-US" w:bidi="ar-SA"/>
              </w:rPr>
            </w:pPr>
          </w:p>
        </w:tc>
      </w:tr>
    </w:tbl>
    <w:p w14:paraId="292DB27F" w14:textId="77777777" w:rsidR="00D122E8" w:rsidRPr="00D122E8" w:rsidRDefault="00D122E8" w:rsidP="00D122E8">
      <w:pPr>
        <w:spacing w:after="0"/>
        <w:jc w:val="both"/>
        <w:rPr>
          <w:rFonts w:ascii="Times New Roman" w:hAnsi="Times New Roman" w:cs="Times New Roman"/>
          <w:sz w:val="24"/>
          <w:szCs w:val="24"/>
          <w:lang w:eastAsia="en-US" w:bidi="ar-SA"/>
        </w:rPr>
      </w:pPr>
    </w:p>
    <w:p w14:paraId="59257B57" w14:textId="77777777" w:rsidR="00D122E8" w:rsidRPr="00D122E8" w:rsidRDefault="00D122E8" w:rsidP="00D122E8">
      <w:pPr>
        <w:spacing w:after="0"/>
        <w:jc w:val="both"/>
        <w:rPr>
          <w:rFonts w:ascii="Times New Roman" w:hAnsi="Times New Roman" w:cs="Times New Roman"/>
          <w:sz w:val="24"/>
          <w:szCs w:val="24"/>
          <w:lang w:eastAsia="en-US" w:bidi="ar-SA"/>
        </w:rPr>
      </w:pPr>
    </w:p>
    <w:tbl>
      <w:tblPr>
        <w:tblW w:w="987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2835"/>
        <w:gridCol w:w="11"/>
        <w:gridCol w:w="2428"/>
      </w:tblGrid>
      <w:tr w:rsidR="00D122E8" w:rsidRPr="00D122E8" w14:paraId="301267E2" w14:textId="77777777" w:rsidTr="00E36C8F">
        <w:trPr>
          <w:trHeight w:val="1246"/>
        </w:trPr>
        <w:tc>
          <w:tcPr>
            <w:tcW w:w="7443" w:type="dxa"/>
            <w:gridSpan w:val="3"/>
            <w:shd w:val="clear" w:color="auto" w:fill="FFFFFF"/>
            <w:vAlign w:val="center"/>
          </w:tcPr>
          <w:p w14:paraId="0DF9A435" w14:textId="77777777" w:rsidR="00D122E8" w:rsidRPr="00D122E8" w:rsidRDefault="00D122E8" w:rsidP="00D122E8">
            <w:pPr>
              <w:spacing w:after="120"/>
              <w:rPr>
                <w:rFonts w:ascii="Times New Roman" w:hAnsi="Times New Roman" w:cs="Times New Roman"/>
                <w:sz w:val="24"/>
                <w:szCs w:val="24"/>
                <w:lang w:eastAsia="en-US" w:bidi="ar-SA"/>
              </w:rPr>
            </w:pPr>
            <w:r w:rsidRPr="00D122E8">
              <w:rPr>
                <w:rFonts w:ascii="Times New Roman" w:hAnsi="Times New Roman" w:cs="Times New Roman"/>
                <w:sz w:val="24"/>
                <w:szCs w:val="24"/>
                <w:lang w:eastAsia="en-US" w:bidi="ar-SA"/>
              </w:rPr>
              <w:t>Заглавие на проекта: ……………………………………….</w:t>
            </w:r>
          </w:p>
        </w:tc>
        <w:tc>
          <w:tcPr>
            <w:tcW w:w="2428" w:type="dxa"/>
            <w:shd w:val="clear" w:color="auto" w:fill="FFFFFF"/>
            <w:vAlign w:val="center"/>
          </w:tcPr>
          <w:p w14:paraId="3D1D3270" w14:textId="77777777" w:rsidR="00D122E8" w:rsidRPr="00D122E8" w:rsidRDefault="00D122E8" w:rsidP="00D122E8">
            <w:pPr>
              <w:spacing w:after="200"/>
              <w:rPr>
                <w:rFonts w:ascii="Times New Roman" w:hAnsi="Times New Roman" w:cs="Times New Roman"/>
                <w:sz w:val="24"/>
                <w:szCs w:val="24"/>
                <w:lang w:eastAsia="en-US" w:bidi="ar-SA"/>
              </w:rPr>
            </w:pPr>
            <w:r w:rsidRPr="00D122E8">
              <w:rPr>
                <w:rFonts w:ascii="Times New Roman" w:hAnsi="Times New Roman" w:cs="Times New Roman"/>
                <w:sz w:val="24"/>
                <w:szCs w:val="24"/>
                <w:lang w:eastAsia="en-US" w:bidi="ar-SA"/>
              </w:rPr>
              <w:t>....….......</w:t>
            </w:r>
          </w:p>
          <w:p w14:paraId="2424BA79" w14:textId="77777777" w:rsidR="00D122E8" w:rsidRPr="00D122E8" w:rsidRDefault="00D122E8" w:rsidP="00D122E8">
            <w:pPr>
              <w:spacing w:after="200"/>
              <w:ind w:left="34" w:hanging="34"/>
              <w:rPr>
                <w:rFonts w:ascii="Times New Roman" w:hAnsi="Times New Roman" w:cs="Times New Roman"/>
                <w:sz w:val="24"/>
                <w:szCs w:val="24"/>
                <w:lang w:eastAsia="en-US" w:bidi="ar-SA"/>
              </w:rPr>
            </w:pPr>
            <w:r w:rsidRPr="00D122E8">
              <w:rPr>
                <w:rFonts w:ascii="Times New Roman" w:hAnsi="Times New Roman" w:cs="Times New Roman"/>
                <w:sz w:val="24"/>
                <w:szCs w:val="24"/>
                <w:lang w:eastAsia="en-US" w:bidi="ar-SA"/>
              </w:rPr>
              <w:t>(рег. номер на проекта)</w:t>
            </w:r>
          </w:p>
        </w:tc>
      </w:tr>
      <w:tr w:rsidR="00D122E8" w:rsidRPr="003F40D4" w14:paraId="3A3BF80D" w14:textId="77777777" w:rsidTr="00E36C8F">
        <w:trPr>
          <w:trHeight w:val="1057"/>
        </w:trPr>
        <w:tc>
          <w:tcPr>
            <w:tcW w:w="4597" w:type="dxa"/>
            <w:shd w:val="clear" w:color="auto" w:fill="FFFFFF"/>
            <w:vAlign w:val="center"/>
          </w:tcPr>
          <w:p w14:paraId="4D281E38" w14:textId="77777777" w:rsidR="00D122E8" w:rsidRPr="00D122E8" w:rsidRDefault="00D122E8" w:rsidP="00D122E8">
            <w:pPr>
              <w:spacing w:before="240" w:after="60" w:line="240" w:lineRule="auto"/>
              <w:outlineLvl w:val="6"/>
              <w:rPr>
                <w:rFonts w:ascii="Times New Roman" w:eastAsia="Times New Roman" w:hAnsi="Times New Roman" w:cs="Times New Roman"/>
                <w:sz w:val="24"/>
                <w:szCs w:val="24"/>
                <w:lang w:eastAsia="en-US" w:bidi="ar-SA"/>
              </w:rPr>
            </w:pPr>
            <w:r w:rsidRPr="00D122E8">
              <w:rPr>
                <w:rFonts w:ascii="Times New Roman" w:eastAsia="Times New Roman" w:hAnsi="Times New Roman" w:cs="Times New Roman"/>
                <w:sz w:val="24"/>
                <w:szCs w:val="24"/>
                <w:lang w:eastAsia="en-US" w:bidi="ar-SA"/>
              </w:rPr>
              <w:t>Продуцент (име, фамилия)</w:t>
            </w:r>
          </w:p>
          <w:p w14:paraId="171C315F" w14:textId="77777777" w:rsidR="00D122E8" w:rsidRPr="00D122E8" w:rsidRDefault="00D122E8" w:rsidP="00D122E8">
            <w:pPr>
              <w:spacing w:after="200"/>
              <w:rPr>
                <w:rFonts w:ascii="Times New Roman" w:hAnsi="Times New Roman" w:cs="Times New Roman"/>
                <w:sz w:val="24"/>
                <w:szCs w:val="24"/>
                <w:lang w:eastAsia="en-US" w:bidi="ar-SA"/>
              </w:rPr>
            </w:pPr>
            <w:r w:rsidRPr="00D122E8">
              <w:rPr>
                <w:rFonts w:ascii="Times New Roman" w:hAnsi="Times New Roman" w:cs="Times New Roman"/>
                <w:sz w:val="24"/>
                <w:szCs w:val="24"/>
                <w:lang w:eastAsia="en-US" w:bidi="ar-SA"/>
              </w:rPr>
              <w:t>…………………………….</w:t>
            </w:r>
          </w:p>
        </w:tc>
        <w:tc>
          <w:tcPr>
            <w:tcW w:w="2835" w:type="dxa"/>
            <w:shd w:val="clear" w:color="auto" w:fill="FFFFFF"/>
            <w:vAlign w:val="center"/>
          </w:tcPr>
          <w:p w14:paraId="2F9ED9FC" w14:textId="77777777" w:rsidR="00D122E8" w:rsidRPr="00D122E8" w:rsidRDefault="00D122E8" w:rsidP="00D122E8">
            <w:pPr>
              <w:spacing w:after="200"/>
              <w:rPr>
                <w:rFonts w:ascii="Times New Roman" w:hAnsi="Times New Roman" w:cs="Times New Roman"/>
                <w:sz w:val="24"/>
                <w:szCs w:val="24"/>
                <w:lang w:eastAsia="en-US" w:bidi="ar-SA"/>
              </w:rPr>
            </w:pPr>
            <w:r w:rsidRPr="00D122E8">
              <w:rPr>
                <w:rFonts w:ascii="Times New Roman" w:hAnsi="Times New Roman" w:cs="Times New Roman"/>
                <w:sz w:val="24"/>
                <w:szCs w:val="24"/>
                <w:lang w:eastAsia="en-US" w:bidi="ar-SA"/>
              </w:rPr>
              <w:t>………………………</w:t>
            </w:r>
          </w:p>
          <w:p w14:paraId="7C1D7588" w14:textId="77777777" w:rsidR="00D122E8" w:rsidRPr="00D122E8" w:rsidRDefault="00D122E8" w:rsidP="00D122E8">
            <w:pPr>
              <w:spacing w:after="200"/>
              <w:rPr>
                <w:rFonts w:ascii="Times New Roman" w:hAnsi="Times New Roman" w:cs="Times New Roman"/>
                <w:sz w:val="24"/>
                <w:szCs w:val="24"/>
                <w:lang w:eastAsia="en-US" w:bidi="ar-SA"/>
              </w:rPr>
            </w:pPr>
            <w:r w:rsidRPr="00D122E8">
              <w:rPr>
                <w:rFonts w:ascii="Times New Roman" w:hAnsi="Times New Roman" w:cs="Times New Roman"/>
                <w:sz w:val="24"/>
                <w:szCs w:val="24"/>
                <w:lang w:eastAsia="en-US" w:bidi="ar-SA"/>
              </w:rPr>
              <w:t>наименование, фирма</w:t>
            </w:r>
          </w:p>
        </w:tc>
        <w:tc>
          <w:tcPr>
            <w:tcW w:w="2439" w:type="dxa"/>
            <w:gridSpan w:val="2"/>
            <w:shd w:val="clear" w:color="auto" w:fill="FFFFFF"/>
            <w:vAlign w:val="center"/>
          </w:tcPr>
          <w:p w14:paraId="1132CC35" w14:textId="77777777" w:rsidR="00D122E8" w:rsidRPr="00D122E8" w:rsidRDefault="00D122E8" w:rsidP="00D122E8">
            <w:pPr>
              <w:spacing w:before="60" w:after="200"/>
              <w:rPr>
                <w:rFonts w:ascii="Times New Roman" w:hAnsi="Times New Roman" w:cs="Times New Roman"/>
                <w:sz w:val="24"/>
                <w:szCs w:val="24"/>
                <w:lang w:eastAsia="en-US" w:bidi="ar-SA"/>
              </w:rPr>
            </w:pPr>
            <w:r w:rsidRPr="00D122E8">
              <w:rPr>
                <w:rFonts w:ascii="Times New Roman" w:hAnsi="Times New Roman" w:cs="Times New Roman"/>
                <w:sz w:val="24"/>
                <w:szCs w:val="24"/>
                <w:lang w:eastAsia="en-US" w:bidi="ar-SA"/>
              </w:rPr>
              <w:t>………………</w:t>
            </w:r>
          </w:p>
          <w:p w14:paraId="64D0D303" w14:textId="77777777" w:rsidR="00D122E8" w:rsidRPr="00D122E8" w:rsidRDefault="00D122E8" w:rsidP="00D122E8">
            <w:pPr>
              <w:spacing w:after="200"/>
              <w:rPr>
                <w:rFonts w:ascii="Times New Roman" w:hAnsi="Times New Roman" w:cs="Times New Roman"/>
                <w:sz w:val="24"/>
                <w:szCs w:val="24"/>
                <w:lang w:eastAsia="en-US" w:bidi="ar-SA"/>
              </w:rPr>
            </w:pPr>
            <w:r w:rsidRPr="00D122E8">
              <w:rPr>
                <w:rFonts w:ascii="Times New Roman" w:hAnsi="Times New Roman" w:cs="Times New Roman"/>
                <w:sz w:val="24"/>
                <w:szCs w:val="24"/>
                <w:lang w:eastAsia="en-US" w:bidi="ar-SA"/>
              </w:rPr>
              <w:t>(рег. номер в ЕПР/НФЦ)</w:t>
            </w:r>
          </w:p>
        </w:tc>
      </w:tr>
      <w:tr w:rsidR="00D122E8" w:rsidRPr="00D122E8" w14:paraId="15BBF033" w14:textId="77777777" w:rsidTr="00E36C8F">
        <w:trPr>
          <w:trHeight w:val="514"/>
        </w:trPr>
        <w:tc>
          <w:tcPr>
            <w:tcW w:w="4597" w:type="dxa"/>
            <w:shd w:val="clear" w:color="auto" w:fill="FFFFFF"/>
            <w:vAlign w:val="center"/>
          </w:tcPr>
          <w:p w14:paraId="29A7DC06" w14:textId="77777777" w:rsidR="00D122E8" w:rsidRPr="00D122E8" w:rsidRDefault="00D122E8" w:rsidP="00D122E8">
            <w:pPr>
              <w:spacing w:before="240" w:after="60" w:line="240" w:lineRule="auto"/>
              <w:outlineLvl w:val="6"/>
              <w:rPr>
                <w:rFonts w:ascii="Times New Roman" w:eastAsia="Times New Roman" w:hAnsi="Times New Roman" w:cs="Times New Roman"/>
                <w:sz w:val="24"/>
                <w:szCs w:val="24"/>
                <w:lang w:eastAsia="en-US" w:bidi="ar-SA"/>
              </w:rPr>
            </w:pPr>
            <w:r w:rsidRPr="00D122E8">
              <w:rPr>
                <w:rFonts w:ascii="Times New Roman" w:eastAsia="Times New Roman" w:hAnsi="Times New Roman" w:cs="Times New Roman"/>
                <w:sz w:val="24"/>
                <w:szCs w:val="24"/>
                <w:lang w:eastAsia="en-US" w:bidi="ar-SA"/>
              </w:rPr>
              <w:t>Мобилен телефон:</w:t>
            </w:r>
          </w:p>
          <w:p w14:paraId="27B088BB" w14:textId="77777777" w:rsidR="00D122E8" w:rsidRPr="00D122E8" w:rsidRDefault="00D122E8" w:rsidP="00D122E8">
            <w:pPr>
              <w:spacing w:after="200"/>
              <w:rPr>
                <w:rFonts w:ascii="Times New Roman" w:hAnsi="Times New Roman" w:cs="Times New Roman"/>
                <w:sz w:val="24"/>
                <w:szCs w:val="24"/>
                <w:lang w:eastAsia="en-US" w:bidi="ar-SA"/>
              </w:rPr>
            </w:pPr>
            <w:r w:rsidRPr="00D122E8">
              <w:rPr>
                <w:rFonts w:ascii="Times New Roman" w:hAnsi="Times New Roman" w:cs="Times New Roman"/>
                <w:sz w:val="24"/>
                <w:szCs w:val="24"/>
                <w:lang w:eastAsia="en-US" w:bidi="ar-SA"/>
              </w:rPr>
              <w:t>…………………………………….</w:t>
            </w:r>
          </w:p>
        </w:tc>
        <w:tc>
          <w:tcPr>
            <w:tcW w:w="2835" w:type="dxa"/>
            <w:shd w:val="clear" w:color="auto" w:fill="FFFFFF"/>
            <w:vAlign w:val="center"/>
          </w:tcPr>
          <w:p w14:paraId="3A7A2A67" w14:textId="77777777" w:rsidR="00D122E8" w:rsidRPr="00D122E8" w:rsidRDefault="00D122E8" w:rsidP="00D122E8">
            <w:pPr>
              <w:spacing w:after="200"/>
              <w:rPr>
                <w:rFonts w:ascii="Times New Roman" w:hAnsi="Times New Roman" w:cs="Times New Roman"/>
                <w:sz w:val="24"/>
                <w:szCs w:val="24"/>
                <w:lang w:eastAsia="en-US" w:bidi="ar-SA"/>
              </w:rPr>
            </w:pPr>
            <w:r w:rsidRPr="00D122E8">
              <w:rPr>
                <w:rFonts w:ascii="Times New Roman" w:hAnsi="Times New Roman" w:cs="Times New Roman"/>
                <w:sz w:val="24"/>
                <w:szCs w:val="24"/>
                <w:lang w:eastAsia="en-US" w:bidi="ar-SA"/>
              </w:rPr>
              <w:t>Е-mail: ………………………</w:t>
            </w:r>
          </w:p>
        </w:tc>
        <w:tc>
          <w:tcPr>
            <w:tcW w:w="2439" w:type="dxa"/>
            <w:gridSpan w:val="2"/>
            <w:shd w:val="clear" w:color="auto" w:fill="FFFFFF"/>
            <w:vAlign w:val="center"/>
          </w:tcPr>
          <w:p w14:paraId="7BB97B4B" w14:textId="77777777" w:rsidR="00D122E8" w:rsidRPr="00D122E8" w:rsidRDefault="00D122E8" w:rsidP="00D122E8">
            <w:pPr>
              <w:spacing w:before="60" w:after="200"/>
              <w:rPr>
                <w:rFonts w:ascii="Times New Roman" w:hAnsi="Times New Roman" w:cs="Times New Roman"/>
                <w:sz w:val="24"/>
                <w:szCs w:val="24"/>
                <w:lang w:eastAsia="en-US" w:bidi="ar-SA"/>
              </w:rPr>
            </w:pPr>
          </w:p>
        </w:tc>
      </w:tr>
      <w:tr w:rsidR="00D122E8" w:rsidRPr="00D122E8" w14:paraId="6D89C5DF" w14:textId="77777777" w:rsidTr="00E36C8F">
        <w:trPr>
          <w:trHeight w:val="418"/>
        </w:trPr>
        <w:tc>
          <w:tcPr>
            <w:tcW w:w="4597" w:type="dxa"/>
            <w:vAlign w:val="center"/>
          </w:tcPr>
          <w:p w14:paraId="65FA830E" w14:textId="77777777" w:rsidR="00D122E8" w:rsidRPr="00D122E8" w:rsidRDefault="00D122E8" w:rsidP="00D122E8">
            <w:pPr>
              <w:spacing w:after="200"/>
              <w:rPr>
                <w:rFonts w:ascii="Times New Roman" w:hAnsi="Times New Roman" w:cs="Times New Roman"/>
                <w:sz w:val="24"/>
                <w:szCs w:val="24"/>
                <w:lang w:eastAsia="en-US" w:bidi="ar-SA"/>
              </w:rPr>
            </w:pPr>
            <w:r w:rsidRPr="00D122E8">
              <w:rPr>
                <w:rFonts w:ascii="Times New Roman" w:hAnsi="Times New Roman" w:cs="Times New Roman"/>
                <w:sz w:val="24"/>
                <w:szCs w:val="24"/>
                <w:lang w:eastAsia="en-US" w:bidi="ar-SA"/>
              </w:rPr>
              <w:t>Бюджет:</w:t>
            </w:r>
          </w:p>
        </w:tc>
        <w:tc>
          <w:tcPr>
            <w:tcW w:w="5274" w:type="dxa"/>
            <w:gridSpan w:val="3"/>
            <w:vAlign w:val="center"/>
          </w:tcPr>
          <w:p w14:paraId="5682A892" w14:textId="77777777" w:rsidR="00D122E8" w:rsidRPr="00D122E8" w:rsidRDefault="00D122E8" w:rsidP="00D122E8">
            <w:pPr>
              <w:spacing w:after="200"/>
              <w:jc w:val="right"/>
              <w:rPr>
                <w:rFonts w:ascii="Times New Roman" w:hAnsi="Times New Roman" w:cs="Times New Roman"/>
                <w:sz w:val="24"/>
                <w:szCs w:val="24"/>
                <w:lang w:eastAsia="en-US" w:bidi="ar-SA"/>
              </w:rPr>
            </w:pPr>
            <w:r w:rsidRPr="00D122E8">
              <w:rPr>
                <w:rFonts w:ascii="Times New Roman" w:hAnsi="Times New Roman" w:cs="Times New Roman"/>
                <w:sz w:val="24"/>
                <w:szCs w:val="24"/>
                <w:lang w:eastAsia="en-US" w:bidi="ar-SA"/>
              </w:rPr>
              <w:t>…………. лв.</w:t>
            </w:r>
          </w:p>
        </w:tc>
      </w:tr>
      <w:tr w:rsidR="00D122E8" w:rsidRPr="00D122E8" w14:paraId="458369EE" w14:textId="77777777" w:rsidTr="00E36C8F">
        <w:tc>
          <w:tcPr>
            <w:tcW w:w="4597" w:type="dxa"/>
            <w:vAlign w:val="center"/>
          </w:tcPr>
          <w:p w14:paraId="5978FE3C" w14:textId="77777777" w:rsidR="00D122E8" w:rsidRPr="00D122E8" w:rsidRDefault="00D122E8" w:rsidP="00D122E8">
            <w:pPr>
              <w:spacing w:before="120" w:after="60" w:line="240" w:lineRule="auto"/>
              <w:outlineLvl w:val="6"/>
              <w:rPr>
                <w:rFonts w:ascii="Times New Roman" w:eastAsia="Times New Roman" w:hAnsi="Times New Roman" w:cs="Times New Roman"/>
                <w:sz w:val="24"/>
                <w:szCs w:val="24"/>
                <w:lang w:eastAsia="en-US" w:bidi="ar-SA"/>
              </w:rPr>
            </w:pPr>
            <w:r w:rsidRPr="00D122E8">
              <w:rPr>
                <w:rFonts w:ascii="Times New Roman" w:eastAsia="Times New Roman" w:hAnsi="Times New Roman" w:cs="Times New Roman"/>
                <w:sz w:val="24"/>
                <w:szCs w:val="24"/>
                <w:lang w:eastAsia="en-US" w:bidi="ar-SA"/>
              </w:rPr>
              <w:t>Искана субсидия:</w:t>
            </w:r>
          </w:p>
        </w:tc>
        <w:tc>
          <w:tcPr>
            <w:tcW w:w="2835" w:type="dxa"/>
            <w:vAlign w:val="center"/>
          </w:tcPr>
          <w:p w14:paraId="11BE3850" w14:textId="77777777" w:rsidR="00D122E8" w:rsidRPr="00D122E8" w:rsidRDefault="00D122E8" w:rsidP="00D122E8">
            <w:pPr>
              <w:spacing w:before="120" w:after="200"/>
              <w:rPr>
                <w:rFonts w:ascii="Times New Roman" w:hAnsi="Times New Roman" w:cs="Times New Roman"/>
                <w:sz w:val="24"/>
                <w:szCs w:val="24"/>
                <w:lang w:eastAsia="en-US" w:bidi="ar-SA"/>
              </w:rPr>
            </w:pPr>
            <w:r w:rsidRPr="00D122E8">
              <w:rPr>
                <w:rFonts w:ascii="Times New Roman" w:hAnsi="Times New Roman" w:cs="Times New Roman"/>
                <w:sz w:val="24"/>
                <w:szCs w:val="24"/>
                <w:lang w:eastAsia="en-US" w:bidi="ar-SA"/>
              </w:rPr>
              <w:t>…………… лева</w:t>
            </w:r>
          </w:p>
        </w:tc>
        <w:tc>
          <w:tcPr>
            <w:tcW w:w="2439" w:type="dxa"/>
            <w:gridSpan w:val="2"/>
            <w:vAlign w:val="center"/>
          </w:tcPr>
          <w:p w14:paraId="498319D9" w14:textId="77777777" w:rsidR="00D122E8" w:rsidRPr="00D122E8" w:rsidRDefault="00D122E8" w:rsidP="00D122E8">
            <w:pPr>
              <w:spacing w:before="120" w:after="200"/>
              <w:rPr>
                <w:rFonts w:ascii="Times New Roman" w:hAnsi="Times New Roman" w:cs="Times New Roman"/>
                <w:sz w:val="24"/>
                <w:szCs w:val="24"/>
                <w:lang w:eastAsia="en-US" w:bidi="ar-SA"/>
              </w:rPr>
            </w:pPr>
            <w:r w:rsidRPr="00D122E8">
              <w:rPr>
                <w:rFonts w:ascii="Times New Roman" w:hAnsi="Times New Roman" w:cs="Times New Roman"/>
                <w:sz w:val="24"/>
                <w:szCs w:val="24"/>
                <w:lang w:eastAsia="en-US" w:bidi="ar-SA"/>
              </w:rPr>
              <w:t xml:space="preserve">   % (от бюджета)</w:t>
            </w:r>
          </w:p>
        </w:tc>
      </w:tr>
      <w:tr w:rsidR="00D122E8" w:rsidRPr="00D122E8" w14:paraId="1E1AC0FC" w14:textId="77777777" w:rsidTr="00E36C8F">
        <w:tc>
          <w:tcPr>
            <w:tcW w:w="4597" w:type="dxa"/>
            <w:vAlign w:val="center"/>
          </w:tcPr>
          <w:p w14:paraId="5D83AFF8" w14:textId="77777777" w:rsidR="00D122E8" w:rsidRPr="00D122E8" w:rsidRDefault="00D122E8" w:rsidP="00D122E8">
            <w:pPr>
              <w:spacing w:after="200"/>
              <w:rPr>
                <w:rFonts w:ascii="Times New Roman" w:hAnsi="Times New Roman" w:cs="Times New Roman"/>
                <w:sz w:val="24"/>
                <w:szCs w:val="24"/>
                <w:lang w:eastAsia="en-US" w:bidi="ar-SA"/>
              </w:rPr>
            </w:pPr>
            <w:r w:rsidRPr="00D122E8">
              <w:rPr>
                <w:rFonts w:ascii="Times New Roman" w:hAnsi="Times New Roman" w:cs="Times New Roman"/>
                <w:sz w:val="24"/>
                <w:szCs w:val="24"/>
                <w:lang w:eastAsia="en-US" w:bidi="ar-SA"/>
              </w:rPr>
              <w:lastRenderedPageBreak/>
              <w:t>Kопродукция:</w:t>
            </w:r>
          </w:p>
          <w:p w14:paraId="20029523" w14:textId="77777777" w:rsidR="00D122E8" w:rsidRPr="00D122E8" w:rsidRDefault="00D122E8" w:rsidP="00D122E8">
            <w:pPr>
              <w:spacing w:after="200"/>
              <w:rPr>
                <w:rFonts w:ascii="Times New Roman" w:hAnsi="Times New Roman" w:cs="Times New Roman"/>
                <w:sz w:val="24"/>
                <w:szCs w:val="24"/>
                <w:lang w:eastAsia="en-US" w:bidi="ar-SA"/>
              </w:rPr>
            </w:pPr>
            <w:r w:rsidRPr="00D122E8">
              <w:rPr>
                <w:rFonts w:ascii="Times New Roman" w:hAnsi="Times New Roman" w:cs="Times New Roman"/>
                <w:sz w:val="24"/>
                <w:szCs w:val="24"/>
                <w:lang w:eastAsia="en-US" w:bidi="ar-SA"/>
              </w:rPr>
              <w:t>1...........................................................</w:t>
            </w:r>
          </w:p>
          <w:p w14:paraId="1E20239A" w14:textId="77777777" w:rsidR="00D122E8" w:rsidRPr="00D122E8" w:rsidRDefault="00D122E8" w:rsidP="00D122E8">
            <w:pPr>
              <w:spacing w:after="200"/>
              <w:rPr>
                <w:rFonts w:ascii="Times New Roman" w:hAnsi="Times New Roman" w:cs="Times New Roman"/>
                <w:sz w:val="24"/>
                <w:szCs w:val="24"/>
                <w:lang w:eastAsia="en-US" w:bidi="ar-SA"/>
              </w:rPr>
            </w:pPr>
            <w:r w:rsidRPr="00D122E8">
              <w:rPr>
                <w:rFonts w:ascii="Times New Roman" w:hAnsi="Times New Roman" w:cs="Times New Roman"/>
                <w:sz w:val="24"/>
                <w:szCs w:val="24"/>
                <w:lang w:eastAsia="en-US" w:bidi="ar-SA"/>
              </w:rPr>
              <w:t>2......................................………….....</w:t>
            </w:r>
          </w:p>
          <w:p w14:paraId="52029426" w14:textId="77777777" w:rsidR="00D122E8" w:rsidRPr="00D122E8" w:rsidRDefault="00D122E8" w:rsidP="00D122E8">
            <w:pPr>
              <w:spacing w:after="200"/>
              <w:rPr>
                <w:rFonts w:ascii="Times New Roman" w:hAnsi="Times New Roman" w:cs="Times New Roman"/>
                <w:sz w:val="24"/>
                <w:szCs w:val="24"/>
                <w:lang w:eastAsia="en-US" w:bidi="ar-SA"/>
              </w:rPr>
            </w:pPr>
            <w:r w:rsidRPr="00D122E8">
              <w:rPr>
                <w:rFonts w:ascii="Times New Roman" w:hAnsi="Times New Roman" w:cs="Times New Roman"/>
                <w:sz w:val="24"/>
                <w:szCs w:val="24"/>
                <w:lang w:eastAsia="en-US" w:bidi="ar-SA"/>
              </w:rPr>
              <w:t>3...........................................…………</w:t>
            </w:r>
          </w:p>
        </w:tc>
        <w:tc>
          <w:tcPr>
            <w:tcW w:w="2835" w:type="dxa"/>
            <w:vAlign w:val="center"/>
          </w:tcPr>
          <w:p w14:paraId="47FA6167" w14:textId="77777777" w:rsidR="00D122E8" w:rsidRPr="00D122E8" w:rsidRDefault="00D122E8" w:rsidP="00D122E8">
            <w:pPr>
              <w:spacing w:after="120"/>
              <w:rPr>
                <w:rFonts w:ascii="Times New Roman" w:hAnsi="Times New Roman" w:cs="Times New Roman"/>
                <w:sz w:val="24"/>
                <w:szCs w:val="24"/>
                <w:lang w:eastAsia="en-US" w:bidi="ar-SA"/>
              </w:rPr>
            </w:pPr>
            <w:r w:rsidRPr="00D122E8">
              <w:rPr>
                <w:rFonts w:ascii="Times New Roman" w:hAnsi="Times New Roman" w:cs="Times New Roman"/>
                <w:sz w:val="24"/>
                <w:szCs w:val="24"/>
                <w:lang w:eastAsia="en-US" w:bidi="ar-SA"/>
              </w:rPr>
              <w:t xml:space="preserve">Дялово участие (лв.): </w:t>
            </w:r>
          </w:p>
          <w:p w14:paraId="6B777FF6" w14:textId="77777777" w:rsidR="00D122E8" w:rsidRPr="00D122E8" w:rsidRDefault="00D122E8" w:rsidP="00D122E8">
            <w:pPr>
              <w:spacing w:after="200"/>
              <w:rPr>
                <w:rFonts w:ascii="Times New Roman" w:hAnsi="Times New Roman" w:cs="Times New Roman"/>
                <w:sz w:val="24"/>
                <w:szCs w:val="24"/>
                <w:lang w:eastAsia="en-US" w:bidi="ar-SA"/>
              </w:rPr>
            </w:pPr>
            <w:r w:rsidRPr="00D122E8">
              <w:rPr>
                <w:rFonts w:ascii="Times New Roman" w:hAnsi="Times New Roman" w:cs="Times New Roman"/>
                <w:sz w:val="24"/>
                <w:szCs w:val="24"/>
                <w:lang w:eastAsia="en-US" w:bidi="ar-SA"/>
              </w:rPr>
              <w:t>....................................</w:t>
            </w:r>
          </w:p>
          <w:p w14:paraId="6274EE83" w14:textId="77777777" w:rsidR="00D122E8" w:rsidRPr="00D122E8" w:rsidRDefault="00D122E8" w:rsidP="00D122E8">
            <w:pPr>
              <w:spacing w:after="200"/>
              <w:rPr>
                <w:rFonts w:ascii="Times New Roman" w:hAnsi="Times New Roman" w:cs="Times New Roman"/>
                <w:sz w:val="24"/>
                <w:szCs w:val="24"/>
                <w:lang w:eastAsia="en-US" w:bidi="ar-SA"/>
              </w:rPr>
            </w:pPr>
            <w:r w:rsidRPr="00D122E8">
              <w:rPr>
                <w:rFonts w:ascii="Times New Roman" w:hAnsi="Times New Roman" w:cs="Times New Roman"/>
                <w:sz w:val="24"/>
                <w:szCs w:val="24"/>
                <w:lang w:eastAsia="en-US" w:bidi="ar-SA"/>
              </w:rPr>
              <w:t>....................................</w:t>
            </w:r>
          </w:p>
          <w:p w14:paraId="3AEEF207" w14:textId="77777777" w:rsidR="00D122E8" w:rsidRPr="00D122E8" w:rsidRDefault="00D122E8" w:rsidP="00D122E8">
            <w:pPr>
              <w:spacing w:after="200"/>
              <w:rPr>
                <w:rFonts w:ascii="Times New Roman" w:hAnsi="Times New Roman" w:cs="Times New Roman"/>
                <w:sz w:val="24"/>
                <w:szCs w:val="24"/>
                <w:lang w:eastAsia="en-US" w:bidi="ar-SA"/>
              </w:rPr>
            </w:pPr>
            <w:r w:rsidRPr="00D122E8">
              <w:rPr>
                <w:rFonts w:ascii="Times New Roman" w:hAnsi="Times New Roman" w:cs="Times New Roman"/>
                <w:sz w:val="24"/>
                <w:szCs w:val="24"/>
                <w:lang w:eastAsia="en-US" w:bidi="ar-SA"/>
              </w:rPr>
              <w:t>....................................</w:t>
            </w:r>
          </w:p>
        </w:tc>
        <w:tc>
          <w:tcPr>
            <w:tcW w:w="2439" w:type="dxa"/>
            <w:gridSpan w:val="2"/>
            <w:vAlign w:val="center"/>
          </w:tcPr>
          <w:p w14:paraId="7BC7D998" w14:textId="77777777" w:rsidR="00D122E8" w:rsidRPr="00D122E8" w:rsidRDefault="00D122E8" w:rsidP="00D122E8">
            <w:pPr>
              <w:spacing w:after="200"/>
              <w:rPr>
                <w:rFonts w:ascii="Times New Roman" w:hAnsi="Times New Roman" w:cs="Times New Roman"/>
                <w:sz w:val="24"/>
                <w:szCs w:val="24"/>
                <w:lang w:eastAsia="en-US" w:bidi="ar-SA"/>
              </w:rPr>
            </w:pPr>
            <w:r w:rsidRPr="00D122E8">
              <w:rPr>
                <w:rFonts w:ascii="Times New Roman" w:hAnsi="Times New Roman" w:cs="Times New Roman"/>
                <w:sz w:val="24"/>
                <w:szCs w:val="24"/>
                <w:lang w:eastAsia="en-US" w:bidi="ar-SA"/>
              </w:rPr>
              <w:t>(%)</w:t>
            </w:r>
          </w:p>
          <w:p w14:paraId="3CF3A15E" w14:textId="77777777" w:rsidR="00D122E8" w:rsidRPr="00D122E8" w:rsidRDefault="00D122E8" w:rsidP="00D122E8">
            <w:pPr>
              <w:spacing w:after="200"/>
              <w:rPr>
                <w:rFonts w:ascii="Times New Roman" w:hAnsi="Times New Roman" w:cs="Times New Roman"/>
                <w:sz w:val="24"/>
                <w:szCs w:val="24"/>
                <w:lang w:eastAsia="en-US" w:bidi="ar-SA"/>
              </w:rPr>
            </w:pPr>
            <w:r w:rsidRPr="00D122E8">
              <w:rPr>
                <w:rFonts w:ascii="Times New Roman" w:hAnsi="Times New Roman" w:cs="Times New Roman"/>
                <w:sz w:val="24"/>
                <w:szCs w:val="24"/>
                <w:lang w:eastAsia="en-US" w:bidi="ar-SA"/>
              </w:rPr>
              <w:t>...................</w:t>
            </w:r>
          </w:p>
          <w:p w14:paraId="69826472" w14:textId="77777777" w:rsidR="00D122E8" w:rsidRPr="00D122E8" w:rsidRDefault="00D122E8" w:rsidP="00D122E8">
            <w:pPr>
              <w:spacing w:after="200"/>
              <w:rPr>
                <w:rFonts w:ascii="Times New Roman" w:hAnsi="Times New Roman" w:cs="Times New Roman"/>
                <w:sz w:val="24"/>
                <w:szCs w:val="24"/>
                <w:lang w:eastAsia="en-US" w:bidi="ar-SA"/>
              </w:rPr>
            </w:pPr>
            <w:r w:rsidRPr="00D122E8">
              <w:rPr>
                <w:rFonts w:ascii="Times New Roman" w:hAnsi="Times New Roman" w:cs="Times New Roman"/>
                <w:sz w:val="24"/>
                <w:szCs w:val="24"/>
                <w:lang w:eastAsia="en-US" w:bidi="ar-SA"/>
              </w:rPr>
              <w:t>...................</w:t>
            </w:r>
          </w:p>
          <w:p w14:paraId="4A544653" w14:textId="77777777" w:rsidR="00D122E8" w:rsidRPr="00D122E8" w:rsidRDefault="00D122E8" w:rsidP="00D122E8">
            <w:pPr>
              <w:spacing w:after="200"/>
              <w:rPr>
                <w:rFonts w:ascii="Times New Roman" w:hAnsi="Times New Roman" w:cs="Times New Roman"/>
                <w:sz w:val="24"/>
                <w:szCs w:val="24"/>
                <w:lang w:eastAsia="en-US" w:bidi="ar-SA"/>
              </w:rPr>
            </w:pPr>
            <w:r w:rsidRPr="00D122E8">
              <w:rPr>
                <w:rFonts w:ascii="Times New Roman" w:hAnsi="Times New Roman" w:cs="Times New Roman"/>
                <w:sz w:val="24"/>
                <w:szCs w:val="24"/>
                <w:lang w:eastAsia="en-US" w:bidi="ar-SA"/>
              </w:rPr>
              <w:t>...................</w:t>
            </w:r>
          </w:p>
        </w:tc>
      </w:tr>
      <w:tr w:rsidR="00D122E8" w:rsidRPr="00D122E8" w14:paraId="20292C2F" w14:textId="77777777" w:rsidTr="00E36C8F">
        <w:tc>
          <w:tcPr>
            <w:tcW w:w="9871" w:type="dxa"/>
            <w:gridSpan w:val="4"/>
            <w:vAlign w:val="center"/>
          </w:tcPr>
          <w:p w14:paraId="036A4D6E" w14:textId="77777777" w:rsidR="00D122E8" w:rsidRPr="00D122E8" w:rsidRDefault="00D122E8" w:rsidP="00D122E8">
            <w:pPr>
              <w:spacing w:after="200"/>
              <w:rPr>
                <w:rFonts w:ascii="Times New Roman" w:hAnsi="Times New Roman" w:cs="Times New Roman"/>
                <w:sz w:val="24"/>
                <w:szCs w:val="24"/>
                <w:lang w:eastAsia="en-US" w:bidi="ar-SA"/>
              </w:rPr>
            </w:pPr>
            <w:r w:rsidRPr="00D122E8">
              <w:rPr>
                <w:rFonts w:ascii="Times New Roman" w:hAnsi="Times New Roman" w:cs="Times New Roman"/>
                <w:sz w:val="24"/>
                <w:szCs w:val="24"/>
                <w:lang w:eastAsia="en-US" w:bidi="ar-SA"/>
              </w:rPr>
              <w:t>Местонахождение на проекта (населено място) ……………...</w:t>
            </w:r>
          </w:p>
        </w:tc>
      </w:tr>
      <w:tr w:rsidR="00D122E8" w:rsidRPr="00D122E8" w14:paraId="0CF082E9" w14:textId="77777777" w:rsidTr="00E36C8F">
        <w:tc>
          <w:tcPr>
            <w:tcW w:w="4597" w:type="dxa"/>
            <w:vAlign w:val="center"/>
          </w:tcPr>
          <w:p w14:paraId="6690DBE4" w14:textId="77777777" w:rsidR="00D122E8" w:rsidRPr="00D122E8" w:rsidRDefault="00D122E8" w:rsidP="00D122E8">
            <w:pPr>
              <w:spacing w:after="200"/>
              <w:rPr>
                <w:rFonts w:ascii="Times New Roman" w:hAnsi="Times New Roman" w:cs="Times New Roman"/>
                <w:sz w:val="24"/>
                <w:szCs w:val="24"/>
                <w:lang w:eastAsia="en-US" w:bidi="ar-SA"/>
              </w:rPr>
            </w:pPr>
            <w:r w:rsidRPr="00D122E8">
              <w:rPr>
                <w:rFonts w:ascii="Times New Roman" w:hAnsi="Times New Roman" w:cs="Times New Roman"/>
                <w:sz w:val="24"/>
                <w:szCs w:val="24"/>
                <w:lang w:eastAsia="en-US" w:bidi="ar-SA"/>
              </w:rPr>
              <w:t>Период на изпълнение на проекта ………………………</w:t>
            </w:r>
          </w:p>
        </w:tc>
        <w:tc>
          <w:tcPr>
            <w:tcW w:w="2835" w:type="dxa"/>
            <w:vAlign w:val="center"/>
          </w:tcPr>
          <w:p w14:paraId="5E50AB58" w14:textId="77777777" w:rsidR="00D122E8" w:rsidRPr="00D122E8" w:rsidRDefault="00D122E8" w:rsidP="00D122E8">
            <w:pPr>
              <w:spacing w:after="0"/>
              <w:rPr>
                <w:rFonts w:ascii="Times New Roman" w:hAnsi="Times New Roman" w:cs="Times New Roman"/>
                <w:sz w:val="24"/>
                <w:szCs w:val="24"/>
                <w:lang w:eastAsia="en-US" w:bidi="ar-SA"/>
              </w:rPr>
            </w:pPr>
            <w:r w:rsidRPr="00D122E8">
              <w:rPr>
                <w:rFonts w:ascii="Times New Roman" w:hAnsi="Times New Roman" w:cs="Times New Roman"/>
                <w:sz w:val="24"/>
                <w:szCs w:val="24"/>
                <w:lang w:eastAsia="en-US" w:bidi="ar-SA"/>
              </w:rPr>
              <w:t>Брой снимачни дни:</w:t>
            </w:r>
          </w:p>
          <w:p w14:paraId="57CA2FED" w14:textId="77777777" w:rsidR="00D122E8" w:rsidRPr="00D122E8" w:rsidRDefault="00D122E8" w:rsidP="00D122E8">
            <w:pPr>
              <w:spacing w:after="200"/>
              <w:rPr>
                <w:rFonts w:ascii="Times New Roman" w:hAnsi="Times New Roman" w:cs="Times New Roman"/>
                <w:sz w:val="24"/>
                <w:szCs w:val="24"/>
                <w:lang w:eastAsia="en-US" w:bidi="ar-SA"/>
              </w:rPr>
            </w:pPr>
            <w:r w:rsidRPr="00D122E8">
              <w:rPr>
                <w:rFonts w:ascii="Times New Roman" w:hAnsi="Times New Roman" w:cs="Times New Roman"/>
                <w:sz w:val="24"/>
                <w:szCs w:val="24"/>
                <w:lang w:eastAsia="en-US" w:bidi="ar-SA"/>
              </w:rPr>
              <w:t>............... дни</w:t>
            </w:r>
          </w:p>
        </w:tc>
        <w:tc>
          <w:tcPr>
            <w:tcW w:w="2439" w:type="dxa"/>
            <w:gridSpan w:val="2"/>
            <w:vAlign w:val="center"/>
          </w:tcPr>
          <w:p w14:paraId="029D7297" w14:textId="77777777" w:rsidR="00D122E8" w:rsidRPr="00D122E8" w:rsidRDefault="00D122E8" w:rsidP="00D122E8">
            <w:pPr>
              <w:spacing w:after="0"/>
              <w:rPr>
                <w:rFonts w:ascii="Times New Roman" w:hAnsi="Times New Roman" w:cs="Times New Roman"/>
                <w:sz w:val="24"/>
                <w:szCs w:val="24"/>
                <w:lang w:eastAsia="en-US" w:bidi="ar-SA"/>
              </w:rPr>
            </w:pPr>
            <w:r w:rsidRPr="00D122E8">
              <w:rPr>
                <w:rFonts w:ascii="Times New Roman" w:hAnsi="Times New Roman" w:cs="Times New Roman"/>
                <w:sz w:val="24"/>
                <w:szCs w:val="24"/>
                <w:lang w:eastAsia="en-US" w:bidi="ar-SA"/>
              </w:rPr>
              <w:t>Продължителност/времетраене:</w:t>
            </w:r>
          </w:p>
          <w:p w14:paraId="6D41B603" w14:textId="77777777" w:rsidR="00D122E8" w:rsidRPr="00D122E8" w:rsidRDefault="00D122E8" w:rsidP="00D122E8">
            <w:pPr>
              <w:spacing w:after="200"/>
              <w:rPr>
                <w:rFonts w:ascii="Times New Roman" w:hAnsi="Times New Roman" w:cs="Times New Roman"/>
                <w:sz w:val="24"/>
                <w:szCs w:val="24"/>
                <w:lang w:eastAsia="en-US" w:bidi="ar-SA"/>
              </w:rPr>
            </w:pPr>
            <w:r w:rsidRPr="00D122E8">
              <w:rPr>
                <w:rFonts w:ascii="Times New Roman" w:hAnsi="Times New Roman" w:cs="Times New Roman"/>
                <w:sz w:val="24"/>
                <w:szCs w:val="24"/>
                <w:lang w:eastAsia="en-US" w:bidi="ar-SA"/>
              </w:rPr>
              <w:t>...................... мин.</w:t>
            </w:r>
          </w:p>
        </w:tc>
      </w:tr>
      <w:tr w:rsidR="00D122E8" w:rsidRPr="003F40D4" w14:paraId="78621BFA" w14:textId="77777777" w:rsidTr="00E36C8F">
        <w:trPr>
          <w:cantSplit/>
        </w:trPr>
        <w:tc>
          <w:tcPr>
            <w:tcW w:w="4597" w:type="dxa"/>
            <w:vAlign w:val="center"/>
          </w:tcPr>
          <w:p w14:paraId="01DAEBC1" w14:textId="77777777" w:rsidR="00D122E8" w:rsidRPr="00D122E8" w:rsidRDefault="00D122E8" w:rsidP="00D122E8">
            <w:pPr>
              <w:spacing w:after="200"/>
              <w:rPr>
                <w:rFonts w:ascii="Times New Roman" w:hAnsi="Times New Roman" w:cs="Times New Roman"/>
                <w:sz w:val="24"/>
                <w:szCs w:val="24"/>
                <w:lang w:eastAsia="en-US" w:bidi="ar-SA"/>
              </w:rPr>
            </w:pPr>
            <w:r w:rsidRPr="00D122E8">
              <w:rPr>
                <w:rFonts w:ascii="Times New Roman" w:hAnsi="Times New Roman" w:cs="Times New Roman"/>
                <w:sz w:val="24"/>
                <w:szCs w:val="24"/>
                <w:lang w:eastAsia="en-US" w:bidi="ar-SA"/>
              </w:rPr>
              <w:t>Формат на оригиналния носител:</w:t>
            </w:r>
          </w:p>
          <w:p w14:paraId="46930D0D" w14:textId="77777777" w:rsidR="00D122E8" w:rsidRPr="00D122E8" w:rsidRDefault="00D122E8" w:rsidP="00D122E8">
            <w:pPr>
              <w:spacing w:after="200"/>
              <w:rPr>
                <w:rFonts w:ascii="Times New Roman" w:hAnsi="Times New Roman" w:cs="Times New Roman"/>
                <w:sz w:val="24"/>
                <w:szCs w:val="24"/>
                <w:lang w:eastAsia="en-US" w:bidi="ar-SA"/>
              </w:rPr>
            </w:pPr>
            <w:r w:rsidRPr="00D122E8">
              <w:rPr>
                <w:rFonts w:ascii="Times New Roman" w:hAnsi="Times New Roman" w:cs="Times New Roman"/>
                <w:sz w:val="24"/>
                <w:szCs w:val="24"/>
                <w:lang w:eastAsia="en-US" w:bidi="ar-SA"/>
              </w:rPr>
              <w:t>......................</w:t>
            </w:r>
          </w:p>
        </w:tc>
        <w:tc>
          <w:tcPr>
            <w:tcW w:w="5274" w:type="dxa"/>
            <w:gridSpan w:val="3"/>
            <w:vAlign w:val="center"/>
          </w:tcPr>
          <w:p w14:paraId="12687F93" w14:textId="77777777" w:rsidR="00D122E8" w:rsidRPr="00D122E8" w:rsidRDefault="00D122E8" w:rsidP="00D122E8">
            <w:pPr>
              <w:spacing w:after="200"/>
              <w:rPr>
                <w:rFonts w:ascii="Times New Roman" w:hAnsi="Times New Roman" w:cs="Times New Roman"/>
                <w:sz w:val="24"/>
                <w:szCs w:val="24"/>
                <w:lang w:eastAsia="en-US" w:bidi="ar-SA"/>
              </w:rPr>
            </w:pPr>
            <w:r w:rsidRPr="00D122E8">
              <w:rPr>
                <w:rFonts w:ascii="Times New Roman" w:hAnsi="Times New Roman" w:cs="Times New Roman"/>
                <w:sz w:val="24"/>
                <w:szCs w:val="24"/>
                <w:lang w:eastAsia="en-US" w:bidi="ar-SA"/>
              </w:rPr>
              <w:t>Видео/дигитален формат:</w:t>
            </w:r>
          </w:p>
          <w:p w14:paraId="4DF2D855" w14:textId="77777777" w:rsidR="00D122E8" w:rsidRPr="00D122E8" w:rsidRDefault="00D122E8" w:rsidP="00D122E8">
            <w:pPr>
              <w:spacing w:after="200"/>
              <w:rPr>
                <w:rFonts w:ascii="Times New Roman" w:hAnsi="Times New Roman" w:cs="Times New Roman"/>
                <w:sz w:val="24"/>
                <w:szCs w:val="24"/>
                <w:lang w:eastAsia="en-US" w:bidi="ar-SA"/>
              </w:rPr>
            </w:pPr>
            <w:r w:rsidRPr="00D122E8">
              <w:rPr>
                <w:rFonts w:ascii="Times New Roman" w:hAnsi="Times New Roman" w:cs="Times New Roman"/>
                <w:sz w:val="24"/>
                <w:szCs w:val="24"/>
                <w:lang w:eastAsia="en-US" w:bidi="ar-SA"/>
              </w:rPr>
              <w:t>............................... (моля, опишете)</w:t>
            </w:r>
          </w:p>
        </w:tc>
      </w:tr>
      <w:tr w:rsidR="00D122E8" w:rsidRPr="003F40D4" w14:paraId="550598F4" w14:textId="77777777" w:rsidTr="00E36C8F">
        <w:trPr>
          <w:cantSplit/>
        </w:trPr>
        <w:tc>
          <w:tcPr>
            <w:tcW w:w="4597" w:type="dxa"/>
            <w:vAlign w:val="center"/>
          </w:tcPr>
          <w:p w14:paraId="66D8439F" w14:textId="77777777" w:rsidR="00D122E8" w:rsidRPr="00D122E8" w:rsidRDefault="00D122E8" w:rsidP="00D122E8">
            <w:pPr>
              <w:spacing w:after="200"/>
              <w:rPr>
                <w:rFonts w:ascii="Times New Roman" w:hAnsi="Times New Roman" w:cs="Times New Roman"/>
                <w:sz w:val="24"/>
                <w:szCs w:val="24"/>
                <w:lang w:eastAsia="en-US" w:bidi="ar-SA"/>
              </w:rPr>
            </w:pPr>
            <w:r w:rsidRPr="00D122E8">
              <w:rPr>
                <w:rFonts w:ascii="Times New Roman" w:hAnsi="Times New Roman" w:cs="Times New Roman"/>
                <w:sz w:val="24"/>
                <w:szCs w:val="24"/>
                <w:lang w:eastAsia="en-US" w:bidi="ar-SA"/>
              </w:rPr>
              <w:t>Формат за разпространение: 35 mm/DCP/</w:t>
            </w:r>
            <w:r w:rsidRPr="00D122E8">
              <w:rPr>
                <w:rFonts w:ascii="Times New Roman" w:hAnsi="Times New Roman" w:cs="Times New Roman"/>
                <w:caps/>
                <w:sz w:val="24"/>
                <w:szCs w:val="24"/>
                <w:lang w:eastAsia="en-US" w:bidi="ar-SA"/>
              </w:rPr>
              <w:t>video</w:t>
            </w:r>
          </w:p>
        </w:tc>
        <w:tc>
          <w:tcPr>
            <w:tcW w:w="5274" w:type="dxa"/>
            <w:gridSpan w:val="3"/>
            <w:vAlign w:val="center"/>
          </w:tcPr>
          <w:p w14:paraId="11A72A11" w14:textId="77777777" w:rsidR="00D122E8" w:rsidRPr="00D122E8" w:rsidRDefault="00D122E8" w:rsidP="00D122E8">
            <w:pPr>
              <w:spacing w:after="200"/>
              <w:rPr>
                <w:rFonts w:ascii="Times New Roman" w:hAnsi="Times New Roman" w:cs="Times New Roman"/>
                <w:sz w:val="24"/>
                <w:szCs w:val="24"/>
                <w:lang w:eastAsia="en-US" w:bidi="ar-SA"/>
              </w:rPr>
            </w:pPr>
          </w:p>
        </w:tc>
      </w:tr>
    </w:tbl>
    <w:p w14:paraId="52C9AD1E" w14:textId="77777777" w:rsidR="00D122E8" w:rsidRPr="00D122E8" w:rsidRDefault="00D122E8" w:rsidP="00D122E8">
      <w:pPr>
        <w:spacing w:after="0"/>
        <w:jc w:val="both"/>
        <w:rPr>
          <w:rFonts w:ascii="Times New Roman" w:hAnsi="Times New Roman" w:cs="Times New Roman"/>
          <w:sz w:val="24"/>
          <w:szCs w:val="24"/>
          <w:lang w:eastAsia="en-US" w:bidi="ar-SA"/>
        </w:rPr>
      </w:pPr>
    </w:p>
    <w:p w14:paraId="1E0347FE" w14:textId="77777777" w:rsidR="00D122E8" w:rsidRPr="00D122E8" w:rsidRDefault="00D122E8" w:rsidP="00D122E8">
      <w:pPr>
        <w:spacing w:after="0"/>
        <w:rPr>
          <w:rFonts w:ascii="Times New Roman" w:hAnsi="Times New Roman" w:cs="Times New Roman"/>
          <w:sz w:val="24"/>
          <w:szCs w:val="24"/>
          <w:lang w:eastAsia="en-US" w:bidi="ar-SA"/>
        </w:rPr>
      </w:pPr>
      <w:r w:rsidRPr="00D122E8">
        <w:rPr>
          <w:rFonts w:ascii="Times New Roman" w:hAnsi="Times New Roman" w:cs="Times New Roman"/>
          <w:sz w:val="24"/>
          <w:szCs w:val="24"/>
          <w:lang w:eastAsia="en-US" w:bidi="ar-SA"/>
        </w:rPr>
        <w:t xml:space="preserve">Дата: </w:t>
      </w:r>
      <w:r w:rsidRPr="00D122E8">
        <w:rPr>
          <w:rFonts w:ascii="Times New Roman" w:hAnsi="Times New Roman" w:cs="Times New Roman"/>
          <w:sz w:val="24"/>
          <w:szCs w:val="24"/>
          <w:lang w:eastAsia="en-US" w:bidi="ar-SA"/>
        </w:rPr>
        <w:tab/>
      </w:r>
      <w:r w:rsidRPr="00D122E8">
        <w:rPr>
          <w:rFonts w:ascii="Times New Roman" w:hAnsi="Times New Roman" w:cs="Times New Roman"/>
          <w:sz w:val="24"/>
          <w:szCs w:val="24"/>
          <w:lang w:eastAsia="en-US" w:bidi="ar-SA"/>
        </w:rPr>
        <w:tab/>
      </w:r>
      <w:r w:rsidRPr="00D122E8">
        <w:rPr>
          <w:rFonts w:ascii="Times New Roman" w:hAnsi="Times New Roman" w:cs="Times New Roman"/>
          <w:sz w:val="24"/>
          <w:szCs w:val="24"/>
          <w:lang w:eastAsia="en-US" w:bidi="ar-SA"/>
        </w:rPr>
        <w:tab/>
      </w:r>
      <w:r w:rsidRPr="00D122E8">
        <w:rPr>
          <w:rFonts w:ascii="Times New Roman" w:hAnsi="Times New Roman" w:cs="Times New Roman"/>
          <w:sz w:val="24"/>
          <w:szCs w:val="24"/>
          <w:lang w:eastAsia="en-US" w:bidi="ar-SA"/>
        </w:rPr>
        <w:tab/>
      </w:r>
      <w:r w:rsidRPr="00D122E8">
        <w:rPr>
          <w:rFonts w:ascii="Times New Roman" w:hAnsi="Times New Roman" w:cs="Times New Roman"/>
          <w:sz w:val="24"/>
          <w:szCs w:val="24"/>
          <w:lang w:eastAsia="en-US" w:bidi="ar-SA"/>
        </w:rPr>
        <w:tab/>
      </w:r>
      <w:r w:rsidRPr="00D122E8">
        <w:rPr>
          <w:rFonts w:ascii="Times New Roman" w:hAnsi="Times New Roman" w:cs="Times New Roman"/>
          <w:sz w:val="24"/>
          <w:szCs w:val="24"/>
          <w:lang w:eastAsia="en-US" w:bidi="ar-SA"/>
        </w:rPr>
        <w:tab/>
      </w:r>
      <w:r w:rsidRPr="00D122E8">
        <w:rPr>
          <w:rFonts w:ascii="Times New Roman" w:hAnsi="Times New Roman" w:cs="Times New Roman"/>
          <w:sz w:val="24"/>
          <w:szCs w:val="24"/>
          <w:lang w:eastAsia="en-US" w:bidi="ar-SA"/>
        </w:rPr>
        <w:tab/>
      </w:r>
      <w:r w:rsidRPr="00D122E8">
        <w:rPr>
          <w:rFonts w:ascii="Times New Roman" w:hAnsi="Times New Roman" w:cs="Times New Roman"/>
          <w:sz w:val="24"/>
          <w:szCs w:val="24"/>
          <w:lang w:eastAsia="en-US" w:bidi="ar-SA"/>
        </w:rPr>
        <w:tab/>
        <w:t>Подпис:</w:t>
      </w:r>
    </w:p>
    <w:p w14:paraId="7EEDAAEB" w14:textId="77777777" w:rsidR="00D122E8" w:rsidRPr="00D122E8" w:rsidRDefault="00D122E8" w:rsidP="00D122E8">
      <w:pPr>
        <w:spacing w:after="0"/>
        <w:rPr>
          <w:rFonts w:ascii="Times New Roman" w:hAnsi="Times New Roman" w:cs="Times New Roman"/>
          <w:sz w:val="24"/>
          <w:szCs w:val="24"/>
          <w:lang w:eastAsia="en-US" w:bidi="ar-SA"/>
        </w:rPr>
      </w:pPr>
      <w:r w:rsidRPr="00D122E8">
        <w:rPr>
          <w:rFonts w:ascii="Times New Roman" w:hAnsi="Times New Roman" w:cs="Times New Roman"/>
          <w:sz w:val="24"/>
          <w:szCs w:val="24"/>
          <w:lang w:eastAsia="en-US" w:bidi="ar-SA"/>
        </w:rPr>
        <w:tab/>
      </w:r>
    </w:p>
    <w:p w14:paraId="7EC2FCCB" w14:textId="77777777" w:rsidR="00D122E8" w:rsidRPr="00D122E8" w:rsidRDefault="00D122E8" w:rsidP="00D122E8">
      <w:pPr>
        <w:spacing w:after="0"/>
        <w:rPr>
          <w:rFonts w:ascii="Times New Roman" w:hAnsi="Times New Roman" w:cs="Times New Roman"/>
          <w:sz w:val="24"/>
          <w:szCs w:val="24"/>
          <w:lang w:eastAsia="en-US" w:bidi="ar-SA"/>
        </w:rPr>
      </w:pPr>
      <w:r w:rsidRPr="00D122E8">
        <w:rPr>
          <w:rFonts w:ascii="Times New Roman" w:hAnsi="Times New Roman" w:cs="Times New Roman"/>
          <w:sz w:val="24"/>
          <w:szCs w:val="24"/>
          <w:lang w:eastAsia="en-US" w:bidi="ar-SA"/>
        </w:rPr>
        <w:t>гр. …………………</w:t>
      </w:r>
    </w:p>
    <w:p w14:paraId="1968E8AA" w14:textId="77777777" w:rsidR="00D122E8" w:rsidRPr="00D122E8" w:rsidRDefault="00D122E8" w:rsidP="00D122E8">
      <w:pPr>
        <w:spacing w:after="0"/>
        <w:rPr>
          <w:rFonts w:ascii="Times New Roman" w:hAnsi="Times New Roman" w:cs="Times New Roman"/>
          <w:sz w:val="24"/>
          <w:szCs w:val="24"/>
          <w:lang w:eastAsia="en-US" w:bidi="ar-SA"/>
        </w:rPr>
      </w:pPr>
    </w:p>
    <w:p w14:paraId="68B29168" w14:textId="77777777" w:rsidR="00D122E8" w:rsidRPr="00D122E8" w:rsidRDefault="00D122E8" w:rsidP="00D122E8">
      <w:pPr>
        <w:spacing w:after="0"/>
        <w:rPr>
          <w:rFonts w:ascii="Times New Roman" w:hAnsi="Times New Roman" w:cs="Times New Roman"/>
          <w:sz w:val="24"/>
          <w:szCs w:val="24"/>
          <w:lang w:eastAsia="en-US" w:bidi="ar-SA"/>
        </w:rPr>
      </w:pPr>
      <w:r w:rsidRPr="00D122E8">
        <w:rPr>
          <w:rFonts w:ascii="Times New Roman" w:hAnsi="Times New Roman" w:cs="Times New Roman"/>
          <w:sz w:val="24"/>
          <w:szCs w:val="24"/>
          <w:lang w:eastAsia="en-US" w:bidi="ar-SA"/>
        </w:rPr>
        <w:t>Подпис на лицето, приело документите:</w:t>
      </w:r>
    </w:p>
    <w:p w14:paraId="25811FD8" w14:textId="77777777" w:rsidR="00D122E8" w:rsidRPr="00531914" w:rsidRDefault="00D122E8" w:rsidP="00D122E8">
      <w:pPr>
        <w:jc w:val="both"/>
        <w:rPr>
          <w:rFonts w:ascii="Times New Roman" w:eastAsia="Times New Roman" w:hAnsi="Times New Roman" w:cs="Times New Roman"/>
          <w:b/>
          <w:color w:val="000000"/>
          <w:sz w:val="24"/>
          <w:szCs w:val="24"/>
          <w:shd w:val="clear" w:color="auto" w:fill="FEFEFE"/>
          <w:lang w:eastAsia="en-US" w:bidi="ar-SA"/>
        </w:rPr>
      </w:pPr>
    </w:p>
    <w:p w14:paraId="65AF6BDF" w14:textId="77777777" w:rsidR="00B1223E" w:rsidRPr="00531914" w:rsidRDefault="00B1223E" w:rsidP="00A60226">
      <w:pPr>
        <w:ind w:firstLine="709"/>
        <w:jc w:val="both"/>
        <w:rPr>
          <w:rFonts w:ascii="Times New Roman" w:eastAsia="Times New Roman" w:hAnsi="Times New Roman" w:cs="Times New Roman"/>
          <w:b/>
          <w:color w:val="000000"/>
          <w:sz w:val="24"/>
          <w:szCs w:val="24"/>
          <w:shd w:val="clear" w:color="auto" w:fill="FEFEFE"/>
          <w:lang w:eastAsia="en-US" w:bidi="ar-SA"/>
        </w:rPr>
      </w:pPr>
      <w:r w:rsidRPr="00531914">
        <w:rPr>
          <w:rFonts w:ascii="Times New Roman" w:eastAsia="Times New Roman" w:hAnsi="Times New Roman" w:cs="Times New Roman"/>
          <w:b/>
          <w:color w:val="000000"/>
          <w:sz w:val="24"/>
          <w:szCs w:val="24"/>
          <w:shd w:val="clear" w:color="auto" w:fill="FEFEFE"/>
          <w:lang w:eastAsia="en-US" w:bidi="ar-SA"/>
        </w:rPr>
        <w:t xml:space="preserve">§ </w:t>
      </w:r>
      <w:r w:rsidR="00A86236">
        <w:rPr>
          <w:rFonts w:ascii="Times New Roman" w:eastAsia="Times New Roman" w:hAnsi="Times New Roman" w:cs="Times New Roman"/>
          <w:b/>
          <w:color w:val="000000"/>
          <w:sz w:val="24"/>
          <w:szCs w:val="24"/>
          <w:shd w:val="clear" w:color="auto" w:fill="FEFEFE"/>
          <w:lang w:eastAsia="en-US" w:bidi="ar-SA"/>
        </w:rPr>
        <w:t>50</w:t>
      </w:r>
      <w:r w:rsidRPr="00531914">
        <w:rPr>
          <w:rFonts w:ascii="Times New Roman" w:eastAsia="Times New Roman" w:hAnsi="Times New Roman" w:cs="Times New Roman"/>
          <w:b/>
          <w:color w:val="000000"/>
          <w:sz w:val="24"/>
          <w:szCs w:val="24"/>
          <w:shd w:val="clear" w:color="auto" w:fill="FEFEFE"/>
          <w:lang w:eastAsia="en-US" w:bidi="ar-SA"/>
        </w:rPr>
        <w:t>. Приложение № 5 към чл. 42, ал. 1, т. 4 се изменя така:</w:t>
      </w:r>
    </w:p>
    <w:p w14:paraId="15CA3204" w14:textId="77777777" w:rsidR="00120BD9" w:rsidRPr="00531914" w:rsidRDefault="00120BD9" w:rsidP="00A60226">
      <w:pPr>
        <w:ind w:firstLine="709"/>
        <w:jc w:val="both"/>
        <w:rPr>
          <w:rFonts w:ascii="Times New Roman" w:eastAsia="Times New Roman" w:hAnsi="Times New Roman" w:cs="Times New Roman"/>
          <w:b/>
          <w:color w:val="000000"/>
          <w:sz w:val="24"/>
          <w:szCs w:val="24"/>
          <w:shd w:val="clear" w:color="auto" w:fill="FEFEFE"/>
          <w:lang w:eastAsia="en-US" w:bidi="ar-SA"/>
        </w:rPr>
      </w:pPr>
    </w:p>
    <w:p w14:paraId="08ED7B6E" w14:textId="77777777" w:rsidR="00120BD9" w:rsidRPr="00120BD9" w:rsidRDefault="00120BD9" w:rsidP="00120BD9">
      <w:pPr>
        <w:spacing w:after="0" w:line="240" w:lineRule="auto"/>
        <w:jc w:val="right"/>
        <w:rPr>
          <w:rFonts w:ascii="Times New Roman" w:hAnsi="Times New Roman" w:cs="Times New Roman"/>
          <w:i/>
          <w:sz w:val="18"/>
          <w:szCs w:val="18"/>
          <w:lang w:eastAsia="en-US" w:bidi="ar-SA"/>
        </w:rPr>
      </w:pPr>
      <w:r w:rsidRPr="00120BD9">
        <w:rPr>
          <w:rFonts w:ascii="Times New Roman" w:hAnsi="Times New Roman" w:cs="Times New Roman"/>
          <w:i/>
          <w:sz w:val="18"/>
          <w:szCs w:val="18"/>
          <w:lang w:eastAsia="en-US" w:bidi="ar-SA"/>
        </w:rPr>
        <w:t>Приложение № 5 към чл.42, ал.1, т.4 ППЗФИ</w:t>
      </w:r>
    </w:p>
    <w:p w14:paraId="19A4D260" w14:textId="77777777" w:rsidR="00120BD9" w:rsidRPr="00120BD9" w:rsidRDefault="00120BD9" w:rsidP="00120BD9">
      <w:pPr>
        <w:spacing w:after="0" w:line="240" w:lineRule="auto"/>
        <w:rPr>
          <w:rFonts w:ascii="Times New Roman" w:hAnsi="Times New Roman" w:cs="Times New Roman"/>
          <w:sz w:val="24"/>
          <w:szCs w:val="24"/>
          <w:lang w:eastAsia="en-US" w:bidi="ar-SA"/>
        </w:rPr>
      </w:pPr>
    </w:p>
    <w:p w14:paraId="6327752E" w14:textId="77777777" w:rsidR="00120BD9" w:rsidRPr="00120BD9" w:rsidRDefault="00120BD9" w:rsidP="00120BD9">
      <w:pPr>
        <w:spacing w:after="0" w:line="240" w:lineRule="auto"/>
        <w:rPr>
          <w:rFonts w:ascii="Times New Roman" w:hAnsi="Times New Roman" w:cs="Times New Roman"/>
          <w:sz w:val="24"/>
          <w:szCs w:val="24"/>
          <w:lang w:eastAsia="en-US" w:bidi="ar-SA"/>
        </w:rPr>
      </w:pPr>
    </w:p>
    <w:p w14:paraId="7BC74A69" w14:textId="77777777" w:rsidR="00120BD9" w:rsidRPr="00120BD9" w:rsidRDefault="00120BD9" w:rsidP="00120BD9">
      <w:pPr>
        <w:spacing w:after="0" w:line="240" w:lineRule="auto"/>
        <w:rPr>
          <w:rFonts w:ascii="Times New Roman" w:hAnsi="Times New Roman" w:cs="Times New Roman"/>
          <w:sz w:val="24"/>
          <w:szCs w:val="24"/>
          <w:lang w:eastAsia="en-US" w:bidi="ar-SA"/>
        </w:rPr>
      </w:pPr>
    </w:p>
    <w:tbl>
      <w:tblPr>
        <w:tblW w:w="404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1758"/>
      </w:tblGrid>
      <w:tr w:rsidR="00120BD9" w:rsidRPr="00120BD9" w14:paraId="462AEEA0" w14:textId="77777777" w:rsidTr="007B16BC">
        <w:tc>
          <w:tcPr>
            <w:tcW w:w="2287" w:type="dxa"/>
            <w:shd w:val="clear" w:color="auto" w:fill="auto"/>
          </w:tcPr>
          <w:p w14:paraId="277EA325" w14:textId="77777777" w:rsidR="00120BD9" w:rsidRPr="00120BD9" w:rsidRDefault="00120BD9" w:rsidP="007B16BC">
            <w:pPr>
              <w:spacing w:after="200"/>
              <w:jc w:val="both"/>
              <w:rPr>
                <w:rFonts w:ascii="Times New Roman" w:hAnsi="Times New Roman" w:cs="Times New Roman"/>
                <w:sz w:val="24"/>
                <w:szCs w:val="24"/>
                <w:lang w:val="en-US" w:eastAsia="en-US" w:bidi="ar-SA"/>
              </w:rPr>
            </w:pPr>
            <w:r w:rsidRPr="00120BD9">
              <w:rPr>
                <w:rFonts w:ascii="Times New Roman" w:hAnsi="Times New Roman" w:cs="Times New Roman"/>
                <w:sz w:val="24"/>
                <w:szCs w:val="24"/>
                <w:lang w:val="en-US" w:eastAsia="en-US" w:bidi="ar-SA"/>
              </w:rPr>
              <w:t>Регистрационен №</w:t>
            </w:r>
          </w:p>
        </w:tc>
        <w:tc>
          <w:tcPr>
            <w:tcW w:w="1758" w:type="dxa"/>
            <w:shd w:val="clear" w:color="auto" w:fill="auto"/>
          </w:tcPr>
          <w:p w14:paraId="404585CD" w14:textId="77777777" w:rsidR="00120BD9" w:rsidRPr="00120BD9" w:rsidRDefault="00120BD9" w:rsidP="007B16BC">
            <w:pPr>
              <w:spacing w:after="200"/>
              <w:jc w:val="right"/>
              <w:rPr>
                <w:rFonts w:ascii="Times New Roman" w:hAnsi="Times New Roman" w:cs="Times New Roman"/>
                <w:sz w:val="24"/>
                <w:szCs w:val="24"/>
                <w:lang w:val="en-US" w:eastAsia="en-US" w:bidi="ar-SA"/>
              </w:rPr>
            </w:pPr>
          </w:p>
        </w:tc>
      </w:tr>
      <w:tr w:rsidR="00120BD9" w:rsidRPr="00120BD9" w14:paraId="438D7AC8" w14:textId="77777777" w:rsidTr="007B16BC">
        <w:tc>
          <w:tcPr>
            <w:tcW w:w="2287" w:type="dxa"/>
            <w:shd w:val="clear" w:color="auto" w:fill="auto"/>
          </w:tcPr>
          <w:p w14:paraId="78115234" w14:textId="77777777" w:rsidR="00120BD9" w:rsidRPr="00120BD9" w:rsidRDefault="00120BD9" w:rsidP="007B16BC">
            <w:pPr>
              <w:spacing w:after="200"/>
              <w:jc w:val="both"/>
              <w:rPr>
                <w:rFonts w:ascii="Times New Roman" w:hAnsi="Times New Roman" w:cs="Times New Roman"/>
                <w:sz w:val="24"/>
                <w:szCs w:val="24"/>
                <w:lang w:val="en-US" w:eastAsia="en-US" w:bidi="ar-SA"/>
              </w:rPr>
            </w:pPr>
            <w:r w:rsidRPr="00120BD9">
              <w:rPr>
                <w:rFonts w:ascii="Times New Roman" w:hAnsi="Times New Roman" w:cs="Times New Roman"/>
                <w:sz w:val="24"/>
                <w:szCs w:val="24"/>
                <w:lang w:val="en-US" w:eastAsia="en-US" w:bidi="ar-SA"/>
              </w:rPr>
              <w:t>Дата</w:t>
            </w:r>
          </w:p>
        </w:tc>
        <w:tc>
          <w:tcPr>
            <w:tcW w:w="1758" w:type="dxa"/>
            <w:shd w:val="clear" w:color="auto" w:fill="auto"/>
          </w:tcPr>
          <w:p w14:paraId="4B8B8C2D" w14:textId="77777777" w:rsidR="00120BD9" w:rsidRPr="00120BD9" w:rsidRDefault="00120BD9" w:rsidP="007B16BC">
            <w:pPr>
              <w:spacing w:after="200"/>
              <w:jc w:val="right"/>
              <w:rPr>
                <w:rFonts w:ascii="Times New Roman" w:hAnsi="Times New Roman" w:cs="Times New Roman"/>
                <w:sz w:val="24"/>
                <w:szCs w:val="24"/>
                <w:lang w:val="en-US" w:eastAsia="en-US" w:bidi="ar-SA"/>
              </w:rPr>
            </w:pPr>
          </w:p>
        </w:tc>
      </w:tr>
    </w:tbl>
    <w:p w14:paraId="25AC1BBB" w14:textId="77777777" w:rsidR="00120BD9" w:rsidRPr="00120BD9" w:rsidRDefault="00120BD9" w:rsidP="00120BD9">
      <w:pPr>
        <w:spacing w:after="0"/>
        <w:jc w:val="right"/>
        <w:rPr>
          <w:rFonts w:ascii="Times New Roman" w:hAnsi="Times New Roman" w:cs="Times New Roman"/>
          <w:i/>
          <w:sz w:val="18"/>
          <w:szCs w:val="18"/>
          <w:lang w:eastAsia="en-US" w:bidi="ar-SA"/>
        </w:rPr>
      </w:pPr>
      <w:r w:rsidRPr="00120BD9">
        <w:rPr>
          <w:rFonts w:ascii="Times New Roman" w:hAnsi="Times New Roman" w:cs="Times New Roman"/>
          <w:i/>
          <w:sz w:val="18"/>
          <w:szCs w:val="18"/>
          <w:lang w:eastAsia="en-US" w:bidi="ar-SA"/>
        </w:rPr>
        <w:t xml:space="preserve"> (попълва се от ИА НФЦ)</w:t>
      </w:r>
    </w:p>
    <w:p w14:paraId="56B09CF0" w14:textId="77777777" w:rsidR="00120BD9" w:rsidRPr="00120BD9" w:rsidRDefault="00120BD9" w:rsidP="00120BD9">
      <w:pPr>
        <w:spacing w:after="0"/>
        <w:jc w:val="right"/>
        <w:rPr>
          <w:rFonts w:ascii="Times New Roman" w:hAnsi="Times New Roman" w:cs="Times New Roman"/>
          <w:sz w:val="24"/>
          <w:szCs w:val="24"/>
          <w:lang w:eastAsia="en-US" w:bidi="ar-SA"/>
        </w:rPr>
      </w:pPr>
    </w:p>
    <w:p w14:paraId="50819261" w14:textId="77777777" w:rsidR="00120BD9" w:rsidRPr="00120BD9" w:rsidRDefault="00120BD9" w:rsidP="00120BD9">
      <w:pPr>
        <w:spacing w:after="0"/>
        <w:jc w:val="right"/>
        <w:rPr>
          <w:rFonts w:ascii="Times New Roman" w:hAnsi="Times New Roman" w:cs="Times New Roman"/>
          <w:sz w:val="24"/>
          <w:szCs w:val="24"/>
          <w:lang w:eastAsia="en-US" w:bidi="ar-SA"/>
        </w:rPr>
      </w:pPr>
    </w:p>
    <w:p w14:paraId="15D9825C" w14:textId="77777777" w:rsidR="00120BD9" w:rsidRPr="00120BD9" w:rsidRDefault="00120BD9" w:rsidP="00120BD9">
      <w:pPr>
        <w:spacing w:after="0"/>
        <w:jc w:val="right"/>
        <w:rPr>
          <w:rFonts w:ascii="Times New Roman" w:hAnsi="Times New Roman" w:cs="Times New Roman"/>
          <w:b/>
          <w:sz w:val="24"/>
          <w:szCs w:val="24"/>
          <w:lang w:eastAsia="en-US" w:bidi="ar-SA"/>
        </w:rPr>
      </w:pPr>
      <w:r w:rsidRPr="00120BD9">
        <w:rPr>
          <w:rFonts w:ascii="Times New Roman" w:hAnsi="Times New Roman" w:cs="Times New Roman"/>
          <w:b/>
          <w:sz w:val="24"/>
          <w:szCs w:val="24"/>
          <w:lang w:eastAsia="en-US" w:bidi="ar-SA"/>
        </w:rPr>
        <w:t>ДО</w:t>
      </w:r>
    </w:p>
    <w:p w14:paraId="546AC535" w14:textId="77777777" w:rsidR="00120BD9" w:rsidRPr="00120BD9" w:rsidRDefault="00120BD9" w:rsidP="00120BD9">
      <w:pPr>
        <w:spacing w:after="0"/>
        <w:jc w:val="right"/>
        <w:rPr>
          <w:rFonts w:ascii="Times New Roman" w:hAnsi="Times New Roman" w:cs="Times New Roman"/>
          <w:b/>
          <w:sz w:val="24"/>
          <w:szCs w:val="24"/>
          <w:lang w:eastAsia="en-US" w:bidi="ar-SA"/>
        </w:rPr>
      </w:pPr>
      <w:r w:rsidRPr="00120BD9">
        <w:rPr>
          <w:rFonts w:ascii="Times New Roman" w:hAnsi="Times New Roman" w:cs="Times New Roman"/>
          <w:b/>
          <w:sz w:val="24"/>
          <w:szCs w:val="24"/>
          <w:lang w:eastAsia="en-US" w:bidi="ar-SA"/>
        </w:rPr>
        <w:t xml:space="preserve">ИЗПЪЛНИТЕЛНИЯ ДИРЕКТОР НА </w:t>
      </w:r>
    </w:p>
    <w:p w14:paraId="1F1C6E87" w14:textId="77777777" w:rsidR="00120BD9" w:rsidRPr="00120BD9" w:rsidRDefault="00120BD9" w:rsidP="00120BD9">
      <w:pPr>
        <w:spacing w:after="0"/>
        <w:jc w:val="right"/>
        <w:rPr>
          <w:rFonts w:ascii="Times New Roman" w:hAnsi="Times New Roman" w:cs="Times New Roman"/>
          <w:b/>
          <w:sz w:val="24"/>
          <w:szCs w:val="24"/>
          <w:lang w:eastAsia="en-US" w:bidi="ar-SA"/>
        </w:rPr>
      </w:pPr>
      <w:r w:rsidRPr="00120BD9">
        <w:rPr>
          <w:rFonts w:ascii="Times New Roman" w:hAnsi="Times New Roman" w:cs="Times New Roman"/>
          <w:b/>
          <w:sz w:val="24"/>
          <w:szCs w:val="24"/>
          <w:lang w:eastAsia="en-US" w:bidi="ar-SA"/>
        </w:rPr>
        <w:t xml:space="preserve">ИЗПЪЛНИТЕЛНА АГЕНЦИЯ </w:t>
      </w:r>
    </w:p>
    <w:p w14:paraId="20C8F694" w14:textId="77777777" w:rsidR="00120BD9" w:rsidRPr="00120BD9" w:rsidRDefault="00120BD9" w:rsidP="00120BD9">
      <w:pPr>
        <w:spacing w:after="0"/>
        <w:jc w:val="right"/>
        <w:rPr>
          <w:rFonts w:ascii="Times New Roman" w:hAnsi="Times New Roman" w:cs="Times New Roman"/>
          <w:sz w:val="24"/>
          <w:szCs w:val="24"/>
          <w:lang w:eastAsia="en-US" w:bidi="ar-SA"/>
        </w:rPr>
      </w:pPr>
      <w:r w:rsidRPr="00120BD9">
        <w:rPr>
          <w:rFonts w:ascii="Times New Roman" w:hAnsi="Times New Roman" w:cs="Times New Roman"/>
          <w:b/>
          <w:sz w:val="24"/>
          <w:szCs w:val="24"/>
          <w:lang w:eastAsia="en-US" w:bidi="ar-SA"/>
        </w:rPr>
        <w:t>„НАЦИОНАЛЕН ФИЛМОВ ЦЕНТЪР“</w:t>
      </w:r>
    </w:p>
    <w:p w14:paraId="58A854D2" w14:textId="77777777" w:rsidR="00120BD9" w:rsidRPr="00120BD9" w:rsidRDefault="00120BD9" w:rsidP="00120BD9">
      <w:pPr>
        <w:spacing w:after="0"/>
        <w:jc w:val="right"/>
        <w:rPr>
          <w:rFonts w:ascii="Times New Roman" w:hAnsi="Times New Roman" w:cs="Times New Roman"/>
          <w:i/>
          <w:sz w:val="18"/>
          <w:szCs w:val="18"/>
          <w:lang w:eastAsia="en-US" w:bidi="ar-SA"/>
        </w:rPr>
      </w:pPr>
      <w:r w:rsidRPr="00120BD9">
        <w:rPr>
          <w:rFonts w:ascii="Times New Roman" w:hAnsi="Times New Roman" w:cs="Times New Roman"/>
          <w:i/>
          <w:sz w:val="18"/>
          <w:szCs w:val="18"/>
          <w:lang w:eastAsia="en-US" w:bidi="ar-SA"/>
        </w:rPr>
        <w:t xml:space="preserve">(Национални художествени комисии за </w:t>
      </w:r>
    </w:p>
    <w:p w14:paraId="4CCAD9F3" w14:textId="77777777" w:rsidR="00120BD9" w:rsidRPr="00120BD9" w:rsidRDefault="00120BD9" w:rsidP="00120BD9">
      <w:pPr>
        <w:spacing w:after="0"/>
        <w:jc w:val="right"/>
        <w:rPr>
          <w:rFonts w:ascii="Times New Roman" w:hAnsi="Times New Roman" w:cs="Times New Roman"/>
          <w:i/>
          <w:sz w:val="18"/>
          <w:szCs w:val="18"/>
          <w:lang w:eastAsia="en-US" w:bidi="ar-SA"/>
        </w:rPr>
      </w:pPr>
      <w:r w:rsidRPr="00120BD9">
        <w:rPr>
          <w:rFonts w:ascii="Times New Roman" w:hAnsi="Times New Roman" w:cs="Times New Roman"/>
          <w:i/>
          <w:sz w:val="18"/>
          <w:szCs w:val="18"/>
          <w:lang w:eastAsia="en-US" w:bidi="ar-SA"/>
        </w:rPr>
        <w:t>игрално, документално анимационно кино</w:t>
      </w:r>
    </w:p>
    <w:p w14:paraId="1D181B11" w14:textId="77777777" w:rsidR="00120BD9" w:rsidRPr="00120BD9" w:rsidRDefault="00120BD9" w:rsidP="00120BD9">
      <w:pPr>
        <w:spacing w:after="0"/>
        <w:jc w:val="right"/>
        <w:rPr>
          <w:rFonts w:ascii="Times New Roman" w:hAnsi="Times New Roman" w:cs="Times New Roman"/>
          <w:i/>
          <w:sz w:val="18"/>
          <w:szCs w:val="18"/>
          <w:lang w:eastAsia="en-US" w:bidi="ar-SA"/>
        </w:rPr>
      </w:pPr>
      <w:r w:rsidRPr="00120BD9">
        <w:rPr>
          <w:rFonts w:ascii="Times New Roman" w:hAnsi="Times New Roman" w:cs="Times New Roman"/>
          <w:i/>
          <w:sz w:val="18"/>
          <w:szCs w:val="18"/>
          <w:lang w:eastAsia="en-US" w:bidi="ar-SA"/>
        </w:rPr>
        <w:t xml:space="preserve"> и Първи състав на финансовата комисия)</w:t>
      </w:r>
    </w:p>
    <w:p w14:paraId="40D32235" w14:textId="77777777" w:rsidR="00120BD9" w:rsidRPr="00120BD9" w:rsidRDefault="00120BD9" w:rsidP="00120BD9">
      <w:pPr>
        <w:spacing w:after="0"/>
        <w:rPr>
          <w:rFonts w:ascii="Times New Roman" w:hAnsi="Times New Roman" w:cs="Times New Roman"/>
          <w:i/>
          <w:sz w:val="24"/>
          <w:szCs w:val="24"/>
          <w:lang w:eastAsia="en-US" w:bidi="ar-SA"/>
        </w:rPr>
      </w:pPr>
    </w:p>
    <w:p w14:paraId="7ED42C95" w14:textId="77777777" w:rsidR="00120BD9" w:rsidRPr="00120BD9" w:rsidRDefault="00120BD9" w:rsidP="00120BD9">
      <w:pPr>
        <w:spacing w:after="0"/>
        <w:jc w:val="center"/>
        <w:rPr>
          <w:rFonts w:ascii="Times New Roman" w:hAnsi="Times New Roman" w:cs="Times New Roman"/>
          <w:b/>
          <w:sz w:val="32"/>
          <w:szCs w:val="32"/>
          <w:lang w:eastAsia="en-US" w:bidi="ar-SA"/>
        </w:rPr>
      </w:pPr>
      <w:r w:rsidRPr="00120BD9">
        <w:rPr>
          <w:rFonts w:ascii="Times New Roman" w:hAnsi="Times New Roman" w:cs="Times New Roman"/>
          <w:b/>
          <w:sz w:val="32"/>
          <w:szCs w:val="32"/>
          <w:lang w:eastAsia="en-US" w:bidi="ar-SA"/>
        </w:rPr>
        <w:t>ЗАЯВЛЕНИЕ</w:t>
      </w:r>
    </w:p>
    <w:p w14:paraId="2CBF4E76" w14:textId="77777777" w:rsidR="00120BD9" w:rsidRPr="00120BD9" w:rsidRDefault="00120BD9" w:rsidP="00120BD9">
      <w:pPr>
        <w:shd w:val="clear" w:color="auto" w:fill="FFFFFF"/>
        <w:spacing w:after="200"/>
        <w:jc w:val="center"/>
        <w:rPr>
          <w:rFonts w:ascii="Times New Roman" w:hAnsi="Times New Roman" w:cs="Times New Roman"/>
          <w:bCs/>
          <w:sz w:val="26"/>
          <w:szCs w:val="22"/>
          <w:lang w:eastAsia="en-US" w:bidi="ar-SA"/>
        </w:rPr>
      </w:pPr>
      <w:r w:rsidRPr="00120BD9">
        <w:rPr>
          <w:rFonts w:ascii="Times New Roman" w:hAnsi="Times New Roman" w:cs="Times New Roman"/>
          <w:bCs/>
          <w:sz w:val="26"/>
          <w:szCs w:val="22"/>
          <w:lang w:eastAsia="en-US" w:bidi="ar-SA"/>
        </w:rPr>
        <w:t xml:space="preserve">за разглеждане на проект за международна копродукция по чл. 31 от Закона за </w:t>
      </w:r>
      <w:r w:rsidRPr="00120BD9">
        <w:rPr>
          <w:rFonts w:ascii="Times New Roman" w:hAnsi="Times New Roman" w:cs="Times New Roman"/>
          <w:bCs/>
          <w:sz w:val="26"/>
          <w:szCs w:val="22"/>
          <w:lang w:eastAsia="en-US" w:bidi="ar-SA"/>
        </w:rPr>
        <w:lastRenderedPageBreak/>
        <w:t>филмовата индустрия</w:t>
      </w:r>
    </w:p>
    <w:p w14:paraId="4231C1EF" w14:textId="77777777" w:rsidR="00120BD9" w:rsidRPr="00120BD9" w:rsidRDefault="00120BD9" w:rsidP="00120BD9">
      <w:pPr>
        <w:spacing w:after="0"/>
        <w:rPr>
          <w:rFonts w:ascii="Times New Roman" w:hAnsi="Times New Roman" w:cs="Times New Roman"/>
          <w:sz w:val="24"/>
          <w:szCs w:val="24"/>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5895"/>
      </w:tblGrid>
      <w:tr w:rsidR="00120BD9" w:rsidRPr="003F40D4" w14:paraId="2FDAAF46" w14:textId="77777777" w:rsidTr="007B16BC">
        <w:tc>
          <w:tcPr>
            <w:tcW w:w="3652" w:type="dxa"/>
            <w:shd w:val="clear" w:color="auto" w:fill="auto"/>
          </w:tcPr>
          <w:p w14:paraId="09E9C917" w14:textId="77777777" w:rsidR="00120BD9" w:rsidRPr="003F40D4" w:rsidRDefault="00120BD9" w:rsidP="007B16BC">
            <w:pPr>
              <w:spacing w:after="200"/>
              <w:jc w:val="both"/>
              <w:rPr>
                <w:rFonts w:ascii="Times New Roman" w:hAnsi="Times New Roman" w:cs="Times New Roman"/>
                <w:i/>
                <w:sz w:val="24"/>
                <w:szCs w:val="24"/>
                <w:lang w:eastAsia="en-US" w:bidi="ar-SA"/>
              </w:rPr>
            </w:pPr>
            <w:r w:rsidRPr="00120BD9">
              <w:rPr>
                <w:rFonts w:ascii="Times New Roman" w:hAnsi="Times New Roman" w:cs="Times New Roman"/>
                <w:i/>
                <w:sz w:val="24"/>
                <w:szCs w:val="24"/>
                <w:lang w:val="en-US" w:eastAsia="en-US" w:bidi="ar-SA"/>
              </w:rPr>
              <w:t>Pe</w:t>
            </w:r>
            <w:r w:rsidRPr="003F40D4">
              <w:rPr>
                <w:rFonts w:ascii="Times New Roman" w:hAnsi="Times New Roman" w:cs="Times New Roman"/>
                <w:i/>
                <w:sz w:val="24"/>
                <w:szCs w:val="24"/>
                <w:lang w:eastAsia="en-US" w:bidi="ar-SA"/>
              </w:rPr>
              <w:t>г. № по чл. 19, ал. 1 от ЗФИ</w:t>
            </w:r>
          </w:p>
        </w:tc>
        <w:tc>
          <w:tcPr>
            <w:tcW w:w="5970" w:type="dxa"/>
            <w:shd w:val="clear" w:color="auto" w:fill="auto"/>
          </w:tcPr>
          <w:p w14:paraId="68D433F8" w14:textId="77777777" w:rsidR="00120BD9" w:rsidRPr="003F40D4" w:rsidRDefault="00120BD9" w:rsidP="007B16BC">
            <w:pPr>
              <w:spacing w:after="200"/>
              <w:rPr>
                <w:rFonts w:ascii="Times New Roman" w:hAnsi="Times New Roman" w:cs="Times New Roman"/>
                <w:sz w:val="24"/>
                <w:szCs w:val="24"/>
                <w:lang w:eastAsia="en-US" w:bidi="ar-SA"/>
              </w:rPr>
            </w:pPr>
          </w:p>
        </w:tc>
      </w:tr>
      <w:tr w:rsidR="00120BD9" w:rsidRPr="003F40D4" w14:paraId="788D9CC2" w14:textId="77777777" w:rsidTr="007B16BC">
        <w:tc>
          <w:tcPr>
            <w:tcW w:w="3652" w:type="dxa"/>
            <w:shd w:val="clear" w:color="auto" w:fill="auto"/>
          </w:tcPr>
          <w:p w14:paraId="7382E5C5" w14:textId="77777777" w:rsidR="00120BD9" w:rsidRPr="003F40D4" w:rsidRDefault="00120BD9" w:rsidP="007B16BC">
            <w:pPr>
              <w:spacing w:after="200"/>
              <w:jc w:val="both"/>
              <w:rPr>
                <w:rFonts w:ascii="Times New Roman" w:hAnsi="Times New Roman" w:cs="Times New Roman"/>
                <w:sz w:val="24"/>
                <w:szCs w:val="24"/>
                <w:lang w:eastAsia="en-US" w:bidi="ar-SA"/>
              </w:rPr>
            </w:pPr>
            <w:r w:rsidRPr="003F40D4">
              <w:rPr>
                <w:rFonts w:ascii="Times New Roman" w:hAnsi="Times New Roman" w:cs="Times New Roman"/>
                <w:sz w:val="24"/>
                <w:szCs w:val="24"/>
                <w:lang w:eastAsia="en-US" w:bidi="ar-SA"/>
              </w:rPr>
              <w:t>Продуцент (наименование на юридическо лице - ЕИК, едноличен търговец - ЕИК)</w:t>
            </w:r>
          </w:p>
        </w:tc>
        <w:tc>
          <w:tcPr>
            <w:tcW w:w="5970" w:type="dxa"/>
            <w:shd w:val="clear" w:color="auto" w:fill="auto"/>
          </w:tcPr>
          <w:p w14:paraId="7FB5B27F" w14:textId="77777777" w:rsidR="00120BD9" w:rsidRPr="003F40D4" w:rsidRDefault="00120BD9" w:rsidP="007B16BC">
            <w:pPr>
              <w:spacing w:after="200"/>
              <w:rPr>
                <w:rFonts w:ascii="Times New Roman" w:hAnsi="Times New Roman" w:cs="Times New Roman"/>
                <w:sz w:val="24"/>
                <w:szCs w:val="24"/>
                <w:lang w:eastAsia="en-US" w:bidi="ar-SA"/>
              </w:rPr>
            </w:pPr>
          </w:p>
        </w:tc>
      </w:tr>
      <w:tr w:rsidR="00120BD9" w:rsidRPr="00120BD9" w14:paraId="2E69BEBE" w14:textId="77777777" w:rsidTr="007B16BC">
        <w:trPr>
          <w:trHeight w:val="416"/>
        </w:trPr>
        <w:tc>
          <w:tcPr>
            <w:tcW w:w="3652" w:type="dxa"/>
            <w:shd w:val="clear" w:color="auto" w:fill="auto"/>
          </w:tcPr>
          <w:p w14:paraId="6BC3AA99" w14:textId="77777777" w:rsidR="00120BD9" w:rsidRPr="00120BD9" w:rsidRDefault="00120BD9" w:rsidP="007B16BC">
            <w:pPr>
              <w:spacing w:after="200"/>
              <w:jc w:val="both"/>
              <w:rPr>
                <w:rFonts w:ascii="Times New Roman" w:hAnsi="Times New Roman" w:cs="Times New Roman"/>
                <w:sz w:val="24"/>
                <w:szCs w:val="24"/>
                <w:lang w:val="en-US" w:eastAsia="en-US" w:bidi="ar-SA"/>
              </w:rPr>
            </w:pPr>
            <w:r w:rsidRPr="00120BD9">
              <w:rPr>
                <w:rFonts w:ascii="Times New Roman" w:hAnsi="Times New Roman" w:cs="Times New Roman"/>
                <w:sz w:val="24"/>
                <w:szCs w:val="24"/>
                <w:lang w:val="en-US" w:eastAsia="en-US" w:bidi="ar-SA"/>
              </w:rPr>
              <w:t>Седалище:</w:t>
            </w:r>
          </w:p>
        </w:tc>
        <w:tc>
          <w:tcPr>
            <w:tcW w:w="5970" w:type="dxa"/>
            <w:shd w:val="clear" w:color="auto" w:fill="auto"/>
          </w:tcPr>
          <w:p w14:paraId="4C748D9E" w14:textId="77777777" w:rsidR="00120BD9" w:rsidRPr="00120BD9" w:rsidRDefault="00120BD9" w:rsidP="007B16BC">
            <w:pPr>
              <w:spacing w:after="200"/>
              <w:rPr>
                <w:rFonts w:ascii="Times New Roman" w:hAnsi="Times New Roman" w:cs="Times New Roman"/>
                <w:sz w:val="24"/>
                <w:szCs w:val="24"/>
                <w:lang w:val="en-US" w:eastAsia="en-US" w:bidi="ar-SA"/>
              </w:rPr>
            </w:pPr>
          </w:p>
        </w:tc>
      </w:tr>
      <w:tr w:rsidR="00120BD9" w:rsidRPr="00120BD9" w14:paraId="68BE60BC" w14:textId="77777777" w:rsidTr="007B16BC">
        <w:tc>
          <w:tcPr>
            <w:tcW w:w="3652" w:type="dxa"/>
            <w:shd w:val="clear" w:color="auto" w:fill="auto"/>
          </w:tcPr>
          <w:p w14:paraId="29C7386C" w14:textId="77777777" w:rsidR="00120BD9" w:rsidRPr="00120BD9" w:rsidRDefault="00120BD9" w:rsidP="007B16BC">
            <w:pPr>
              <w:spacing w:after="200"/>
              <w:jc w:val="both"/>
              <w:rPr>
                <w:rFonts w:ascii="Times New Roman" w:hAnsi="Times New Roman" w:cs="Times New Roman"/>
                <w:sz w:val="24"/>
                <w:szCs w:val="24"/>
                <w:lang w:val="en-US" w:eastAsia="en-US" w:bidi="ar-SA"/>
              </w:rPr>
            </w:pPr>
            <w:r w:rsidRPr="00120BD9">
              <w:rPr>
                <w:rFonts w:ascii="Times New Roman" w:hAnsi="Times New Roman" w:cs="Times New Roman"/>
                <w:sz w:val="24"/>
                <w:szCs w:val="24"/>
                <w:lang w:val="en-US" w:eastAsia="en-US" w:bidi="ar-SA"/>
              </w:rPr>
              <w:t>Адрес на управление:</w:t>
            </w:r>
          </w:p>
        </w:tc>
        <w:tc>
          <w:tcPr>
            <w:tcW w:w="5970" w:type="dxa"/>
            <w:shd w:val="clear" w:color="auto" w:fill="auto"/>
          </w:tcPr>
          <w:p w14:paraId="5ACC3FF4" w14:textId="77777777" w:rsidR="00120BD9" w:rsidRPr="00120BD9" w:rsidRDefault="00120BD9" w:rsidP="007B16BC">
            <w:pPr>
              <w:spacing w:after="200"/>
              <w:rPr>
                <w:rFonts w:ascii="Times New Roman" w:hAnsi="Times New Roman" w:cs="Times New Roman"/>
                <w:sz w:val="24"/>
                <w:szCs w:val="24"/>
                <w:lang w:val="en-US" w:eastAsia="en-US" w:bidi="ar-SA"/>
              </w:rPr>
            </w:pPr>
          </w:p>
        </w:tc>
      </w:tr>
      <w:tr w:rsidR="00120BD9" w:rsidRPr="00120BD9" w14:paraId="7E6A5B1C" w14:textId="77777777" w:rsidTr="007B16BC">
        <w:tc>
          <w:tcPr>
            <w:tcW w:w="3652" w:type="dxa"/>
            <w:shd w:val="clear" w:color="auto" w:fill="auto"/>
          </w:tcPr>
          <w:p w14:paraId="6A91F81E" w14:textId="77777777" w:rsidR="00120BD9" w:rsidRPr="00120BD9" w:rsidRDefault="00120BD9" w:rsidP="007B16BC">
            <w:pPr>
              <w:spacing w:after="200"/>
              <w:jc w:val="both"/>
              <w:rPr>
                <w:rFonts w:ascii="Times New Roman" w:hAnsi="Times New Roman" w:cs="Times New Roman"/>
                <w:sz w:val="24"/>
                <w:szCs w:val="24"/>
                <w:lang w:val="en-US" w:eastAsia="en-US" w:bidi="ar-SA"/>
              </w:rPr>
            </w:pPr>
            <w:r w:rsidRPr="00120BD9">
              <w:rPr>
                <w:rFonts w:ascii="Times New Roman" w:hAnsi="Times New Roman" w:cs="Times New Roman"/>
                <w:sz w:val="24"/>
                <w:szCs w:val="24"/>
                <w:lang w:val="en-US" w:eastAsia="en-US" w:bidi="ar-SA"/>
              </w:rPr>
              <w:t>Представлявано от:</w:t>
            </w:r>
          </w:p>
        </w:tc>
        <w:tc>
          <w:tcPr>
            <w:tcW w:w="5970" w:type="dxa"/>
            <w:shd w:val="clear" w:color="auto" w:fill="auto"/>
          </w:tcPr>
          <w:p w14:paraId="7CE87F58" w14:textId="77777777" w:rsidR="00120BD9" w:rsidRPr="00120BD9" w:rsidRDefault="00120BD9" w:rsidP="007B16BC">
            <w:pPr>
              <w:spacing w:after="200"/>
              <w:rPr>
                <w:rFonts w:ascii="Times New Roman" w:hAnsi="Times New Roman" w:cs="Times New Roman"/>
                <w:sz w:val="24"/>
                <w:szCs w:val="24"/>
                <w:lang w:val="en-US" w:eastAsia="en-US" w:bidi="ar-SA"/>
              </w:rPr>
            </w:pPr>
          </w:p>
        </w:tc>
      </w:tr>
      <w:tr w:rsidR="00120BD9" w:rsidRPr="00120BD9" w14:paraId="4861BAB7" w14:textId="77777777" w:rsidTr="007B16BC">
        <w:tc>
          <w:tcPr>
            <w:tcW w:w="3652" w:type="dxa"/>
            <w:shd w:val="clear" w:color="auto" w:fill="auto"/>
          </w:tcPr>
          <w:p w14:paraId="51364306" w14:textId="77777777" w:rsidR="00120BD9" w:rsidRPr="00120BD9" w:rsidRDefault="00120BD9" w:rsidP="007B16BC">
            <w:pPr>
              <w:spacing w:after="200"/>
              <w:jc w:val="both"/>
              <w:rPr>
                <w:rFonts w:ascii="Times New Roman" w:hAnsi="Times New Roman" w:cs="Times New Roman"/>
                <w:sz w:val="24"/>
                <w:szCs w:val="24"/>
                <w:lang w:val="en-US" w:eastAsia="en-US" w:bidi="ar-SA"/>
              </w:rPr>
            </w:pPr>
            <w:r w:rsidRPr="00120BD9">
              <w:rPr>
                <w:rFonts w:ascii="Times New Roman" w:hAnsi="Times New Roman" w:cs="Times New Roman"/>
                <w:sz w:val="24"/>
                <w:szCs w:val="24"/>
                <w:lang w:val="en-US" w:eastAsia="en-US" w:bidi="ar-SA"/>
              </w:rPr>
              <w:t>Мобилен телефон:</w:t>
            </w:r>
          </w:p>
        </w:tc>
        <w:tc>
          <w:tcPr>
            <w:tcW w:w="5970" w:type="dxa"/>
            <w:shd w:val="clear" w:color="auto" w:fill="auto"/>
          </w:tcPr>
          <w:p w14:paraId="29B60EC7" w14:textId="77777777" w:rsidR="00120BD9" w:rsidRPr="00120BD9" w:rsidRDefault="00120BD9" w:rsidP="007B16BC">
            <w:pPr>
              <w:spacing w:after="200"/>
              <w:rPr>
                <w:rFonts w:ascii="Times New Roman" w:hAnsi="Times New Roman" w:cs="Times New Roman"/>
                <w:sz w:val="24"/>
                <w:szCs w:val="24"/>
                <w:lang w:val="en-US" w:eastAsia="en-US" w:bidi="ar-SA"/>
              </w:rPr>
            </w:pPr>
          </w:p>
        </w:tc>
      </w:tr>
      <w:tr w:rsidR="00120BD9" w:rsidRPr="00120BD9" w14:paraId="73439230" w14:textId="77777777" w:rsidTr="007B16BC">
        <w:tc>
          <w:tcPr>
            <w:tcW w:w="3652" w:type="dxa"/>
            <w:shd w:val="clear" w:color="auto" w:fill="auto"/>
          </w:tcPr>
          <w:p w14:paraId="6844D0D3" w14:textId="77777777" w:rsidR="00120BD9" w:rsidRPr="00120BD9" w:rsidRDefault="00120BD9" w:rsidP="007B16BC">
            <w:pPr>
              <w:spacing w:after="200"/>
              <w:jc w:val="both"/>
              <w:rPr>
                <w:rFonts w:ascii="Times New Roman" w:hAnsi="Times New Roman" w:cs="Times New Roman"/>
                <w:sz w:val="24"/>
                <w:szCs w:val="24"/>
                <w:lang w:val="en-US" w:eastAsia="en-US" w:bidi="ar-SA"/>
              </w:rPr>
            </w:pPr>
            <w:r w:rsidRPr="00120BD9">
              <w:rPr>
                <w:rFonts w:ascii="Times New Roman" w:hAnsi="Times New Roman" w:cs="Times New Roman"/>
                <w:sz w:val="24"/>
                <w:szCs w:val="24"/>
                <w:lang w:val="en-US" w:eastAsia="en-US" w:bidi="ar-SA"/>
              </w:rPr>
              <w:t>e-mail:</w:t>
            </w:r>
          </w:p>
        </w:tc>
        <w:tc>
          <w:tcPr>
            <w:tcW w:w="5970" w:type="dxa"/>
            <w:shd w:val="clear" w:color="auto" w:fill="auto"/>
          </w:tcPr>
          <w:p w14:paraId="330C2065" w14:textId="77777777" w:rsidR="00120BD9" w:rsidRPr="00120BD9" w:rsidRDefault="00120BD9" w:rsidP="007B16BC">
            <w:pPr>
              <w:spacing w:after="200"/>
              <w:ind w:left="720"/>
              <w:contextualSpacing/>
              <w:rPr>
                <w:rFonts w:ascii="Times New Roman" w:hAnsi="Times New Roman" w:cs="Times New Roman"/>
                <w:sz w:val="24"/>
                <w:szCs w:val="24"/>
                <w:lang w:val="en-US" w:eastAsia="en-US" w:bidi="ar-SA"/>
              </w:rPr>
            </w:pPr>
            <w:r w:rsidRPr="00120BD9">
              <w:rPr>
                <w:rFonts w:ascii="Times New Roman" w:hAnsi="Times New Roman" w:cs="Times New Roman"/>
                <w:sz w:val="24"/>
                <w:szCs w:val="24"/>
                <w:lang w:val="en-US" w:eastAsia="en-US" w:bidi="ar-SA"/>
              </w:rPr>
              <w:t xml:space="preserve"> </w:t>
            </w:r>
          </w:p>
        </w:tc>
      </w:tr>
      <w:tr w:rsidR="00120BD9" w:rsidRPr="00120BD9" w14:paraId="22AA261F" w14:textId="77777777" w:rsidTr="007B16BC">
        <w:tc>
          <w:tcPr>
            <w:tcW w:w="3652" w:type="dxa"/>
            <w:shd w:val="clear" w:color="auto" w:fill="auto"/>
          </w:tcPr>
          <w:p w14:paraId="024C30EE" w14:textId="77777777" w:rsidR="00120BD9" w:rsidRPr="00120BD9" w:rsidRDefault="00120BD9" w:rsidP="007B16BC">
            <w:pPr>
              <w:spacing w:after="200"/>
              <w:jc w:val="both"/>
              <w:rPr>
                <w:rFonts w:ascii="Times New Roman" w:hAnsi="Times New Roman" w:cs="Times New Roman"/>
                <w:sz w:val="24"/>
                <w:szCs w:val="24"/>
                <w:lang w:val="en-US" w:eastAsia="en-US" w:bidi="ar-SA"/>
              </w:rPr>
            </w:pPr>
            <w:r w:rsidRPr="00120BD9">
              <w:rPr>
                <w:rFonts w:ascii="Times New Roman" w:hAnsi="Times New Roman" w:cs="Times New Roman"/>
                <w:sz w:val="24"/>
                <w:szCs w:val="24"/>
                <w:lang w:val="en-US" w:eastAsia="en-US" w:bidi="ar-SA"/>
              </w:rPr>
              <w:t xml:space="preserve">Категория на предприятието съгласно Приложение № 1 от Регламент (ЕС) № 651/2014: </w:t>
            </w:r>
            <w:r w:rsidRPr="00120BD9">
              <w:rPr>
                <w:rFonts w:ascii="Times New Roman" w:hAnsi="Times New Roman" w:cs="Times New Roman"/>
                <w:i/>
                <w:sz w:val="18"/>
                <w:szCs w:val="18"/>
                <w:lang w:val="en-US" w:eastAsia="en-US" w:bidi="ar-SA"/>
              </w:rPr>
              <w:t>(подчертайте съответната категория)</w:t>
            </w:r>
          </w:p>
        </w:tc>
        <w:tc>
          <w:tcPr>
            <w:tcW w:w="5970" w:type="dxa"/>
            <w:shd w:val="clear" w:color="auto" w:fill="auto"/>
          </w:tcPr>
          <w:p w14:paraId="3FFDC6BE" w14:textId="77777777" w:rsidR="00120BD9" w:rsidRPr="00120BD9" w:rsidRDefault="00120BD9" w:rsidP="009F7916">
            <w:pPr>
              <w:numPr>
                <w:ilvl w:val="0"/>
                <w:numId w:val="11"/>
              </w:numPr>
              <w:spacing w:after="0"/>
              <w:contextualSpacing/>
              <w:rPr>
                <w:rFonts w:ascii="Times New Roman" w:hAnsi="Times New Roman" w:cs="Times New Roman"/>
                <w:sz w:val="24"/>
                <w:szCs w:val="24"/>
                <w:lang w:val="en-US" w:eastAsia="en-US" w:bidi="ar-SA"/>
              </w:rPr>
            </w:pPr>
            <w:r w:rsidRPr="00120BD9">
              <w:rPr>
                <w:rFonts w:ascii="Times New Roman" w:hAnsi="Times New Roman" w:cs="Times New Roman"/>
                <w:sz w:val="24"/>
                <w:szCs w:val="24"/>
                <w:lang w:val="en-US" w:eastAsia="en-US" w:bidi="ar-SA"/>
              </w:rPr>
              <w:t xml:space="preserve">малко </w:t>
            </w:r>
          </w:p>
          <w:p w14:paraId="05BE4E48" w14:textId="77777777" w:rsidR="00120BD9" w:rsidRPr="00120BD9" w:rsidRDefault="00120BD9" w:rsidP="009F7916">
            <w:pPr>
              <w:numPr>
                <w:ilvl w:val="0"/>
                <w:numId w:val="11"/>
              </w:numPr>
              <w:spacing w:after="0"/>
              <w:contextualSpacing/>
              <w:rPr>
                <w:rFonts w:ascii="Times New Roman" w:hAnsi="Times New Roman" w:cs="Times New Roman"/>
                <w:sz w:val="24"/>
                <w:szCs w:val="24"/>
                <w:lang w:val="en-US" w:eastAsia="en-US" w:bidi="ar-SA"/>
              </w:rPr>
            </w:pPr>
            <w:r w:rsidRPr="00120BD9">
              <w:rPr>
                <w:rFonts w:ascii="Times New Roman" w:hAnsi="Times New Roman" w:cs="Times New Roman"/>
                <w:sz w:val="24"/>
                <w:szCs w:val="24"/>
                <w:lang w:val="en-US" w:eastAsia="en-US" w:bidi="ar-SA"/>
              </w:rPr>
              <w:t xml:space="preserve">средно </w:t>
            </w:r>
          </w:p>
          <w:p w14:paraId="70CDCFCF" w14:textId="77777777" w:rsidR="00120BD9" w:rsidRPr="00120BD9" w:rsidRDefault="00120BD9" w:rsidP="009F7916">
            <w:pPr>
              <w:numPr>
                <w:ilvl w:val="0"/>
                <w:numId w:val="11"/>
              </w:numPr>
              <w:spacing w:after="0"/>
              <w:contextualSpacing/>
              <w:rPr>
                <w:rFonts w:ascii="Times New Roman" w:hAnsi="Times New Roman" w:cs="Times New Roman"/>
                <w:sz w:val="24"/>
                <w:szCs w:val="24"/>
                <w:lang w:val="en-US" w:eastAsia="en-US" w:bidi="ar-SA"/>
              </w:rPr>
            </w:pPr>
            <w:r w:rsidRPr="00120BD9">
              <w:rPr>
                <w:rFonts w:ascii="Times New Roman" w:hAnsi="Times New Roman" w:cs="Times New Roman"/>
                <w:sz w:val="24"/>
                <w:szCs w:val="24"/>
                <w:lang w:val="en-US" w:eastAsia="en-US" w:bidi="ar-SA"/>
              </w:rPr>
              <w:t>голямо</w:t>
            </w:r>
          </w:p>
        </w:tc>
      </w:tr>
    </w:tbl>
    <w:p w14:paraId="748538B8" w14:textId="77777777" w:rsidR="00120BD9" w:rsidRPr="00120BD9" w:rsidRDefault="00120BD9" w:rsidP="00120BD9">
      <w:pPr>
        <w:spacing w:after="0"/>
        <w:rPr>
          <w:rFonts w:ascii="Times New Roman" w:hAnsi="Times New Roman" w:cs="Times New Roman"/>
          <w:sz w:val="24"/>
          <w:szCs w:val="24"/>
          <w:lang w:eastAsia="en-US" w:bidi="ar-SA"/>
        </w:rPr>
      </w:pPr>
    </w:p>
    <w:p w14:paraId="35DDD34B" w14:textId="77777777" w:rsidR="00120BD9" w:rsidRPr="00120BD9" w:rsidRDefault="00120BD9" w:rsidP="00120BD9">
      <w:pPr>
        <w:spacing w:after="0"/>
        <w:rPr>
          <w:rFonts w:ascii="Times New Roman" w:hAnsi="Times New Roman" w:cs="Times New Roman"/>
          <w:sz w:val="24"/>
          <w:szCs w:val="24"/>
          <w:lang w:eastAsia="en-US" w:bidi="ar-SA"/>
        </w:rPr>
      </w:pPr>
      <w:r w:rsidRPr="00120BD9">
        <w:rPr>
          <w:rFonts w:ascii="Times New Roman" w:hAnsi="Times New Roman" w:cs="Times New Roman"/>
          <w:sz w:val="24"/>
          <w:szCs w:val="24"/>
          <w:lang w:eastAsia="en-US" w:bidi="ar-SA"/>
        </w:rPr>
        <w:t>за оценка на проект за производство на:</w:t>
      </w:r>
    </w:p>
    <w:p w14:paraId="19FFC62E" w14:textId="77777777" w:rsidR="00120BD9" w:rsidRPr="00120BD9" w:rsidRDefault="00120BD9" w:rsidP="00120BD9">
      <w:pPr>
        <w:spacing w:after="0"/>
        <w:rPr>
          <w:rFonts w:ascii="Times New Roman" w:hAnsi="Times New Roman" w:cs="Times New Roman"/>
          <w:sz w:val="24"/>
          <w:szCs w:val="24"/>
          <w:lang w:eastAsia="en-US" w:bidi="ar-SA"/>
        </w:rPr>
      </w:pPr>
    </w:p>
    <w:p w14:paraId="046295B3" w14:textId="77777777" w:rsidR="00120BD9" w:rsidRPr="00120BD9" w:rsidRDefault="00120BD9" w:rsidP="00120BD9">
      <w:pPr>
        <w:spacing w:after="0"/>
        <w:rPr>
          <w:rFonts w:ascii="Times New Roman" w:hAnsi="Times New Roman" w:cs="Times New Roman"/>
          <w:sz w:val="24"/>
          <w:szCs w:val="24"/>
          <w:lang w:eastAsia="en-US" w:bidi="ar-SA"/>
        </w:rPr>
      </w:pPr>
      <w:r w:rsidRPr="00120BD9">
        <w:rPr>
          <w:rFonts w:ascii="Segoe UI Symbol" w:hAnsi="Segoe UI Symbol" w:cs="Segoe UI Symbol"/>
          <w:sz w:val="24"/>
          <w:szCs w:val="24"/>
          <w:lang w:eastAsia="en-US" w:bidi="ar-SA"/>
        </w:rPr>
        <w:t>☐</w:t>
      </w:r>
      <w:r w:rsidRPr="00120BD9">
        <w:rPr>
          <w:rFonts w:ascii="Times New Roman" w:hAnsi="Times New Roman" w:cs="Times New Roman"/>
          <w:sz w:val="24"/>
          <w:szCs w:val="24"/>
          <w:lang w:eastAsia="en-US" w:bidi="ar-SA"/>
        </w:rPr>
        <w:t xml:space="preserve"> ИГРАЛЕН ФИЛМ</w:t>
      </w:r>
    </w:p>
    <w:p w14:paraId="5515B657" w14:textId="77777777" w:rsidR="00120BD9" w:rsidRPr="00120BD9" w:rsidRDefault="00120BD9" w:rsidP="00120BD9">
      <w:pPr>
        <w:spacing w:after="0"/>
        <w:rPr>
          <w:rFonts w:ascii="Times New Roman" w:hAnsi="Times New Roman" w:cs="Times New Roman"/>
          <w:sz w:val="24"/>
          <w:szCs w:val="24"/>
          <w:lang w:eastAsia="en-US" w:bidi="ar-SA"/>
        </w:rPr>
      </w:pPr>
      <w:r w:rsidRPr="00120BD9">
        <w:rPr>
          <w:rFonts w:ascii="Segoe UI Symbol" w:hAnsi="Segoe UI Symbol" w:cs="Segoe UI Symbol"/>
          <w:sz w:val="24"/>
          <w:szCs w:val="24"/>
          <w:lang w:eastAsia="en-US" w:bidi="ar-SA"/>
        </w:rPr>
        <w:t>☐</w:t>
      </w:r>
      <w:r w:rsidRPr="00120BD9">
        <w:rPr>
          <w:rFonts w:ascii="Times New Roman" w:hAnsi="Times New Roman" w:cs="Times New Roman"/>
          <w:sz w:val="24"/>
          <w:szCs w:val="24"/>
          <w:lang w:eastAsia="en-US" w:bidi="ar-SA"/>
        </w:rPr>
        <w:t xml:space="preserve"> ДОКУМЕНТАЛЕН И НАУЧНОПОПУЛЯРЕН ФИЛМ</w:t>
      </w:r>
    </w:p>
    <w:p w14:paraId="3D00F7EE" w14:textId="77777777" w:rsidR="00120BD9" w:rsidRPr="00120BD9" w:rsidRDefault="00120BD9" w:rsidP="00120BD9">
      <w:pPr>
        <w:spacing w:after="0"/>
        <w:rPr>
          <w:rFonts w:ascii="Times New Roman" w:hAnsi="Times New Roman" w:cs="Times New Roman"/>
          <w:sz w:val="24"/>
          <w:szCs w:val="24"/>
          <w:lang w:eastAsia="en-US" w:bidi="ar-SA"/>
        </w:rPr>
      </w:pPr>
      <w:r w:rsidRPr="00120BD9">
        <w:rPr>
          <w:rFonts w:ascii="Segoe UI Symbol" w:hAnsi="Segoe UI Symbol" w:cs="Segoe UI Symbol"/>
          <w:sz w:val="24"/>
          <w:szCs w:val="24"/>
          <w:lang w:eastAsia="en-US" w:bidi="ar-SA"/>
        </w:rPr>
        <w:t>☐</w:t>
      </w:r>
      <w:r w:rsidRPr="00120BD9">
        <w:rPr>
          <w:rFonts w:ascii="Times New Roman" w:hAnsi="Times New Roman" w:cs="Times New Roman"/>
          <w:sz w:val="24"/>
          <w:szCs w:val="24"/>
          <w:lang w:eastAsia="en-US" w:bidi="ar-SA"/>
        </w:rPr>
        <w:t xml:space="preserve"> АНИМАЦИОНЕН ФИЛМ</w:t>
      </w:r>
    </w:p>
    <w:p w14:paraId="69343482" w14:textId="77777777" w:rsidR="00120BD9" w:rsidRPr="00120BD9" w:rsidRDefault="00120BD9" w:rsidP="00120BD9">
      <w:pPr>
        <w:spacing w:after="0"/>
        <w:rPr>
          <w:rFonts w:ascii="Times New Roman" w:hAnsi="Times New Roman" w:cs="Times New Roman"/>
          <w:sz w:val="24"/>
          <w:szCs w:val="24"/>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970"/>
      </w:tblGrid>
      <w:tr w:rsidR="00120BD9" w:rsidRPr="00120BD9" w14:paraId="233082E8" w14:textId="77777777" w:rsidTr="007B16BC">
        <w:tc>
          <w:tcPr>
            <w:tcW w:w="3652" w:type="dxa"/>
            <w:shd w:val="clear" w:color="auto" w:fill="auto"/>
          </w:tcPr>
          <w:p w14:paraId="12CF5145" w14:textId="77777777" w:rsidR="00120BD9" w:rsidRPr="00120BD9" w:rsidRDefault="00120BD9" w:rsidP="007B16BC">
            <w:pPr>
              <w:spacing w:after="200"/>
              <w:jc w:val="both"/>
              <w:rPr>
                <w:rFonts w:ascii="Times New Roman" w:hAnsi="Times New Roman" w:cs="Times New Roman"/>
                <w:sz w:val="24"/>
                <w:szCs w:val="24"/>
                <w:lang w:val="en-US" w:eastAsia="en-US" w:bidi="ar-SA"/>
              </w:rPr>
            </w:pPr>
            <w:r w:rsidRPr="00120BD9">
              <w:rPr>
                <w:rFonts w:ascii="Times New Roman" w:hAnsi="Times New Roman" w:cs="Times New Roman"/>
                <w:sz w:val="24"/>
                <w:szCs w:val="24"/>
                <w:lang w:val="en-US" w:eastAsia="en-US" w:bidi="ar-SA"/>
              </w:rPr>
              <w:t>Заглавие на филма:</w:t>
            </w:r>
          </w:p>
        </w:tc>
        <w:tc>
          <w:tcPr>
            <w:tcW w:w="5970" w:type="dxa"/>
            <w:shd w:val="clear" w:color="auto" w:fill="auto"/>
          </w:tcPr>
          <w:p w14:paraId="366D8914" w14:textId="77777777" w:rsidR="00120BD9" w:rsidRPr="00120BD9" w:rsidRDefault="00120BD9" w:rsidP="007B16BC">
            <w:pPr>
              <w:spacing w:after="200"/>
              <w:rPr>
                <w:rFonts w:ascii="Times New Roman" w:hAnsi="Times New Roman" w:cs="Times New Roman"/>
                <w:sz w:val="24"/>
                <w:szCs w:val="24"/>
                <w:lang w:val="en-US" w:eastAsia="en-US" w:bidi="ar-SA"/>
              </w:rPr>
            </w:pPr>
          </w:p>
        </w:tc>
      </w:tr>
      <w:tr w:rsidR="00120BD9" w:rsidRPr="00120BD9" w14:paraId="68B0B085" w14:textId="77777777" w:rsidTr="007B16BC">
        <w:tc>
          <w:tcPr>
            <w:tcW w:w="3652" w:type="dxa"/>
            <w:shd w:val="clear" w:color="auto" w:fill="auto"/>
          </w:tcPr>
          <w:p w14:paraId="171AD26E" w14:textId="77777777" w:rsidR="00120BD9" w:rsidRPr="00120BD9" w:rsidRDefault="00120BD9" w:rsidP="007B16BC">
            <w:pPr>
              <w:spacing w:after="200"/>
              <w:jc w:val="both"/>
              <w:rPr>
                <w:rFonts w:ascii="Times New Roman" w:hAnsi="Times New Roman" w:cs="Times New Roman"/>
                <w:sz w:val="24"/>
                <w:szCs w:val="24"/>
                <w:lang w:val="en-US" w:eastAsia="en-US" w:bidi="ar-SA"/>
              </w:rPr>
            </w:pPr>
            <w:r w:rsidRPr="00120BD9">
              <w:rPr>
                <w:rFonts w:ascii="Times New Roman" w:hAnsi="Times New Roman" w:cs="Times New Roman"/>
                <w:sz w:val="24"/>
                <w:szCs w:val="24"/>
                <w:lang w:val="en-US" w:eastAsia="en-US" w:bidi="ar-SA"/>
              </w:rPr>
              <w:t>Сценарист:</w:t>
            </w:r>
          </w:p>
        </w:tc>
        <w:tc>
          <w:tcPr>
            <w:tcW w:w="5970" w:type="dxa"/>
            <w:shd w:val="clear" w:color="auto" w:fill="auto"/>
          </w:tcPr>
          <w:p w14:paraId="7B0778C2" w14:textId="77777777" w:rsidR="00120BD9" w:rsidRPr="00120BD9" w:rsidRDefault="00120BD9" w:rsidP="007B16BC">
            <w:pPr>
              <w:spacing w:after="200"/>
              <w:rPr>
                <w:rFonts w:ascii="Times New Roman" w:hAnsi="Times New Roman" w:cs="Times New Roman"/>
                <w:sz w:val="24"/>
                <w:szCs w:val="24"/>
                <w:lang w:val="en-US" w:eastAsia="en-US" w:bidi="ar-SA"/>
              </w:rPr>
            </w:pPr>
          </w:p>
        </w:tc>
      </w:tr>
      <w:tr w:rsidR="00120BD9" w:rsidRPr="00120BD9" w14:paraId="2BE95AB5" w14:textId="77777777" w:rsidTr="007B16BC">
        <w:tc>
          <w:tcPr>
            <w:tcW w:w="3652" w:type="dxa"/>
            <w:shd w:val="clear" w:color="auto" w:fill="auto"/>
          </w:tcPr>
          <w:p w14:paraId="5D70DCDE" w14:textId="77777777" w:rsidR="00120BD9" w:rsidRPr="00120BD9" w:rsidRDefault="00120BD9" w:rsidP="007B16BC">
            <w:pPr>
              <w:spacing w:after="200"/>
              <w:jc w:val="both"/>
              <w:rPr>
                <w:rFonts w:ascii="Times New Roman" w:hAnsi="Times New Roman" w:cs="Times New Roman"/>
                <w:sz w:val="24"/>
                <w:szCs w:val="24"/>
                <w:lang w:val="en-US" w:eastAsia="en-US" w:bidi="ar-SA"/>
              </w:rPr>
            </w:pPr>
            <w:r w:rsidRPr="00120BD9">
              <w:rPr>
                <w:rFonts w:ascii="Times New Roman" w:hAnsi="Times New Roman" w:cs="Times New Roman"/>
                <w:sz w:val="24"/>
                <w:szCs w:val="24"/>
                <w:lang w:val="en-US" w:eastAsia="en-US" w:bidi="ar-SA"/>
              </w:rPr>
              <w:t>Режисьор:</w:t>
            </w:r>
          </w:p>
        </w:tc>
        <w:tc>
          <w:tcPr>
            <w:tcW w:w="5970" w:type="dxa"/>
            <w:shd w:val="clear" w:color="auto" w:fill="auto"/>
          </w:tcPr>
          <w:p w14:paraId="4DD628D5" w14:textId="77777777" w:rsidR="00120BD9" w:rsidRPr="00120BD9" w:rsidRDefault="00120BD9" w:rsidP="007B16BC">
            <w:pPr>
              <w:spacing w:after="200"/>
              <w:rPr>
                <w:rFonts w:ascii="Times New Roman" w:hAnsi="Times New Roman" w:cs="Times New Roman"/>
                <w:sz w:val="24"/>
                <w:szCs w:val="24"/>
                <w:lang w:val="en-US" w:eastAsia="en-US" w:bidi="ar-SA"/>
              </w:rPr>
            </w:pPr>
          </w:p>
        </w:tc>
      </w:tr>
      <w:tr w:rsidR="00120BD9" w:rsidRPr="00120BD9" w14:paraId="0CDFE232" w14:textId="77777777" w:rsidTr="007B16BC">
        <w:tc>
          <w:tcPr>
            <w:tcW w:w="3652" w:type="dxa"/>
            <w:shd w:val="clear" w:color="auto" w:fill="auto"/>
          </w:tcPr>
          <w:p w14:paraId="324997BD" w14:textId="77777777" w:rsidR="00120BD9" w:rsidRPr="00120BD9" w:rsidRDefault="00120BD9" w:rsidP="007B16BC">
            <w:pPr>
              <w:spacing w:after="200"/>
              <w:jc w:val="both"/>
              <w:rPr>
                <w:rFonts w:ascii="Times New Roman" w:hAnsi="Times New Roman" w:cs="Times New Roman"/>
                <w:sz w:val="24"/>
                <w:szCs w:val="24"/>
                <w:lang w:val="en-US" w:eastAsia="en-US" w:bidi="ar-SA"/>
              </w:rPr>
            </w:pPr>
            <w:r w:rsidRPr="00120BD9">
              <w:rPr>
                <w:rFonts w:ascii="Times New Roman" w:hAnsi="Times New Roman" w:cs="Times New Roman"/>
                <w:sz w:val="24"/>
                <w:szCs w:val="24"/>
                <w:lang w:val="en-US" w:eastAsia="en-US" w:bidi="ar-SA"/>
              </w:rPr>
              <w:t>Формат на филма:</w:t>
            </w:r>
          </w:p>
        </w:tc>
        <w:tc>
          <w:tcPr>
            <w:tcW w:w="5970" w:type="dxa"/>
            <w:shd w:val="clear" w:color="auto" w:fill="auto"/>
          </w:tcPr>
          <w:p w14:paraId="4C4EFA29" w14:textId="77777777" w:rsidR="00120BD9" w:rsidRPr="00120BD9" w:rsidRDefault="00120BD9" w:rsidP="007B16BC">
            <w:pPr>
              <w:spacing w:after="200"/>
              <w:rPr>
                <w:rFonts w:ascii="Times New Roman" w:hAnsi="Times New Roman" w:cs="Times New Roman"/>
                <w:sz w:val="24"/>
                <w:szCs w:val="24"/>
                <w:lang w:val="en-US" w:eastAsia="en-US" w:bidi="ar-SA"/>
              </w:rPr>
            </w:pPr>
          </w:p>
        </w:tc>
      </w:tr>
      <w:tr w:rsidR="00120BD9" w:rsidRPr="00120BD9" w14:paraId="4D082E84" w14:textId="77777777" w:rsidTr="007B16BC">
        <w:tc>
          <w:tcPr>
            <w:tcW w:w="3652" w:type="dxa"/>
            <w:shd w:val="clear" w:color="auto" w:fill="auto"/>
          </w:tcPr>
          <w:p w14:paraId="03F54FD7" w14:textId="77777777" w:rsidR="00120BD9" w:rsidRPr="00120BD9" w:rsidRDefault="00120BD9" w:rsidP="007B16BC">
            <w:pPr>
              <w:spacing w:after="200"/>
              <w:jc w:val="both"/>
              <w:rPr>
                <w:rFonts w:ascii="Times New Roman" w:hAnsi="Times New Roman" w:cs="Times New Roman"/>
                <w:sz w:val="24"/>
                <w:szCs w:val="24"/>
                <w:lang w:val="en-US" w:eastAsia="en-US" w:bidi="ar-SA"/>
              </w:rPr>
            </w:pPr>
            <w:r w:rsidRPr="00120BD9">
              <w:rPr>
                <w:rFonts w:ascii="Times New Roman" w:hAnsi="Times New Roman" w:cs="Times New Roman"/>
                <w:sz w:val="24"/>
                <w:szCs w:val="24"/>
                <w:lang w:val="en-US" w:eastAsia="en-US" w:bidi="ar-SA"/>
              </w:rPr>
              <w:t>Продължителност на филма в минути:</w:t>
            </w:r>
          </w:p>
        </w:tc>
        <w:tc>
          <w:tcPr>
            <w:tcW w:w="5970" w:type="dxa"/>
            <w:shd w:val="clear" w:color="auto" w:fill="auto"/>
          </w:tcPr>
          <w:p w14:paraId="75049D01" w14:textId="77777777" w:rsidR="00120BD9" w:rsidRPr="00120BD9" w:rsidRDefault="00120BD9" w:rsidP="007B16BC">
            <w:pPr>
              <w:spacing w:after="200"/>
              <w:rPr>
                <w:rFonts w:ascii="Times New Roman" w:hAnsi="Times New Roman" w:cs="Times New Roman"/>
                <w:sz w:val="24"/>
                <w:szCs w:val="24"/>
                <w:lang w:val="en-US" w:eastAsia="en-US" w:bidi="ar-SA"/>
              </w:rPr>
            </w:pPr>
          </w:p>
        </w:tc>
      </w:tr>
      <w:tr w:rsidR="00120BD9" w:rsidRPr="00120BD9" w14:paraId="4847041D" w14:textId="77777777" w:rsidTr="007B16BC">
        <w:tc>
          <w:tcPr>
            <w:tcW w:w="3652" w:type="dxa"/>
            <w:shd w:val="clear" w:color="auto" w:fill="auto"/>
          </w:tcPr>
          <w:p w14:paraId="4DED613C" w14:textId="77777777" w:rsidR="00120BD9" w:rsidRPr="00120BD9" w:rsidRDefault="00120BD9" w:rsidP="007B16BC">
            <w:pPr>
              <w:spacing w:after="200"/>
              <w:jc w:val="both"/>
              <w:rPr>
                <w:rFonts w:ascii="Times New Roman" w:hAnsi="Times New Roman" w:cs="Times New Roman"/>
                <w:sz w:val="24"/>
                <w:szCs w:val="24"/>
                <w:lang w:val="en-US" w:eastAsia="en-US" w:bidi="ar-SA"/>
              </w:rPr>
            </w:pPr>
            <w:r w:rsidRPr="00120BD9">
              <w:rPr>
                <w:rFonts w:ascii="Times New Roman" w:hAnsi="Times New Roman" w:cs="Times New Roman"/>
                <w:sz w:val="24"/>
                <w:szCs w:val="24"/>
                <w:lang w:val="en-US" w:eastAsia="en-US" w:bidi="ar-SA"/>
              </w:rPr>
              <w:t>Размер на проектобюджета:</w:t>
            </w:r>
          </w:p>
          <w:p w14:paraId="26B80820" w14:textId="77777777" w:rsidR="00120BD9" w:rsidRPr="00120BD9" w:rsidRDefault="00120BD9" w:rsidP="007B16BC">
            <w:pPr>
              <w:spacing w:after="200"/>
              <w:rPr>
                <w:rFonts w:ascii="Times New Roman" w:hAnsi="Times New Roman" w:cs="Times New Roman"/>
                <w:sz w:val="24"/>
                <w:szCs w:val="24"/>
                <w:lang w:val="en-US" w:eastAsia="en-US" w:bidi="ar-SA"/>
              </w:rPr>
            </w:pPr>
            <w:r w:rsidRPr="00120BD9">
              <w:rPr>
                <w:rFonts w:ascii="Times New Roman" w:hAnsi="Times New Roman" w:cs="Times New Roman"/>
                <w:i/>
                <w:sz w:val="18"/>
                <w:szCs w:val="18"/>
                <w:lang w:val="en-US" w:eastAsia="en-US" w:bidi="ar-SA"/>
              </w:rPr>
              <w:t>(цифром и словом)</w:t>
            </w:r>
          </w:p>
        </w:tc>
        <w:tc>
          <w:tcPr>
            <w:tcW w:w="5970" w:type="dxa"/>
            <w:shd w:val="clear" w:color="auto" w:fill="auto"/>
          </w:tcPr>
          <w:p w14:paraId="7D1C787B" w14:textId="77777777" w:rsidR="00120BD9" w:rsidRPr="00120BD9" w:rsidRDefault="00120BD9" w:rsidP="007B16BC">
            <w:pPr>
              <w:spacing w:after="200"/>
              <w:rPr>
                <w:rFonts w:ascii="Times New Roman" w:hAnsi="Times New Roman" w:cs="Times New Roman"/>
                <w:sz w:val="24"/>
                <w:szCs w:val="24"/>
                <w:lang w:val="en-US" w:eastAsia="en-US" w:bidi="ar-SA"/>
              </w:rPr>
            </w:pPr>
          </w:p>
        </w:tc>
      </w:tr>
      <w:tr w:rsidR="00120BD9" w:rsidRPr="00120BD9" w14:paraId="5D4FC2C6" w14:textId="77777777" w:rsidTr="007B16BC">
        <w:tc>
          <w:tcPr>
            <w:tcW w:w="3652" w:type="dxa"/>
            <w:shd w:val="clear" w:color="auto" w:fill="auto"/>
          </w:tcPr>
          <w:p w14:paraId="6775A912" w14:textId="77777777" w:rsidR="00120BD9" w:rsidRPr="00120BD9" w:rsidRDefault="00120BD9" w:rsidP="007B16BC">
            <w:pPr>
              <w:spacing w:after="200"/>
              <w:rPr>
                <w:rFonts w:ascii="Times New Roman" w:hAnsi="Times New Roman" w:cs="Times New Roman"/>
                <w:sz w:val="24"/>
                <w:szCs w:val="24"/>
                <w:lang w:val="en-US" w:eastAsia="en-US" w:bidi="ar-SA"/>
              </w:rPr>
            </w:pPr>
            <w:r w:rsidRPr="00120BD9">
              <w:rPr>
                <w:rFonts w:ascii="Times New Roman" w:hAnsi="Times New Roman" w:cs="Times New Roman"/>
                <w:sz w:val="24"/>
                <w:szCs w:val="24"/>
                <w:lang w:val="en-US" w:eastAsia="en-US" w:bidi="ar-SA"/>
              </w:rPr>
              <w:t>Искана държавна помощ като безвъзмездни средства:</w:t>
            </w:r>
          </w:p>
          <w:p w14:paraId="27E3FDE5" w14:textId="77777777" w:rsidR="00120BD9" w:rsidRPr="00120BD9" w:rsidRDefault="00120BD9" w:rsidP="007B16BC">
            <w:pPr>
              <w:spacing w:after="200"/>
              <w:jc w:val="both"/>
              <w:rPr>
                <w:rFonts w:ascii="Times New Roman" w:hAnsi="Times New Roman" w:cs="Times New Roman"/>
                <w:i/>
                <w:sz w:val="18"/>
                <w:szCs w:val="18"/>
                <w:lang w:val="en-US" w:eastAsia="en-US" w:bidi="ar-SA"/>
              </w:rPr>
            </w:pPr>
            <w:r w:rsidRPr="00120BD9">
              <w:rPr>
                <w:rFonts w:ascii="Times New Roman" w:hAnsi="Times New Roman" w:cs="Times New Roman"/>
                <w:i/>
                <w:sz w:val="18"/>
                <w:szCs w:val="18"/>
                <w:lang w:val="en-US" w:eastAsia="en-US" w:bidi="ar-SA"/>
              </w:rPr>
              <w:t>(цифром и словом)</w:t>
            </w:r>
          </w:p>
        </w:tc>
        <w:tc>
          <w:tcPr>
            <w:tcW w:w="5970" w:type="dxa"/>
            <w:shd w:val="clear" w:color="auto" w:fill="auto"/>
          </w:tcPr>
          <w:p w14:paraId="708FF24F" w14:textId="77777777" w:rsidR="00120BD9" w:rsidRPr="00120BD9" w:rsidRDefault="00120BD9" w:rsidP="007B16BC">
            <w:pPr>
              <w:spacing w:after="200"/>
              <w:rPr>
                <w:rFonts w:ascii="Times New Roman" w:hAnsi="Times New Roman" w:cs="Times New Roman"/>
                <w:sz w:val="24"/>
                <w:szCs w:val="24"/>
                <w:lang w:val="en-US" w:eastAsia="en-US" w:bidi="ar-SA"/>
              </w:rPr>
            </w:pPr>
          </w:p>
        </w:tc>
      </w:tr>
      <w:tr w:rsidR="00120BD9" w:rsidRPr="00120BD9" w14:paraId="1C494D2F" w14:textId="77777777" w:rsidTr="007B16BC">
        <w:tc>
          <w:tcPr>
            <w:tcW w:w="3652" w:type="dxa"/>
            <w:shd w:val="clear" w:color="auto" w:fill="auto"/>
          </w:tcPr>
          <w:p w14:paraId="57F00C5B" w14:textId="77777777" w:rsidR="00120BD9" w:rsidRPr="00120BD9" w:rsidRDefault="00120BD9" w:rsidP="007B16BC">
            <w:pPr>
              <w:spacing w:after="200"/>
              <w:jc w:val="both"/>
              <w:rPr>
                <w:rFonts w:ascii="Times New Roman" w:hAnsi="Times New Roman" w:cs="Times New Roman"/>
                <w:sz w:val="24"/>
                <w:szCs w:val="24"/>
                <w:lang w:val="en-US" w:eastAsia="en-US" w:bidi="ar-SA"/>
              </w:rPr>
            </w:pPr>
            <w:r w:rsidRPr="00120BD9">
              <w:rPr>
                <w:rFonts w:ascii="Times New Roman" w:hAnsi="Times New Roman" w:cs="Times New Roman"/>
                <w:sz w:val="24"/>
                <w:szCs w:val="24"/>
                <w:lang w:val="en-US" w:eastAsia="en-US" w:bidi="ar-SA"/>
              </w:rPr>
              <w:lastRenderedPageBreak/>
              <w:t>Период на изпълнение на проекта съгласно календарен план и местонахождение на проекта:</w:t>
            </w:r>
          </w:p>
        </w:tc>
        <w:tc>
          <w:tcPr>
            <w:tcW w:w="5970" w:type="dxa"/>
            <w:shd w:val="clear" w:color="auto" w:fill="auto"/>
          </w:tcPr>
          <w:p w14:paraId="2F16E483" w14:textId="77777777" w:rsidR="00120BD9" w:rsidRPr="00120BD9" w:rsidRDefault="00120BD9" w:rsidP="007B16BC">
            <w:pPr>
              <w:spacing w:after="200"/>
              <w:rPr>
                <w:rFonts w:ascii="Times New Roman" w:hAnsi="Times New Roman" w:cs="Times New Roman"/>
                <w:sz w:val="24"/>
                <w:szCs w:val="24"/>
                <w:lang w:val="en-US" w:eastAsia="en-US" w:bidi="ar-SA"/>
              </w:rPr>
            </w:pPr>
          </w:p>
        </w:tc>
      </w:tr>
      <w:tr w:rsidR="00120BD9" w:rsidRPr="00120BD9" w14:paraId="666252AA" w14:textId="77777777" w:rsidTr="007B16BC">
        <w:tc>
          <w:tcPr>
            <w:tcW w:w="3652" w:type="dxa"/>
            <w:shd w:val="clear" w:color="auto" w:fill="auto"/>
          </w:tcPr>
          <w:p w14:paraId="4322C483" w14:textId="77777777" w:rsidR="00120BD9" w:rsidRPr="00120BD9" w:rsidRDefault="00120BD9" w:rsidP="007B16BC">
            <w:pPr>
              <w:spacing w:after="200"/>
              <w:jc w:val="both"/>
              <w:rPr>
                <w:rFonts w:ascii="Times New Roman" w:hAnsi="Times New Roman" w:cs="Times New Roman"/>
                <w:sz w:val="24"/>
                <w:szCs w:val="24"/>
                <w:lang w:val="en-US" w:eastAsia="en-US" w:bidi="ar-SA"/>
              </w:rPr>
            </w:pPr>
            <w:r w:rsidRPr="00120BD9">
              <w:rPr>
                <w:rFonts w:ascii="Times New Roman" w:hAnsi="Times New Roman" w:cs="Times New Roman"/>
                <w:sz w:val="24"/>
                <w:szCs w:val="24"/>
                <w:lang w:val="en-US" w:eastAsia="en-US" w:bidi="ar-SA"/>
              </w:rPr>
              <w:t>За получаване на кореспонденция от ИА „НФЦ“ във връзка с настоящото заявление, посочвам електронен адрес:</w:t>
            </w:r>
          </w:p>
        </w:tc>
        <w:tc>
          <w:tcPr>
            <w:tcW w:w="5970" w:type="dxa"/>
            <w:shd w:val="clear" w:color="auto" w:fill="auto"/>
          </w:tcPr>
          <w:p w14:paraId="27D9B786" w14:textId="77777777" w:rsidR="00120BD9" w:rsidRPr="00120BD9" w:rsidRDefault="00120BD9" w:rsidP="007B16BC">
            <w:pPr>
              <w:spacing w:after="200"/>
              <w:rPr>
                <w:rFonts w:ascii="Times New Roman" w:hAnsi="Times New Roman" w:cs="Times New Roman"/>
                <w:sz w:val="24"/>
                <w:szCs w:val="24"/>
                <w:lang w:val="en-US" w:eastAsia="en-US" w:bidi="ar-SA"/>
              </w:rPr>
            </w:pPr>
          </w:p>
        </w:tc>
      </w:tr>
    </w:tbl>
    <w:p w14:paraId="650A2C6E" w14:textId="77777777" w:rsidR="00120BD9" w:rsidRPr="00120BD9" w:rsidRDefault="00120BD9" w:rsidP="00120BD9">
      <w:pPr>
        <w:spacing w:after="0"/>
        <w:rPr>
          <w:rFonts w:ascii="Times New Roman" w:hAnsi="Times New Roman" w:cs="Times New Roman"/>
          <w:sz w:val="24"/>
          <w:szCs w:val="24"/>
          <w:lang w:eastAsia="en-US" w:bidi="ar-SA"/>
        </w:rPr>
      </w:pPr>
    </w:p>
    <w:p w14:paraId="52576EA6" w14:textId="77777777" w:rsidR="00120BD9" w:rsidRPr="00120BD9" w:rsidRDefault="00120BD9" w:rsidP="00120BD9">
      <w:pPr>
        <w:spacing w:after="120"/>
        <w:jc w:val="both"/>
        <w:rPr>
          <w:rFonts w:ascii="Times New Roman" w:hAnsi="Times New Roman" w:cs="Times New Roman"/>
          <w:b/>
          <w:sz w:val="24"/>
          <w:szCs w:val="24"/>
          <w:lang w:eastAsia="en-US" w:bidi="ar-SA"/>
        </w:rPr>
      </w:pPr>
      <w:r w:rsidRPr="00120BD9">
        <w:rPr>
          <w:rFonts w:ascii="Times New Roman" w:hAnsi="Times New Roman" w:cs="Times New Roman"/>
          <w:b/>
          <w:sz w:val="24"/>
          <w:szCs w:val="24"/>
          <w:lang w:eastAsia="en-US" w:bidi="ar-SA"/>
        </w:rPr>
        <w:t>Международна копродукция между: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213"/>
        <w:gridCol w:w="3322"/>
      </w:tblGrid>
      <w:tr w:rsidR="00120BD9" w:rsidRPr="00120BD9" w14:paraId="4B9136DE" w14:textId="77777777" w:rsidTr="007B16BC">
        <w:tc>
          <w:tcPr>
            <w:tcW w:w="3212" w:type="dxa"/>
            <w:shd w:val="clear" w:color="auto" w:fill="auto"/>
          </w:tcPr>
          <w:p w14:paraId="7F3CA55A" w14:textId="77777777" w:rsidR="00120BD9" w:rsidRPr="00120BD9" w:rsidRDefault="00120BD9" w:rsidP="007B16BC">
            <w:pPr>
              <w:spacing w:after="120"/>
              <w:jc w:val="center"/>
              <w:rPr>
                <w:rFonts w:ascii="Times New Roman" w:hAnsi="Times New Roman" w:cs="Times New Roman"/>
                <w:iCs/>
                <w:sz w:val="24"/>
                <w:szCs w:val="24"/>
                <w:lang w:val="en-US" w:eastAsia="en-US" w:bidi="ar-SA"/>
              </w:rPr>
            </w:pPr>
            <w:r w:rsidRPr="00120BD9">
              <w:rPr>
                <w:rFonts w:ascii="Times New Roman" w:hAnsi="Times New Roman" w:cs="Times New Roman"/>
                <w:iCs/>
                <w:sz w:val="24"/>
                <w:szCs w:val="24"/>
                <w:lang w:val="en-US" w:eastAsia="en-US" w:bidi="ar-SA"/>
              </w:rPr>
              <w:t>наименование на продуцент, държава</w:t>
            </w:r>
          </w:p>
        </w:tc>
        <w:tc>
          <w:tcPr>
            <w:tcW w:w="3213" w:type="dxa"/>
            <w:shd w:val="clear" w:color="auto" w:fill="auto"/>
          </w:tcPr>
          <w:p w14:paraId="54A05FBC" w14:textId="77777777" w:rsidR="00120BD9" w:rsidRPr="00120BD9" w:rsidRDefault="00120BD9" w:rsidP="007B16BC">
            <w:pPr>
              <w:spacing w:after="120"/>
              <w:jc w:val="center"/>
              <w:rPr>
                <w:rFonts w:ascii="Times New Roman" w:hAnsi="Times New Roman" w:cs="Times New Roman"/>
                <w:iCs/>
                <w:sz w:val="24"/>
                <w:szCs w:val="24"/>
                <w:lang w:val="en-US" w:eastAsia="en-US" w:bidi="ar-SA"/>
              </w:rPr>
            </w:pPr>
            <w:r w:rsidRPr="00120BD9">
              <w:rPr>
                <w:rFonts w:ascii="Times New Roman" w:hAnsi="Times New Roman" w:cs="Times New Roman"/>
                <w:iCs/>
                <w:sz w:val="24"/>
                <w:szCs w:val="24"/>
                <w:lang w:val="en-US" w:eastAsia="en-US" w:bidi="ar-SA"/>
              </w:rPr>
              <w:t>фонд, институция</w:t>
            </w:r>
          </w:p>
        </w:tc>
        <w:tc>
          <w:tcPr>
            <w:tcW w:w="3322" w:type="dxa"/>
            <w:shd w:val="clear" w:color="auto" w:fill="auto"/>
          </w:tcPr>
          <w:p w14:paraId="27859AD2" w14:textId="77777777" w:rsidR="00120BD9" w:rsidRPr="00120BD9" w:rsidRDefault="00120BD9" w:rsidP="007B16BC">
            <w:pPr>
              <w:spacing w:after="120"/>
              <w:jc w:val="center"/>
              <w:rPr>
                <w:rFonts w:ascii="Times New Roman" w:hAnsi="Times New Roman" w:cs="Times New Roman"/>
                <w:iCs/>
                <w:sz w:val="24"/>
                <w:szCs w:val="24"/>
                <w:lang w:val="en-US" w:eastAsia="en-US" w:bidi="ar-SA"/>
              </w:rPr>
            </w:pPr>
            <w:r w:rsidRPr="00120BD9">
              <w:rPr>
                <w:rFonts w:ascii="Times New Roman" w:hAnsi="Times New Roman" w:cs="Times New Roman"/>
                <w:iCs/>
                <w:sz w:val="24"/>
                <w:szCs w:val="24"/>
                <w:lang w:val="en-US" w:eastAsia="en-US" w:bidi="ar-SA"/>
              </w:rPr>
              <w:t>% дял</w:t>
            </w:r>
          </w:p>
        </w:tc>
      </w:tr>
      <w:tr w:rsidR="00120BD9" w:rsidRPr="00120BD9" w14:paraId="5BC14C53" w14:textId="77777777" w:rsidTr="007B16BC">
        <w:tc>
          <w:tcPr>
            <w:tcW w:w="3212" w:type="dxa"/>
            <w:shd w:val="clear" w:color="auto" w:fill="auto"/>
          </w:tcPr>
          <w:p w14:paraId="1CF2AE8E" w14:textId="77777777" w:rsidR="00120BD9" w:rsidRPr="00120BD9" w:rsidRDefault="00120BD9" w:rsidP="009F7916">
            <w:pPr>
              <w:numPr>
                <w:ilvl w:val="0"/>
                <w:numId w:val="13"/>
              </w:numPr>
              <w:spacing w:after="120" w:line="240" w:lineRule="auto"/>
              <w:contextualSpacing/>
              <w:jc w:val="both"/>
              <w:rPr>
                <w:rFonts w:ascii="Times New Roman" w:hAnsi="Times New Roman" w:cs="Times New Roman"/>
                <w:sz w:val="24"/>
                <w:szCs w:val="24"/>
                <w:lang w:val="en-US" w:eastAsia="en-US" w:bidi="ar-SA"/>
              </w:rPr>
            </w:pPr>
          </w:p>
        </w:tc>
        <w:tc>
          <w:tcPr>
            <w:tcW w:w="3213" w:type="dxa"/>
            <w:shd w:val="clear" w:color="auto" w:fill="auto"/>
          </w:tcPr>
          <w:p w14:paraId="251F3123" w14:textId="77777777" w:rsidR="00120BD9" w:rsidRPr="00120BD9" w:rsidRDefault="00120BD9" w:rsidP="007B16BC">
            <w:pPr>
              <w:spacing w:after="120"/>
              <w:jc w:val="both"/>
              <w:rPr>
                <w:rFonts w:ascii="Times New Roman" w:hAnsi="Times New Roman" w:cs="Times New Roman"/>
                <w:sz w:val="24"/>
                <w:szCs w:val="24"/>
                <w:lang w:val="en-US" w:eastAsia="en-US" w:bidi="ar-SA"/>
              </w:rPr>
            </w:pPr>
          </w:p>
        </w:tc>
        <w:tc>
          <w:tcPr>
            <w:tcW w:w="3322" w:type="dxa"/>
            <w:shd w:val="clear" w:color="auto" w:fill="auto"/>
          </w:tcPr>
          <w:p w14:paraId="38ACE45B" w14:textId="77777777" w:rsidR="00120BD9" w:rsidRPr="00120BD9" w:rsidRDefault="00120BD9" w:rsidP="007B16BC">
            <w:pPr>
              <w:spacing w:after="120"/>
              <w:jc w:val="both"/>
              <w:rPr>
                <w:rFonts w:ascii="Times New Roman" w:hAnsi="Times New Roman" w:cs="Times New Roman"/>
                <w:sz w:val="24"/>
                <w:szCs w:val="24"/>
                <w:lang w:val="en-US" w:eastAsia="en-US" w:bidi="ar-SA"/>
              </w:rPr>
            </w:pPr>
          </w:p>
        </w:tc>
      </w:tr>
      <w:tr w:rsidR="00120BD9" w:rsidRPr="00120BD9" w14:paraId="5C2092F6" w14:textId="77777777" w:rsidTr="007B16BC">
        <w:tc>
          <w:tcPr>
            <w:tcW w:w="3212" w:type="dxa"/>
            <w:shd w:val="clear" w:color="auto" w:fill="auto"/>
          </w:tcPr>
          <w:p w14:paraId="219A011E" w14:textId="77777777" w:rsidR="00120BD9" w:rsidRPr="00120BD9" w:rsidRDefault="00120BD9" w:rsidP="009F7916">
            <w:pPr>
              <w:numPr>
                <w:ilvl w:val="0"/>
                <w:numId w:val="13"/>
              </w:numPr>
              <w:spacing w:after="120" w:line="240" w:lineRule="auto"/>
              <w:contextualSpacing/>
              <w:jc w:val="both"/>
              <w:rPr>
                <w:rFonts w:ascii="Times New Roman" w:hAnsi="Times New Roman" w:cs="Times New Roman"/>
                <w:sz w:val="24"/>
                <w:szCs w:val="24"/>
                <w:lang w:val="en-US" w:eastAsia="en-US" w:bidi="ar-SA"/>
              </w:rPr>
            </w:pPr>
          </w:p>
        </w:tc>
        <w:tc>
          <w:tcPr>
            <w:tcW w:w="3213" w:type="dxa"/>
            <w:shd w:val="clear" w:color="auto" w:fill="auto"/>
          </w:tcPr>
          <w:p w14:paraId="2C29A421" w14:textId="77777777" w:rsidR="00120BD9" w:rsidRPr="00120BD9" w:rsidRDefault="00120BD9" w:rsidP="007B16BC">
            <w:pPr>
              <w:spacing w:after="120"/>
              <w:jc w:val="both"/>
              <w:rPr>
                <w:rFonts w:ascii="Times New Roman" w:hAnsi="Times New Roman" w:cs="Times New Roman"/>
                <w:sz w:val="24"/>
                <w:szCs w:val="24"/>
                <w:lang w:val="en-US" w:eastAsia="en-US" w:bidi="ar-SA"/>
              </w:rPr>
            </w:pPr>
          </w:p>
        </w:tc>
        <w:tc>
          <w:tcPr>
            <w:tcW w:w="3322" w:type="dxa"/>
            <w:shd w:val="clear" w:color="auto" w:fill="auto"/>
          </w:tcPr>
          <w:p w14:paraId="548A63B9" w14:textId="77777777" w:rsidR="00120BD9" w:rsidRPr="00120BD9" w:rsidRDefault="00120BD9" w:rsidP="007B16BC">
            <w:pPr>
              <w:spacing w:after="120"/>
              <w:jc w:val="both"/>
              <w:rPr>
                <w:rFonts w:ascii="Times New Roman" w:hAnsi="Times New Roman" w:cs="Times New Roman"/>
                <w:sz w:val="24"/>
                <w:szCs w:val="24"/>
                <w:lang w:val="en-US" w:eastAsia="en-US" w:bidi="ar-SA"/>
              </w:rPr>
            </w:pPr>
          </w:p>
        </w:tc>
      </w:tr>
      <w:tr w:rsidR="00120BD9" w:rsidRPr="00120BD9" w14:paraId="6AB3F367" w14:textId="77777777" w:rsidTr="007B16BC">
        <w:tc>
          <w:tcPr>
            <w:tcW w:w="3212" w:type="dxa"/>
            <w:shd w:val="clear" w:color="auto" w:fill="auto"/>
          </w:tcPr>
          <w:p w14:paraId="68B2D0A4" w14:textId="77777777" w:rsidR="00120BD9" w:rsidRPr="00120BD9" w:rsidRDefault="00120BD9" w:rsidP="009F7916">
            <w:pPr>
              <w:numPr>
                <w:ilvl w:val="0"/>
                <w:numId w:val="13"/>
              </w:numPr>
              <w:spacing w:after="120" w:line="240" w:lineRule="auto"/>
              <w:contextualSpacing/>
              <w:jc w:val="both"/>
              <w:rPr>
                <w:rFonts w:ascii="Times New Roman" w:hAnsi="Times New Roman" w:cs="Times New Roman"/>
                <w:sz w:val="24"/>
                <w:szCs w:val="24"/>
                <w:lang w:val="en-US" w:eastAsia="en-US" w:bidi="ar-SA"/>
              </w:rPr>
            </w:pPr>
          </w:p>
        </w:tc>
        <w:tc>
          <w:tcPr>
            <w:tcW w:w="3213" w:type="dxa"/>
            <w:shd w:val="clear" w:color="auto" w:fill="auto"/>
          </w:tcPr>
          <w:p w14:paraId="2EFB0549" w14:textId="77777777" w:rsidR="00120BD9" w:rsidRPr="00120BD9" w:rsidRDefault="00120BD9" w:rsidP="007B16BC">
            <w:pPr>
              <w:spacing w:after="120"/>
              <w:jc w:val="both"/>
              <w:rPr>
                <w:rFonts w:ascii="Times New Roman" w:hAnsi="Times New Roman" w:cs="Times New Roman"/>
                <w:sz w:val="24"/>
                <w:szCs w:val="24"/>
                <w:lang w:val="en-US" w:eastAsia="en-US" w:bidi="ar-SA"/>
              </w:rPr>
            </w:pPr>
          </w:p>
        </w:tc>
        <w:tc>
          <w:tcPr>
            <w:tcW w:w="3322" w:type="dxa"/>
            <w:shd w:val="clear" w:color="auto" w:fill="auto"/>
          </w:tcPr>
          <w:p w14:paraId="6F0695F6" w14:textId="77777777" w:rsidR="00120BD9" w:rsidRPr="00120BD9" w:rsidRDefault="00120BD9" w:rsidP="007B16BC">
            <w:pPr>
              <w:spacing w:after="120"/>
              <w:jc w:val="both"/>
              <w:rPr>
                <w:rFonts w:ascii="Times New Roman" w:hAnsi="Times New Roman" w:cs="Times New Roman"/>
                <w:sz w:val="24"/>
                <w:szCs w:val="24"/>
                <w:lang w:val="en-US" w:eastAsia="en-US" w:bidi="ar-SA"/>
              </w:rPr>
            </w:pPr>
          </w:p>
        </w:tc>
      </w:tr>
      <w:tr w:rsidR="00120BD9" w:rsidRPr="00120BD9" w14:paraId="1EEF2852" w14:textId="77777777" w:rsidTr="007B16BC">
        <w:tc>
          <w:tcPr>
            <w:tcW w:w="3212" w:type="dxa"/>
            <w:shd w:val="clear" w:color="auto" w:fill="auto"/>
          </w:tcPr>
          <w:p w14:paraId="148DAC22" w14:textId="77777777" w:rsidR="00120BD9" w:rsidRPr="00120BD9" w:rsidRDefault="00120BD9" w:rsidP="009F7916">
            <w:pPr>
              <w:numPr>
                <w:ilvl w:val="0"/>
                <w:numId w:val="13"/>
              </w:numPr>
              <w:spacing w:after="120" w:line="240" w:lineRule="auto"/>
              <w:contextualSpacing/>
              <w:jc w:val="both"/>
              <w:rPr>
                <w:rFonts w:ascii="Times New Roman" w:hAnsi="Times New Roman" w:cs="Times New Roman"/>
                <w:sz w:val="24"/>
                <w:szCs w:val="24"/>
                <w:lang w:val="en-US" w:eastAsia="en-US" w:bidi="ar-SA"/>
              </w:rPr>
            </w:pPr>
          </w:p>
        </w:tc>
        <w:tc>
          <w:tcPr>
            <w:tcW w:w="3213" w:type="dxa"/>
            <w:shd w:val="clear" w:color="auto" w:fill="auto"/>
          </w:tcPr>
          <w:p w14:paraId="1A11558B" w14:textId="77777777" w:rsidR="00120BD9" w:rsidRPr="00120BD9" w:rsidRDefault="00120BD9" w:rsidP="007B16BC">
            <w:pPr>
              <w:spacing w:after="120"/>
              <w:jc w:val="both"/>
              <w:rPr>
                <w:rFonts w:ascii="Times New Roman" w:hAnsi="Times New Roman" w:cs="Times New Roman"/>
                <w:sz w:val="24"/>
                <w:szCs w:val="24"/>
                <w:lang w:val="en-US" w:eastAsia="en-US" w:bidi="ar-SA"/>
              </w:rPr>
            </w:pPr>
          </w:p>
        </w:tc>
        <w:tc>
          <w:tcPr>
            <w:tcW w:w="3322" w:type="dxa"/>
            <w:shd w:val="clear" w:color="auto" w:fill="auto"/>
          </w:tcPr>
          <w:p w14:paraId="260B6A06" w14:textId="77777777" w:rsidR="00120BD9" w:rsidRPr="00120BD9" w:rsidRDefault="00120BD9" w:rsidP="007B16BC">
            <w:pPr>
              <w:spacing w:after="120"/>
              <w:jc w:val="both"/>
              <w:rPr>
                <w:rFonts w:ascii="Times New Roman" w:hAnsi="Times New Roman" w:cs="Times New Roman"/>
                <w:sz w:val="24"/>
                <w:szCs w:val="24"/>
                <w:lang w:val="en-US" w:eastAsia="en-US" w:bidi="ar-SA"/>
              </w:rPr>
            </w:pPr>
          </w:p>
        </w:tc>
      </w:tr>
    </w:tbl>
    <w:p w14:paraId="57EA97D9" w14:textId="77777777" w:rsidR="00120BD9" w:rsidRPr="00120BD9" w:rsidRDefault="00120BD9" w:rsidP="00120BD9">
      <w:pPr>
        <w:spacing w:after="120"/>
        <w:jc w:val="both"/>
        <w:rPr>
          <w:rFonts w:ascii="Times New Roman" w:hAnsi="Times New Roman" w:cs="Times New Roman"/>
          <w:sz w:val="24"/>
          <w:szCs w:val="24"/>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5919"/>
      </w:tblGrid>
      <w:tr w:rsidR="00120BD9" w:rsidRPr="00120BD9" w14:paraId="7ED8A836" w14:textId="77777777" w:rsidTr="007B16BC">
        <w:tc>
          <w:tcPr>
            <w:tcW w:w="4503" w:type="dxa"/>
            <w:shd w:val="clear" w:color="auto" w:fill="auto"/>
          </w:tcPr>
          <w:p w14:paraId="5DD0334D" w14:textId="77777777" w:rsidR="00120BD9" w:rsidRPr="00120BD9" w:rsidRDefault="00120BD9" w:rsidP="007B16BC">
            <w:pPr>
              <w:tabs>
                <w:tab w:val="left" w:pos="5387"/>
                <w:tab w:val="left" w:pos="6663"/>
              </w:tabs>
              <w:spacing w:after="120"/>
              <w:rPr>
                <w:rFonts w:ascii="Times New Roman" w:eastAsia="Times New Roman" w:hAnsi="Times New Roman" w:cs="Times New Roman"/>
                <w:sz w:val="24"/>
                <w:szCs w:val="24"/>
                <w:lang w:val="en-US" w:eastAsia="en-US" w:bidi="ar-SA"/>
              </w:rPr>
            </w:pPr>
            <w:r w:rsidRPr="00120BD9">
              <w:rPr>
                <w:rFonts w:ascii="Times New Roman" w:eastAsia="Times New Roman" w:hAnsi="Times New Roman" w:cs="Times New Roman"/>
                <w:sz w:val="24"/>
                <w:szCs w:val="24"/>
                <w:lang w:val="en-US" w:eastAsia="en-US" w:bidi="ar-SA"/>
              </w:rPr>
              <w:t>Заглавие на филма:</w:t>
            </w:r>
          </w:p>
        </w:tc>
        <w:tc>
          <w:tcPr>
            <w:tcW w:w="9321" w:type="dxa"/>
            <w:shd w:val="clear" w:color="auto" w:fill="auto"/>
          </w:tcPr>
          <w:p w14:paraId="174CF827" w14:textId="77777777" w:rsidR="00120BD9" w:rsidRPr="00120BD9" w:rsidRDefault="00120BD9" w:rsidP="007B16BC">
            <w:pPr>
              <w:tabs>
                <w:tab w:val="left" w:pos="5387"/>
                <w:tab w:val="left" w:pos="6663"/>
              </w:tabs>
              <w:spacing w:after="120"/>
              <w:ind w:left="-8698"/>
              <w:jc w:val="both"/>
              <w:rPr>
                <w:rFonts w:ascii="Times New Roman" w:eastAsia="Times New Roman" w:hAnsi="Times New Roman" w:cs="Times New Roman"/>
                <w:sz w:val="24"/>
                <w:szCs w:val="24"/>
                <w:lang w:val="en-US" w:eastAsia="en-US" w:bidi="ar-SA"/>
              </w:rPr>
            </w:pPr>
          </w:p>
        </w:tc>
      </w:tr>
      <w:tr w:rsidR="00120BD9" w:rsidRPr="00120BD9" w14:paraId="7672520F" w14:textId="77777777" w:rsidTr="007B16BC">
        <w:tc>
          <w:tcPr>
            <w:tcW w:w="4503" w:type="dxa"/>
            <w:shd w:val="clear" w:color="auto" w:fill="auto"/>
          </w:tcPr>
          <w:p w14:paraId="58BA1AB9" w14:textId="77777777" w:rsidR="00120BD9" w:rsidRPr="00120BD9" w:rsidRDefault="00120BD9" w:rsidP="007B16BC">
            <w:pPr>
              <w:tabs>
                <w:tab w:val="left" w:pos="5387"/>
                <w:tab w:val="left" w:pos="6663"/>
              </w:tabs>
              <w:spacing w:after="120"/>
              <w:rPr>
                <w:rFonts w:ascii="Times New Roman" w:eastAsia="Times New Roman" w:hAnsi="Times New Roman" w:cs="Times New Roman"/>
                <w:sz w:val="24"/>
                <w:szCs w:val="24"/>
                <w:lang w:val="en-US" w:eastAsia="en-US" w:bidi="ar-SA"/>
              </w:rPr>
            </w:pPr>
            <w:r w:rsidRPr="00120BD9">
              <w:rPr>
                <w:rFonts w:ascii="Times New Roman" w:eastAsia="Times New Roman" w:hAnsi="Times New Roman" w:cs="Times New Roman"/>
                <w:sz w:val="24"/>
                <w:szCs w:val="24"/>
                <w:lang w:val="en-US" w:eastAsia="en-US" w:bidi="ar-SA"/>
              </w:rPr>
              <w:t>Сценарист:</w:t>
            </w:r>
          </w:p>
        </w:tc>
        <w:tc>
          <w:tcPr>
            <w:tcW w:w="9321" w:type="dxa"/>
            <w:shd w:val="clear" w:color="auto" w:fill="auto"/>
          </w:tcPr>
          <w:p w14:paraId="76A015D4" w14:textId="77777777" w:rsidR="00120BD9" w:rsidRPr="00120BD9" w:rsidRDefault="00120BD9" w:rsidP="007B16BC">
            <w:pPr>
              <w:tabs>
                <w:tab w:val="left" w:pos="5387"/>
                <w:tab w:val="left" w:pos="6663"/>
              </w:tabs>
              <w:spacing w:after="120"/>
              <w:ind w:left="-8698"/>
              <w:jc w:val="both"/>
              <w:rPr>
                <w:rFonts w:ascii="Times New Roman" w:eastAsia="Times New Roman" w:hAnsi="Times New Roman" w:cs="Times New Roman"/>
                <w:sz w:val="24"/>
                <w:szCs w:val="24"/>
                <w:lang w:val="en-US" w:eastAsia="en-US" w:bidi="ar-SA"/>
              </w:rPr>
            </w:pPr>
          </w:p>
        </w:tc>
      </w:tr>
      <w:tr w:rsidR="00120BD9" w:rsidRPr="00120BD9" w14:paraId="4BCC67CD" w14:textId="77777777" w:rsidTr="007B16BC">
        <w:tc>
          <w:tcPr>
            <w:tcW w:w="4503" w:type="dxa"/>
            <w:shd w:val="clear" w:color="auto" w:fill="auto"/>
          </w:tcPr>
          <w:p w14:paraId="1AC306F5" w14:textId="77777777" w:rsidR="00120BD9" w:rsidRPr="00120BD9" w:rsidRDefault="00120BD9" w:rsidP="007B16BC">
            <w:pPr>
              <w:tabs>
                <w:tab w:val="left" w:pos="5387"/>
                <w:tab w:val="left" w:pos="6663"/>
              </w:tabs>
              <w:spacing w:after="120"/>
              <w:rPr>
                <w:rFonts w:ascii="Times New Roman" w:eastAsia="Times New Roman" w:hAnsi="Times New Roman" w:cs="Times New Roman"/>
                <w:sz w:val="24"/>
                <w:szCs w:val="24"/>
                <w:lang w:val="en-US" w:eastAsia="en-US" w:bidi="ar-SA"/>
              </w:rPr>
            </w:pPr>
            <w:r w:rsidRPr="00120BD9">
              <w:rPr>
                <w:rFonts w:ascii="Times New Roman" w:eastAsia="Times New Roman" w:hAnsi="Times New Roman" w:cs="Times New Roman"/>
                <w:sz w:val="24"/>
                <w:szCs w:val="24"/>
                <w:lang w:val="en-US" w:eastAsia="en-US" w:bidi="ar-SA"/>
              </w:rPr>
              <w:t>Режисьор:</w:t>
            </w:r>
          </w:p>
        </w:tc>
        <w:tc>
          <w:tcPr>
            <w:tcW w:w="9321" w:type="dxa"/>
            <w:shd w:val="clear" w:color="auto" w:fill="auto"/>
          </w:tcPr>
          <w:p w14:paraId="46EEA212" w14:textId="77777777" w:rsidR="00120BD9" w:rsidRPr="00120BD9" w:rsidRDefault="00120BD9" w:rsidP="007B16BC">
            <w:pPr>
              <w:tabs>
                <w:tab w:val="left" w:pos="5387"/>
                <w:tab w:val="left" w:pos="6663"/>
              </w:tabs>
              <w:spacing w:after="120"/>
              <w:ind w:left="-8698"/>
              <w:jc w:val="both"/>
              <w:rPr>
                <w:rFonts w:ascii="Times New Roman" w:eastAsia="Times New Roman" w:hAnsi="Times New Roman" w:cs="Times New Roman"/>
                <w:sz w:val="24"/>
                <w:szCs w:val="24"/>
                <w:lang w:val="en-US" w:eastAsia="en-US" w:bidi="ar-SA"/>
              </w:rPr>
            </w:pPr>
          </w:p>
        </w:tc>
      </w:tr>
      <w:tr w:rsidR="00120BD9" w:rsidRPr="00120BD9" w14:paraId="2DC3F759" w14:textId="77777777" w:rsidTr="007B16BC">
        <w:tc>
          <w:tcPr>
            <w:tcW w:w="4503" w:type="dxa"/>
            <w:shd w:val="clear" w:color="auto" w:fill="auto"/>
          </w:tcPr>
          <w:p w14:paraId="7BB70673" w14:textId="77777777" w:rsidR="00120BD9" w:rsidRPr="00120BD9" w:rsidRDefault="00120BD9" w:rsidP="007B16BC">
            <w:pPr>
              <w:tabs>
                <w:tab w:val="left" w:pos="5387"/>
                <w:tab w:val="left" w:pos="6663"/>
              </w:tabs>
              <w:spacing w:after="120"/>
              <w:rPr>
                <w:rFonts w:ascii="Times New Roman" w:eastAsia="Times New Roman" w:hAnsi="Times New Roman" w:cs="Times New Roman"/>
                <w:sz w:val="24"/>
                <w:szCs w:val="24"/>
                <w:lang w:val="en-US" w:eastAsia="en-US" w:bidi="ar-SA"/>
              </w:rPr>
            </w:pPr>
            <w:r w:rsidRPr="00120BD9">
              <w:rPr>
                <w:rFonts w:ascii="Times New Roman" w:eastAsia="Times New Roman" w:hAnsi="Times New Roman" w:cs="Times New Roman"/>
                <w:sz w:val="24"/>
                <w:szCs w:val="24"/>
                <w:lang w:val="en-US" w:eastAsia="en-US" w:bidi="ar-SA"/>
              </w:rPr>
              <w:t>Формат на филма:</w:t>
            </w:r>
          </w:p>
        </w:tc>
        <w:tc>
          <w:tcPr>
            <w:tcW w:w="9321" w:type="dxa"/>
            <w:shd w:val="clear" w:color="auto" w:fill="auto"/>
          </w:tcPr>
          <w:p w14:paraId="377F67F5" w14:textId="77777777" w:rsidR="00120BD9" w:rsidRPr="00120BD9" w:rsidRDefault="00120BD9" w:rsidP="007B16BC">
            <w:pPr>
              <w:tabs>
                <w:tab w:val="left" w:pos="5387"/>
                <w:tab w:val="left" w:pos="6663"/>
              </w:tabs>
              <w:spacing w:after="120"/>
              <w:ind w:left="-8698"/>
              <w:jc w:val="both"/>
              <w:rPr>
                <w:rFonts w:ascii="Times New Roman" w:eastAsia="Times New Roman" w:hAnsi="Times New Roman" w:cs="Times New Roman"/>
                <w:sz w:val="24"/>
                <w:szCs w:val="24"/>
                <w:lang w:val="en-US" w:eastAsia="en-US" w:bidi="ar-SA"/>
              </w:rPr>
            </w:pPr>
          </w:p>
        </w:tc>
      </w:tr>
      <w:tr w:rsidR="00120BD9" w:rsidRPr="00120BD9" w14:paraId="44E71AA7" w14:textId="77777777" w:rsidTr="007B16BC">
        <w:tc>
          <w:tcPr>
            <w:tcW w:w="4503" w:type="dxa"/>
            <w:shd w:val="clear" w:color="auto" w:fill="auto"/>
          </w:tcPr>
          <w:p w14:paraId="51F4E6E6" w14:textId="77777777" w:rsidR="00120BD9" w:rsidRPr="00120BD9" w:rsidRDefault="00120BD9" w:rsidP="007B16BC">
            <w:pPr>
              <w:shd w:val="clear" w:color="auto" w:fill="FFFFFF"/>
              <w:tabs>
                <w:tab w:val="left" w:pos="5387"/>
                <w:tab w:val="left" w:pos="6663"/>
              </w:tabs>
              <w:spacing w:after="120"/>
              <w:rPr>
                <w:rFonts w:ascii="Times New Roman" w:eastAsia="Times New Roman" w:hAnsi="Times New Roman" w:cs="Times New Roman"/>
                <w:sz w:val="24"/>
                <w:szCs w:val="24"/>
                <w:lang w:val="en-US" w:eastAsia="en-US" w:bidi="ar-SA"/>
              </w:rPr>
            </w:pPr>
            <w:r w:rsidRPr="00120BD9">
              <w:rPr>
                <w:rFonts w:ascii="Times New Roman" w:eastAsia="Times New Roman" w:hAnsi="Times New Roman" w:cs="Times New Roman"/>
                <w:sz w:val="24"/>
                <w:szCs w:val="24"/>
                <w:lang w:val="en-US" w:eastAsia="en-US" w:bidi="ar-SA"/>
              </w:rPr>
              <w:t>Продължителност на филма в минути:</w:t>
            </w:r>
          </w:p>
        </w:tc>
        <w:tc>
          <w:tcPr>
            <w:tcW w:w="9321" w:type="dxa"/>
            <w:shd w:val="clear" w:color="auto" w:fill="auto"/>
          </w:tcPr>
          <w:p w14:paraId="3B4AF007" w14:textId="77777777" w:rsidR="00120BD9" w:rsidRPr="00120BD9" w:rsidRDefault="00120BD9" w:rsidP="007B16BC">
            <w:pPr>
              <w:shd w:val="clear" w:color="auto" w:fill="FFFFFF"/>
              <w:tabs>
                <w:tab w:val="left" w:pos="5387"/>
                <w:tab w:val="left" w:pos="6663"/>
              </w:tabs>
              <w:spacing w:after="120"/>
              <w:ind w:left="-8698"/>
              <w:jc w:val="both"/>
              <w:rPr>
                <w:rFonts w:ascii="Times New Roman" w:eastAsia="Times New Roman" w:hAnsi="Times New Roman" w:cs="Times New Roman"/>
                <w:sz w:val="24"/>
                <w:szCs w:val="24"/>
                <w:lang w:val="en-US" w:eastAsia="en-US" w:bidi="ar-SA"/>
              </w:rPr>
            </w:pPr>
          </w:p>
        </w:tc>
      </w:tr>
      <w:tr w:rsidR="00120BD9" w:rsidRPr="00120BD9" w14:paraId="0214B67C" w14:textId="77777777" w:rsidTr="007B16BC">
        <w:tc>
          <w:tcPr>
            <w:tcW w:w="4503" w:type="dxa"/>
            <w:shd w:val="clear" w:color="auto" w:fill="auto"/>
          </w:tcPr>
          <w:p w14:paraId="70F657E6" w14:textId="77777777" w:rsidR="00120BD9" w:rsidRPr="00120BD9" w:rsidRDefault="00120BD9" w:rsidP="007B16BC">
            <w:pPr>
              <w:spacing w:after="200"/>
              <w:jc w:val="both"/>
              <w:rPr>
                <w:rFonts w:ascii="Times New Roman" w:hAnsi="Times New Roman" w:cs="Times New Roman"/>
                <w:sz w:val="24"/>
                <w:szCs w:val="24"/>
                <w:lang w:val="en-US" w:eastAsia="en-US" w:bidi="ar-SA"/>
              </w:rPr>
            </w:pPr>
            <w:r w:rsidRPr="00120BD9">
              <w:rPr>
                <w:rFonts w:ascii="Times New Roman" w:hAnsi="Times New Roman" w:cs="Times New Roman"/>
                <w:sz w:val="24"/>
                <w:szCs w:val="24"/>
                <w:lang w:val="en-US" w:eastAsia="en-US" w:bidi="ar-SA"/>
              </w:rPr>
              <w:t>Размер на проектобюджета:</w:t>
            </w:r>
          </w:p>
          <w:p w14:paraId="35970D97" w14:textId="77777777" w:rsidR="00120BD9" w:rsidRPr="00120BD9" w:rsidRDefault="00120BD9" w:rsidP="007B16BC">
            <w:pPr>
              <w:shd w:val="clear" w:color="auto" w:fill="FFFFFF"/>
              <w:tabs>
                <w:tab w:val="left" w:pos="5387"/>
                <w:tab w:val="left" w:pos="6663"/>
              </w:tabs>
              <w:spacing w:after="120"/>
              <w:rPr>
                <w:rFonts w:ascii="Times New Roman" w:eastAsia="Times New Roman" w:hAnsi="Times New Roman" w:cs="Times New Roman"/>
                <w:sz w:val="24"/>
                <w:szCs w:val="24"/>
                <w:lang w:val="en-US" w:eastAsia="en-US" w:bidi="ar-SA"/>
              </w:rPr>
            </w:pPr>
            <w:r w:rsidRPr="00120BD9">
              <w:rPr>
                <w:rFonts w:ascii="Times New Roman" w:hAnsi="Times New Roman" w:cs="Times New Roman"/>
                <w:i/>
                <w:sz w:val="18"/>
                <w:szCs w:val="18"/>
                <w:lang w:val="en-US" w:eastAsia="en-US" w:bidi="ar-SA"/>
              </w:rPr>
              <w:t>(цифром и словом)</w:t>
            </w:r>
          </w:p>
        </w:tc>
        <w:tc>
          <w:tcPr>
            <w:tcW w:w="9321" w:type="dxa"/>
            <w:shd w:val="clear" w:color="auto" w:fill="auto"/>
          </w:tcPr>
          <w:p w14:paraId="7EF11738" w14:textId="77777777" w:rsidR="00120BD9" w:rsidRPr="00120BD9" w:rsidRDefault="00120BD9" w:rsidP="007B16BC">
            <w:pPr>
              <w:shd w:val="clear" w:color="auto" w:fill="FFFFFF"/>
              <w:tabs>
                <w:tab w:val="left" w:pos="5387"/>
                <w:tab w:val="left" w:pos="6663"/>
              </w:tabs>
              <w:spacing w:after="120"/>
              <w:ind w:left="-8698"/>
              <w:jc w:val="both"/>
              <w:rPr>
                <w:rFonts w:ascii="Times New Roman" w:eastAsia="Times New Roman" w:hAnsi="Times New Roman" w:cs="Times New Roman"/>
                <w:sz w:val="24"/>
                <w:szCs w:val="24"/>
                <w:lang w:val="en-US" w:eastAsia="en-US" w:bidi="ar-SA"/>
              </w:rPr>
            </w:pPr>
          </w:p>
        </w:tc>
      </w:tr>
      <w:tr w:rsidR="00120BD9" w:rsidRPr="00120BD9" w14:paraId="6BDE30EB" w14:textId="77777777" w:rsidTr="007B16BC">
        <w:tc>
          <w:tcPr>
            <w:tcW w:w="4503" w:type="dxa"/>
            <w:shd w:val="clear" w:color="auto" w:fill="auto"/>
          </w:tcPr>
          <w:p w14:paraId="6FA95F54" w14:textId="77777777" w:rsidR="00120BD9" w:rsidRPr="00120BD9" w:rsidRDefault="00120BD9" w:rsidP="007B16BC">
            <w:pPr>
              <w:shd w:val="clear" w:color="auto" w:fill="FFFFFF"/>
              <w:tabs>
                <w:tab w:val="left" w:pos="5387"/>
                <w:tab w:val="left" w:pos="6663"/>
              </w:tabs>
              <w:spacing w:after="200"/>
              <w:rPr>
                <w:rFonts w:ascii="Times New Roman" w:hAnsi="Times New Roman" w:cs="Times New Roman"/>
                <w:sz w:val="24"/>
                <w:szCs w:val="24"/>
                <w:lang w:val="en-US" w:eastAsia="en-US" w:bidi="ar-SA"/>
              </w:rPr>
            </w:pPr>
            <w:r w:rsidRPr="00120BD9">
              <w:rPr>
                <w:rFonts w:ascii="Times New Roman" w:hAnsi="Times New Roman" w:cs="Times New Roman"/>
                <w:sz w:val="24"/>
                <w:szCs w:val="24"/>
                <w:lang w:val="en-US" w:eastAsia="en-US" w:bidi="ar-SA"/>
              </w:rPr>
              <w:t>Размер на българското участие в проектобюджета:</w:t>
            </w:r>
          </w:p>
          <w:p w14:paraId="4FBB00C5" w14:textId="77777777" w:rsidR="00120BD9" w:rsidRPr="00120BD9" w:rsidRDefault="00120BD9" w:rsidP="007B16BC">
            <w:pPr>
              <w:shd w:val="clear" w:color="auto" w:fill="FFFFFF"/>
              <w:tabs>
                <w:tab w:val="left" w:pos="5387"/>
                <w:tab w:val="left" w:pos="6663"/>
              </w:tabs>
              <w:spacing w:after="200"/>
              <w:rPr>
                <w:rFonts w:ascii="Times New Roman" w:hAnsi="Times New Roman" w:cs="Times New Roman"/>
                <w:sz w:val="24"/>
                <w:szCs w:val="24"/>
                <w:lang w:val="en-US" w:eastAsia="en-US" w:bidi="ar-SA"/>
              </w:rPr>
            </w:pPr>
            <w:r w:rsidRPr="00120BD9">
              <w:rPr>
                <w:rFonts w:ascii="Times New Roman" w:hAnsi="Times New Roman" w:cs="Times New Roman"/>
                <w:i/>
                <w:sz w:val="18"/>
                <w:szCs w:val="18"/>
                <w:lang w:val="en-US" w:eastAsia="en-US" w:bidi="ar-SA"/>
              </w:rPr>
              <w:t>(цифром и словом)</w:t>
            </w:r>
          </w:p>
        </w:tc>
        <w:tc>
          <w:tcPr>
            <w:tcW w:w="9321" w:type="dxa"/>
            <w:shd w:val="clear" w:color="auto" w:fill="auto"/>
          </w:tcPr>
          <w:p w14:paraId="54195BA8" w14:textId="77777777" w:rsidR="00120BD9" w:rsidRPr="00120BD9" w:rsidRDefault="00120BD9" w:rsidP="007B16BC">
            <w:pPr>
              <w:shd w:val="clear" w:color="auto" w:fill="FFFFFF"/>
              <w:tabs>
                <w:tab w:val="left" w:pos="5387"/>
                <w:tab w:val="left" w:pos="6663"/>
              </w:tabs>
              <w:spacing w:after="120"/>
              <w:ind w:left="-8698"/>
              <w:jc w:val="both"/>
              <w:rPr>
                <w:rFonts w:ascii="Times New Roman" w:hAnsi="Times New Roman" w:cs="Times New Roman"/>
                <w:sz w:val="24"/>
                <w:szCs w:val="24"/>
                <w:lang w:val="en-US" w:eastAsia="en-US" w:bidi="ar-SA"/>
              </w:rPr>
            </w:pPr>
          </w:p>
        </w:tc>
      </w:tr>
      <w:tr w:rsidR="00120BD9" w:rsidRPr="00120BD9" w14:paraId="65E700DA" w14:textId="77777777" w:rsidTr="007B16BC">
        <w:tc>
          <w:tcPr>
            <w:tcW w:w="4503" w:type="dxa"/>
            <w:shd w:val="clear" w:color="auto" w:fill="auto"/>
          </w:tcPr>
          <w:p w14:paraId="46078EFF" w14:textId="77777777" w:rsidR="00120BD9" w:rsidRPr="00120BD9" w:rsidRDefault="00120BD9" w:rsidP="007B16BC">
            <w:pPr>
              <w:spacing w:after="200"/>
              <w:rPr>
                <w:rFonts w:ascii="Times New Roman" w:hAnsi="Times New Roman" w:cs="Times New Roman"/>
                <w:sz w:val="24"/>
                <w:szCs w:val="24"/>
                <w:lang w:val="en-US" w:eastAsia="en-US" w:bidi="ar-SA"/>
              </w:rPr>
            </w:pPr>
            <w:r w:rsidRPr="00120BD9">
              <w:rPr>
                <w:rFonts w:ascii="Times New Roman" w:hAnsi="Times New Roman" w:cs="Times New Roman"/>
                <w:sz w:val="24"/>
                <w:szCs w:val="24"/>
                <w:lang w:val="en-US" w:eastAsia="en-US" w:bidi="ar-SA"/>
              </w:rPr>
              <w:t>Искана държавна помощ като безвъзмездни средства:</w:t>
            </w:r>
          </w:p>
          <w:p w14:paraId="2B05AE92" w14:textId="77777777" w:rsidR="00120BD9" w:rsidRPr="00120BD9" w:rsidRDefault="00120BD9" w:rsidP="007B16BC">
            <w:pPr>
              <w:shd w:val="clear" w:color="auto" w:fill="FFFFFF"/>
              <w:tabs>
                <w:tab w:val="left" w:pos="5387"/>
                <w:tab w:val="left" w:pos="6663"/>
              </w:tabs>
              <w:spacing w:after="200"/>
              <w:rPr>
                <w:rFonts w:ascii="Times New Roman" w:eastAsia="Times New Roman" w:hAnsi="Times New Roman" w:cs="Times New Roman"/>
                <w:sz w:val="24"/>
                <w:szCs w:val="24"/>
                <w:lang w:val="en-US" w:eastAsia="en-US" w:bidi="ar-SA"/>
              </w:rPr>
            </w:pPr>
            <w:r w:rsidRPr="00120BD9">
              <w:rPr>
                <w:rFonts w:ascii="Times New Roman" w:hAnsi="Times New Roman" w:cs="Times New Roman"/>
                <w:i/>
                <w:sz w:val="18"/>
                <w:szCs w:val="18"/>
                <w:lang w:val="en-US" w:eastAsia="en-US" w:bidi="ar-SA"/>
              </w:rPr>
              <w:t>(цифром и словом)</w:t>
            </w:r>
          </w:p>
        </w:tc>
        <w:tc>
          <w:tcPr>
            <w:tcW w:w="9321" w:type="dxa"/>
            <w:shd w:val="clear" w:color="auto" w:fill="auto"/>
          </w:tcPr>
          <w:p w14:paraId="1406DA07" w14:textId="77777777" w:rsidR="00120BD9" w:rsidRPr="00120BD9" w:rsidRDefault="00120BD9" w:rsidP="007B16BC">
            <w:pPr>
              <w:shd w:val="clear" w:color="auto" w:fill="FFFFFF"/>
              <w:tabs>
                <w:tab w:val="left" w:pos="5387"/>
                <w:tab w:val="left" w:pos="6663"/>
              </w:tabs>
              <w:spacing w:after="120"/>
              <w:ind w:left="-8698"/>
              <w:jc w:val="both"/>
              <w:rPr>
                <w:rFonts w:ascii="Times New Roman" w:eastAsia="Times New Roman" w:hAnsi="Times New Roman" w:cs="Times New Roman"/>
                <w:sz w:val="24"/>
                <w:szCs w:val="24"/>
                <w:lang w:val="en-US" w:eastAsia="en-US" w:bidi="ar-SA"/>
              </w:rPr>
            </w:pPr>
          </w:p>
        </w:tc>
      </w:tr>
      <w:tr w:rsidR="00120BD9" w:rsidRPr="00120BD9" w14:paraId="03E8E5D9" w14:textId="77777777" w:rsidTr="007B16BC">
        <w:tc>
          <w:tcPr>
            <w:tcW w:w="4503" w:type="dxa"/>
            <w:shd w:val="clear" w:color="auto" w:fill="auto"/>
          </w:tcPr>
          <w:p w14:paraId="6A18A1E1" w14:textId="77777777" w:rsidR="00120BD9" w:rsidRPr="00120BD9" w:rsidRDefault="00120BD9" w:rsidP="007B16BC">
            <w:pPr>
              <w:spacing w:after="120"/>
              <w:rPr>
                <w:rFonts w:ascii="Times New Roman" w:eastAsia="Times New Roman" w:hAnsi="Times New Roman" w:cs="Times New Roman"/>
                <w:sz w:val="24"/>
                <w:szCs w:val="24"/>
                <w:lang w:val="en-US" w:eastAsia="en-US" w:bidi="ar-SA"/>
              </w:rPr>
            </w:pPr>
            <w:r w:rsidRPr="00120BD9">
              <w:rPr>
                <w:rFonts w:ascii="Times New Roman" w:eastAsia="Times New Roman" w:hAnsi="Times New Roman" w:cs="Times New Roman"/>
                <w:sz w:val="24"/>
                <w:szCs w:val="24"/>
                <w:lang w:val="en-US" w:eastAsia="en-US" w:bidi="ar-SA"/>
              </w:rPr>
              <w:t>Период на изпълнение на проекта съгласно календарен план и местонахождение на проекта:</w:t>
            </w:r>
          </w:p>
        </w:tc>
        <w:tc>
          <w:tcPr>
            <w:tcW w:w="9321" w:type="dxa"/>
            <w:shd w:val="clear" w:color="auto" w:fill="auto"/>
          </w:tcPr>
          <w:p w14:paraId="4E072A26" w14:textId="77777777" w:rsidR="00120BD9" w:rsidRPr="00120BD9" w:rsidRDefault="00120BD9" w:rsidP="007B16BC">
            <w:pPr>
              <w:spacing w:after="120"/>
              <w:ind w:left="-8698"/>
              <w:jc w:val="both"/>
              <w:rPr>
                <w:rFonts w:ascii="Times New Roman" w:eastAsia="Times New Roman" w:hAnsi="Times New Roman" w:cs="Times New Roman"/>
                <w:sz w:val="24"/>
                <w:szCs w:val="24"/>
                <w:lang w:val="en-US" w:eastAsia="en-US" w:bidi="ar-SA"/>
              </w:rPr>
            </w:pPr>
          </w:p>
        </w:tc>
      </w:tr>
      <w:tr w:rsidR="00120BD9" w:rsidRPr="00120BD9" w14:paraId="2EAA5951" w14:textId="77777777" w:rsidTr="007B16BC">
        <w:tc>
          <w:tcPr>
            <w:tcW w:w="4503" w:type="dxa"/>
            <w:shd w:val="clear" w:color="auto" w:fill="auto"/>
          </w:tcPr>
          <w:p w14:paraId="18C67AD8" w14:textId="77777777" w:rsidR="00120BD9" w:rsidRPr="00120BD9" w:rsidRDefault="00120BD9" w:rsidP="007B16BC">
            <w:pPr>
              <w:shd w:val="clear" w:color="auto" w:fill="FFFFFF"/>
              <w:tabs>
                <w:tab w:val="left" w:pos="5387"/>
                <w:tab w:val="left" w:pos="6663"/>
              </w:tabs>
              <w:spacing w:after="120"/>
              <w:rPr>
                <w:rFonts w:ascii="Times New Roman" w:eastAsia="Times New Roman" w:hAnsi="Times New Roman" w:cs="Times New Roman"/>
                <w:sz w:val="24"/>
                <w:szCs w:val="24"/>
                <w:lang w:val="en-US" w:eastAsia="en-US" w:bidi="ar-SA"/>
              </w:rPr>
            </w:pPr>
            <w:r w:rsidRPr="00120BD9">
              <w:rPr>
                <w:rFonts w:ascii="Times New Roman" w:eastAsia="Times New Roman" w:hAnsi="Times New Roman" w:cs="Times New Roman"/>
                <w:sz w:val="24"/>
                <w:szCs w:val="24"/>
                <w:lang w:val="en-US" w:eastAsia="en-US" w:bidi="ar-SA"/>
              </w:rPr>
              <w:lastRenderedPageBreak/>
              <w:t>За получаване на кореспонденция от ИА НФЦ във връзка с настоящото заявление, посочвам електронен адрес:</w:t>
            </w:r>
          </w:p>
        </w:tc>
        <w:tc>
          <w:tcPr>
            <w:tcW w:w="9321" w:type="dxa"/>
            <w:shd w:val="clear" w:color="auto" w:fill="auto"/>
          </w:tcPr>
          <w:p w14:paraId="11636F1D" w14:textId="77777777" w:rsidR="00120BD9" w:rsidRPr="00120BD9" w:rsidRDefault="00120BD9" w:rsidP="007B16BC">
            <w:pPr>
              <w:shd w:val="clear" w:color="auto" w:fill="FFFFFF"/>
              <w:tabs>
                <w:tab w:val="left" w:pos="5387"/>
                <w:tab w:val="left" w:pos="6663"/>
              </w:tabs>
              <w:spacing w:after="120"/>
              <w:ind w:left="-8698"/>
              <w:jc w:val="both"/>
              <w:rPr>
                <w:rFonts w:ascii="Times New Roman" w:eastAsia="Times New Roman" w:hAnsi="Times New Roman" w:cs="Times New Roman"/>
                <w:sz w:val="24"/>
                <w:szCs w:val="24"/>
                <w:lang w:val="en-US" w:eastAsia="en-US" w:bidi="ar-SA"/>
              </w:rPr>
            </w:pPr>
          </w:p>
        </w:tc>
      </w:tr>
    </w:tbl>
    <w:p w14:paraId="58315197" w14:textId="77777777" w:rsidR="00120BD9" w:rsidRPr="00120BD9" w:rsidRDefault="00120BD9" w:rsidP="00120BD9">
      <w:pPr>
        <w:spacing w:after="0"/>
        <w:rPr>
          <w:rFonts w:ascii="Times New Roman" w:hAnsi="Times New Roman" w:cs="Times New Roman"/>
          <w:sz w:val="24"/>
          <w:szCs w:val="24"/>
          <w:lang w:eastAsia="en-US" w:bidi="ar-SA"/>
        </w:rPr>
      </w:pPr>
    </w:p>
    <w:p w14:paraId="7713ED89" w14:textId="77777777" w:rsidR="00120BD9" w:rsidRPr="00120BD9" w:rsidRDefault="00120BD9" w:rsidP="00120BD9">
      <w:pPr>
        <w:spacing w:after="0"/>
        <w:rPr>
          <w:rFonts w:ascii="Times New Roman" w:hAnsi="Times New Roman" w:cs="Times New Roman"/>
          <w:b/>
          <w:sz w:val="24"/>
          <w:szCs w:val="24"/>
          <w:u w:val="single"/>
          <w:lang w:eastAsia="en-US" w:bidi="ar-SA"/>
        </w:rPr>
      </w:pPr>
      <w:r w:rsidRPr="00120BD9">
        <w:rPr>
          <w:rFonts w:ascii="Times New Roman" w:hAnsi="Times New Roman" w:cs="Times New Roman"/>
          <w:b/>
          <w:sz w:val="24"/>
          <w:szCs w:val="24"/>
          <w:u w:val="single"/>
          <w:lang w:eastAsia="en-US" w:bidi="ar-SA"/>
        </w:rPr>
        <w:t>АГЕНЦИЯТА ПРИЛАГА КЪМ ЗАЯВЛЕНИЕТО СЛУЖЕБНО:</w:t>
      </w:r>
    </w:p>
    <w:p w14:paraId="528C9F3F" w14:textId="77777777" w:rsidR="00120BD9" w:rsidRPr="00120BD9" w:rsidRDefault="00120BD9" w:rsidP="00120BD9">
      <w:pPr>
        <w:spacing w:after="0"/>
        <w:rPr>
          <w:rFonts w:ascii="Times New Roman" w:hAnsi="Times New Roman" w:cs="Times New Roman"/>
          <w:b/>
          <w:sz w:val="24"/>
          <w:szCs w:val="24"/>
          <w:u w:val="single"/>
          <w:lang w:eastAsia="en-US" w:bidi="ar-SA"/>
        </w:rPr>
      </w:pPr>
    </w:p>
    <w:p w14:paraId="77C6251A" w14:textId="77777777" w:rsidR="00120BD9" w:rsidRPr="00120BD9" w:rsidRDefault="00245529" w:rsidP="00DE1B40">
      <w:pPr>
        <w:tabs>
          <w:tab w:val="num" w:pos="360"/>
        </w:tabs>
        <w:spacing w:after="0"/>
        <w:ind w:left="714" w:hanging="357"/>
        <w:contextualSpacing/>
        <w:jc w:val="both"/>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t xml:space="preserve">1. </w:t>
      </w:r>
      <w:r w:rsidR="00120BD9" w:rsidRPr="00120BD9">
        <w:rPr>
          <w:rFonts w:ascii="Times New Roman" w:hAnsi="Times New Roman" w:cs="Times New Roman"/>
          <w:sz w:val="24"/>
          <w:szCs w:val="24"/>
          <w:lang w:eastAsia="en-US" w:bidi="ar-SA"/>
        </w:rPr>
        <w:t>Удостоверение по чл. 87. ал. 6 от ДОПК, издадено от НАП, не по-късно от 30 дни преди крайния срок за приемане на документите. Удостоверението се изисква и получава от агенцията по електронен път.</w:t>
      </w:r>
    </w:p>
    <w:p w14:paraId="078A41E5" w14:textId="77777777" w:rsidR="00120BD9" w:rsidRPr="00120BD9" w:rsidRDefault="00245529" w:rsidP="00DE1B40">
      <w:pPr>
        <w:tabs>
          <w:tab w:val="num" w:pos="360"/>
        </w:tabs>
        <w:spacing w:after="0"/>
        <w:ind w:left="714" w:hanging="357"/>
        <w:contextualSpacing/>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t xml:space="preserve">2. </w:t>
      </w:r>
      <w:r w:rsidR="00120BD9" w:rsidRPr="00120BD9">
        <w:rPr>
          <w:rFonts w:ascii="Times New Roman" w:hAnsi="Times New Roman" w:cs="Times New Roman"/>
          <w:sz w:val="24"/>
          <w:szCs w:val="24"/>
          <w:lang w:eastAsia="en-US" w:bidi="ar-SA"/>
        </w:rPr>
        <w:t>Справка за платена такса за разглеждане на проекта.</w:t>
      </w:r>
    </w:p>
    <w:p w14:paraId="5E0EB3F3" w14:textId="77777777" w:rsidR="00120BD9" w:rsidRPr="00120BD9" w:rsidRDefault="00120BD9" w:rsidP="00120BD9">
      <w:pPr>
        <w:spacing w:after="0"/>
        <w:rPr>
          <w:rFonts w:ascii="Times New Roman" w:hAnsi="Times New Roman" w:cs="Times New Roman"/>
          <w:sz w:val="24"/>
          <w:szCs w:val="24"/>
          <w:lang w:eastAsia="en-US" w:bidi="ar-SA"/>
        </w:rPr>
      </w:pPr>
    </w:p>
    <w:p w14:paraId="751A4F3C" w14:textId="77777777" w:rsidR="00120BD9" w:rsidRPr="00120BD9" w:rsidRDefault="00120BD9" w:rsidP="00120BD9">
      <w:pPr>
        <w:spacing w:after="0"/>
        <w:rPr>
          <w:rFonts w:ascii="Times New Roman" w:hAnsi="Times New Roman" w:cs="Times New Roman"/>
          <w:b/>
          <w:sz w:val="24"/>
          <w:szCs w:val="24"/>
          <w:u w:val="single"/>
          <w:lang w:eastAsia="en-US" w:bidi="ar-SA"/>
        </w:rPr>
      </w:pPr>
      <w:r w:rsidRPr="00120BD9">
        <w:rPr>
          <w:rFonts w:ascii="Times New Roman" w:hAnsi="Times New Roman" w:cs="Times New Roman"/>
          <w:b/>
          <w:sz w:val="24"/>
          <w:szCs w:val="24"/>
          <w:u w:val="single"/>
          <w:lang w:eastAsia="en-US" w:bidi="ar-SA"/>
        </w:rPr>
        <w:t>ПРИЛОЖЕНИ ДОКУМЕНТИ:</w:t>
      </w:r>
    </w:p>
    <w:p w14:paraId="0D5EA876" w14:textId="77777777" w:rsidR="00120BD9" w:rsidRPr="00120BD9" w:rsidRDefault="00120BD9" w:rsidP="00120BD9">
      <w:pPr>
        <w:spacing w:after="0"/>
        <w:rPr>
          <w:rFonts w:ascii="Times New Roman" w:hAnsi="Times New Roman" w:cs="Times New Roman"/>
          <w:b/>
          <w:sz w:val="24"/>
          <w:szCs w:val="24"/>
          <w:u w:val="single"/>
          <w:lang w:eastAsia="en-US" w:bidi="ar-SA"/>
        </w:rPr>
      </w:pPr>
    </w:p>
    <w:p w14:paraId="03716D7E" w14:textId="77777777" w:rsidR="00120BD9" w:rsidRPr="00120BD9" w:rsidRDefault="00892417" w:rsidP="00DE1B40">
      <w:pPr>
        <w:tabs>
          <w:tab w:val="num" w:pos="360"/>
        </w:tabs>
        <w:spacing w:after="0"/>
        <w:ind w:left="714" w:hanging="357"/>
        <w:contextualSpacing/>
        <w:jc w:val="both"/>
        <w:rPr>
          <w:rFonts w:ascii="Times New Roman" w:hAnsi="Times New Roman" w:cs="Times New Roman"/>
          <w:b/>
          <w:sz w:val="24"/>
          <w:szCs w:val="24"/>
          <w:lang w:eastAsia="en-US" w:bidi="ar-SA"/>
        </w:rPr>
      </w:pPr>
      <w:r>
        <w:rPr>
          <w:rFonts w:ascii="Times New Roman" w:hAnsi="Times New Roman" w:cs="Times New Roman"/>
          <w:b/>
          <w:sz w:val="24"/>
          <w:szCs w:val="24"/>
          <w:lang w:eastAsia="en-US" w:bidi="ar-SA"/>
        </w:rPr>
        <w:t xml:space="preserve">1. </w:t>
      </w:r>
      <w:r w:rsidR="00120BD9" w:rsidRPr="00120BD9">
        <w:rPr>
          <w:rFonts w:ascii="Times New Roman" w:hAnsi="Times New Roman" w:cs="Times New Roman"/>
          <w:b/>
          <w:sz w:val="24"/>
          <w:szCs w:val="24"/>
          <w:lang w:eastAsia="en-US" w:bidi="ar-SA"/>
        </w:rPr>
        <w:t>Документация за проекта, която подлежи на разглеждане от художествена комисия и Първи състав на финансовата комисия:</w:t>
      </w:r>
    </w:p>
    <w:p w14:paraId="31823E36" w14:textId="77777777" w:rsidR="00120BD9" w:rsidRPr="00120BD9" w:rsidRDefault="00120BD9" w:rsidP="00120BD9">
      <w:pPr>
        <w:spacing w:after="0"/>
        <w:ind w:left="714"/>
        <w:contextualSpacing/>
        <w:jc w:val="both"/>
        <w:rPr>
          <w:rFonts w:ascii="Times New Roman" w:hAnsi="Times New Roman" w:cs="Times New Roman"/>
          <w:b/>
          <w:sz w:val="6"/>
          <w:szCs w:val="6"/>
          <w:lang w:eastAsia="en-US" w:bidi="ar-SA"/>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2"/>
        <w:gridCol w:w="6"/>
        <w:gridCol w:w="719"/>
        <w:gridCol w:w="6"/>
      </w:tblGrid>
      <w:tr w:rsidR="00120BD9" w:rsidRPr="003F40D4" w14:paraId="5F18DE30" w14:textId="77777777" w:rsidTr="007B16BC">
        <w:trPr>
          <w:gridAfter w:val="1"/>
          <w:wAfter w:w="6" w:type="dxa"/>
        </w:trPr>
        <w:tc>
          <w:tcPr>
            <w:tcW w:w="8892" w:type="dxa"/>
            <w:shd w:val="clear" w:color="auto" w:fill="auto"/>
          </w:tcPr>
          <w:p w14:paraId="6C99635F" w14:textId="77777777" w:rsidR="00120BD9" w:rsidRPr="003F40D4" w:rsidRDefault="00120BD9" w:rsidP="007B16BC">
            <w:pPr>
              <w:spacing w:after="200"/>
              <w:ind w:left="720" w:hanging="720"/>
              <w:jc w:val="both"/>
              <w:rPr>
                <w:rFonts w:ascii="Times New Roman" w:hAnsi="Times New Roman" w:cs="Times New Roman"/>
                <w:b/>
                <w:i/>
                <w:sz w:val="24"/>
                <w:szCs w:val="24"/>
                <w:highlight w:val="yellow"/>
                <w:lang w:eastAsia="en-US" w:bidi="ar-SA"/>
              </w:rPr>
            </w:pPr>
            <w:r w:rsidRPr="003F40D4">
              <w:rPr>
                <w:rFonts w:ascii="Times New Roman" w:hAnsi="Times New Roman" w:cs="Times New Roman"/>
                <w:i/>
                <w:sz w:val="24"/>
                <w:szCs w:val="24"/>
                <w:lang w:eastAsia="en-US" w:bidi="ar-SA"/>
              </w:rPr>
              <w:t>В 1 екземпляр на електронен носител и 1 екземпляр на хартиен носител, който може да бъде предоставен и по електронен път:</w:t>
            </w:r>
          </w:p>
        </w:tc>
        <w:tc>
          <w:tcPr>
            <w:tcW w:w="725" w:type="dxa"/>
            <w:gridSpan w:val="2"/>
            <w:shd w:val="clear" w:color="auto" w:fill="auto"/>
          </w:tcPr>
          <w:p w14:paraId="538637D6" w14:textId="77777777" w:rsidR="00120BD9" w:rsidRPr="003F40D4" w:rsidRDefault="00120BD9" w:rsidP="007B16BC">
            <w:pPr>
              <w:spacing w:after="200"/>
              <w:rPr>
                <w:rFonts w:ascii="Times New Roman" w:hAnsi="Times New Roman" w:cs="Times New Roman"/>
                <w:sz w:val="24"/>
                <w:szCs w:val="24"/>
                <w:lang w:eastAsia="en-US" w:bidi="ar-SA"/>
              </w:rPr>
            </w:pPr>
          </w:p>
        </w:tc>
      </w:tr>
      <w:tr w:rsidR="00120BD9" w:rsidRPr="00120BD9" w14:paraId="3D3A0DCD" w14:textId="77777777" w:rsidTr="007B16BC">
        <w:trPr>
          <w:gridAfter w:val="1"/>
          <w:wAfter w:w="6" w:type="dxa"/>
        </w:trPr>
        <w:tc>
          <w:tcPr>
            <w:tcW w:w="8892" w:type="dxa"/>
            <w:shd w:val="clear" w:color="auto" w:fill="auto"/>
          </w:tcPr>
          <w:p w14:paraId="5810C249" w14:textId="77777777" w:rsidR="00120BD9" w:rsidRPr="00120BD9" w:rsidRDefault="00120BD9" w:rsidP="007B16BC">
            <w:pPr>
              <w:spacing w:after="200"/>
              <w:jc w:val="both"/>
              <w:rPr>
                <w:rFonts w:ascii="Times New Roman" w:hAnsi="Times New Roman" w:cs="Times New Roman"/>
                <w:sz w:val="24"/>
                <w:szCs w:val="24"/>
                <w:lang w:val="en-US" w:eastAsia="en-US" w:bidi="ar-SA"/>
              </w:rPr>
            </w:pPr>
            <w:r w:rsidRPr="00120BD9">
              <w:rPr>
                <w:rFonts w:ascii="Times New Roman" w:hAnsi="Times New Roman" w:cs="Times New Roman"/>
                <w:sz w:val="24"/>
                <w:szCs w:val="24"/>
                <w:lang w:val="en-US" w:eastAsia="en-US" w:bidi="ar-SA"/>
              </w:rPr>
              <w:t>1.1. анотация до 300 знака.</w:t>
            </w:r>
          </w:p>
        </w:tc>
        <w:tc>
          <w:tcPr>
            <w:tcW w:w="725" w:type="dxa"/>
            <w:gridSpan w:val="2"/>
            <w:shd w:val="clear" w:color="auto" w:fill="auto"/>
          </w:tcPr>
          <w:p w14:paraId="15FA451C" w14:textId="77777777" w:rsidR="00120BD9" w:rsidRPr="00120BD9" w:rsidRDefault="00120BD9" w:rsidP="007B16BC">
            <w:pPr>
              <w:spacing w:after="200"/>
              <w:rPr>
                <w:rFonts w:ascii="Times New Roman" w:hAnsi="Times New Roman" w:cs="Times New Roman"/>
                <w:sz w:val="24"/>
                <w:szCs w:val="24"/>
                <w:lang w:val="en-US" w:eastAsia="en-US" w:bidi="ar-SA"/>
              </w:rPr>
            </w:pPr>
          </w:p>
        </w:tc>
      </w:tr>
      <w:tr w:rsidR="00120BD9" w:rsidRPr="00120BD9" w14:paraId="5EEF8BA5" w14:textId="77777777" w:rsidTr="007B16BC">
        <w:trPr>
          <w:gridAfter w:val="1"/>
          <w:wAfter w:w="6" w:type="dxa"/>
        </w:trPr>
        <w:tc>
          <w:tcPr>
            <w:tcW w:w="8892" w:type="dxa"/>
            <w:shd w:val="clear" w:color="auto" w:fill="auto"/>
          </w:tcPr>
          <w:p w14:paraId="77304803" w14:textId="77777777" w:rsidR="00120BD9" w:rsidRPr="00120BD9" w:rsidRDefault="00120BD9" w:rsidP="007B16BC">
            <w:pPr>
              <w:spacing w:after="200"/>
              <w:jc w:val="both"/>
              <w:rPr>
                <w:rFonts w:ascii="Times New Roman" w:hAnsi="Times New Roman" w:cs="Times New Roman"/>
                <w:sz w:val="24"/>
                <w:szCs w:val="24"/>
                <w:lang w:val="en-US" w:eastAsia="en-US" w:bidi="ar-SA"/>
              </w:rPr>
            </w:pPr>
            <w:r w:rsidRPr="00120BD9">
              <w:rPr>
                <w:rFonts w:ascii="Times New Roman" w:hAnsi="Times New Roman" w:cs="Times New Roman"/>
                <w:sz w:val="24"/>
                <w:szCs w:val="24"/>
                <w:lang w:val="en-US" w:eastAsia="en-US" w:bidi="ar-SA"/>
              </w:rPr>
              <w:t>1.2. синопсис до 1 страница;</w:t>
            </w:r>
          </w:p>
        </w:tc>
        <w:tc>
          <w:tcPr>
            <w:tcW w:w="725" w:type="dxa"/>
            <w:gridSpan w:val="2"/>
            <w:shd w:val="clear" w:color="auto" w:fill="auto"/>
          </w:tcPr>
          <w:p w14:paraId="1247936E" w14:textId="77777777" w:rsidR="00120BD9" w:rsidRPr="00120BD9" w:rsidRDefault="00120BD9" w:rsidP="007B16BC">
            <w:pPr>
              <w:spacing w:after="200"/>
              <w:rPr>
                <w:rFonts w:ascii="Times New Roman" w:hAnsi="Times New Roman" w:cs="Times New Roman"/>
                <w:sz w:val="24"/>
                <w:szCs w:val="24"/>
                <w:lang w:val="en-US" w:eastAsia="en-US" w:bidi="ar-SA"/>
              </w:rPr>
            </w:pPr>
          </w:p>
        </w:tc>
      </w:tr>
      <w:tr w:rsidR="00120BD9" w:rsidRPr="00120BD9" w14:paraId="41C58E97" w14:textId="77777777" w:rsidTr="007B16BC">
        <w:trPr>
          <w:gridAfter w:val="1"/>
          <w:wAfter w:w="6" w:type="dxa"/>
        </w:trPr>
        <w:tc>
          <w:tcPr>
            <w:tcW w:w="8892" w:type="dxa"/>
            <w:shd w:val="clear" w:color="auto" w:fill="auto"/>
          </w:tcPr>
          <w:p w14:paraId="26CD2AFC" w14:textId="77777777" w:rsidR="00120BD9" w:rsidRPr="00120BD9" w:rsidRDefault="00120BD9" w:rsidP="007B16BC">
            <w:pPr>
              <w:spacing w:after="200"/>
              <w:jc w:val="both"/>
              <w:rPr>
                <w:rFonts w:ascii="Times New Roman" w:hAnsi="Times New Roman" w:cs="Times New Roman"/>
                <w:sz w:val="24"/>
                <w:szCs w:val="24"/>
                <w:lang w:val="en-US" w:eastAsia="en-US" w:bidi="ar-SA"/>
              </w:rPr>
            </w:pPr>
            <w:r w:rsidRPr="00120BD9">
              <w:rPr>
                <w:rFonts w:ascii="Times New Roman" w:hAnsi="Times New Roman" w:cs="Times New Roman"/>
                <w:sz w:val="24"/>
                <w:szCs w:val="24"/>
                <w:lang w:val="en-US" w:eastAsia="en-US" w:bidi="ar-SA"/>
              </w:rPr>
              <w:t>1.3. сценарий;</w:t>
            </w:r>
          </w:p>
        </w:tc>
        <w:tc>
          <w:tcPr>
            <w:tcW w:w="725" w:type="dxa"/>
            <w:gridSpan w:val="2"/>
            <w:shd w:val="clear" w:color="auto" w:fill="auto"/>
          </w:tcPr>
          <w:p w14:paraId="27F6CA8F" w14:textId="77777777" w:rsidR="00120BD9" w:rsidRPr="00120BD9" w:rsidRDefault="00120BD9" w:rsidP="007B16BC">
            <w:pPr>
              <w:spacing w:after="200"/>
              <w:rPr>
                <w:rFonts w:ascii="Times New Roman" w:hAnsi="Times New Roman" w:cs="Times New Roman"/>
                <w:sz w:val="24"/>
                <w:szCs w:val="24"/>
                <w:lang w:val="en-US" w:eastAsia="en-US" w:bidi="ar-SA"/>
              </w:rPr>
            </w:pPr>
          </w:p>
        </w:tc>
      </w:tr>
      <w:tr w:rsidR="00120BD9" w:rsidRPr="00120BD9" w14:paraId="47F7A2F1" w14:textId="77777777" w:rsidTr="007B16BC">
        <w:tc>
          <w:tcPr>
            <w:tcW w:w="8898" w:type="dxa"/>
            <w:gridSpan w:val="2"/>
            <w:shd w:val="clear" w:color="auto" w:fill="auto"/>
          </w:tcPr>
          <w:p w14:paraId="52FC0B00" w14:textId="77777777" w:rsidR="00120BD9" w:rsidRPr="00120BD9" w:rsidRDefault="00120BD9" w:rsidP="007B16BC">
            <w:pPr>
              <w:spacing w:after="200"/>
              <w:jc w:val="both"/>
              <w:rPr>
                <w:rFonts w:ascii="Times New Roman" w:hAnsi="Times New Roman" w:cs="Times New Roman"/>
                <w:sz w:val="24"/>
                <w:szCs w:val="24"/>
                <w:lang w:val="en-US" w:eastAsia="en-US" w:bidi="ar-SA"/>
              </w:rPr>
            </w:pPr>
            <w:r w:rsidRPr="00120BD9">
              <w:rPr>
                <w:rFonts w:ascii="Times New Roman" w:hAnsi="Times New Roman" w:cs="Times New Roman"/>
                <w:sz w:val="24"/>
                <w:szCs w:val="24"/>
                <w:lang w:val="en-US" w:eastAsia="en-US" w:bidi="ar-SA"/>
              </w:rPr>
              <w:t>1.4. режисьорска експликация;</w:t>
            </w:r>
          </w:p>
        </w:tc>
        <w:tc>
          <w:tcPr>
            <w:tcW w:w="725" w:type="dxa"/>
            <w:gridSpan w:val="2"/>
            <w:shd w:val="clear" w:color="auto" w:fill="auto"/>
          </w:tcPr>
          <w:p w14:paraId="2A3ED82B" w14:textId="77777777" w:rsidR="00120BD9" w:rsidRPr="00120BD9" w:rsidRDefault="00120BD9" w:rsidP="007B16BC">
            <w:pPr>
              <w:spacing w:after="200"/>
              <w:rPr>
                <w:rFonts w:ascii="Times New Roman" w:hAnsi="Times New Roman" w:cs="Times New Roman"/>
                <w:sz w:val="24"/>
                <w:szCs w:val="24"/>
                <w:lang w:val="en-US" w:eastAsia="en-US" w:bidi="ar-SA"/>
              </w:rPr>
            </w:pPr>
          </w:p>
        </w:tc>
      </w:tr>
      <w:tr w:rsidR="00120BD9" w:rsidRPr="00120BD9" w14:paraId="599A44E8" w14:textId="77777777" w:rsidTr="007B16BC">
        <w:tc>
          <w:tcPr>
            <w:tcW w:w="8898" w:type="dxa"/>
            <w:gridSpan w:val="2"/>
            <w:shd w:val="clear" w:color="auto" w:fill="auto"/>
          </w:tcPr>
          <w:p w14:paraId="0232CFAC" w14:textId="77777777" w:rsidR="00120BD9" w:rsidRPr="00120BD9" w:rsidRDefault="00120BD9" w:rsidP="007B16BC">
            <w:pPr>
              <w:spacing w:after="200"/>
              <w:jc w:val="both"/>
              <w:rPr>
                <w:rFonts w:ascii="Times New Roman" w:hAnsi="Times New Roman" w:cs="Times New Roman"/>
                <w:sz w:val="24"/>
                <w:szCs w:val="24"/>
                <w:lang w:val="en-US" w:eastAsia="en-US" w:bidi="ar-SA"/>
              </w:rPr>
            </w:pPr>
            <w:r w:rsidRPr="00120BD9">
              <w:rPr>
                <w:rFonts w:ascii="Times New Roman" w:hAnsi="Times New Roman" w:cs="Times New Roman"/>
                <w:sz w:val="24"/>
                <w:szCs w:val="24"/>
                <w:lang w:val="en-US" w:eastAsia="en-US" w:bidi="ar-SA"/>
              </w:rPr>
              <w:t>1.5. характеристика на основните персонажи (за игрален и анимационен проект);</w:t>
            </w:r>
          </w:p>
        </w:tc>
        <w:tc>
          <w:tcPr>
            <w:tcW w:w="725" w:type="dxa"/>
            <w:gridSpan w:val="2"/>
            <w:shd w:val="clear" w:color="auto" w:fill="auto"/>
          </w:tcPr>
          <w:p w14:paraId="72559DF9" w14:textId="77777777" w:rsidR="00120BD9" w:rsidRPr="00120BD9" w:rsidRDefault="00120BD9" w:rsidP="007B16BC">
            <w:pPr>
              <w:spacing w:after="200"/>
              <w:rPr>
                <w:rFonts w:ascii="Times New Roman" w:hAnsi="Times New Roman" w:cs="Times New Roman"/>
                <w:sz w:val="24"/>
                <w:szCs w:val="24"/>
                <w:lang w:val="en-US" w:eastAsia="en-US" w:bidi="ar-SA"/>
              </w:rPr>
            </w:pPr>
          </w:p>
        </w:tc>
      </w:tr>
      <w:tr w:rsidR="00120BD9" w:rsidRPr="00120BD9" w14:paraId="19ACA210" w14:textId="77777777" w:rsidTr="007B16BC">
        <w:tc>
          <w:tcPr>
            <w:tcW w:w="8898" w:type="dxa"/>
            <w:gridSpan w:val="2"/>
            <w:shd w:val="clear" w:color="auto" w:fill="auto"/>
          </w:tcPr>
          <w:p w14:paraId="0E5254F9" w14:textId="77777777" w:rsidR="00120BD9" w:rsidRPr="00120BD9" w:rsidRDefault="00120BD9" w:rsidP="007B16BC">
            <w:pPr>
              <w:spacing w:after="200"/>
              <w:jc w:val="both"/>
              <w:rPr>
                <w:rFonts w:ascii="Times New Roman" w:hAnsi="Times New Roman" w:cs="Times New Roman"/>
                <w:sz w:val="24"/>
                <w:szCs w:val="24"/>
                <w:lang w:val="en-US" w:eastAsia="en-US" w:bidi="ar-SA"/>
              </w:rPr>
            </w:pPr>
            <w:r w:rsidRPr="00120BD9">
              <w:rPr>
                <w:rFonts w:ascii="Times New Roman" w:hAnsi="Times New Roman" w:cs="Times New Roman"/>
                <w:sz w:val="24"/>
                <w:szCs w:val="24"/>
                <w:lang w:val="en-US" w:eastAsia="en-US" w:bidi="ar-SA"/>
              </w:rPr>
              <w:t>1.6. продуцентска експликация - мотивация и стратегически план съгласно чл. 27, ал. 1, т. 4 от ЗФИ на продуцента за финансово обезпечаване на бюджета и разпространението на бъдещия филм с включен списък на българските елементи в копродукцията;</w:t>
            </w:r>
          </w:p>
        </w:tc>
        <w:tc>
          <w:tcPr>
            <w:tcW w:w="725" w:type="dxa"/>
            <w:gridSpan w:val="2"/>
            <w:shd w:val="clear" w:color="auto" w:fill="auto"/>
          </w:tcPr>
          <w:p w14:paraId="07927C06" w14:textId="77777777" w:rsidR="00120BD9" w:rsidRPr="00120BD9" w:rsidRDefault="00120BD9" w:rsidP="007B16BC">
            <w:pPr>
              <w:spacing w:after="200"/>
              <w:rPr>
                <w:rFonts w:ascii="Times New Roman" w:hAnsi="Times New Roman" w:cs="Times New Roman"/>
                <w:sz w:val="24"/>
                <w:szCs w:val="24"/>
                <w:lang w:val="en-US" w:eastAsia="en-US" w:bidi="ar-SA"/>
              </w:rPr>
            </w:pPr>
          </w:p>
        </w:tc>
      </w:tr>
      <w:tr w:rsidR="00120BD9" w:rsidRPr="00120BD9" w14:paraId="0320AE27" w14:textId="77777777" w:rsidTr="007B16BC">
        <w:trPr>
          <w:gridAfter w:val="1"/>
          <w:wAfter w:w="6" w:type="dxa"/>
        </w:trPr>
        <w:tc>
          <w:tcPr>
            <w:tcW w:w="8892" w:type="dxa"/>
            <w:shd w:val="clear" w:color="auto" w:fill="auto"/>
          </w:tcPr>
          <w:p w14:paraId="0ED1F5EA" w14:textId="77777777" w:rsidR="00120BD9" w:rsidRPr="00120BD9" w:rsidRDefault="00120BD9" w:rsidP="007B16BC">
            <w:pPr>
              <w:spacing w:after="200"/>
              <w:jc w:val="both"/>
              <w:rPr>
                <w:rFonts w:ascii="Times New Roman" w:hAnsi="Times New Roman" w:cs="Times New Roman"/>
                <w:sz w:val="24"/>
                <w:szCs w:val="24"/>
                <w:lang w:val="en-US" w:eastAsia="en-US" w:bidi="ar-SA"/>
              </w:rPr>
            </w:pPr>
            <w:r w:rsidRPr="00120BD9">
              <w:rPr>
                <w:rFonts w:ascii="Times New Roman" w:hAnsi="Times New Roman" w:cs="Times New Roman"/>
                <w:sz w:val="24"/>
                <w:szCs w:val="24"/>
                <w:lang w:val="en-US" w:eastAsia="en-US" w:bidi="ar-SA"/>
              </w:rPr>
              <w:t>1.7. творчески биографии на сценариста, режисьора и копродуцентите;</w:t>
            </w:r>
          </w:p>
        </w:tc>
        <w:tc>
          <w:tcPr>
            <w:tcW w:w="725" w:type="dxa"/>
            <w:gridSpan w:val="2"/>
            <w:shd w:val="clear" w:color="auto" w:fill="auto"/>
          </w:tcPr>
          <w:p w14:paraId="27D3CB08" w14:textId="77777777" w:rsidR="00120BD9" w:rsidRPr="00120BD9" w:rsidRDefault="00120BD9" w:rsidP="007B16BC">
            <w:pPr>
              <w:spacing w:after="200"/>
              <w:rPr>
                <w:rFonts w:ascii="Times New Roman" w:hAnsi="Times New Roman" w:cs="Times New Roman"/>
                <w:sz w:val="24"/>
                <w:szCs w:val="24"/>
                <w:lang w:val="en-US" w:eastAsia="en-US" w:bidi="ar-SA"/>
              </w:rPr>
            </w:pPr>
          </w:p>
        </w:tc>
      </w:tr>
      <w:tr w:rsidR="00120BD9" w:rsidRPr="00120BD9" w14:paraId="50ABC53D" w14:textId="77777777" w:rsidTr="007B16BC">
        <w:trPr>
          <w:gridAfter w:val="1"/>
          <w:wAfter w:w="6" w:type="dxa"/>
        </w:trPr>
        <w:tc>
          <w:tcPr>
            <w:tcW w:w="8892" w:type="dxa"/>
            <w:shd w:val="clear" w:color="auto" w:fill="auto"/>
          </w:tcPr>
          <w:p w14:paraId="17C5C325" w14:textId="77777777" w:rsidR="00120BD9" w:rsidRPr="00120BD9" w:rsidRDefault="00120BD9" w:rsidP="007B16BC">
            <w:pPr>
              <w:spacing w:after="200"/>
              <w:jc w:val="both"/>
              <w:rPr>
                <w:rFonts w:ascii="Times New Roman" w:hAnsi="Times New Roman" w:cs="Times New Roman"/>
                <w:sz w:val="24"/>
                <w:szCs w:val="24"/>
                <w:lang w:val="en-US" w:eastAsia="en-US" w:bidi="ar-SA"/>
              </w:rPr>
            </w:pPr>
            <w:r w:rsidRPr="00120BD9">
              <w:rPr>
                <w:rFonts w:ascii="Times New Roman" w:hAnsi="Times New Roman" w:cs="Times New Roman"/>
                <w:sz w:val="24"/>
                <w:szCs w:val="24"/>
                <w:lang w:val="en-US" w:eastAsia="en-US" w:bidi="ar-SA"/>
              </w:rPr>
              <w:t>1.8. справка по чл. 27, ал. 1, т. 5 от ЗФИ (по образец на ИА „НФЦ“):</w:t>
            </w:r>
          </w:p>
        </w:tc>
        <w:tc>
          <w:tcPr>
            <w:tcW w:w="725" w:type="dxa"/>
            <w:gridSpan w:val="2"/>
            <w:shd w:val="clear" w:color="auto" w:fill="auto"/>
          </w:tcPr>
          <w:p w14:paraId="18DC2608" w14:textId="77777777" w:rsidR="00120BD9" w:rsidRPr="00120BD9" w:rsidRDefault="00120BD9" w:rsidP="007B16BC">
            <w:pPr>
              <w:spacing w:after="200"/>
              <w:rPr>
                <w:rFonts w:ascii="Times New Roman" w:hAnsi="Times New Roman" w:cs="Times New Roman"/>
                <w:sz w:val="24"/>
                <w:szCs w:val="24"/>
                <w:lang w:val="en-US" w:eastAsia="en-US" w:bidi="ar-SA"/>
              </w:rPr>
            </w:pPr>
          </w:p>
        </w:tc>
      </w:tr>
      <w:tr w:rsidR="00120BD9" w:rsidRPr="00120BD9" w14:paraId="394CCF23" w14:textId="77777777" w:rsidTr="007B16BC">
        <w:trPr>
          <w:gridAfter w:val="1"/>
          <w:wAfter w:w="6" w:type="dxa"/>
        </w:trPr>
        <w:tc>
          <w:tcPr>
            <w:tcW w:w="8892" w:type="dxa"/>
            <w:shd w:val="clear" w:color="auto" w:fill="auto"/>
          </w:tcPr>
          <w:p w14:paraId="68BAA82C" w14:textId="77777777" w:rsidR="00120BD9" w:rsidRPr="00120BD9" w:rsidRDefault="00120BD9" w:rsidP="007B16BC">
            <w:pPr>
              <w:spacing w:after="200"/>
              <w:jc w:val="both"/>
              <w:rPr>
                <w:rFonts w:ascii="Times New Roman" w:hAnsi="Times New Roman" w:cs="Times New Roman"/>
                <w:sz w:val="24"/>
                <w:szCs w:val="24"/>
                <w:lang w:val="en-US" w:eastAsia="en-US" w:bidi="ar-SA"/>
              </w:rPr>
            </w:pPr>
            <w:r w:rsidRPr="00120BD9">
              <w:rPr>
                <w:rFonts w:ascii="Times New Roman" w:hAnsi="Times New Roman" w:cs="Times New Roman"/>
                <w:sz w:val="24"/>
                <w:szCs w:val="24"/>
                <w:lang w:val="en-US" w:eastAsia="en-US" w:bidi="ar-SA"/>
              </w:rPr>
              <w:t>1.8.1. от филмографията на режисьора – последните два филма с официална премиера и филм по избор (различен от последните два филма), имал разпространение;</w:t>
            </w:r>
          </w:p>
        </w:tc>
        <w:tc>
          <w:tcPr>
            <w:tcW w:w="725" w:type="dxa"/>
            <w:gridSpan w:val="2"/>
            <w:shd w:val="clear" w:color="auto" w:fill="auto"/>
          </w:tcPr>
          <w:p w14:paraId="5BD29938" w14:textId="77777777" w:rsidR="00120BD9" w:rsidRPr="00120BD9" w:rsidRDefault="00120BD9" w:rsidP="007B16BC">
            <w:pPr>
              <w:spacing w:after="200"/>
              <w:rPr>
                <w:rFonts w:ascii="Times New Roman" w:hAnsi="Times New Roman" w:cs="Times New Roman"/>
                <w:sz w:val="24"/>
                <w:szCs w:val="24"/>
                <w:lang w:val="en-US" w:eastAsia="en-US" w:bidi="ar-SA"/>
              </w:rPr>
            </w:pPr>
          </w:p>
        </w:tc>
      </w:tr>
      <w:tr w:rsidR="00120BD9" w:rsidRPr="00120BD9" w14:paraId="0B4E2892" w14:textId="77777777" w:rsidTr="007B16BC">
        <w:trPr>
          <w:gridAfter w:val="1"/>
          <w:wAfter w:w="6" w:type="dxa"/>
        </w:trPr>
        <w:tc>
          <w:tcPr>
            <w:tcW w:w="8892" w:type="dxa"/>
            <w:shd w:val="clear" w:color="auto" w:fill="auto"/>
          </w:tcPr>
          <w:p w14:paraId="52B34ABB" w14:textId="77777777" w:rsidR="00120BD9" w:rsidRPr="00120BD9" w:rsidRDefault="00120BD9" w:rsidP="007B16BC">
            <w:pPr>
              <w:spacing w:after="200"/>
              <w:jc w:val="both"/>
              <w:rPr>
                <w:rFonts w:ascii="Times New Roman" w:hAnsi="Times New Roman" w:cs="Times New Roman"/>
                <w:sz w:val="24"/>
                <w:szCs w:val="24"/>
                <w:lang w:val="en-US" w:eastAsia="en-US" w:bidi="ar-SA"/>
              </w:rPr>
            </w:pPr>
            <w:r w:rsidRPr="00120BD9">
              <w:rPr>
                <w:rFonts w:ascii="Times New Roman" w:hAnsi="Times New Roman" w:cs="Times New Roman"/>
                <w:sz w:val="24"/>
                <w:szCs w:val="24"/>
                <w:lang w:val="en-US" w:eastAsia="en-US" w:bidi="ar-SA"/>
              </w:rPr>
              <w:t>1.8.2. от филмографията на българския продуцент – последните два филма с официална премиера и филм по избор (различен от последните два филма), имал разпространение.</w:t>
            </w:r>
          </w:p>
        </w:tc>
        <w:tc>
          <w:tcPr>
            <w:tcW w:w="725" w:type="dxa"/>
            <w:gridSpan w:val="2"/>
            <w:shd w:val="clear" w:color="auto" w:fill="auto"/>
          </w:tcPr>
          <w:p w14:paraId="4346B9AE" w14:textId="77777777" w:rsidR="00120BD9" w:rsidRPr="00120BD9" w:rsidRDefault="00120BD9" w:rsidP="007B16BC">
            <w:pPr>
              <w:spacing w:after="200"/>
              <w:rPr>
                <w:rFonts w:ascii="Times New Roman" w:hAnsi="Times New Roman" w:cs="Times New Roman"/>
                <w:sz w:val="24"/>
                <w:szCs w:val="24"/>
                <w:lang w:val="en-US" w:eastAsia="en-US" w:bidi="ar-SA"/>
              </w:rPr>
            </w:pPr>
          </w:p>
        </w:tc>
      </w:tr>
      <w:tr w:rsidR="00120BD9" w:rsidRPr="00120BD9" w14:paraId="64F44F7E" w14:textId="77777777" w:rsidTr="007B16BC">
        <w:trPr>
          <w:gridAfter w:val="1"/>
          <w:wAfter w:w="6" w:type="dxa"/>
        </w:trPr>
        <w:tc>
          <w:tcPr>
            <w:tcW w:w="8892" w:type="dxa"/>
            <w:shd w:val="clear" w:color="auto" w:fill="auto"/>
          </w:tcPr>
          <w:p w14:paraId="50773324" w14:textId="77777777" w:rsidR="00120BD9" w:rsidRPr="00120BD9" w:rsidRDefault="00120BD9" w:rsidP="007B16BC">
            <w:pPr>
              <w:spacing w:after="200"/>
              <w:jc w:val="both"/>
              <w:rPr>
                <w:rFonts w:ascii="Times New Roman" w:hAnsi="Times New Roman" w:cs="Times New Roman"/>
                <w:sz w:val="24"/>
                <w:szCs w:val="24"/>
                <w:lang w:val="en-US" w:eastAsia="en-US" w:bidi="ar-SA"/>
              </w:rPr>
            </w:pPr>
            <w:r w:rsidRPr="00120BD9">
              <w:rPr>
                <w:rFonts w:ascii="Times New Roman" w:hAnsi="Times New Roman" w:cs="Times New Roman"/>
                <w:sz w:val="24"/>
                <w:szCs w:val="24"/>
                <w:lang w:val="en-US" w:eastAsia="en-US" w:bidi="ar-SA"/>
              </w:rPr>
              <w:t>1.9. Декор, основен типаж и анимиране на движението (само за анимационен проект);</w:t>
            </w:r>
          </w:p>
        </w:tc>
        <w:tc>
          <w:tcPr>
            <w:tcW w:w="725" w:type="dxa"/>
            <w:gridSpan w:val="2"/>
            <w:shd w:val="clear" w:color="auto" w:fill="auto"/>
          </w:tcPr>
          <w:p w14:paraId="07F1DE93" w14:textId="77777777" w:rsidR="00120BD9" w:rsidRPr="00120BD9" w:rsidRDefault="00120BD9" w:rsidP="007B16BC">
            <w:pPr>
              <w:spacing w:after="200"/>
              <w:rPr>
                <w:rFonts w:ascii="Times New Roman" w:hAnsi="Times New Roman" w:cs="Times New Roman"/>
                <w:sz w:val="24"/>
                <w:szCs w:val="24"/>
                <w:lang w:val="en-US" w:eastAsia="en-US" w:bidi="ar-SA"/>
              </w:rPr>
            </w:pPr>
          </w:p>
        </w:tc>
      </w:tr>
      <w:tr w:rsidR="00120BD9" w:rsidRPr="00120BD9" w14:paraId="22ED38F4" w14:textId="77777777" w:rsidTr="007B16BC">
        <w:trPr>
          <w:gridAfter w:val="1"/>
          <w:wAfter w:w="6" w:type="dxa"/>
        </w:trPr>
        <w:tc>
          <w:tcPr>
            <w:tcW w:w="8892" w:type="dxa"/>
            <w:shd w:val="clear" w:color="auto" w:fill="auto"/>
          </w:tcPr>
          <w:p w14:paraId="0B9A876B" w14:textId="77777777" w:rsidR="00120BD9" w:rsidRPr="00120BD9" w:rsidRDefault="00120BD9" w:rsidP="007B16BC">
            <w:pPr>
              <w:spacing w:after="200"/>
              <w:jc w:val="both"/>
              <w:rPr>
                <w:rFonts w:ascii="Times New Roman" w:hAnsi="Times New Roman" w:cs="Times New Roman"/>
                <w:sz w:val="24"/>
                <w:szCs w:val="24"/>
                <w:lang w:val="en-US" w:eastAsia="en-US" w:bidi="ar-SA"/>
              </w:rPr>
            </w:pPr>
            <w:r w:rsidRPr="00120BD9">
              <w:rPr>
                <w:rFonts w:ascii="Times New Roman" w:hAnsi="Times New Roman" w:cs="Times New Roman"/>
                <w:sz w:val="24"/>
                <w:szCs w:val="24"/>
                <w:lang w:val="en-US" w:eastAsia="en-US" w:bidi="ar-SA"/>
              </w:rPr>
              <w:lastRenderedPageBreak/>
              <w:t>1.10. Електронен носител или линк с филм или части от филми на режисьора (при първи пълнометражен игрален или анимационен филм на режисьора) – ако има такива;</w:t>
            </w:r>
          </w:p>
        </w:tc>
        <w:tc>
          <w:tcPr>
            <w:tcW w:w="725" w:type="dxa"/>
            <w:gridSpan w:val="2"/>
            <w:shd w:val="clear" w:color="auto" w:fill="auto"/>
          </w:tcPr>
          <w:p w14:paraId="4249C3E6" w14:textId="77777777" w:rsidR="00120BD9" w:rsidRPr="00120BD9" w:rsidRDefault="00120BD9" w:rsidP="007B16BC">
            <w:pPr>
              <w:spacing w:after="200"/>
              <w:rPr>
                <w:rFonts w:ascii="Times New Roman" w:hAnsi="Times New Roman" w:cs="Times New Roman"/>
                <w:sz w:val="24"/>
                <w:szCs w:val="24"/>
                <w:lang w:val="en-US" w:eastAsia="en-US" w:bidi="ar-SA"/>
              </w:rPr>
            </w:pPr>
          </w:p>
        </w:tc>
      </w:tr>
      <w:tr w:rsidR="00120BD9" w:rsidRPr="00120BD9" w14:paraId="2C7E2A63" w14:textId="77777777" w:rsidTr="007B16BC">
        <w:trPr>
          <w:gridAfter w:val="1"/>
          <w:wAfter w:w="6" w:type="dxa"/>
        </w:trPr>
        <w:tc>
          <w:tcPr>
            <w:tcW w:w="8892" w:type="dxa"/>
            <w:shd w:val="clear" w:color="auto" w:fill="auto"/>
          </w:tcPr>
          <w:p w14:paraId="01AEBFC9" w14:textId="77777777" w:rsidR="00120BD9" w:rsidRPr="00120BD9" w:rsidRDefault="00120BD9" w:rsidP="007B16BC">
            <w:pPr>
              <w:spacing w:after="200"/>
              <w:jc w:val="both"/>
              <w:rPr>
                <w:rFonts w:ascii="Times New Roman" w:hAnsi="Times New Roman" w:cs="Times New Roman"/>
                <w:sz w:val="24"/>
                <w:szCs w:val="24"/>
                <w:lang w:val="en-US" w:eastAsia="en-US" w:bidi="ar-SA"/>
              </w:rPr>
            </w:pPr>
            <w:r w:rsidRPr="00120BD9">
              <w:rPr>
                <w:rFonts w:ascii="Times New Roman" w:hAnsi="Times New Roman" w:cs="Times New Roman"/>
                <w:sz w:val="24"/>
                <w:szCs w:val="24"/>
                <w:lang w:val="en-US" w:eastAsia="en-US" w:bidi="ar-SA"/>
              </w:rPr>
              <w:t>1.11. Декларации съгласно чл. 42, ал. 2, т. 3 – по раздел II – V.</w:t>
            </w:r>
          </w:p>
        </w:tc>
        <w:tc>
          <w:tcPr>
            <w:tcW w:w="725" w:type="dxa"/>
            <w:gridSpan w:val="2"/>
            <w:shd w:val="clear" w:color="auto" w:fill="auto"/>
          </w:tcPr>
          <w:p w14:paraId="28003F03" w14:textId="77777777" w:rsidR="00120BD9" w:rsidRPr="00120BD9" w:rsidRDefault="00120BD9" w:rsidP="007B16BC">
            <w:pPr>
              <w:spacing w:after="200"/>
              <w:rPr>
                <w:rFonts w:ascii="Times New Roman" w:hAnsi="Times New Roman" w:cs="Times New Roman"/>
                <w:sz w:val="24"/>
                <w:szCs w:val="24"/>
                <w:lang w:val="en-US" w:eastAsia="en-US" w:bidi="ar-SA"/>
              </w:rPr>
            </w:pPr>
          </w:p>
        </w:tc>
      </w:tr>
    </w:tbl>
    <w:p w14:paraId="7F2CEFB4" w14:textId="77777777" w:rsidR="00120BD9" w:rsidRPr="00120BD9" w:rsidRDefault="00120BD9" w:rsidP="00120BD9">
      <w:pPr>
        <w:spacing w:after="200"/>
        <w:rPr>
          <w:rFonts w:ascii="Times New Roman" w:hAnsi="Times New Roman" w:cs="Times New Roman"/>
          <w:sz w:val="22"/>
          <w:szCs w:val="22"/>
          <w:lang w:eastAsia="en-US" w:bidi="ar-SA"/>
        </w:rPr>
      </w:pPr>
    </w:p>
    <w:p w14:paraId="79F4C120" w14:textId="77777777" w:rsidR="00120BD9" w:rsidRPr="00120BD9" w:rsidRDefault="00892417" w:rsidP="00DE1B40">
      <w:pPr>
        <w:tabs>
          <w:tab w:val="num" w:pos="360"/>
        </w:tabs>
        <w:spacing w:after="0"/>
        <w:contextualSpacing/>
        <w:jc w:val="both"/>
        <w:rPr>
          <w:rFonts w:ascii="Times New Roman" w:hAnsi="Times New Roman" w:cs="Times New Roman"/>
          <w:b/>
          <w:sz w:val="24"/>
          <w:szCs w:val="24"/>
          <w:lang w:eastAsia="en-US" w:bidi="ar-SA"/>
        </w:rPr>
      </w:pPr>
      <w:r>
        <w:rPr>
          <w:rFonts w:ascii="Times New Roman" w:hAnsi="Times New Roman" w:cs="Times New Roman"/>
          <w:b/>
          <w:sz w:val="24"/>
          <w:szCs w:val="24"/>
          <w:lang w:eastAsia="en-US" w:bidi="ar-SA"/>
        </w:rPr>
        <w:t xml:space="preserve">2. </w:t>
      </w:r>
      <w:r w:rsidR="00120BD9" w:rsidRPr="00120BD9">
        <w:rPr>
          <w:rFonts w:ascii="Times New Roman" w:hAnsi="Times New Roman" w:cs="Times New Roman"/>
          <w:b/>
          <w:sz w:val="24"/>
          <w:szCs w:val="24"/>
          <w:lang w:eastAsia="en-US" w:bidi="ar-SA"/>
        </w:rPr>
        <w:t>Документация за проекта, която подлежи на разглеждане от Първи състав на финансова комисия:</w:t>
      </w:r>
    </w:p>
    <w:p w14:paraId="3DA1E8D4" w14:textId="77777777" w:rsidR="00120BD9" w:rsidRPr="00120BD9" w:rsidRDefault="00120BD9" w:rsidP="00120BD9">
      <w:pPr>
        <w:spacing w:after="0"/>
        <w:ind w:left="720"/>
        <w:contextualSpacing/>
        <w:jc w:val="both"/>
        <w:rPr>
          <w:rFonts w:ascii="Times New Roman" w:hAnsi="Times New Roman" w:cs="Times New Roman"/>
          <w:sz w:val="6"/>
          <w:szCs w:val="6"/>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gridCol w:w="725"/>
      </w:tblGrid>
      <w:tr w:rsidR="00120BD9" w:rsidRPr="003F40D4" w14:paraId="4D3ED1A2" w14:textId="77777777" w:rsidTr="007B16BC">
        <w:tc>
          <w:tcPr>
            <w:tcW w:w="8897" w:type="dxa"/>
            <w:shd w:val="clear" w:color="auto" w:fill="auto"/>
          </w:tcPr>
          <w:p w14:paraId="076DDEC4" w14:textId="77777777" w:rsidR="00120BD9" w:rsidRPr="003F40D4" w:rsidRDefault="00120BD9" w:rsidP="007B16BC">
            <w:pPr>
              <w:spacing w:after="200"/>
              <w:ind w:left="720" w:hanging="720"/>
              <w:jc w:val="both"/>
              <w:rPr>
                <w:rFonts w:ascii="Times New Roman" w:hAnsi="Times New Roman" w:cs="Times New Roman"/>
                <w:b/>
                <w:i/>
                <w:sz w:val="24"/>
                <w:szCs w:val="24"/>
                <w:lang w:eastAsia="en-US" w:bidi="ar-SA"/>
              </w:rPr>
            </w:pPr>
            <w:r w:rsidRPr="003F40D4">
              <w:rPr>
                <w:rFonts w:ascii="Times New Roman" w:hAnsi="Times New Roman" w:cs="Times New Roman"/>
                <w:i/>
                <w:sz w:val="24"/>
                <w:szCs w:val="24"/>
                <w:lang w:eastAsia="en-US" w:bidi="ar-SA"/>
              </w:rPr>
              <w:t>В 1 екземпляр на електронен носител и 1 екземпляр на хартиен носител, който може да бъде предоставен и по електронен път:</w:t>
            </w:r>
          </w:p>
        </w:tc>
        <w:tc>
          <w:tcPr>
            <w:tcW w:w="725" w:type="dxa"/>
            <w:shd w:val="clear" w:color="auto" w:fill="auto"/>
          </w:tcPr>
          <w:p w14:paraId="1D07BF33" w14:textId="77777777" w:rsidR="00120BD9" w:rsidRPr="003F40D4" w:rsidRDefault="00120BD9" w:rsidP="007B16BC">
            <w:pPr>
              <w:spacing w:after="200"/>
              <w:rPr>
                <w:rFonts w:ascii="Times New Roman" w:hAnsi="Times New Roman" w:cs="Times New Roman"/>
                <w:sz w:val="24"/>
                <w:szCs w:val="24"/>
                <w:lang w:eastAsia="en-US" w:bidi="ar-SA"/>
              </w:rPr>
            </w:pPr>
          </w:p>
        </w:tc>
      </w:tr>
      <w:tr w:rsidR="00120BD9" w:rsidRPr="003F40D4" w14:paraId="6C5947ED" w14:textId="77777777" w:rsidTr="007B16BC">
        <w:tc>
          <w:tcPr>
            <w:tcW w:w="8897" w:type="dxa"/>
            <w:shd w:val="clear" w:color="auto" w:fill="auto"/>
          </w:tcPr>
          <w:p w14:paraId="7DFCFFFA" w14:textId="77777777" w:rsidR="00120BD9" w:rsidRPr="003F40D4" w:rsidRDefault="00120BD9" w:rsidP="00D541D5">
            <w:pPr>
              <w:numPr>
                <w:ilvl w:val="2"/>
                <w:numId w:val="22"/>
              </w:numPr>
              <w:spacing w:after="0" w:line="240" w:lineRule="auto"/>
              <w:ind w:left="0" w:firstLine="0"/>
              <w:contextualSpacing/>
              <w:jc w:val="both"/>
              <w:rPr>
                <w:rFonts w:ascii="Times New Roman" w:hAnsi="Times New Roman" w:cs="Times New Roman"/>
                <w:sz w:val="24"/>
                <w:szCs w:val="24"/>
                <w:lang w:eastAsia="en-US" w:bidi="ar-SA"/>
              </w:rPr>
            </w:pPr>
            <w:r w:rsidRPr="003F40D4">
              <w:rPr>
                <w:rFonts w:ascii="Times New Roman" w:hAnsi="Times New Roman" w:cs="Times New Roman"/>
                <w:sz w:val="24"/>
                <w:szCs w:val="24"/>
                <w:lang w:eastAsia="en-US" w:bidi="ar-SA"/>
              </w:rPr>
              <w:t>Копия от документи (писма или договори), удостоверяващи финансиране от национална институция, публичен фонд или телевизионен оператор с национално покритие:</w:t>
            </w:r>
          </w:p>
        </w:tc>
        <w:tc>
          <w:tcPr>
            <w:tcW w:w="725" w:type="dxa"/>
            <w:shd w:val="clear" w:color="auto" w:fill="auto"/>
          </w:tcPr>
          <w:p w14:paraId="6DF508A3" w14:textId="77777777" w:rsidR="00120BD9" w:rsidRPr="003F40D4" w:rsidRDefault="00120BD9" w:rsidP="007B16BC">
            <w:pPr>
              <w:spacing w:after="200"/>
              <w:rPr>
                <w:rFonts w:ascii="Times New Roman" w:hAnsi="Times New Roman" w:cs="Times New Roman"/>
                <w:sz w:val="24"/>
                <w:szCs w:val="24"/>
                <w:lang w:eastAsia="en-US" w:bidi="ar-SA"/>
              </w:rPr>
            </w:pPr>
          </w:p>
        </w:tc>
      </w:tr>
      <w:tr w:rsidR="00120BD9" w:rsidRPr="00120BD9" w14:paraId="39FC63BA" w14:textId="77777777" w:rsidTr="007B16BC">
        <w:tc>
          <w:tcPr>
            <w:tcW w:w="8897" w:type="dxa"/>
            <w:shd w:val="clear" w:color="auto" w:fill="auto"/>
          </w:tcPr>
          <w:p w14:paraId="382952E6" w14:textId="77777777" w:rsidR="00120BD9" w:rsidRPr="00120BD9" w:rsidRDefault="00120BD9" w:rsidP="00D541D5">
            <w:pPr>
              <w:numPr>
                <w:ilvl w:val="2"/>
                <w:numId w:val="41"/>
              </w:numPr>
              <w:spacing w:after="0" w:line="240" w:lineRule="auto"/>
              <w:contextualSpacing/>
              <w:jc w:val="both"/>
              <w:rPr>
                <w:rFonts w:ascii="Times New Roman" w:hAnsi="Times New Roman" w:cs="Times New Roman"/>
                <w:sz w:val="24"/>
                <w:szCs w:val="24"/>
                <w:lang w:val="en-US" w:eastAsia="en-US" w:bidi="ar-SA"/>
              </w:rPr>
            </w:pPr>
            <w:r w:rsidRPr="00120BD9">
              <w:rPr>
                <w:rFonts w:ascii="Times New Roman" w:hAnsi="Times New Roman" w:cs="Times New Roman"/>
                <w:sz w:val="24"/>
                <w:szCs w:val="24"/>
                <w:lang w:val="en-US" w:eastAsia="en-US" w:bidi="ar-SA"/>
              </w:rPr>
              <w:t>..............................................................................................................................</w:t>
            </w:r>
          </w:p>
          <w:p w14:paraId="245E0884" w14:textId="77777777" w:rsidR="00120BD9" w:rsidRPr="00120BD9" w:rsidRDefault="00120BD9" w:rsidP="007B16BC">
            <w:pPr>
              <w:spacing w:after="200"/>
              <w:contextualSpacing/>
              <w:jc w:val="both"/>
              <w:rPr>
                <w:rFonts w:ascii="Times New Roman" w:hAnsi="Times New Roman" w:cs="Times New Roman"/>
                <w:sz w:val="24"/>
                <w:szCs w:val="24"/>
                <w:lang w:val="en-US" w:eastAsia="en-US" w:bidi="ar-SA"/>
              </w:rPr>
            </w:pPr>
            <w:r w:rsidRPr="00120BD9">
              <w:rPr>
                <w:rFonts w:ascii="Times New Roman" w:hAnsi="Times New Roman" w:cs="Times New Roman"/>
                <w:i/>
                <w:iCs/>
                <w:sz w:val="24"/>
                <w:szCs w:val="24"/>
                <w:lang w:val="en-US" w:eastAsia="en-US" w:bidi="ar-SA"/>
              </w:rPr>
              <w:t>(наименование на фонд, институция)</w:t>
            </w:r>
          </w:p>
        </w:tc>
        <w:tc>
          <w:tcPr>
            <w:tcW w:w="725" w:type="dxa"/>
            <w:shd w:val="clear" w:color="auto" w:fill="auto"/>
          </w:tcPr>
          <w:p w14:paraId="467963F4" w14:textId="77777777" w:rsidR="00120BD9" w:rsidRPr="00120BD9" w:rsidRDefault="00120BD9" w:rsidP="007B16BC">
            <w:pPr>
              <w:spacing w:after="200"/>
              <w:rPr>
                <w:rFonts w:ascii="Times New Roman" w:hAnsi="Times New Roman" w:cs="Times New Roman"/>
                <w:sz w:val="24"/>
                <w:szCs w:val="24"/>
                <w:lang w:val="en-US" w:eastAsia="en-US" w:bidi="ar-SA"/>
              </w:rPr>
            </w:pPr>
          </w:p>
        </w:tc>
      </w:tr>
      <w:tr w:rsidR="00120BD9" w:rsidRPr="00120BD9" w14:paraId="3E519E30" w14:textId="77777777" w:rsidTr="007B16BC">
        <w:tc>
          <w:tcPr>
            <w:tcW w:w="8897" w:type="dxa"/>
            <w:shd w:val="clear" w:color="auto" w:fill="auto"/>
          </w:tcPr>
          <w:p w14:paraId="228AB97A" w14:textId="77777777" w:rsidR="00120BD9" w:rsidRPr="00120BD9" w:rsidRDefault="00120BD9" w:rsidP="007B16BC">
            <w:pPr>
              <w:spacing w:after="200"/>
              <w:ind w:left="720" w:hanging="720"/>
              <w:contextualSpacing/>
              <w:jc w:val="both"/>
              <w:rPr>
                <w:rFonts w:ascii="Times New Roman" w:hAnsi="Times New Roman" w:cs="Times New Roman"/>
                <w:sz w:val="24"/>
                <w:szCs w:val="24"/>
                <w:lang w:val="en-US" w:eastAsia="en-US" w:bidi="ar-SA"/>
              </w:rPr>
            </w:pPr>
            <w:r w:rsidRPr="00120BD9">
              <w:rPr>
                <w:rFonts w:ascii="Times New Roman" w:hAnsi="Times New Roman" w:cs="Times New Roman"/>
                <w:sz w:val="24"/>
                <w:szCs w:val="24"/>
                <w:lang w:val="en-US" w:eastAsia="en-US" w:bidi="ar-SA"/>
              </w:rPr>
              <w:t>2.1.2.</w:t>
            </w:r>
            <w:r w:rsidRPr="00120BD9">
              <w:rPr>
                <w:rFonts w:ascii="Times New Roman" w:hAnsi="Times New Roman" w:cs="Times New Roman"/>
                <w:sz w:val="24"/>
                <w:szCs w:val="24"/>
                <w:lang w:val="en-US" w:eastAsia="en-US" w:bidi="ar-SA"/>
              </w:rPr>
              <w:tab/>
              <w:t>..............................................................................................................................</w:t>
            </w:r>
          </w:p>
          <w:p w14:paraId="3EFA4E2B" w14:textId="77777777" w:rsidR="00120BD9" w:rsidRPr="00120BD9" w:rsidRDefault="00120BD9" w:rsidP="007B16BC">
            <w:pPr>
              <w:spacing w:after="200"/>
              <w:contextualSpacing/>
              <w:jc w:val="both"/>
              <w:rPr>
                <w:rFonts w:ascii="Times New Roman" w:hAnsi="Times New Roman" w:cs="Times New Roman"/>
                <w:i/>
                <w:iCs/>
                <w:sz w:val="24"/>
                <w:szCs w:val="24"/>
                <w:lang w:val="en-US" w:eastAsia="en-US" w:bidi="ar-SA"/>
              </w:rPr>
            </w:pPr>
            <w:r w:rsidRPr="00120BD9">
              <w:rPr>
                <w:rFonts w:ascii="Times New Roman" w:hAnsi="Times New Roman" w:cs="Times New Roman"/>
                <w:i/>
                <w:iCs/>
                <w:sz w:val="24"/>
                <w:szCs w:val="24"/>
                <w:lang w:val="en-US" w:eastAsia="en-US" w:bidi="ar-SA"/>
              </w:rPr>
              <w:t>(наименование на фонд, институция)</w:t>
            </w:r>
          </w:p>
        </w:tc>
        <w:tc>
          <w:tcPr>
            <w:tcW w:w="725" w:type="dxa"/>
            <w:shd w:val="clear" w:color="auto" w:fill="auto"/>
          </w:tcPr>
          <w:p w14:paraId="2395A116" w14:textId="77777777" w:rsidR="00120BD9" w:rsidRPr="00120BD9" w:rsidRDefault="00120BD9" w:rsidP="007B16BC">
            <w:pPr>
              <w:spacing w:after="200"/>
              <w:rPr>
                <w:rFonts w:ascii="Times New Roman" w:hAnsi="Times New Roman" w:cs="Times New Roman"/>
                <w:sz w:val="24"/>
                <w:szCs w:val="24"/>
                <w:lang w:val="en-US" w:eastAsia="en-US" w:bidi="ar-SA"/>
              </w:rPr>
            </w:pPr>
          </w:p>
        </w:tc>
      </w:tr>
      <w:tr w:rsidR="00120BD9" w:rsidRPr="00120BD9" w14:paraId="3A0F6531" w14:textId="77777777" w:rsidTr="007B16BC">
        <w:tc>
          <w:tcPr>
            <w:tcW w:w="8897" w:type="dxa"/>
            <w:shd w:val="clear" w:color="auto" w:fill="auto"/>
          </w:tcPr>
          <w:p w14:paraId="5C2E5F11" w14:textId="77777777" w:rsidR="00120BD9" w:rsidRPr="00120BD9" w:rsidRDefault="00120BD9" w:rsidP="00D541D5">
            <w:pPr>
              <w:numPr>
                <w:ilvl w:val="1"/>
                <w:numId w:val="22"/>
              </w:numPr>
              <w:spacing w:after="0" w:line="240" w:lineRule="auto"/>
              <w:ind w:left="0" w:firstLine="0"/>
              <w:contextualSpacing/>
              <w:jc w:val="both"/>
              <w:rPr>
                <w:rFonts w:ascii="Times New Roman" w:hAnsi="Times New Roman" w:cs="Times New Roman"/>
                <w:sz w:val="24"/>
                <w:szCs w:val="24"/>
                <w:lang w:val="en-US" w:eastAsia="en-US" w:bidi="ar-SA"/>
              </w:rPr>
            </w:pPr>
            <w:r w:rsidRPr="00120BD9">
              <w:rPr>
                <w:rFonts w:ascii="Times New Roman" w:hAnsi="Times New Roman" w:cs="Times New Roman"/>
                <w:sz w:val="24"/>
                <w:szCs w:val="24"/>
                <w:lang w:val="en-US" w:eastAsia="en-US" w:bidi="ar-SA"/>
              </w:rPr>
              <w:t>копие от договор за копродукция между ………………………………………………………………………………………………………………………………………………………………………………………………………..</w:t>
            </w:r>
          </w:p>
        </w:tc>
        <w:tc>
          <w:tcPr>
            <w:tcW w:w="725" w:type="dxa"/>
            <w:shd w:val="clear" w:color="auto" w:fill="auto"/>
          </w:tcPr>
          <w:p w14:paraId="7A0201E3" w14:textId="77777777" w:rsidR="00120BD9" w:rsidRPr="00120BD9" w:rsidRDefault="00120BD9" w:rsidP="007B16BC">
            <w:pPr>
              <w:spacing w:after="200"/>
              <w:rPr>
                <w:rFonts w:ascii="Times New Roman" w:hAnsi="Times New Roman" w:cs="Times New Roman"/>
                <w:sz w:val="24"/>
                <w:szCs w:val="24"/>
                <w:lang w:val="en-US" w:eastAsia="en-US" w:bidi="ar-SA"/>
              </w:rPr>
            </w:pPr>
          </w:p>
        </w:tc>
      </w:tr>
      <w:tr w:rsidR="00120BD9" w:rsidRPr="00120BD9" w14:paraId="78484966" w14:textId="77777777" w:rsidTr="007B16BC">
        <w:tc>
          <w:tcPr>
            <w:tcW w:w="8897" w:type="dxa"/>
            <w:shd w:val="clear" w:color="auto" w:fill="auto"/>
          </w:tcPr>
          <w:p w14:paraId="7BA9C8DC" w14:textId="77777777" w:rsidR="00120BD9" w:rsidRPr="00120BD9" w:rsidRDefault="00120BD9" w:rsidP="007B16BC">
            <w:pPr>
              <w:spacing w:after="200"/>
              <w:jc w:val="both"/>
              <w:rPr>
                <w:rFonts w:ascii="Times New Roman" w:hAnsi="Times New Roman" w:cs="Times New Roman"/>
                <w:sz w:val="24"/>
                <w:szCs w:val="24"/>
                <w:lang w:val="en-US" w:eastAsia="en-US" w:bidi="ar-SA"/>
              </w:rPr>
            </w:pPr>
            <w:r w:rsidRPr="00120BD9">
              <w:rPr>
                <w:rFonts w:ascii="Times New Roman" w:hAnsi="Times New Roman" w:cs="Times New Roman"/>
                <w:sz w:val="24"/>
                <w:szCs w:val="24"/>
                <w:lang w:val="en-US" w:eastAsia="en-US" w:bidi="ar-SA"/>
              </w:rPr>
              <w:t>2.3. Декларация на българския продуцент за преотстъпени авторски права за създаване на филма върху сценария и върху литературно произведение (ако сценарият се базира на създаден роман, новела или разказ);</w:t>
            </w:r>
          </w:p>
        </w:tc>
        <w:tc>
          <w:tcPr>
            <w:tcW w:w="725" w:type="dxa"/>
            <w:shd w:val="clear" w:color="auto" w:fill="auto"/>
          </w:tcPr>
          <w:p w14:paraId="3B8BABBD" w14:textId="77777777" w:rsidR="00120BD9" w:rsidRPr="00120BD9" w:rsidRDefault="00120BD9" w:rsidP="007B16BC">
            <w:pPr>
              <w:spacing w:after="200"/>
              <w:rPr>
                <w:rFonts w:ascii="Times New Roman" w:hAnsi="Times New Roman" w:cs="Times New Roman"/>
                <w:sz w:val="24"/>
                <w:szCs w:val="24"/>
                <w:lang w:val="en-US" w:eastAsia="en-US" w:bidi="ar-SA"/>
              </w:rPr>
            </w:pPr>
          </w:p>
        </w:tc>
      </w:tr>
      <w:tr w:rsidR="00120BD9" w:rsidRPr="00120BD9" w14:paraId="08BFAF2B" w14:textId="77777777" w:rsidTr="007B16BC">
        <w:tc>
          <w:tcPr>
            <w:tcW w:w="8897" w:type="dxa"/>
            <w:shd w:val="clear" w:color="auto" w:fill="auto"/>
          </w:tcPr>
          <w:p w14:paraId="0834C2CC" w14:textId="77777777" w:rsidR="00120BD9" w:rsidRPr="00120BD9" w:rsidRDefault="00120BD9" w:rsidP="007B16BC">
            <w:pPr>
              <w:spacing w:after="200"/>
              <w:jc w:val="both"/>
              <w:rPr>
                <w:rFonts w:ascii="Times New Roman" w:hAnsi="Times New Roman" w:cs="Times New Roman"/>
                <w:sz w:val="24"/>
                <w:szCs w:val="24"/>
                <w:lang w:val="en-US" w:eastAsia="en-US" w:bidi="ar-SA"/>
              </w:rPr>
            </w:pPr>
            <w:r w:rsidRPr="00120BD9">
              <w:rPr>
                <w:rFonts w:ascii="Times New Roman" w:hAnsi="Times New Roman" w:cs="Times New Roman"/>
                <w:sz w:val="24"/>
                <w:szCs w:val="24"/>
                <w:lang w:val="en-US" w:eastAsia="en-US" w:bidi="ar-SA"/>
              </w:rPr>
              <w:t>2.4. Декларация на българския продуцент за отстъпено авторско право от режисьора върху бъдещия филм (по образец на ИА „НФЦ“);</w:t>
            </w:r>
          </w:p>
        </w:tc>
        <w:tc>
          <w:tcPr>
            <w:tcW w:w="725" w:type="dxa"/>
            <w:shd w:val="clear" w:color="auto" w:fill="auto"/>
          </w:tcPr>
          <w:p w14:paraId="6B21BF95" w14:textId="77777777" w:rsidR="00120BD9" w:rsidRPr="00120BD9" w:rsidRDefault="00120BD9" w:rsidP="007B16BC">
            <w:pPr>
              <w:spacing w:after="200"/>
              <w:rPr>
                <w:rFonts w:ascii="Times New Roman" w:hAnsi="Times New Roman" w:cs="Times New Roman"/>
                <w:sz w:val="24"/>
                <w:szCs w:val="24"/>
                <w:lang w:val="en-US" w:eastAsia="en-US" w:bidi="ar-SA"/>
              </w:rPr>
            </w:pPr>
          </w:p>
        </w:tc>
      </w:tr>
      <w:tr w:rsidR="00120BD9" w:rsidRPr="00120BD9" w14:paraId="5543E5F0" w14:textId="77777777" w:rsidTr="007B16BC">
        <w:tc>
          <w:tcPr>
            <w:tcW w:w="8897" w:type="dxa"/>
            <w:shd w:val="clear" w:color="auto" w:fill="auto"/>
          </w:tcPr>
          <w:p w14:paraId="3CAFB7CC" w14:textId="77777777" w:rsidR="00120BD9" w:rsidRPr="00120BD9" w:rsidRDefault="00120BD9" w:rsidP="007B16BC">
            <w:pPr>
              <w:spacing w:after="200"/>
              <w:jc w:val="both"/>
              <w:rPr>
                <w:rFonts w:ascii="Times New Roman" w:hAnsi="Times New Roman" w:cs="Times New Roman"/>
                <w:sz w:val="24"/>
                <w:szCs w:val="24"/>
                <w:lang w:val="en-US" w:eastAsia="en-US" w:bidi="ar-SA"/>
              </w:rPr>
            </w:pPr>
            <w:r w:rsidRPr="00120BD9">
              <w:rPr>
                <w:rFonts w:ascii="Times New Roman" w:hAnsi="Times New Roman" w:cs="Times New Roman"/>
                <w:sz w:val="24"/>
                <w:szCs w:val="24"/>
                <w:lang w:val="en-US" w:eastAsia="en-US" w:bidi="ar-SA"/>
              </w:rPr>
              <w:t>2.5. Календарен план за производството на филма и местонахождението на проекта, подписан от българския продуцент;</w:t>
            </w:r>
          </w:p>
        </w:tc>
        <w:tc>
          <w:tcPr>
            <w:tcW w:w="725" w:type="dxa"/>
            <w:shd w:val="clear" w:color="auto" w:fill="auto"/>
          </w:tcPr>
          <w:p w14:paraId="3C2AE946" w14:textId="77777777" w:rsidR="00120BD9" w:rsidRPr="00120BD9" w:rsidRDefault="00120BD9" w:rsidP="007B16BC">
            <w:pPr>
              <w:spacing w:after="200"/>
              <w:rPr>
                <w:rFonts w:ascii="Times New Roman" w:hAnsi="Times New Roman" w:cs="Times New Roman"/>
                <w:sz w:val="24"/>
                <w:szCs w:val="24"/>
                <w:lang w:val="en-US" w:eastAsia="en-US" w:bidi="ar-SA"/>
              </w:rPr>
            </w:pPr>
          </w:p>
        </w:tc>
      </w:tr>
      <w:tr w:rsidR="00120BD9" w:rsidRPr="00120BD9" w14:paraId="6FA0B485" w14:textId="77777777" w:rsidTr="007B16BC">
        <w:tc>
          <w:tcPr>
            <w:tcW w:w="8897" w:type="dxa"/>
            <w:shd w:val="clear" w:color="auto" w:fill="auto"/>
          </w:tcPr>
          <w:p w14:paraId="28D91B47" w14:textId="77777777" w:rsidR="00120BD9" w:rsidRPr="00120BD9" w:rsidRDefault="00120BD9" w:rsidP="007B16BC">
            <w:pPr>
              <w:spacing w:after="200"/>
              <w:jc w:val="both"/>
              <w:rPr>
                <w:rFonts w:ascii="Times New Roman" w:hAnsi="Times New Roman" w:cs="Times New Roman"/>
                <w:sz w:val="24"/>
                <w:szCs w:val="24"/>
                <w:lang w:val="en-US" w:eastAsia="en-US" w:bidi="ar-SA"/>
              </w:rPr>
            </w:pPr>
            <w:r w:rsidRPr="00120BD9">
              <w:rPr>
                <w:rFonts w:ascii="Times New Roman" w:hAnsi="Times New Roman" w:cs="Times New Roman"/>
                <w:sz w:val="24"/>
                <w:szCs w:val="24"/>
                <w:lang w:val="en-US" w:eastAsia="en-US" w:bidi="ar-SA"/>
              </w:rPr>
              <w:t>2.6. Обобщен прогнозен бюджет на филма (с разпределение на разходите по държави), подписан от копродуцентите;</w:t>
            </w:r>
          </w:p>
        </w:tc>
        <w:tc>
          <w:tcPr>
            <w:tcW w:w="725" w:type="dxa"/>
            <w:shd w:val="clear" w:color="auto" w:fill="auto"/>
          </w:tcPr>
          <w:p w14:paraId="2BF84CA2" w14:textId="77777777" w:rsidR="00120BD9" w:rsidRPr="00120BD9" w:rsidRDefault="00120BD9" w:rsidP="007B16BC">
            <w:pPr>
              <w:spacing w:after="200"/>
              <w:rPr>
                <w:rFonts w:ascii="Times New Roman" w:hAnsi="Times New Roman" w:cs="Times New Roman"/>
                <w:sz w:val="24"/>
                <w:szCs w:val="24"/>
                <w:lang w:val="en-US" w:eastAsia="en-US" w:bidi="ar-SA"/>
              </w:rPr>
            </w:pPr>
          </w:p>
        </w:tc>
      </w:tr>
      <w:tr w:rsidR="00120BD9" w:rsidRPr="00120BD9" w14:paraId="0222ECD5" w14:textId="77777777" w:rsidTr="007B16BC">
        <w:tc>
          <w:tcPr>
            <w:tcW w:w="8897" w:type="dxa"/>
            <w:shd w:val="clear" w:color="auto" w:fill="auto"/>
          </w:tcPr>
          <w:p w14:paraId="033A5213" w14:textId="77777777" w:rsidR="00120BD9" w:rsidRPr="00120BD9" w:rsidRDefault="00120BD9" w:rsidP="007B16BC">
            <w:pPr>
              <w:spacing w:after="200"/>
              <w:jc w:val="both"/>
              <w:rPr>
                <w:rFonts w:ascii="Times New Roman" w:hAnsi="Times New Roman" w:cs="Times New Roman"/>
                <w:sz w:val="24"/>
                <w:szCs w:val="24"/>
                <w:lang w:val="en-US" w:eastAsia="en-US" w:bidi="ar-SA"/>
              </w:rPr>
            </w:pPr>
            <w:r w:rsidRPr="00120BD9">
              <w:rPr>
                <w:rFonts w:ascii="Times New Roman" w:hAnsi="Times New Roman" w:cs="Times New Roman"/>
                <w:sz w:val="24"/>
                <w:szCs w:val="24"/>
                <w:lang w:val="en-US" w:eastAsia="en-US" w:bidi="ar-SA"/>
              </w:rPr>
              <w:t>2.7. Списък с разходите, предвиждани да се извършат на територията на Република България, подписан от българския продуцент;</w:t>
            </w:r>
          </w:p>
        </w:tc>
        <w:tc>
          <w:tcPr>
            <w:tcW w:w="725" w:type="dxa"/>
            <w:shd w:val="clear" w:color="auto" w:fill="auto"/>
          </w:tcPr>
          <w:p w14:paraId="6F6B4AD6" w14:textId="77777777" w:rsidR="00120BD9" w:rsidRPr="00120BD9" w:rsidRDefault="00120BD9" w:rsidP="007B16BC">
            <w:pPr>
              <w:spacing w:after="200"/>
              <w:rPr>
                <w:rFonts w:ascii="Times New Roman" w:hAnsi="Times New Roman" w:cs="Times New Roman"/>
                <w:sz w:val="24"/>
                <w:szCs w:val="24"/>
                <w:lang w:val="en-US" w:eastAsia="en-US" w:bidi="ar-SA"/>
              </w:rPr>
            </w:pPr>
          </w:p>
        </w:tc>
      </w:tr>
      <w:tr w:rsidR="00120BD9" w:rsidRPr="00120BD9" w14:paraId="0B4CC965" w14:textId="77777777" w:rsidTr="007B16BC">
        <w:tc>
          <w:tcPr>
            <w:tcW w:w="8897" w:type="dxa"/>
            <w:shd w:val="clear" w:color="auto" w:fill="auto"/>
          </w:tcPr>
          <w:p w14:paraId="10E45FF4" w14:textId="77777777" w:rsidR="00120BD9" w:rsidRPr="00120BD9" w:rsidRDefault="00120BD9" w:rsidP="007B16BC">
            <w:pPr>
              <w:spacing w:after="200"/>
              <w:jc w:val="both"/>
              <w:rPr>
                <w:rFonts w:ascii="Times New Roman" w:hAnsi="Times New Roman" w:cs="Times New Roman"/>
                <w:sz w:val="24"/>
                <w:szCs w:val="24"/>
                <w:lang w:val="en-US" w:eastAsia="en-US" w:bidi="ar-SA"/>
              </w:rPr>
            </w:pPr>
            <w:r w:rsidRPr="00120BD9">
              <w:rPr>
                <w:rFonts w:ascii="Times New Roman" w:hAnsi="Times New Roman" w:cs="Times New Roman"/>
                <w:sz w:val="24"/>
                <w:szCs w:val="24"/>
                <w:lang w:val="en-US" w:eastAsia="en-US" w:bidi="ar-SA"/>
              </w:rPr>
              <w:t>2.8. Финансов план на проекта, подписан от копродуцентите и списък с разходите по проекта;</w:t>
            </w:r>
          </w:p>
        </w:tc>
        <w:tc>
          <w:tcPr>
            <w:tcW w:w="725" w:type="dxa"/>
            <w:shd w:val="clear" w:color="auto" w:fill="auto"/>
          </w:tcPr>
          <w:p w14:paraId="2441CC71" w14:textId="77777777" w:rsidR="00120BD9" w:rsidRPr="00120BD9" w:rsidRDefault="00120BD9" w:rsidP="007B16BC">
            <w:pPr>
              <w:spacing w:after="200"/>
              <w:rPr>
                <w:rFonts w:ascii="Times New Roman" w:hAnsi="Times New Roman" w:cs="Times New Roman"/>
                <w:sz w:val="24"/>
                <w:szCs w:val="24"/>
                <w:lang w:val="en-US" w:eastAsia="en-US" w:bidi="ar-SA"/>
              </w:rPr>
            </w:pPr>
          </w:p>
        </w:tc>
      </w:tr>
      <w:tr w:rsidR="00120BD9" w:rsidRPr="00120BD9" w14:paraId="3F04D9A3" w14:textId="77777777" w:rsidTr="007B16BC">
        <w:tc>
          <w:tcPr>
            <w:tcW w:w="8897" w:type="dxa"/>
            <w:shd w:val="clear" w:color="auto" w:fill="auto"/>
          </w:tcPr>
          <w:p w14:paraId="1BD6DFF7" w14:textId="77777777" w:rsidR="00120BD9" w:rsidRPr="00120BD9" w:rsidRDefault="00120BD9" w:rsidP="007B16BC">
            <w:pPr>
              <w:spacing w:after="200"/>
              <w:jc w:val="both"/>
              <w:rPr>
                <w:rFonts w:ascii="Times New Roman" w:hAnsi="Times New Roman" w:cs="Times New Roman"/>
                <w:sz w:val="24"/>
                <w:szCs w:val="24"/>
                <w:lang w:val="en-US" w:eastAsia="en-US" w:bidi="ar-SA"/>
              </w:rPr>
            </w:pPr>
            <w:r w:rsidRPr="00120BD9">
              <w:rPr>
                <w:rFonts w:ascii="Times New Roman" w:hAnsi="Times New Roman" w:cs="Times New Roman"/>
                <w:sz w:val="24"/>
                <w:szCs w:val="24"/>
                <w:lang w:val="en-US" w:eastAsia="en-US" w:bidi="ar-SA"/>
              </w:rPr>
              <w:t>2.9. Финансов план на българското дялово участие, подписан от българския продуцент (може да е част от т. 2.8);</w:t>
            </w:r>
          </w:p>
        </w:tc>
        <w:tc>
          <w:tcPr>
            <w:tcW w:w="725" w:type="dxa"/>
            <w:shd w:val="clear" w:color="auto" w:fill="auto"/>
          </w:tcPr>
          <w:p w14:paraId="1D5ACA05" w14:textId="77777777" w:rsidR="00120BD9" w:rsidRPr="00120BD9" w:rsidRDefault="00120BD9" w:rsidP="007B16BC">
            <w:pPr>
              <w:spacing w:after="200"/>
              <w:rPr>
                <w:rFonts w:ascii="Times New Roman" w:hAnsi="Times New Roman" w:cs="Times New Roman"/>
                <w:sz w:val="24"/>
                <w:szCs w:val="24"/>
                <w:lang w:val="en-US" w:eastAsia="en-US" w:bidi="ar-SA"/>
              </w:rPr>
            </w:pPr>
          </w:p>
        </w:tc>
      </w:tr>
      <w:tr w:rsidR="00120BD9" w:rsidRPr="00120BD9" w14:paraId="680329D3" w14:textId="77777777" w:rsidTr="007B16BC">
        <w:tc>
          <w:tcPr>
            <w:tcW w:w="8897" w:type="dxa"/>
            <w:shd w:val="clear" w:color="auto" w:fill="auto"/>
          </w:tcPr>
          <w:p w14:paraId="381E286B" w14:textId="77777777" w:rsidR="00120BD9" w:rsidRPr="00120BD9" w:rsidRDefault="00120BD9" w:rsidP="007B16BC">
            <w:pPr>
              <w:spacing w:after="200"/>
              <w:jc w:val="both"/>
              <w:rPr>
                <w:rFonts w:ascii="Times New Roman" w:hAnsi="Times New Roman" w:cs="Times New Roman"/>
                <w:sz w:val="24"/>
                <w:szCs w:val="24"/>
                <w:lang w:val="en-US" w:eastAsia="en-US" w:bidi="ar-SA"/>
              </w:rPr>
            </w:pPr>
            <w:r w:rsidRPr="00120BD9">
              <w:rPr>
                <w:rFonts w:ascii="Times New Roman" w:hAnsi="Times New Roman" w:cs="Times New Roman"/>
                <w:sz w:val="24"/>
                <w:szCs w:val="24"/>
                <w:lang w:val="en-US" w:eastAsia="en-US" w:bidi="ar-SA"/>
              </w:rPr>
              <w:t>2.10. Календарно постановъчен план за реализацията на проекта, подписан от копродуцентите;</w:t>
            </w:r>
          </w:p>
        </w:tc>
        <w:tc>
          <w:tcPr>
            <w:tcW w:w="725" w:type="dxa"/>
            <w:shd w:val="clear" w:color="auto" w:fill="auto"/>
          </w:tcPr>
          <w:p w14:paraId="7801616A" w14:textId="77777777" w:rsidR="00120BD9" w:rsidRPr="00120BD9" w:rsidRDefault="00120BD9" w:rsidP="007B16BC">
            <w:pPr>
              <w:spacing w:after="200"/>
              <w:rPr>
                <w:rFonts w:ascii="Times New Roman" w:hAnsi="Times New Roman" w:cs="Times New Roman"/>
                <w:sz w:val="24"/>
                <w:szCs w:val="24"/>
                <w:lang w:val="en-US" w:eastAsia="en-US" w:bidi="ar-SA"/>
              </w:rPr>
            </w:pPr>
          </w:p>
        </w:tc>
      </w:tr>
      <w:tr w:rsidR="00120BD9" w:rsidRPr="00120BD9" w14:paraId="13D02950" w14:textId="77777777" w:rsidTr="007B16BC">
        <w:tc>
          <w:tcPr>
            <w:tcW w:w="8897" w:type="dxa"/>
            <w:shd w:val="clear" w:color="auto" w:fill="auto"/>
          </w:tcPr>
          <w:p w14:paraId="5C68697A" w14:textId="77777777" w:rsidR="00120BD9" w:rsidRPr="00120BD9" w:rsidRDefault="00120BD9" w:rsidP="007B16BC">
            <w:pPr>
              <w:spacing w:after="200"/>
              <w:jc w:val="both"/>
              <w:rPr>
                <w:rFonts w:ascii="Times New Roman" w:hAnsi="Times New Roman" w:cs="Times New Roman"/>
                <w:sz w:val="24"/>
                <w:szCs w:val="24"/>
                <w:lang w:val="en-US" w:eastAsia="en-US" w:bidi="ar-SA"/>
              </w:rPr>
            </w:pPr>
            <w:r w:rsidRPr="00120BD9">
              <w:rPr>
                <w:rFonts w:ascii="Times New Roman" w:hAnsi="Times New Roman" w:cs="Times New Roman"/>
                <w:sz w:val="24"/>
                <w:szCs w:val="24"/>
                <w:lang w:val="en-US" w:eastAsia="en-US" w:bidi="ar-SA"/>
              </w:rPr>
              <w:t>2.11. Списък на основните творчески и технически лица с посочено гражданство;</w:t>
            </w:r>
          </w:p>
        </w:tc>
        <w:tc>
          <w:tcPr>
            <w:tcW w:w="725" w:type="dxa"/>
            <w:shd w:val="clear" w:color="auto" w:fill="auto"/>
          </w:tcPr>
          <w:p w14:paraId="2CA367C1" w14:textId="77777777" w:rsidR="00120BD9" w:rsidRPr="00120BD9" w:rsidRDefault="00120BD9" w:rsidP="007B16BC">
            <w:pPr>
              <w:spacing w:after="200"/>
              <w:rPr>
                <w:rFonts w:ascii="Times New Roman" w:hAnsi="Times New Roman" w:cs="Times New Roman"/>
                <w:sz w:val="24"/>
                <w:szCs w:val="24"/>
                <w:lang w:val="en-US" w:eastAsia="en-US" w:bidi="ar-SA"/>
              </w:rPr>
            </w:pPr>
          </w:p>
        </w:tc>
      </w:tr>
      <w:tr w:rsidR="00120BD9" w:rsidRPr="00120BD9" w14:paraId="5830DBAF" w14:textId="77777777" w:rsidTr="007B16BC">
        <w:tc>
          <w:tcPr>
            <w:tcW w:w="8897" w:type="dxa"/>
            <w:shd w:val="clear" w:color="auto" w:fill="auto"/>
          </w:tcPr>
          <w:p w14:paraId="33CD9F81" w14:textId="77777777" w:rsidR="00120BD9" w:rsidRPr="00120BD9" w:rsidRDefault="00120BD9" w:rsidP="007B16BC">
            <w:pPr>
              <w:spacing w:after="200"/>
              <w:jc w:val="both"/>
              <w:rPr>
                <w:rFonts w:ascii="Times New Roman" w:hAnsi="Times New Roman" w:cs="Times New Roman"/>
                <w:sz w:val="24"/>
                <w:szCs w:val="24"/>
                <w:lang w:val="en-US" w:eastAsia="en-US" w:bidi="ar-SA"/>
              </w:rPr>
            </w:pPr>
            <w:r w:rsidRPr="00120BD9">
              <w:rPr>
                <w:rFonts w:ascii="Times New Roman" w:hAnsi="Times New Roman" w:cs="Times New Roman"/>
                <w:sz w:val="24"/>
                <w:szCs w:val="24"/>
                <w:lang w:val="en-US" w:eastAsia="en-US" w:bidi="ar-SA"/>
              </w:rPr>
              <w:lastRenderedPageBreak/>
              <w:t>2.12. Копия от договорите с авторите по чл.63 на ЗАПСП или всяко друго доказателство за притежаването на авторските права;</w:t>
            </w:r>
          </w:p>
        </w:tc>
        <w:tc>
          <w:tcPr>
            <w:tcW w:w="725" w:type="dxa"/>
            <w:shd w:val="clear" w:color="auto" w:fill="auto"/>
          </w:tcPr>
          <w:p w14:paraId="726CEF9A" w14:textId="77777777" w:rsidR="00120BD9" w:rsidRPr="00120BD9" w:rsidRDefault="00120BD9" w:rsidP="007B16BC">
            <w:pPr>
              <w:spacing w:after="200"/>
              <w:rPr>
                <w:rFonts w:ascii="Times New Roman" w:hAnsi="Times New Roman" w:cs="Times New Roman"/>
                <w:sz w:val="24"/>
                <w:szCs w:val="24"/>
                <w:lang w:val="en-US" w:eastAsia="en-US" w:bidi="ar-SA"/>
              </w:rPr>
            </w:pPr>
          </w:p>
        </w:tc>
      </w:tr>
      <w:tr w:rsidR="00120BD9" w:rsidRPr="00120BD9" w14:paraId="73FA5419" w14:textId="77777777" w:rsidTr="007B16BC">
        <w:tc>
          <w:tcPr>
            <w:tcW w:w="8897" w:type="dxa"/>
            <w:shd w:val="clear" w:color="auto" w:fill="auto"/>
          </w:tcPr>
          <w:p w14:paraId="6568A269" w14:textId="77777777" w:rsidR="00120BD9" w:rsidRPr="00120BD9" w:rsidRDefault="00120BD9" w:rsidP="007B16BC">
            <w:pPr>
              <w:spacing w:after="200"/>
              <w:jc w:val="both"/>
              <w:rPr>
                <w:rFonts w:ascii="Times New Roman" w:hAnsi="Times New Roman" w:cs="Times New Roman"/>
                <w:sz w:val="24"/>
                <w:szCs w:val="24"/>
                <w:lang w:val="en-US" w:eastAsia="en-US" w:bidi="ar-SA"/>
              </w:rPr>
            </w:pPr>
            <w:r w:rsidRPr="00120BD9">
              <w:rPr>
                <w:rFonts w:ascii="Times New Roman" w:hAnsi="Times New Roman" w:cs="Times New Roman"/>
                <w:sz w:val="24"/>
                <w:szCs w:val="24"/>
                <w:lang w:val="en-US" w:eastAsia="en-US" w:bidi="ar-SA"/>
              </w:rPr>
              <w:t>2.13. Документи, доказващи финансирането на бюджета от международни и национални източници;</w:t>
            </w:r>
          </w:p>
        </w:tc>
        <w:tc>
          <w:tcPr>
            <w:tcW w:w="725" w:type="dxa"/>
            <w:shd w:val="clear" w:color="auto" w:fill="auto"/>
          </w:tcPr>
          <w:p w14:paraId="7A2B8E2D" w14:textId="77777777" w:rsidR="00120BD9" w:rsidRPr="00120BD9" w:rsidRDefault="00120BD9" w:rsidP="007B16BC">
            <w:pPr>
              <w:spacing w:after="200"/>
              <w:rPr>
                <w:rFonts w:ascii="Times New Roman" w:hAnsi="Times New Roman" w:cs="Times New Roman"/>
                <w:sz w:val="24"/>
                <w:szCs w:val="24"/>
                <w:lang w:val="en-US" w:eastAsia="en-US" w:bidi="ar-SA"/>
              </w:rPr>
            </w:pPr>
          </w:p>
        </w:tc>
      </w:tr>
      <w:tr w:rsidR="00120BD9" w:rsidRPr="00120BD9" w14:paraId="52D572E6" w14:textId="77777777" w:rsidTr="007B16BC">
        <w:tc>
          <w:tcPr>
            <w:tcW w:w="8897" w:type="dxa"/>
            <w:shd w:val="clear" w:color="auto" w:fill="auto"/>
          </w:tcPr>
          <w:p w14:paraId="657937BE" w14:textId="77777777" w:rsidR="00120BD9" w:rsidRPr="00120BD9" w:rsidRDefault="00120BD9" w:rsidP="007B16BC">
            <w:pPr>
              <w:spacing w:after="200"/>
              <w:jc w:val="both"/>
              <w:rPr>
                <w:rFonts w:ascii="Times New Roman" w:hAnsi="Times New Roman" w:cs="Times New Roman"/>
                <w:sz w:val="24"/>
                <w:szCs w:val="24"/>
                <w:lang w:val="en-US" w:eastAsia="en-US" w:bidi="ar-SA"/>
              </w:rPr>
            </w:pPr>
            <w:r w:rsidRPr="00120BD9">
              <w:rPr>
                <w:rFonts w:ascii="Times New Roman" w:hAnsi="Times New Roman" w:cs="Times New Roman"/>
                <w:sz w:val="24"/>
                <w:szCs w:val="24"/>
                <w:lang w:val="en-US" w:eastAsia="en-US" w:bidi="ar-SA"/>
              </w:rPr>
              <w:t>2.14. Копие от документи, удостоверяващи изпълнението на задълженията по Закона за задължително депозиране на екземпляри от печатни и други произведения.</w:t>
            </w:r>
          </w:p>
        </w:tc>
        <w:tc>
          <w:tcPr>
            <w:tcW w:w="725" w:type="dxa"/>
            <w:shd w:val="clear" w:color="auto" w:fill="auto"/>
          </w:tcPr>
          <w:p w14:paraId="765C6D2E" w14:textId="77777777" w:rsidR="00120BD9" w:rsidRPr="00120BD9" w:rsidRDefault="00120BD9" w:rsidP="007B16BC">
            <w:pPr>
              <w:spacing w:after="200"/>
              <w:rPr>
                <w:rFonts w:ascii="Times New Roman" w:hAnsi="Times New Roman" w:cs="Times New Roman"/>
                <w:sz w:val="24"/>
                <w:szCs w:val="24"/>
                <w:lang w:val="en-US" w:eastAsia="en-US" w:bidi="ar-SA"/>
              </w:rPr>
            </w:pPr>
          </w:p>
        </w:tc>
      </w:tr>
    </w:tbl>
    <w:p w14:paraId="61A5BEB0" w14:textId="77777777" w:rsidR="00120BD9" w:rsidRPr="00120BD9" w:rsidRDefault="00120BD9" w:rsidP="00120BD9">
      <w:pPr>
        <w:spacing w:after="0"/>
        <w:jc w:val="both"/>
        <w:rPr>
          <w:rFonts w:ascii="Times New Roman" w:hAnsi="Times New Roman" w:cs="Times New Roman"/>
          <w:sz w:val="24"/>
          <w:szCs w:val="24"/>
          <w:lang w:eastAsia="en-US" w:bidi="ar-SA"/>
        </w:rPr>
      </w:pPr>
    </w:p>
    <w:p w14:paraId="2E915DAD" w14:textId="77777777" w:rsidR="00120BD9" w:rsidRPr="00120BD9" w:rsidRDefault="00120BD9" w:rsidP="00120BD9">
      <w:pPr>
        <w:spacing w:after="0"/>
        <w:ind w:firstLine="426"/>
        <w:jc w:val="both"/>
        <w:rPr>
          <w:rFonts w:ascii="Times New Roman" w:hAnsi="Times New Roman" w:cs="Times New Roman"/>
          <w:b/>
          <w:bCs/>
          <w:sz w:val="24"/>
          <w:szCs w:val="24"/>
          <w:lang w:eastAsia="en-US" w:bidi="ar-SA"/>
        </w:rPr>
      </w:pPr>
      <w:r w:rsidRPr="00120BD9">
        <w:rPr>
          <w:rFonts w:ascii="Times New Roman" w:hAnsi="Times New Roman" w:cs="Times New Roman"/>
          <w:b/>
          <w:bCs/>
          <w:sz w:val="24"/>
          <w:szCs w:val="24"/>
          <w:lang w:eastAsia="en-US" w:bidi="ar-SA"/>
        </w:rPr>
        <w:t>Всички чуждоезични документи, приложени към заявлението трябва да се представят в превод на български език.</w:t>
      </w:r>
    </w:p>
    <w:p w14:paraId="19C3735E" w14:textId="77777777" w:rsidR="00120BD9" w:rsidRPr="00120BD9" w:rsidRDefault="00120BD9" w:rsidP="00120BD9">
      <w:pPr>
        <w:spacing w:after="0"/>
        <w:jc w:val="both"/>
        <w:rPr>
          <w:rFonts w:ascii="Times New Roman" w:hAnsi="Times New Roman" w:cs="Times New Roman"/>
          <w:sz w:val="24"/>
          <w:szCs w:val="24"/>
          <w:lang w:eastAsia="en-US" w:bidi="ar-SA"/>
        </w:rPr>
      </w:pPr>
    </w:p>
    <w:p w14:paraId="7A2D957E" w14:textId="77777777" w:rsidR="00120BD9" w:rsidRPr="00120BD9" w:rsidRDefault="00120BD9" w:rsidP="00120BD9">
      <w:pPr>
        <w:spacing w:after="0"/>
        <w:jc w:val="both"/>
        <w:rPr>
          <w:rFonts w:ascii="Times New Roman" w:hAnsi="Times New Roman" w:cs="Times New Roman"/>
          <w:sz w:val="24"/>
          <w:szCs w:val="24"/>
          <w:lang w:eastAsia="en-US" w:bidi="ar-SA"/>
        </w:rPr>
      </w:pPr>
    </w:p>
    <w:p w14:paraId="41CCF364" w14:textId="77777777" w:rsidR="00120BD9" w:rsidRPr="00120BD9" w:rsidRDefault="00120BD9" w:rsidP="00120BD9">
      <w:pPr>
        <w:spacing w:after="0"/>
        <w:jc w:val="both"/>
        <w:rPr>
          <w:rFonts w:ascii="Times New Roman" w:hAnsi="Times New Roman" w:cs="Times New Roman"/>
          <w:sz w:val="24"/>
          <w:szCs w:val="24"/>
          <w:lang w:eastAsia="en-US" w:bidi="ar-SA"/>
        </w:rPr>
      </w:pPr>
    </w:p>
    <w:p w14:paraId="6EA21D77" w14:textId="77777777" w:rsidR="00120BD9" w:rsidRPr="00120BD9" w:rsidRDefault="00120BD9" w:rsidP="00120BD9">
      <w:pPr>
        <w:spacing w:after="0"/>
        <w:rPr>
          <w:rFonts w:ascii="Times New Roman" w:hAnsi="Times New Roman" w:cs="Times New Roman"/>
          <w:sz w:val="24"/>
          <w:szCs w:val="24"/>
          <w:lang w:eastAsia="en-US" w:bidi="ar-SA"/>
        </w:rPr>
      </w:pPr>
      <w:r w:rsidRPr="00120BD9">
        <w:rPr>
          <w:rFonts w:ascii="Times New Roman" w:hAnsi="Times New Roman" w:cs="Times New Roman"/>
          <w:sz w:val="24"/>
          <w:szCs w:val="24"/>
          <w:lang w:eastAsia="en-US" w:bidi="ar-SA"/>
        </w:rPr>
        <w:t xml:space="preserve">Дата: </w:t>
      </w:r>
      <w:r w:rsidRPr="00120BD9">
        <w:rPr>
          <w:rFonts w:ascii="Times New Roman" w:hAnsi="Times New Roman" w:cs="Times New Roman"/>
          <w:sz w:val="24"/>
          <w:szCs w:val="24"/>
          <w:lang w:eastAsia="en-US" w:bidi="ar-SA"/>
        </w:rPr>
        <w:tab/>
      </w:r>
      <w:r w:rsidRPr="00120BD9">
        <w:rPr>
          <w:rFonts w:ascii="Times New Roman" w:hAnsi="Times New Roman" w:cs="Times New Roman"/>
          <w:sz w:val="24"/>
          <w:szCs w:val="24"/>
          <w:lang w:eastAsia="en-US" w:bidi="ar-SA"/>
        </w:rPr>
        <w:tab/>
      </w:r>
      <w:r w:rsidRPr="00120BD9">
        <w:rPr>
          <w:rFonts w:ascii="Times New Roman" w:hAnsi="Times New Roman" w:cs="Times New Roman"/>
          <w:sz w:val="24"/>
          <w:szCs w:val="24"/>
          <w:lang w:eastAsia="en-US" w:bidi="ar-SA"/>
        </w:rPr>
        <w:tab/>
      </w:r>
      <w:r w:rsidRPr="00120BD9">
        <w:rPr>
          <w:rFonts w:ascii="Times New Roman" w:hAnsi="Times New Roman" w:cs="Times New Roman"/>
          <w:sz w:val="24"/>
          <w:szCs w:val="24"/>
          <w:lang w:eastAsia="en-US" w:bidi="ar-SA"/>
        </w:rPr>
        <w:tab/>
      </w:r>
      <w:r w:rsidRPr="00120BD9">
        <w:rPr>
          <w:rFonts w:ascii="Times New Roman" w:hAnsi="Times New Roman" w:cs="Times New Roman"/>
          <w:sz w:val="24"/>
          <w:szCs w:val="24"/>
          <w:lang w:eastAsia="en-US" w:bidi="ar-SA"/>
        </w:rPr>
        <w:tab/>
      </w:r>
      <w:r w:rsidRPr="00120BD9">
        <w:rPr>
          <w:rFonts w:ascii="Times New Roman" w:hAnsi="Times New Roman" w:cs="Times New Roman"/>
          <w:sz w:val="24"/>
          <w:szCs w:val="24"/>
          <w:lang w:eastAsia="en-US" w:bidi="ar-SA"/>
        </w:rPr>
        <w:tab/>
      </w:r>
      <w:r w:rsidRPr="00120BD9">
        <w:rPr>
          <w:rFonts w:ascii="Times New Roman" w:hAnsi="Times New Roman" w:cs="Times New Roman"/>
          <w:sz w:val="24"/>
          <w:szCs w:val="24"/>
          <w:lang w:eastAsia="en-US" w:bidi="ar-SA"/>
        </w:rPr>
        <w:tab/>
      </w:r>
      <w:r w:rsidRPr="00120BD9">
        <w:rPr>
          <w:rFonts w:ascii="Times New Roman" w:hAnsi="Times New Roman" w:cs="Times New Roman"/>
          <w:sz w:val="24"/>
          <w:szCs w:val="24"/>
          <w:lang w:eastAsia="en-US" w:bidi="ar-SA"/>
        </w:rPr>
        <w:tab/>
        <w:t>Подпис:</w:t>
      </w:r>
    </w:p>
    <w:p w14:paraId="5C514BC6" w14:textId="77777777" w:rsidR="00120BD9" w:rsidRPr="00120BD9" w:rsidRDefault="00120BD9" w:rsidP="00120BD9">
      <w:pPr>
        <w:spacing w:after="0"/>
        <w:rPr>
          <w:rFonts w:ascii="Times New Roman" w:hAnsi="Times New Roman" w:cs="Times New Roman"/>
          <w:sz w:val="24"/>
          <w:szCs w:val="24"/>
          <w:lang w:eastAsia="en-US" w:bidi="ar-SA"/>
        </w:rPr>
      </w:pPr>
      <w:r w:rsidRPr="00120BD9">
        <w:rPr>
          <w:rFonts w:ascii="Times New Roman" w:hAnsi="Times New Roman" w:cs="Times New Roman"/>
          <w:sz w:val="24"/>
          <w:szCs w:val="24"/>
          <w:lang w:eastAsia="en-US" w:bidi="ar-SA"/>
        </w:rPr>
        <w:tab/>
      </w:r>
    </w:p>
    <w:p w14:paraId="35D4DA59" w14:textId="77777777" w:rsidR="00120BD9" w:rsidRPr="00120BD9" w:rsidRDefault="00120BD9" w:rsidP="00120BD9">
      <w:pPr>
        <w:spacing w:after="0"/>
        <w:rPr>
          <w:rFonts w:ascii="Times New Roman" w:hAnsi="Times New Roman" w:cs="Times New Roman"/>
          <w:sz w:val="24"/>
          <w:szCs w:val="24"/>
          <w:lang w:eastAsia="en-US" w:bidi="ar-SA"/>
        </w:rPr>
      </w:pPr>
      <w:r w:rsidRPr="00120BD9">
        <w:rPr>
          <w:rFonts w:ascii="Times New Roman" w:hAnsi="Times New Roman" w:cs="Times New Roman"/>
          <w:sz w:val="24"/>
          <w:szCs w:val="24"/>
          <w:lang w:eastAsia="en-US" w:bidi="ar-SA"/>
        </w:rPr>
        <w:t>гр. …………………</w:t>
      </w:r>
    </w:p>
    <w:p w14:paraId="41C965FE" w14:textId="77777777" w:rsidR="00120BD9" w:rsidRPr="00120BD9" w:rsidRDefault="00120BD9" w:rsidP="00120BD9">
      <w:pPr>
        <w:spacing w:after="0"/>
        <w:rPr>
          <w:rFonts w:ascii="Times New Roman" w:hAnsi="Times New Roman" w:cs="Times New Roman"/>
          <w:sz w:val="24"/>
          <w:szCs w:val="24"/>
          <w:lang w:eastAsia="en-US" w:bidi="ar-SA"/>
        </w:rPr>
      </w:pPr>
    </w:p>
    <w:p w14:paraId="665A9D0F" w14:textId="77777777" w:rsidR="00120BD9" w:rsidRPr="00120BD9" w:rsidRDefault="00120BD9" w:rsidP="00120BD9">
      <w:pPr>
        <w:spacing w:after="0"/>
        <w:rPr>
          <w:rFonts w:ascii="Times New Roman" w:hAnsi="Times New Roman" w:cs="Times New Roman"/>
          <w:sz w:val="24"/>
          <w:szCs w:val="24"/>
          <w:lang w:eastAsia="en-US" w:bidi="ar-SA"/>
        </w:rPr>
      </w:pPr>
      <w:r w:rsidRPr="00120BD9">
        <w:rPr>
          <w:rFonts w:ascii="Times New Roman" w:hAnsi="Times New Roman" w:cs="Times New Roman"/>
          <w:sz w:val="24"/>
          <w:szCs w:val="24"/>
          <w:lang w:eastAsia="en-US" w:bidi="ar-SA"/>
        </w:rPr>
        <w:t>Подпис на лицето, приело документите:</w:t>
      </w:r>
    </w:p>
    <w:p w14:paraId="3D4835D8" w14:textId="77777777" w:rsidR="00120BD9" w:rsidRPr="00531914" w:rsidRDefault="00120BD9" w:rsidP="00A60226">
      <w:pPr>
        <w:ind w:firstLine="709"/>
        <w:jc w:val="both"/>
        <w:rPr>
          <w:rFonts w:ascii="Times New Roman" w:eastAsia="Times New Roman" w:hAnsi="Times New Roman" w:cs="Times New Roman"/>
          <w:b/>
          <w:color w:val="000000"/>
          <w:sz w:val="24"/>
          <w:szCs w:val="24"/>
          <w:shd w:val="clear" w:color="auto" w:fill="FEFEFE"/>
          <w:lang w:eastAsia="en-US" w:bidi="ar-SA"/>
        </w:rPr>
      </w:pPr>
    </w:p>
    <w:p w14:paraId="164680CE" w14:textId="77777777" w:rsidR="00B1223E" w:rsidRPr="00531914" w:rsidRDefault="00B1223E" w:rsidP="00A60226">
      <w:pPr>
        <w:ind w:firstLine="709"/>
        <w:jc w:val="both"/>
        <w:rPr>
          <w:rFonts w:ascii="Times New Roman" w:eastAsia="Times New Roman" w:hAnsi="Times New Roman" w:cs="Times New Roman"/>
          <w:b/>
          <w:color w:val="000000"/>
          <w:sz w:val="24"/>
          <w:szCs w:val="24"/>
          <w:shd w:val="clear" w:color="auto" w:fill="FEFEFE"/>
          <w:lang w:eastAsia="en-US" w:bidi="ar-SA"/>
        </w:rPr>
      </w:pPr>
      <w:r w:rsidRPr="00531914">
        <w:rPr>
          <w:rFonts w:ascii="Times New Roman" w:eastAsia="Times New Roman" w:hAnsi="Times New Roman" w:cs="Times New Roman"/>
          <w:b/>
          <w:color w:val="000000"/>
          <w:sz w:val="24"/>
          <w:szCs w:val="24"/>
          <w:shd w:val="clear" w:color="auto" w:fill="FEFEFE"/>
          <w:lang w:eastAsia="en-US" w:bidi="ar-SA"/>
        </w:rPr>
        <w:t xml:space="preserve">§ </w:t>
      </w:r>
      <w:r w:rsidR="00A86236">
        <w:rPr>
          <w:rFonts w:ascii="Times New Roman" w:eastAsia="Times New Roman" w:hAnsi="Times New Roman" w:cs="Times New Roman"/>
          <w:b/>
          <w:color w:val="000000"/>
          <w:sz w:val="24"/>
          <w:szCs w:val="24"/>
          <w:shd w:val="clear" w:color="auto" w:fill="FEFEFE"/>
          <w:lang w:eastAsia="en-US" w:bidi="ar-SA"/>
        </w:rPr>
        <w:t>51</w:t>
      </w:r>
      <w:r w:rsidRPr="00531914">
        <w:rPr>
          <w:rFonts w:ascii="Times New Roman" w:eastAsia="Times New Roman" w:hAnsi="Times New Roman" w:cs="Times New Roman"/>
          <w:b/>
          <w:color w:val="000000"/>
          <w:sz w:val="24"/>
          <w:szCs w:val="24"/>
          <w:shd w:val="clear" w:color="auto" w:fill="FEFEFE"/>
          <w:lang w:eastAsia="en-US" w:bidi="ar-SA"/>
        </w:rPr>
        <w:t>. Приложение № 5а</w:t>
      </w:r>
      <w:r w:rsidR="00781FE6" w:rsidRPr="00531914">
        <w:rPr>
          <w:rFonts w:ascii="Times New Roman" w:eastAsia="Times New Roman" w:hAnsi="Times New Roman" w:cs="Times New Roman"/>
          <w:b/>
          <w:color w:val="000000"/>
          <w:sz w:val="24"/>
          <w:szCs w:val="24"/>
          <w:shd w:val="clear" w:color="auto" w:fill="FEFEFE"/>
          <w:lang w:eastAsia="en-US" w:bidi="ar-SA"/>
        </w:rPr>
        <w:t xml:space="preserve"> към чл. 42, ал. 1, т. 5</w:t>
      </w:r>
      <w:r w:rsidRPr="00531914">
        <w:rPr>
          <w:rFonts w:ascii="Times New Roman" w:eastAsia="Times New Roman" w:hAnsi="Times New Roman" w:cs="Times New Roman"/>
          <w:b/>
          <w:color w:val="000000"/>
          <w:sz w:val="24"/>
          <w:szCs w:val="24"/>
          <w:shd w:val="clear" w:color="auto" w:fill="FEFEFE"/>
          <w:lang w:eastAsia="en-US" w:bidi="ar-SA"/>
        </w:rPr>
        <w:t xml:space="preserve"> се изменя така:</w:t>
      </w:r>
    </w:p>
    <w:p w14:paraId="29C81071" w14:textId="77777777" w:rsidR="008630A7" w:rsidRPr="00531914" w:rsidRDefault="008630A7" w:rsidP="00A60226">
      <w:pPr>
        <w:ind w:firstLine="709"/>
        <w:jc w:val="both"/>
        <w:rPr>
          <w:rFonts w:ascii="Times New Roman" w:eastAsia="Times New Roman" w:hAnsi="Times New Roman" w:cs="Times New Roman"/>
          <w:b/>
          <w:color w:val="000000"/>
          <w:sz w:val="24"/>
          <w:szCs w:val="24"/>
          <w:shd w:val="clear" w:color="auto" w:fill="FEFEFE"/>
          <w:lang w:eastAsia="en-US" w:bidi="ar-SA"/>
        </w:rPr>
      </w:pPr>
    </w:p>
    <w:p w14:paraId="7B2B7BF7" w14:textId="77777777" w:rsidR="008630A7" w:rsidRPr="008630A7" w:rsidRDefault="008630A7" w:rsidP="008630A7">
      <w:pPr>
        <w:spacing w:after="0" w:line="240" w:lineRule="auto"/>
        <w:jc w:val="right"/>
        <w:rPr>
          <w:rFonts w:ascii="Times New Roman" w:hAnsi="Times New Roman" w:cs="Times New Roman"/>
          <w:i/>
          <w:sz w:val="18"/>
          <w:szCs w:val="18"/>
          <w:lang w:eastAsia="en-US" w:bidi="ar-SA"/>
        </w:rPr>
      </w:pPr>
      <w:r w:rsidRPr="008630A7">
        <w:rPr>
          <w:rFonts w:ascii="Times New Roman" w:hAnsi="Times New Roman" w:cs="Times New Roman"/>
          <w:i/>
          <w:sz w:val="18"/>
          <w:szCs w:val="18"/>
          <w:lang w:eastAsia="en-US" w:bidi="ar-SA"/>
        </w:rPr>
        <w:t>Приложение № 5а към чл.42, ал.1, т.5 ППЗФИ</w:t>
      </w:r>
    </w:p>
    <w:p w14:paraId="4E3FA66B" w14:textId="77777777" w:rsidR="008630A7" w:rsidRPr="008630A7" w:rsidRDefault="008630A7" w:rsidP="008630A7">
      <w:pPr>
        <w:spacing w:after="0" w:line="240" w:lineRule="auto"/>
        <w:rPr>
          <w:rFonts w:ascii="Times New Roman" w:hAnsi="Times New Roman" w:cs="Times New Roman"/>
          <w:sz w:val="24"/>
          <w:szCs w:val="24"/>
          <w:lang w:eastAsia="en-US" w:bidi="ar-SA"/>
        </w:rPr>
      </w:pPr>
    </w:p>
    <w:p w14:paraId="7AE04217" w14:textId="77777777" w:rsidR="008630A7" w:rsidRPr="008630A7" w:rsidRDefault="008630A7" w:rsidP="008630A7">
      <w:pPr>
        <w:spacing w:after="0" w:line="240" w:lineRule="auto"/>
        <w:rPr>
          <w:rFonts w:ascii="Times New Roman" w:hAnsi="Times New Roman" w:cs="Times New Roman"/>
          <w:sz w:val="24"/>
          <w:szCs w:val="24"/>
          <w:lang w:eastAsia="en-US" w:bidi="ar-SA"/>
        </w:rPr>
      </w:pPr>
    </w:p>
    <w:p w14:paraId="085469CA" w14:textId="77777777" w:rsidR="008630A7" w:rsidRPr="008630A7" w:rsidRDefault="008630A7" w:rsidP="008630A7">
      <w:pPr>
        <w:spacing w:after="0" w:line="240" w:lineRule="auto"/>
        <w:rPr>
          <w:rFonts w:ascii="Times New Roman" w:hAnsi="Times New Roman" w:cs="Times New Roman"/>
          <w:sz w:val="24"/>
          <w:szCs w:val="24"/>
          <w:lang w:eastAsia="en-US" w:bidi="ar-SA"/>
        </w:rPr>
      </w:pPr>
    </w:p>
    <w:tbl>
      <w:tblPr>
        <w:tblW w:w="404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1758"/>
      </w:tblGrid>
      <w:tr w:rsidR="008630A7" w:rsidRPr="008630A7" w14:paraId="05054EAD" w14:textId="77777777" w:rsidTr="007B16BC">
        <w:tc>
          <w:tcPr>
            <w:tcW w:w="2287" w:type="dxa"/>
            <w:shd w:val="clear" w:color="auto" w:fill="auto"/>
          </w:tcPr>
          <w:p w14:paraId="296B208F" w14:textId="77777777" w:rsidR="008630A7" w:rsidRPr="008630A7" w:rsidRDefault="008630A7" w:rsidP="007B16BC">
            <w:pPr>
              <w:spacing w:after="0"/>
              <w:jc w:val="both"/>
              <w:rPr>
                <w:rFonts w:ascii="Times New Roman" w:hAnsi="Times New Roman" w:cs="Times New Roman"/>
                <w:sz w:val="24"/>
                <w:szCs w:val="24"/>
                <w:lang w:val="en-US" w:eastAsia="en-US" w:bidi="ar-SA"/>
              </w:rPr>
            </w:pPr>
            <w:r w:rsidRPr="008630A7">
              <w:rPr>
                <w:rFonts w:ascii="Times New Roman" w:hAnsi="Times New Roman" w:cs="Times New Roman"/>
                <w:sz w:val="24"/>
                <w:szCs w:val="24"/>
                <w:lang w:val="en-US" w:eastAsia="en-US" w:bidi="ar-SA"/>
              </w:rPr>
              <w:t>Регистрационен №</w:t>
            </w:r>
          </w:p>
        </w:tc>
        <w:tc>
          <w:tcPr>
            <w:tcW w:w="1758" w:type="dxa"/>
            <w:shd w:val="clear" w:color="auto" w:fill="auto"/>
          </w:tcPr>
          <w:p w14:paraId="0DCCCDF1" w14:textId="77777777" w:rsidR="008630A7" w:rsidRPr="008630A7" w:rsidRDefault="008630A7" w:rsidP="007B16BC">
            <w:pPr>
              <w:spacing w:after="0"/>
              <w:jc w:val="right"/>
              <w:rPr>
                <w:rFonts w:ascii="Times New Roman" w:hAnsi="Times New Roman" w:cs="Times New Roman"/>
                <w:sz w:val="24"/>
                <w:szCs w:val="24"/>
                <w:lang w:val="en-US" w:eastAsia="en-US" w:bidi="ar-SA"/>
              </w:rPr>
            </w:pPr>
          </w:p>
        </w:tc>
      </w:tr>
      <w:tr w:rsidR="008630A7" w:rsidRPr="008630A7" w14:paraId="355D924F" w14:textId="77777777" w:rsidTr="007B16BC">
        <w:tc>
          <w:tcPr>
            <w:tcW w:w="2287" w:type="dxa"/>
            <w:shd w:val="clear" w:color="auto" w:fill="auto"/>
          </w:tcPr>
          <w:p w14:paraId="37A7F833" w14:textId="77777777" w:rsidR="008630A7" w:rsidRPr="008630A7" w:rsidRDefault="008630A7" w:rsidP="007B16BC">
            <w:pPr>
              <w:spacing w:after="0"/>
              <w:jc w:val="both"/>
              <w:rPr>
                <w:rFonts w:ascii="Times New Roman" w:hAnsi="Times New Roman" w:cs="Times New Roman"/>
                <w:sz w:val="24"/>
                <w:szCs w:val="24"/>
                <w:lang w:val="en-US" w:eastAsia="en-US" w:bidi="ar-SA"/>
              </w:rPr>
            </w:pPr>
            <w:r w:rsidRPr="008630A7">
              <w:rPr>
                <w:rFonts w:ascii="Times New Roman" w:hAnsi="Times New Roman" w:cs="Times New Roman"/>
                <w:sz w:val="24"/>
                <w:szCs w:val="24"/>
                <w:lang w:val="en-US" w:eastAsia="en-US" w:bidi="ar-SA"/>
              </w:rPr>
              <w:t>Дата</w:t>
            </w:r>
          </w:p>
        </w:tc>
        <w:tc>
          <w:tcPr>
            <w:tcW w:w="1758" w:type="dxa"/>
            <w:shd w:val="clear" w:color="auto" w:fill="auto"/>
          </w:tcPr>
          <w:p w14:paraId="41E97C97" w14:textId="77777777" w:rsidR="008630A7" w:rsidRPr="008630A7" w:rsidRDefault="008630A7" w:rsidP="007B16BC">
            <w:pPr>
              <w:spacing w:after="0"/>
              <w:jc w:val="right"/>
              <w:rPr>
                <w:rFonts w:ascii="Times New Roman" w:hAnsi="Times New Roman" w:cs="Times New Roman"/>
                <w:sz w:val="24"/>
                <w:szCs w:val="24"/>
                <w:lang w:val="en-US" w:eastAsia="en-US" w:bidi="ar-SA"/>
              </w:rPr>
            </w:pPr>
          </w:p>
        </w:tc>
      </w:tr>
    </w:tbl>
    <w:p w14:paraId="61C2B84A" w14:textId="77777777" w:rsidR="008630A7" w:rsidRPr="008630A7" w:rsidRDefault="008630A7" w:rsidP="008630A7">
      <w:pPr>
        <w:spacing w:after="0"/>
        <w:jc w:val="right"/>
        <w:rPr>
          <w:rFonts w:ascii="Times New Roman" w:hAnsi="Times New Roman" w:cs="Times New Roman"/>
          <w:i/>
          <w:sz w:val="18"/>
          <w:szCs w:val="18"/>
          <w:lang w:eastAsia="en-US" w:bidi="ar-SA"/>
        </w:rPr>
      </w:pPr>
      <w:r w:rsidRPr="008630A7">
        <w:rPr>
          <w:rFonts w:ascii="Times New Roman" w:hAnsi="Times New Roman" w:cs="Times New Roman"/>
          <w:i/>
          <w:sz w:val="18"/>
          <w:szCs w:val="18"/>
          <w:lang w:eastAsia="en-US" w:bidi="ar-SA"/>
        </w:rPr>
        <w:t xml:space="preserve"> (попълва се от ИА НФЦ)</w:t>
      </w:r>
    </w:p>
    <w:p w14:paraId="0624D5B0" w14:textId="77777777" w:rsidR="008630A7" w:rsidRPr="008630A7" w:rsidRDefault="008630A7" w:rsidP="008630A7">
      <w:pPr>
        <w:spacing w:after="0"/>
        <w:jc w:val="right"/>
        <w:rPr>
          <w:rFonts w:ascii="Times New Roman" w:hAnsi="Times New Roman" w:cs="Times New Roman"/>
          <w:sz w:val="24"/>
          <w:szCs w:val="24"/>
          <w:lang w:eastAsia="en-US" w:bidi="ar-SA"/>
        </w:rPr>
      </w:pPr>
    </w:p>
    <w:p w14:paraId="4E267C81" w14:textId="77777777" w:rsidR="008630A7" w:rsidRPr="008630A7" w:rsidRDefault="008630A7" w:rsidP="008630A7">
      <w:pPr>
        <w:spacing w:after="0"/>
        <w:jc w:val="right"/>
        <w:rPr>
          <w:rFonts w:ascii="Times New Roman" w:hAnsi="Times New Roman" w:cs="Times New Roman"/>
          <w:sz w:val="24"/>
          <w:szCs w:val="24"/>
          <w:lang w:eastAsia="en-US" w:bidi="ar-SA"/>
        </w:rPr>
      </w:pPr>
    </w:p>
    <w:p w14:paraId="35834A37" w14:textId="77777777" w:rsidR="008630A7" w:rsidRPr="008630A7" w:rsidRDefault="008630A7" w:rsidP="008630A7">
      <w:pPr>
        <w:spacing w:after="0"/>
        <w:jc w:val="right"/>
        <w:rPr>
          <w:rFonts w:ascii="Times New Roman" w:hAnsi="Times New Roman" w:cs="Times New Roman"/>
          <w:b/>
          <w:sz w:val="24"/>
          <w:szCs w:val="24"/>
          <w:lang w:eastAsia="en-US" w:bidi="ar-SA"/>
        </w:rPr>
      </w:pPr>
      <w:r w:rsidRPr="008630A7">
        <w:rPr>
          <w:rFonts w:ascii="Times New Roman" w:hAnsi="Times New Roman" w:cs="Times New Roman"/>
          <w:b/>
          <w:sz w:val="24"/>
          <w:szCs w:val="24"/>
          <w:lang w:eastAsia="en-US" w:bidi="ar-SA"/>
        </w:rPr>
        <w:t>ДО</w:t>
      </w:r>
    </w:p>
    <w:p w14:paraId="08C2E24C" w14:textId="77777777" w:rsidR="008630A7" w:rsidRPr="008630A7" w:rsidRDefault="008630A7" w:rsidP="008630A7">
      <w:pPr>
        <w:spacing w:after="0"/>
        <w:jc w:val="right"/>
        <w:rPr>
          <w:rFonts w:ascii="Times New Roman" w:hAnsi="Times New Roman" w:cs="Times New Roman"/>
          <w:b/>
          <w:sz w:val="24"/>
          <w:szCs w:val="24"/>
          <w:lang w:eastAsia="en-US" w:bidi="ar-SA"/>
        </w:rPr>
      </w:pPr>
      <w:r w:rsidRPr="008630A7">
        <w:rPr>
          <w:rFonts w:ascii="Times New Roman" w:hAnsi="Times New Roman" w:cs="Times New Roman"/>
          <w:b/>
          <w:sz w:val="24"/>
          <w:szCs w:val="24"/>
          <w:lang w:eastAsia="en-US" w:bidi="ar-SA"/>
        </w:rPr>
        <w:t xml:space="preserve">ИЗПЪЛНИТЕЛНИЯ ДИРЕКТОР НА </w:t>
      </w:r>
    </w:p>
    <w:p w14:paraId="37702792" w14:textId="77777777" w:rsidR="008630A7" w:rsidRPr="008630A7" w:rsidRDefault="008630A7" w:rsidP="008630A7">
      <w:pPr>
        <w:spacing w:after="0"/>
        <w:jc w:val="right"/>
        <w:rPr>
          <w:rFonts w:ascii="Times New Roman" w:hAnsi="Times New Roman" w:cs="Times New Roman"/>
          <w:b/>
          <w:sz w:val="24"/>
          <w:szCs w:val="24"/>
          <w:lang w:eastAsia="en-US" w:bidi="ar-SA"/>
        </w:rPr>
      </w:pPr>
      <w:r w:rsidRPr="008630A7">
        <w:rPr>
          <w:rFonts w:ascii="Times New Roman" w:hAnsi="Times New Roman" w:cs="Times New Roman"/>
          <w:b/>
          <w:sz w:val="24"/>
          <w:szCs w:val="24"/>
          <w:lang w:eastAsia="en-US" w:bidi="ar-SA"/>
        </w:rPr>
        <w:t xml:space="preserve">ИЗПЪЛНИТЕЛНА АГЕНЦИЯ </w:t>
      </w:r>
    </w:p>
    <w:p w14:paraId="64AADB16" w14:textId="77777777" w:rsidR="008630A7" w:rsidRPr="008630A7" w:rsidRDefault="008630A7" w:rsidP="008630A7">
      <w:pPr>
        <w:spacing w:after="0"/>
        <w:jc w:val="right"/>
        <w:rPr>
          <w:rFonts w:ascii="Times New Roman" w:hAnsi="Times New Roman" w:cs="Times New Roman"/>
          <w:sz w:val="24"/>
          <w:szCs w:val="24"/>
          <w:lang w:eastAsia="en-US" w:bidi="ar-SA"/>
        </w:rPr>
      </w:pPr>
      <w:r w:rsidRPr="008630A7">
        <w:rPr>
          <w:rFonts w:ascii="Times New Roman" w:hAnsi="Times New Roman" w:cs="Times New Roman"/>
          <w:b/>
          <w:sz w:val="24"/>
          <w:szCs w:val="24"/>
          <w:lang w:eastAsia="en-US" w:bidi="ar-SA"/>
        </w:rPr>
        <w:t>„НАЦИОНАЛЕН ФИЛМОВ ЦЕНТЪР“</w:t>
      </w:r>
    </w:p>
    <w:p w14:paraId="09A3CD09" w14:textId="77777777" w:rsidR="008630A7" w:rsidRPr="008630A7" w:rsidRDefault="008630A7" w:rsidP="008630A7">
      <w:pPr>
        <w:spacing w:after="0"/>
        <w:jc w:val="right"/>
        <w:rPr>
          <w:rFonts w:ascii="Times New Roman" w:hAnsi="Times New Roman" w:cs="Times New Roman"/>
          <w:i/>
          <w:sz w:val="18"/>
          <w:szCs w:val="18"/>
          <w:lang w:eastAsia="en-US" w:bidi="ar-SA"/>
        </w:rPr>
      </w:pPr>
      <w:r w:rsidRPr="008630A7">
        <w:rPr>
          <w:rFonts w:ascii="Times New Roman" w:hAnsi="Times New Roman" w:cs="Times New Roman"/>
          <w:i/>
          <w:sz w:val="18"/>
          <w:szCs w:val="18"/>
          <w:lang w:eastAsia="en-US" w:bidi="ar-SA"/>
        </w:rPr>
        <w:t xml:space="preserve">(Национални художествени комисии за </w:t>
      </w:r>
    </w:p>
    <w:p w14:paraId="6BFD9747" w14:textId="77777777" w:rsidR="008630A7" w:rsidRPr="008630A7" w:rsidRDefault="008630A7" w:rsidP="008630A7">
      <w:pPr>
        <w:spacing w:after="0"/>
        <w:jc w:val="right"/>
        <w:rPr>
          <w:rFonts w:ascii="Times New Roman" w:hAnsi="Times New Roman" w:cs="Times New Roman"/>
          <w:i/>
          <w:sz w:val="18"/>
          <w:szCs w:val="18"/>
          <w:lang w:eastAsia="en-US" w:bidi="ar-SA"/>
        </w:rPr>
      </w:pPr>
      <w:r w:rsidRPr="008630A7">
        <w:rPr>
          <w:rFonts w:ascii="Times New Roman" w:hAnsi="Times New Roman" w:cs="Times New Roman"/>
          <w:i/>
          <w:sz w:val="18"/>
          <w:szCs w:val="18"/>
          <w:lang w:eastAsia="en-US" w:bidi="ar-SA"/>
        </w:rPr>
        <w:t>игрално, документално анимационно кино</w:t>
      </w:r>
    </w:p>
    <w:p w14:paraId="7AA163CB" w14:textId="77777777" w:rsidR="008630A7" w:rsidRPr="008630A7" w:rsidRDefault="008630A7" w:rsidP="008630A7">
      <w:pPr>
        <w:spacing w:after="0"/>
        <w:jc w:val="right"/>
        <w:rPr>
          <w:rFonts w:ascii="Times New Roman" w:hAnsi="Times New Roman" w:cs="Times New Roman"/>
          <w:i/>
          <w:sz w:val="18"/>
          <w:szCs w:val="18"/>
          <w:lang w:eastAsia="en-US" w:bidi="ar-SA"/>
        </w:rPr>
      </w:pPr>
      <w:r w:rsidRPr="008630A7">
        <w:rPr>
          <w:rFonts w:ascii="Times New Roman" w:hAnsi="Times New Roman" w:cs="Times New Roman"/>
          <w:i/>
          <w:sz w:val="18"/>
          <w:szCs w:val="18"/>
          <w:lang w:eastAsia="en-US" w:bidi="ar-SA"/>
        </w:rPr>
        <w:t xml:space="preserve"> и Първи състав на финансовата комисия)</w:t>
      </w:r>
    </w:p>
    <w:p w14:paraId="1C7E5D42" w14:textId="77777777" w:rsidR="008630A7" w:rsidRPr="008630A7" w:rsidRDefault="008630A7" w:rsidP="008630A7">
      <w:pPr>
        <w:spacing w:after="0"/>
        <w:rPr>
          <w:rFonts w:ascii="Times New Roman" w:hAnsi="Times New Roman" w:cs="Times New Roman"/>
          <w:i/>
          <w:sz w:val="24"/>
          <w:szCs w:val="24"/>
          <w:lang w:eastAsia="en-US" w:bidi="ar-SA"/>
        </w:rPr>
      </w:pPr>
    </w:p>
    <w:p w14:paraId="36CC5FDB" w14:textId="77777777" w:rsidR="008630A7" w:rsidRPr="008630A7" w:rsidRDefault="008630A7" w:rsidP="008630A7">
      <w:pPr>
        <w:spacing w:after="0"/>
        <w:jc w:val="center"/>
        <w:rPr>
          <w:rFonts w:ascii="Times New Roman" w:hAnsi="Times New Roman" w:cs="Times New Roman"/>
          <w:b/>
          <w:sz w:val="32"/>
          <w:szCs w:val="32"/>
          <w:lang w:eastAsia="en-US" w:bidi="ar-SA"/>
        </w:rPr>
      </w:pPr>
      <w:r w:rsidRPr="008630A7">
        <w:rPr>
          <w:rFonts w:ascii="Times New Roman" w:hAnsi="Times New Roman" w:cs="Times New Roman"/>
          <w:b/>
          <w:sz w:val="32"/>
          <w:szCs w:val="32"/>
          <w:lang w:eastAsia="en-US" w:bidi="ar-SA"/>
        </w:rPr>
        <w:t>ЗАЯВЛЕНИЕ</w:t>
      </w:r>
    </w:p>
    <w:p w14:paraId="598614D9" w14:textId="77777777" w:rsidR="008630A7" w:rsidRPr="008630A7" w:rsidRDefault="008630A7" w:rsidP="008630A7">
      <w:pPr>
        <w:shd w:val="clear" w:color="auto" w:fill="FFFFFF"/>
        <w:spacing w:after="200"/>
        <w:jc w:val="center"/>
        <w:rPr>
          <w:rFonts w:ascii="Times New Roman" w:hAnsi="Times New Roman" w:cs="Times New Roman"/>
          <w:bCs/>
          <w:sz w:val="26"/>
          <w:szCs w:val="22"/>
          <w:lang w:eastAsia="en-US" w:bidi="ar-SA"/>
        </w:rPr>
      </w:pPr>
      <w:r w:rsidRPr="008630A7">
        <w:rPr>
          <w:rFonts w:ascii="Times New Roman" w:hAnsi="Times New Roman" w:cs="Times New Roman"/>
          <w:bCs/>
          <w:sz w:val="26"/>
          <w:szCs w:val="22"/>
          <w:lang w:eastAsia="en-US" w:bidi="ar-SA"/>
        </w:rPr>
        <w:t>за разглеждане на проект за производство на сериал</w:t>
      </w:r>
    </w:p>
    <w:p w14:paraId="07DA9CD5" w14:textId="77777777" w:rsidR="008630A7" w:rsidRPr="008630A7" w:rsidRDefault="008630A7" w:rsidP="008630A7">
      <w:pPr>
        <w:spacing w:after="0"/>
        <w:rPr>
          <w:rFonts w:ascii="Times New Roman" w:hAnsi="Times New Roman" w:cs="Times New Roman"/>
          <w:sz w:val="24"/>
          <w:szCs w:val="24"/>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5895"/>
      </w:tblGrid>
      <w:tr w:rsidR="008630A7" w:rsidRPr="003F40D4" w14:paraId="6F0C5924" w14:textId="77777777" w:rsidTr="007B16BC">
        <w:tc>
          <w:tcPr>
            <w:tcW w:w="3652" w:type="dxa"/>
            <w:shd w:val="clear" w:color="auto" w:fill="auto"/>
          </w:tcPr>
          <w:p w14:paraId="68BF3C3E" w14:textId="77777777" w:rsidR="008630A7" w:rsidRPr="003F40D4" w:rsidRDefault="008630A7" w:rsidP="007B16BC">
            <w:pPr>
              <w:spacing w:after="0"/>
              <w:jc w:val="both"/>
              <w:rPr>
                <w:rFonts w:ascii="Times New Roman" w:hAnsi="Times New Roman" w:cs="Times New Roman"/>
                <w:i/>
                <w:sz w:val="24"/>
                <w:szCs w:val="24"/>
                <w:lang w:eastAsia="en-US" w:bidi="ar-SA"/>
              </w:rPr>
            </w:pPr>
            <w:r w:rsidRPr="008630A7">
              <w:rPr>
                <w:rFonts w:ascii="Times New Roman" w:hAnsi="Times New Roman" w:cs="Times New Roman"/>
                <w:i/>
                <w:sz w:val="24"/>
                <w:szCs w:val="24"/>
                <w:lang w:val="en-US" w:eastAsia="en-US" w:bidi="ar-SA"/>
              </w:rPr>
              <w:t>Pe</w:t>
            </w:r>
            <w:r w:rsidRPr="003F40D4">
              <w:rPr>
                <w:rFonts w:ascii="Times New Roman" w:hAnsi="Times New Roman" w:cs="Times New Roman"/>
                <w:i/>
                <w:sz w:val="24"/>
                <w:szCs w:val="24"/>
                <w:lang w:eastAsia="en-US" w:bidi="ar-SA"/>
              </w:rPr>
              <w:t>г. № по чл. 19, ал. 1 от ЗФИ</w:t>
            </w:r>
          </w:p>
        </w:tc>
        <w:tc>
          <w:tcPr>
            <w:tcW w:w="5970" w:type="dxa"/>
            <w:shd w:val="clear" w:color="auto" w:fill="auto"/>
          </w:tcPr>
          <w:p w14:paraId="0B76FE74" w14:textId="77777777" w:rsidR="008630A7" w:rsidRPr="003F40D4" w:rsidRDefault="008630A7" w:rsidP="007B16BC">
            <w:pPr>
              <w:spacing w:after="0"/>
              <w:rPr>
                <w:rFonts w:ascii="Times New Roman" w:hAnsi="Times New Roman" w:cs="Times New Roman"/>
                <w:sz w:val="24"/>
                <w:szCs w:val="24"/>
                <w:lang w:eastAsia="en-US" w:bidi="ar-SA"/>
              </w:rPr>
            </w:pPr>
          </w:p>
        </w:tc>
      </w:tr>
      <w:tr w:rsidR="008630A7" w:rsidRPr="003F40D4" w14:paraId="2764FEDE" w14:textId="77777777" w:rsidTr="007B16BC">
        <w:tc>
          <w:tcPr>
            <w:tcW w:w="3652" w:type="dxa"/>
            <w:shd w:val="clear" w:color="auto" w:fill="auto"/>
          </w:tcPr>
          <w:p w14:paraId="47C4B256" w14:textId="77777777" w:rsidR="008630A7" w:rsidRPr="003F40D4" w:rsidRDefault="008630A7" w:rsidP="007B16BC">
            <w:pPr>
              <w:spacing w:after="0"/>
              <w:jc w:val="both"/>
              <w:rPr>
                <w:rFonts w:ascii="Times New Roman" w:hAnsi="Times New Roman" w:cs="Times New Roman"/>
                <w:sz w:val="24"/>
                <w:szCs w:val="24"/>
                <w:lang w:eastAsia="en-US" w:bidi="ar-SA"/>
              </w:rPr>
            </w:pPr>
            <w:r w:rsidRPr="003F40D4">
              <w:rPr>
                <w:rFonts w:ascii="Times New Roman" w:hAnsi="Times New Roman" w:cs="Times New Roman"/>
                <w:sz w:val="24"/>
                <w:szCs w:val="24"/>
                <w:lang w:eastAsia="en-US" w:bidi="ar-SA"/>
              </w:rPr>
              <w:t>Продуцент (наименование на юридическо лице - ЕИК, едноличен търговец - ЕИК)</w:t>
            </w:r>
          </w:p>
        </w:tc>
        <w:tc>
          <w:tcPr>
            <w:tcW w:w="5970" w:type="dxa"/>
            <w:shd w:val="clear" w:color="auto" w:fill="auto"/>
          </w:tcPr>
          <w:p w14:paraId="5FFA7B9C" w14:textId="77777777" w:rsidR="008630A7" w:rsidRPr="003F40D4" w:rsidRDefault="008630A7" w:rsidP="007B16BC">
            <w:pPr>
              <w:spacing w:after="0"/>
              <w:rPr>
                <w:rFonts w:ascii="Times New Roman" w:hAnsi="Times New Roman" w:cs="Times New Roman"/>
                <w:sz w:val="24"/>
                <w:szCs w:val="24"/>
                <w:lang w:eastAsia="en-US" w:bidi="ar-SA"/>
              </w:rPr>
            </w:pPr>
          </w:p>
        </w:tc>
      </w:tr>
      <w:tr w:rsidR="008630A7" w:rsidRPr="008630A7" w14:paraId="38826CF3" w14:textId="77777777" w:rsidTr="007B16BC">
        <w:trPr>
          <w:trHeight w:val="416"/>
        </w:trPr>
        <w:tc>
          <w:tcPr>
            <w:tcW w:w="3652" w:type="dxa"/>
            <w:shd w:val="clear" w:color="auto" w:fill="auto"/>
          </w:tcPr>
          <w:p w14:paraId="68925367" w14:textId="77777777" w:rsidR="008630A7" w:rsidRPr="008630A7" w:rsidRDefault="008630A7" w:rsidP="007B16BC">
            <w:pPr>
              <w:spacing w:after="0"/>
              <w:jc w:val="both"/>
              <w:rPr>
                <w:rFonts w:ascii="Times New Roman" w:hAnsi="Times New Roman" w:cs="Times New Roman"/>
                <w:sz w:val="24"/>
                <w:szCs w:val="24"/>
                <w:lang w:val="en-US" w:eastAsia="en-US" w:bidi="ar-SA"/>
              </w:rPr>
            </w:pPr>
            <w:r w:rsidRPr="008630A7">
              <w:rPr>
                <w:rFonts w:ascii="Times New Roman" w:hAnsi="Times New Roman" w:cs="Times New Roman"/>
                <w:sz w:val="24"/>
                <w:szCs w:val="24"/>
                <w:lang w:val="en-US" w:eastAsia="en-US" w:bidi="ar-SA"/>
              </w:rPr>
              <w:lastRenderedPageBreak/>
              <w:t>Седалище:</w:t>
            </w:r>
          </w:p>
        </w:tc>
        <w:tc>
          <w:tcPr>
            <w:tcW w:w="5970" w:type="dxa"/>
            <w:shd w:val="clear" w:color="auto" w:fill="auto"/>
          </w:tcPr>
          <w:p w14:paraId="50967E91" w14:textId="77777777" w:rsidR="008630A7" w:rsidRPr="008630A7" w:rsidRDefault="008630A7" w:rsidP="007B16BC">
            <w:pPr>
              <w:spacing w:after="0"/>
              <w:rPr>
                <w:rFonts w:ascii="Times New Roman" w:hAnsi="Times New Roman" w:cs="Times New Roman"/>
                <w:sz w:val="24"/>
                <w:szCs w:val="24"/>
                <w:lang w:val="en-US" w:eastAsia="en-US" w:bidi="ar-SA"/>
              </w:rPr>
            </w:pPr>
          </w:p>
        </w:tc>
      </w:tr>
      <w:tr w:rsidR="008630A7" w:rsidRPr="008630A7" w14:paraId="3D913222" w14:textId="77777777" w:rsidTr="007B16BC">
        <w:tc>
          <w:tcPr>
            <w:tcW w:w="3652" w:type="dxa"/>
            <w:shd w:val="clear" w:color="auto" w:fill="auto"/>
          </w:tcPr>
          <w:p w14:paraId="7E9A6BCF" w14:textId="77777777" w:rsidR="008630A7" w:rsidRPr="008630A7" w:rsidRDefault="008630A7" w:rsidP="007B16BC">
            <w:pPr>
              <w:spacing w:after="0"/>
              <w:jc w:val="both"/>
              <w:rPr>
                <w:rFonts w:ascii="Times New Roman" w:hAnsi="Times New Roman" w:cs="Times New Roman"/>
                <w:sz w:val="24"/>
                <w:szCs w:val="24"/>
                <w:lang w:val="en-US" w:eastAsia="en-US" w:bidi="ar-SA"/>
              </w:rPr>
            </w:pPr>
            <w:r w:rsidRPr="008630A7">
              <w:rPr>
                <w:rFonts w:ascii="Times New Roman" w:hAnsi="Times New Roman" w:cs="Times New Roman"/>
                <w:sz w:val="24"/>
                <w:szCs w:val="24"/>
                <w:lang w:val="en-US" w:eastAsia="en-US" w:bidi="ar-SA"/>
              </w:rPr>
              <w:t>Адрес на управление:</w:t>
            </w:r>
          </w:p>
        </w:tc>
        <w:tc>
          <w:tcPr>
            <w:tcW w:w="5970" w:type="dxa"/>
            <w:shd w:val="clear" w:color="auto" w:fill="auto"/>
          </w:tcPr>
          <w:p w14:paraId="0526D39F" w14:textId="77777777" w:rsidR="008630A7" w:rsidRPr="008630A7" w:rsidRDefault="008630A7" w:rsidP="007B16BC">
            <w:pPr>
              <w:spacing w:after="0"/>
              <w:rPr>
                <w:rFonts w:ascii="Times New Roman" w:hAnsi="Times New Roman" w:cs="Times New Roman"/>
                <w:sz w:val="24"/>
                <w:szCs w:val="24"/>
                <w:lang w:val="en-US" w:eastAsia="en-US" w:bidi="ar-SA"/>
              </w:rPr>
            </w:pPr>
          </w:p>
        </w:tc>
      </w:tr>
      <w:tr w:rsidR="008630A7" w:rsidRPr="008630A7" w14:paraId="19EA1557" w14:textId="77777777" w:rsidTr="007B16BC">
        <w:tc>
          <w:tcPr>
            <w:tcW w:w="3652" w:type="dxa"/>
            <w:shd w:val="clear" w:color="auto" w:fill="auto"/>
          </w:tcPr>
          <w:p w14:paraId="063D251C" w14:textId="77777777" w:rsidR="008630A7" w:rsidRPr="008630A7" w:rsidRDefault="008630A7" w:rsidP="007B16BC">
            <w:pPr>
              <w:spacing w:after="0"/>
              <w:jc w:val="both"/>
              <w:rPr>
                <w:rFonts w:ascii="Times New Roman" w:hAnsi="Times New Roman" w:cs="Times New Roman"/>
                <w:sz w:val="24"/>
                <w:szCs w:val="24"/>
                <w:lang w:val="en-US" w:eastAsia="en-US" w:bidi="ar-SA"/>
              </w:rPr>
            </w:pPr>
            <w:r w:rsidRPr="008630A7">
              <w:rPr>
                <w:rFonts w:ascii="Times New Roman" w:hAnsi="Times New Roman" w:cs="Times New Roman"/>
                <w:sz w:val="24"/>
                <w:szCs w:val="24"/>
                <w:lang w:val="en-US" w:eastAsia="en-US" w:bidi="ar-SA"/>
              </w:rPr>
              <w:t>Представлявано от:</w:t>
            </w:r>
          </w:p>
        </w:tc>
        <w:tc>
          <w:tcPr>
            <w:tcW w:w="5970" w:type="dxa"/>
            <w:shd w:val="clear" w:color="auto" w:fill="auto"/>
          </w:tcPr>
          <w:p w14:paraId="72C56614" w14:textId="77777777" w:rsidR="008630A7" w:rsidRPr="008630A7" w:rsidRDefault="008630A7" w:rsidP="007B16BC">
            <w:pPr>
              <w:spacing w:after="0"/>
              <w:rPr>
                <w:rFonts w:ascii="Times New Roman" w:hAnsi="Times New Roman" w:cs="Times New Roman"/>
                <w:sz w:val="24"/>
                <w:szCs w:val="24"/>
                <w:lang w:val="en-US" w:eastAsia="en-US" w:bidi="ar-SA"/>
              </w:rPr>
            </w:pPr>
          </w:p>
        </w:tc>
      </w:tr>
      <w:tr w:rsidR="008630A7" w:rsidRPr="008630A7" w14:paraId="467A243C" w14:textId="77777777" w:rsidTr="007B16BC">
        <w:tc>
          <w:tcPr>
            <w:tcW w:w="3652" w:type="dxa"/>
            <w:shd w:val="clear" w:color="auto" w:fill="auto"/>
          </w:tcPr>
          <w:p w14:paraId="444158B0" w14:textId="77777777" w:rsidR="008630A7" w:rsidRPr="008630A7" w:rsidRDefault="008630A7" w:rsidP="007B16BC">
            <w:pPr>
              <w:spacing w:after="0"/>
              <w:jc w:val="both"/>
              <w:rPr>
                <w:rFonts w:ascii="Times New Roman" w:hAnsi="Times New Roman" w:cs="Times New Roman"/>
                <w:sz w:val="24"/>
                <w:szCs w:val="24"/>
                <w:lang w:val="en-US" w:eastAsia="en-US" w:bidi="ar-SA"/>
              </w:rPr>
            </w:pPr>
            <w:r w:rsidRPr="008630A7">
              <w:rPr>
                <w:rFonts w:ascii="Times New Roman" w:hAnsi="Times New Roman" w:cs="Times New Roman"/>
                <w:sz w:val="24"/>
                <w:szCs w:val="24"/>
                <w:lang w:val="en-US" w:eastAsia="en-US" w:bidi="ar-SA"/>
              </w:rPr>
              <w:t>Мобилен телефон:</w:t>
            </w:r>
          </w:p>
        </w:tc>
        <w:tc>
          <w:tcPr>
            <w:tcW w:w="5970" w:type="dxa"/>
            <w:shd w:val="clear" w:color="auto" w:fill="auto"/>
          </w:tcPr>
          <w:p w14:paraId="19F4269D" w14:textId="77777777" w:rsidR="008630A7" w:rsidRPr="008630A7" w:rsidRDefault="008630A7" w:rsidP="007B16BC">
            <w:pPr>
              <w:spacing w:after="0"/>
              <w:rPr>
                <w:rFonts w:ascii="Times New Roman" w:hAnsi="Times New Roman" w:cs="Times New Roman"/>
                <w:sz w:val="24"/>
                <w:szCs w:val="24"/>
                <w:lang w:val="en-US" w:eastAsia="en-US" w:bidi="ar-SA"/>
              </w:rPr>
            </w:pPr>
          </w:p>
        </w:tc>
      </w:tr>
      <w:tr w:rsidR="008630A7" w:rsidRPr="008630A7" w14:paraId="797AA92E" w14:textId="77777777" w:rsidTr="007B16BC">
        <w:tc>
          <w:tcPr>
            <w:tcW w:w="3652" w:type="dxa"/>
            <w:shd w:val="clear" w:color="auto" w:fill="auto"/>
          </w:tcPr>
          <w:p w14:paraId="56CCEB69" w14:textId="77777777" w:rsidR="008630A7" w:rsidRPr="008630A7" w:rsidRDefault="008630A7" w:rsidP="007B16BC">
            <w:pPr>
              <w:spacing w:after="0"/>
              <w:jc w:val="both"/>
              <w:rPr>
                <w:rFonts w:ascii="Times New Roman" w:hAnsi="Times New Roman" w:cs="Times New Roman"/>
                <w:sz w:val="24"/>
                <w:szCs w:val="24"/>
                <w:lang w:val="en-US" w:eastAsia="en-US" w:bidi="ar-SA"/>
              </w:rPr>
            </w:pPr>
            <w:r w:rsidRPr="008630A7">
              <w:rPr>
                <w:rFonts w:ascii="Times New Roman" w:hAnsi="Times New Roman" w:cs="Times New Roman"/>
                <w:sz w:val="24"/>
                <w:szCs w:val="24"/>
                <w:lang w:val="en-US" w:eastAsia="en-US" w:bidi="ar-SA"/>
              </w:rPr>
              <w:t>e-mail:</w:t>
            </w:r>
          </w:p>
        </w:tc>
        <w:tc>
          <w:tcPr>
            <w:tcW w:w="5970" w:type="dxa"/>
            <w:shd w:val="clear" w:color="auto" w:fill="auto"/>
          </w:tcPr>
          <w:p w14:paraId="0E6FFE47" w14:textId="77777777" w:rsidR="008630A7" w:rsidRPr="008630A7" w:rsidRDefault="008630A7" w:rsidP="007B16BC">
            <w:pPr>
              <w:spacing w:after="0"/>
              <w:ind w:left="720"/>
              <w:contextualSpacing/>
              <w:rPr>
                <w:rFonts w:ascii="Times New Roman" w:hAnsi="Times New Roman" w:cs="Times New Roman"/>
                <w:sz w:val="24"/>
                <w:szCs w:val="24"/>
                <w:lang w:val="en-US" w:eastAsia="en-US" w:bidi="ar-SA"/>
              </w:rPr>
            </w:pPr>
            <w:r w:rsidRPr="008630A7">
              <w:rPr>
                <w:rFonts w:ascii="Times New Roman" w:hAnsi="Times New Roman" w:cs="Times New Roman"/>
                <w:sz w:val="24"/>
                <w:szCs w:val="24"/>
                <w:lang w:val="en-US" w:eastAsia="en-US" w:bidi="ar-SA"/>
              </w:rPr>
              <w:t xml:space="preserve"> </w:t>
            </w:r>
          </w:p>
        </w:tc>
      </w:tr>
      <w:tr w:rsidR="008630A7" w:rsidRPr="008630A7" w14:paraId="325A821A" w14:textId="77777777" w:rsidTr="007B16BC">
        <w:tc>
          <w:tcPr>
            <w:tcW w:w="3652" w:type="dxa"/>
            <w:shd w:val="clear" w:color="auto" w:fill="auto"/>
          </w:tcPr>
          <w:p w14:paraId="71B93D2C" w14:textId="77777777" w:rsidR="008630A7" w:rsidRPr="008630A7" w:rsidRDefault="008630A7" w:rsidP="007B16BC">
            <w:pPr>
              <w:spacing w:after="0"/>
              <w:jc w:val="both"/>
              <w:rPr>
                <w:rFonts w:ascii="Times New Roman" w:hAnsi="Times New Roman" w:cs="Times New Roman"/>
                <w:sz w:val="24"/>
                <w:szCs w:val="24"/>
                <w:lang w:val="en-US" w:eastAsia="en-US" w:bidi="ar-SA"/>
              </w:rPr>
            </w:pPr>
            <w:r w:rsidRPr="008630A7">
              <w:rPr>
                <w:rFonts w:ascii="Times New Roman" w:hAnsi="Times New Roman" w:cs="Times New Roman"/>
                <w:sz w:val="24"/>
                <w:szCs w:val="24"/>
                <w:lang w:val="en-US" w:eastAsia="en-US" w:bidi="ar-SA"/>
              </w:rPr>
              <w:t xml:space="preserve">Категория на предприятието съгласно Приложение № 1 от Регламент (ЕС) № 651/2014: </w:t>
            </w:r>
            <w:r w:rsidRPr="008630A7">
              <w:rPr>
                <w:rFonts w:ascii="Times New Roman" w:hAnsi="Times New Roman" w:cs="Times New Roman"/>
                <w:i/>
                <w:sz w:val="18"/>
                <w:szCs w:val="18"/>
                <w:lang w:val="en-US" w:eastAsia="en-US" w:bidi="ar-SA"/>
              </w:rPr>
              <w:t>(подчертайте съответната категория)</w:t>
            </w:r>
          </w:p>
        </w:tc>
        <w:tc>
          <w:tcPr>
            <w:tcW w:w="5970" w:type="dxa"/>
            <w:shd w:val="clear" w:color="auto" w:fill="auto"/>
          </w:tcPr>
          <w:p w14:paraId="6A6CBDBD" w14:textId="77777777" w:rsidR="008630A7" w:rsidRPr="008630A7" w:rsidRDefault="008630A7" w:rsidP="004F5E96">
            <w:pPr>
              <w:numPr>
                <w:ilvl w:val="0"/>
                <w:numId w:val="11"/>
              </w:numPr>
              <w:spacing w:after="0" w:line="240" w:lineRule="auto"/>
              <w:contextualSpacing/>
              <w:rPr>
                <w:rFonts w:ascii="Times New Roman" w:hAnsi="Times New Roman" w:cs="Times New Roman"/>
                <w:sz w:val="24"/>
                <w:szCs w:val="24"/>
                <w:lang w:val="en-US" w:eastAsia="en-US" w:bidi="ar-SA"/>
              </w:rPr>
            </w:pPr>
            <w:r w:rsidRPr="008630A7">
              <w:rPr>
                <w:rFonts w:ascii="Times New Roman" w:hAnsi="Times New Roman" w:cs="Times New Roman"/>
                <w:sz w:val="24"/>
                <w:szCs w:val="24"/>
                <w:lang w:val="en-US" w:eastAsia="en-US" w:bidi="ar-SA"/>
              </w:rPr>
              <w:t xml:space="preserve">малко </w:t>
            </w:r>
          </w:p>
          <w:p w14:paraId="68B7E622" w14:textId="77777777" w:rsidR="008630A7" w:rsidRPr="008630A7" w:rsidRDefault="008630A7" w:rsidP="004F5E96">
            <w:pPr>
              <w:numPr>
                <w:ilvl w:val="0"/>
                <w:numId w:val="11"/>
              </w:numPr>
              <w:spacing w:after="0" w:line="240" w:lineRule="auto"/>
              <w:contextualSpacing/>
              <w:rPr>
                <w:rFonts w:ascii="Times New Roman" w:hAnsi="Times New Roman" w:cs="Times New Roman"/>
                <w:sz w:val="24"/>
                <w:szCs w:val="24"/>
                <w:lang w:val="en-US" w:eastAsia="en-US" w:bidi="ar-SA"/>
              </w:rPr>
            </w:pPr>
            <w:r w:rsidRPr="008630A7">
              <w:rPr>
                <w:rFonts w:ascii="Times New Roman" w:hAnsi="Times New Roman" w:cs="Times New Roman"/>
                <w:sz w:val="24"/>
                <w:szCs w:val="24"/>
                <w:lang w:val="en-US" w:eastAsia="en-US" w:bidi="ar-SA"/>
              </w:rPr>
              <w:t xml:space="preserve">средно </w:t>
            </w:r>
          </w:p>
          <w:p w14:paraId="72048475" w14:textId="77777777" w:rsidR="008630A7" w:rsidRPr="008630A7" w:rsidRDefault="008630A7" w:rsidP="004F5E96">
            <w:pPr>
              <w:numPr>
                <w:ilvl w:val="0"/>
                <w:numId w:val="11"/>
              </w:numPr>
              <w:spacing w:after="0" w:line="240" w:lineRule="auto"/>
              <w:contextualSpacing/>
              <w:rPr>
                <w:rFonts w:ascii="Times New Roman" w:hAnsi="Times New Roman" w:cs="Times New Roman"/>
                <w:sz w:val="24"/>
                <w:szCs w:val="24"/>
                <w:lang w:val="en-US" w:eastAsia="en-US" w:bidi="ar-SA"/>
              </w:rPr>
            </w:pPr>
            <w:r w:rsidRPr="008630A7">
              <w:rPr>
                <w:rFonts w:ascii="Times New Roman" w:hAnsi="Times New Roman" w:cs="Times New Roman"/>
                <w:sz w:val="24"/>
                <w:szCs w:val="24"/>
                <w:lang w:val="en-US" w:eastAsia="en-US" w:bidi="ar-SA"/>
              </w:rPr>
              <w:t>голямо</w:t>
            </w:r>
          </w:p>
        </w:tc>
      </w:tr>
    </w:tbl>
    <w:p w14:paraId="553DF430" w14:textId="77777777" w:rsidR="008630A7" w:rsidRPr="008630A7" w:rsidRDefault="008630A7" w:rsidP="008630A7">
      <w:pPr>
        <w:spacing w:after="0"/>
        <w:rPr>
          <w:rFonts w:ascii="Times New Roman" w:hAnsi="Times New Roman" w:cs="Times New Roman"/>
          <w:sz w:val="24"/>
          <w:szCs w:val="24"/>
          <w:lang w:eastAsia="en-US" w:bidi="ar-SA"/>
        </w:rPr>
      </w:pPr>
    </w:p>
    <w:p w14:paraId="44CDBFFC" w14:textId="77777777" w:rsidR="008630A7" w:rsidRPr="008630A7" w:rsidRDefault="008630A7" w:rsidP="008630A7">
      <w:pPr>
        <w:spacing w:after="0"/>
        <w:rPr>
          <w:rFonts w:ascii="Times New Roman" w:hAnsi="Times New Roman" w:cs="Times New Roman"/>
          <w:sz w:val="24"/>
          <w:szCs w:val="24"/>
          <w:lang w:eastAsia="en-US" w:bidi="ar-SA"/>
        </w:rPr>
      </w:pPr>
      <w:r w:rsidRPr="008630A7">
        <w:rPr>
          <w:rFonts w:ascii="Times New Roman" w:hAnsi="Times New Roman" w:cs="Times New Roman"/>
          <w:sz w:val="24"/>
          <w:szCs w:val="24"/>
          <w:lang w:eastAsia="en-US" w:bidi="ar-SA"/>
        </w:rPr>
        <w:t>за оценка на проект за производство на:</w:t>
      </w:r>
    </w:p>
    <w:p w14:paraId="244B0BA1" w14:textId="77777777" w:rsidR="008630A7" w:rsidRPr="008630A7" w:rsidRDefault="008630A7" w:rsidP="008630A7">
      <w:pPr>
        <w:spacing w:after="0"/>
        <w:rPr>
          <w:rFonts w:ascii="Times New Roman" w:hAnsi="Times New Roman" w:cs="Times New Roman"/>
          <w:sz w:val="24"/>
          <w:szCs w:val="24"/>
          <w:lang w:eastAsia="en-US" w:bidi="ar-SA"/>
        </w:rPr>
      </w:pPr>
    </w:p>
    <w:p w14:paraId="6E09D43C" w14:textId="77777777" w:rsidR="008630A7" w:rsidRPr="008630A7" w:rsidRDefault="008630A7" w:rsidP="008630A7">
      <w:pPr>
        <w:spacing w:after="0"/>
        <w:rPr>
          <w:rFonts w:ascii="Times New Roman" w:hAnsi="Times New Roman" w:cs="Times New Roman"/>
          <w:sz w:val="24"/>
          <w:szCs w:val="24"/>
          <w:lang w:eastAsia="en-US" w:bidi="ar-SA"/>
        </w:rPr>
      </w:pPr>
      <w:r w:rsidRPr="008630A7">
        <w:rPr>
          <w:rFonts w:ascii="Segoe UI Symbol" w:hAnsi="Segoe UI Symbol" w:cs="Segoe UI Symbol"/>
          <w:sz w:val="24"/>
          <w:szCs w:val="24"/>
          <w:lang w:eastAsia="en-US" w:bidi="ar-SA"/>
        </w:rPr>
        <w:t>☐</w:t>
      </w:r>
      <w:r w:rsidRPr="008630A7">
        <w:rPr>
          <w:rFonts w:ascii="Times New Roman" w:hAnsi="Times New Roman" w:cs="Times New Roman"/>
          <w:sz w:val="24"/>
          <w:szCs w:val="24"/>
          <w:lang w:eastAsia="en-US" w:bidi="ar-SA"/>
        </w:rPr>
        <w:t xml:space="preserve"> ИГРАЛЕН СЕРИАЛ</w:t>
      </w:r>
    </w:p>
    <w:p w14:paraId="0A1FFD35" w14:textId="77777777" w:rsidR="008630A7" w:rsidRPr="008630A7" w:rsidRDefault="008630A7" w:rsidP="008630A7">
      <w:pPr>
        <w:spacing w:after="0"/>
        <w:rPr>
          <w:rFonts w:ascii="Times New Roman" w:hAnsi="Times New Roman" w:cs="Times New Roman"/>
          <w:sz w:val="24"/>
          <w:szCs w:val="24"/>
          <w:lang w:eastAsia="en-US" w:bidi="ar-SA"/>
        </w:rPr>
      </w:pPr>
      <w:r w:rsidRPr="008630A7">
        <w:rPr>
          <w:rFonts w:ascii="Segoe UI Symbol" w:hAnsi="Segoe UI Symbol" w:cs="Segoe UI Symbol"/>
          <w:sz w:val="24"/>
          <w:szCs w:val="24"/>
          <w:lang w:eastAsia="en-US" w:bidi="ar-SA"/>
        </w:rPr>
        <w:t>☐</w:t>
      </w:r>
      <w:r w:rsidRPr="008630A7">
        <w:rPr>
          <w:rFonts w:ascii="Times New Roman" w:hAnsi="Times New Roman" w:cs="Times New Roman"/>
          <w:sz w:val="24"/>
          <w:szCs w:val="24"/>
          <w:lang w:eastAsia="en-US" w:bidi="ar-SA"/>
        </w:rPr>
        <w:t xml:space="preserve"> ДОКУМЕНТАЛЕН И НАУЧНОПОПУЛЯРЕН СЕРИАЛ</w:t>
      </w:r>
    </w:p>
    <w:p w14:paraId="08419407" w14:textId="77777777" w:rsidR="008630A7" w:rsidRPr="008630A7" w:rsidRDefault="008630A7" w:rsidP="008630A7">
      <w:pPr>
        <w:spacing w:after="0"/>
        <w:rPr>
          <w:rFonts w:ascii="Times New Roman" w:hAnsi="Times New Roman" w:cs="Times New Roman"/>
          <w:sz w:val="24"/>
          <w:szCs w:val="24"/>
          <w:lang w:eastAsia="en-US" w:bidi="ar-SA"/>
        </w:rPr>
      </w:pPr>
      <w:r w:rsidRPr="008630A7">
        <w:rPr>
          <w:rFonts w:ascii="Segoe UI Symbol" w:hAnsi="Segoe UI Symbol" w:cs="Segoe UI Symbol"/>
          <w:sz w:val="24"/>
          <w:szCs w:val="24"/>
          <w:lang w:eastAsia="en-US" w:bidi="ar-SA"/>
        </w:rPr>
        <w:t>☐</w:t>
      </w:r>
      <w:r w:rsidRPr="008630A7">
        <w:rPr>
          <w:rFonts w:ascii="Times New Roman" w:hAnsi="Times New Roman" w:cs="Times New Roman"/>
          <w:sz w:val="24"/>
          <w:szCs w:val="24"/>
          <w:lang w:eastAsia="en-US" w:bidi="ar-SA"/>
        </w:rPr>
        <w:t xml:space="preserve"> АНИМАЦИОНЕН СЕРИАЛ</w:t>
      </w:r>
    </w:p>
    <w:p w14:paraId="56D885BE" w14:textId="77777777" w:rsidR="008630A7" w:rsidRPr="008630A7" w:rsidRDefault="008630A7" w:rsidP="008630A7">
      <w:pPr>
        <w:spacing w:after="0"/>
        <w:rPr>
          <w:rFonts w:ascii="Times New Roman" w:hAnsi="Times New Roman" w:cs="Times New Roman"/>
          <w:sz w:val="24"/>
          <w:szCs w:val="24"/>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970"/>
      </w:tblGrid>
      <w:tr w:rsidR="008630A7" w:rsidRPr="008630A7" w14:paraId="0785EC5D" w14:textId="77777777" w:rsidTr="007B16BC">
        <w:tc>
          <w:tcPr>
            <w:tcW w:w="3652" w:type="dxa"/>
            <w:shd w:val="clear" w:color="auto" w:fill="auto"/>
          </w:tcPr>
          <w:p w14:paraId="4B8FA283" w14:textId="77777777" w:rsidR="008630A7" w:rsidRPr="008630A7" w:rsidRDefault="008630A7" w:rsidP="007B16BC">
            <w:pPr>
              <w:spacing w:after="0"/>
              <w:jc w:val="both"/>
              <w:rPr>
                <w:rFonts w:ascii="Times New Roman" w:hAnsi="Times New Roman" w:cs="Times New Roman"/>
                <w:sz w:val="24"/>
                <w:szCs w:val="24"/>
                <w:lang w:val="en-US" w:eastAsia="en-US" w:bidi="ar-SA"/>
              </w:rPr>
            </w:pPr>
            <w:r w:rsidRPr="008630A7">
              <w:rPr>
                <w:rFonts w:ascii="Times New Roman" w:hAnsi="Times New Roman" w:cs="Times New Roman"/>
                <w:sz w:val="24"/>
                <w:szCs w:val="24"/>
                <w:lang w:val="en-US" w:eastAsia="en-US" w:bidi="ar-SA"/>
              </w:rPr>
              <w:t>Заглавие на сериала:</w:t>
            </w:r>
          </w:p>
        </w:tc>
        <w:tc>
          <w:tcPr>
            <w:tcW w:w="5970" w:type="dxa"/>
            <w:shd w:val="clear" w:color="auto" w:fill="auto"/>
          </w:tcPr>
          <w:p w14:paraId="605A6949" w14:textId="77777777" w:rsidR="008630A7" w:rsidRPr="008630A7" w:rsidRDefault="008630A7" w:rsidP="007B16BC">
            <w:pPr>
              <w:spacing w:after="0"/>
              <w:rPr>
                <w:rFonts w:ascii="Times New Roman" w:hAnsi="Times New Roman" w:cs="Times New Roman"/>
                <w:sz w:val="24"/>
                <w:szCs w:val="24"/>
                <w:lang w:val="en-US" w:eastAsia="en-US" w:bidi="ar-SA"/>
              </w:rPr>
            </w:pPr>
          </w:p>
        </w:tc>
      </w:tr>
      <w:tr w:rsidR="008630A7" w:rsidRPr="008630A7" w14:paraId="33B2404A" w14:textId="77777777" w:rsidTr="007B16BC">
        <w:tc>
          <w:tcPr>
            <w:tcW w:w="3652" w:type="dxa"/>
            <w:shd w:val="clear" w:color="auto" w:fill="auto"/>
          </w:tcPr>
          <w:p w14:paraId="37C97344" w14:textId="77777777" w:rsidR="008630A7" w:rsidRPr="008630A7" w:rsidRDefault="008630A7" w:rsidP="007B16BC">
            <w:pPr>
              <w:spacing w:after="0"/>
              <w:jc w:val="both"/>
              <w:rPr>
                <w:rFonts w:ascii="Times New Roman" w:hAnsi="Times New Roman" w:cs="Times New Roman"/>
                <w:sz w:val="24"/>
                <w:szCs w:val="24"/>
                <w:lang w:val="en-US" w:eastAsia="en-US" w:bidi="ar-SA"/>
              </w:rPr>
            </w:pPr>
            <w:r w:rsidRPr="008630A7">
              <w:rPr>
                <w:rFonts w:ascii="Times New Roman" w:hAnsi="Times New Roman" w:cs="Times New Roman"/>
                <w:sz w:val="24"/>
                <w:szCs w:val="24"/>
                <w:lang w:val="en-US" w:eastAsia="en-US" w:bidi="ar-SA"/>
              </w:rPr>
              <w:t>Сценарист:</w:t>
            </w:r>
          </w:p>
        </w:tc>
        <w:tc>
          <w:tcPr>
            <w:tcW w:w="5970" w:type="dxa"/>
            <w:shd w:val="clear" w:color="auto" w:fill="auto"/>
          </w:tcPr>
          <w:p w14:paraId="4657DC7B" w14:textId="77777777" w:rsidR="008630A7" w:rsidRPr="008630A7" w:rsidRDefault="008630A7" w:rsidP="007B16BC">
            <w:pPr>
              <w:spacing w:after="0"/>
              <w:rPr>
                <w:rFonts w:ascii="Times New Roman" w:hAnsi="Times New Roman" w:cs="Times New Roman"/>
                <w:sz w:val="24"/>
                <w:szCs w:val="24"/>
                <w:lang w:val="en-US" w:eastAsia="en-US" w:bidi="ar-SA"/>
              </w:rPr>
            </w:pPr>
          </w:p>
        </w:tc>
      </w:tr>
      <w:tr w:rsidR="008630A7" w:rsidRPr="008630A7" w14:paraId="29F0220E" w14:textId="77777777" w:rsidTr="007B16BC">
        <w:tc>
          <w:tcPr>
            <w:tcW w:w="3652" w:type="dxa"/>
            <w:shd w:val="clear" w:color="auto" w:fill="auto"/>
          </w:tcPr>
          <w:p w14:paraId="5859160C" w14:textId="77777777" w:rsidR="008630A7" w:rsidRPr="008630A7" w:rsidRDefault="008630A7" w:rsidP="007B16BC">
            <w:pPr>
              <w:spacing w:after="0"/>
              <w:jc w:val="both"/>
              <w:rPr>
                <w:rFonts w:ascii="Times New Roman" w:hAnsi="Times New Roman" w:cs="Times New Roman"/>
                <w:sz w:val="24"/>
                <w:szCs w:val="24"/>
                <w:lang w:val="en-US" w:eastAsia="en-US" w:bidi="ar-SA"/>
              </w:rPr>
            </w:pPr>
            <w:r w:rsidRPr="008630A7">
              <w:rPr>
                <w:rFonts w:ascii="Times New Roman" w:hAnsi="Times New Roman" w:cs="Times New Roman"/>
                <w:sz w:val="24"/>
                <w:szCs w:val="24"/>
                <w:lang w:val="en-US" w:eastAsia="en-US" w:bidi="ar-SA"/>
              </w:rPr>
              <w:t>Режисьор:</w:t>
            </w:r>
          </w:p>
        </w:tc>
        <w:tc>
          <w:tcPr>
            <w:tcW w:w="5970" w:type="dxa"/>
            <w:shd w:val="clear" w:color="auto" w:fill="auto"/>
          </w:tcPr>
          <w:p w14:paraId="6CAFA8EB" w14:textId="77777777" w:rsidR="008630A7" w:rsidRPr="008630A7" w:rsidRDefault="008630A7" w:rsidP="007B16BC">
            <w:pPr>
              <w:spacing w:after="0"/>
              <w:rPr>
                <w:rFonts w:ascii="Times New Roman" w:hAnsi="Times New Roman" w:cs="Times New Roman"/>
                <w:sz w:val="24"/>
                <w:szCs w:val="24"/>
                <w:lang w:val="en-US" w:eastAsia="en-US" w:bidi="ar-SA"/>
              </w:rPr>
            </w:pPr>
          </w:p>
        </w:tc>
      </w:tr>
      <w:tr w:rsidR="008630A7" w:rsidRPr="008630A7" w14:paraId="7E854B78" w14:textId="77777777" w:rsidTr="007B16BC">
        <w:tc>
          <w:tcPr>
            <w:tcW w:w="3652" w:type="dxa"/>
            <w:shd w:val="clear" w:color="auto" w:fill="auto"/>
          </w:tcPr>
          <w:p w14:paraId="7C572F1A" w14:textId="77777777" w:rsidR="008630A7" w:rsidRPr="008630A7" w:rsidRDefault="008630A7" w:rsidP="007B16BC">
            <w:pPr>
              <w:spacing w:after="0" w:line="240" w:lineRule="auto"/>
              <w:jc w:val="both"/>
              <w:rPr>
                <w:rFonts w:ascii="Times New Roman" w:hAnsi="Times New Roman" w:cs="Times New Roman"/>
                <w:sz w:val="24"/>
                <w:szCs w:val="24"/>
                <w:lang w:val="en-US" w:eastAsia="en-US" w:bidi="ar-SA"/>
              </w:rPr>
            </w:pPr>
            <w:r w:rsidRPr="008630A7">
              <w:rPr>
                <w:rFonts w:ascii="Times New Roman" w:hAnsi="Times New Roman" w:cs="Times New Roman"/>
                <w:sz w:val="24"/>
                <w:szCs w:val="24"/>
                <w:lang w:val="en-US" w:eastAsia="en-US" w:bidi="ar-SA"/>
              </w:rPr>
              <w:t>Формат на сериала:</w:t>
            </w:r>
          </w:p>
        </w:tc>
        <w:tc>
          <w:tcPr>
            <w:tcW w:w="5970" w:type="dxa"/>
            <w:shd w:val="clear" w:color="auto" w:fill="auto"/>
          </w:tcPr>
          <w:p w14:paraId="37B6E53E" w14:textId="77777777" w:rsidR="008630A7" w:rsidRPr="008630A7" w:rsidRDefault="008630A7" w:rsidP="007B16BC">
            <w:pPr>
              <w:spacing w:after="0" w:line="240" w:lineRule="auto"/>
              <w:rPr>
                <w:rFonts w:ascii="Times New Roman" w:hAnsi="Times New Roman" w:cs="Times New Roman"/>
                <w:sz w:val="24"/>
                <w:szCs w:val="24"/>
                <w:lang w:val="en-US" w:eastAsia="en-US" w:bidi="ar-SA"/>
              </w:rPr>
            </w:pPr>
          </w:p>
        </w:tc>
      </w:tr>
      <w:tr w:rsidR="008630A7" w:rsidRPr="008630A7" w14:paraId="7DCBF364" w14:textId="77777777" w:rsidTr="007B16BC">
        <w:tc>
          <w:tcPr>
            <w:tcW w:w="3652" w:type="dxa"/>
            <w:shd w:val="clear" w:color="auto" w:fill="auto"/>
          </w:tcPr>
          <w:p w14:paraId="5AAD3387" w14:textId="77777777" w:rsidR="008630A7" w:rsidRPr="008630A7" w:rsidRDefault="008630A7" w:rsidP="007B16BC">
            <w:pPr>
              <w:spacing w:after="0" w:line="240" w:lineRule="auto"/>
              <w:jc w:val="both"/>
              <w:rPr>
                <w:rFonts w:ascii="Times New Roman" w:hAnsi="Times New Roman" w:cs="Times New Roman"/>
                <w:sz w:val="24"/>
                <w:szCs w:val="24"/>
                <w:lang w:val="en-US" w:eastAsia="en-US" w:bidi="ar-SA"/>
              </w:rPr>
            </w:pPr>
            <w:r w:rsidRPr="008630A7">
              <w:rPr>
                <w:rFonts w:ascii="Times New Roman" w:hAnsi="Times New Roman" w:cs="Times New Roman"/>
                <w:sz w:val="24"/>
                <w:szCs w:val="24"/>
                <w:lang w:val="en-US" w:eastAsia="en-US" w:bidi="ar-SA"/>
              </w:rPr>
              <w:t>Брой епизоди на сериала:</w:t>
            </w:r>
          </w:p>
        </w:tc>
        <w:tc>
          <w:tcPr>
            <w:tcW w:w="5970" w:type="dxa"/>
            <w:shd w:val="clear" w:color="auto" w:fill="auto"/>
          </w:tcPr>
          <w:p w14:paraId="419EA27A" w14:textId="77777777" w:rsidR="008630A7" w:rsidRPr="008630A7" w:rsidRDefault="008630A7" w:rsidP="007B16BC">
            <w:pPr>
              <w:spacing w:after="0" w:line="240" w:lineRule="auto"/>
              <w:rPr>
                <w:rFonts w:ascii="Times New Roman" w:hAnsi="Times New Roman" w:cs="Times New Roman"/>
                <w:sz w:val="24"/>
                <w:szCs w:val="24"/>
                <w:lang w:val="en-US" w:eastAsia="en-US" w:bidi="ar-SA"/>
              </w:rPr>
            </w:pPr>
          </w:p>
        </w:tc>
      </w:tr>
      <w:tr w:rsidR="008630A7" w:rsidRPr="008630A7" w14:paraId="6816688C" w14:textId="77777777" w:rsidTr="007B16BC">
        <w:tc>
          <w:tcPr>
            <w:tcW w:w="3652" w:type="dxa"/>
            <w:shd w:val="clear" w:color="auto" w:fill="auto"/>
          </w:tcPr>
          <w:p w14:paraId="144531B3" w14:textId="77777777" w:rsidR="008630A7" w:rsidRPr="008630A7" w:rsidRDefault="008630A7" w:rsidP="007B16BC">
            <w:pPr>
              <w:spacing w:after="0" w:line="240" w:lineRule="auto"/>
              <w:jc w:val="both"/>
              <w:rPr>
                <w:rFonts w:ascii="Times New Roman" w:hAnsi="Times New Roman" w:cs="Times New Roman"/>
                <w:sz w:val="24"/>
                <w:szCs w:val="24"/>
                <w:lang w:val="en-US" w:eastAsia="en-US" w:bidi="ar-SA"/>
              </w:rPr>
            </w:pPr>
            <w:r w:rsidRPr="008630A7">
              <w:rPr>
                <w:rFonts w:ascii="Times New Roman" w:hAnsi="Times New Roman" w:cs="Times New Roman"/>
                <w:sz w:val="24"/>
                <w:szCs w:val="24"/>
                <w:lang w:val="en-US" w:eastAsia="en-US" w:bidi="ar-SA"/>
              </w:rPr>
              <w:t>Продължителност на един епизод в минути:</w:t>
            </w:r>
          </w:p>
        </w:tc>
        <w:tc>
          <w:tcPr>
            <w:tcW w:w="5970" w:type="dxa"/>
            <w:shd w:val="clear" w:color="auto" w:fill="auto"/>
          </w:tcPr>
          <w:p w14:paraId="3D9068EF" w14:textId="77777777" w:rsidR="008630A7" w:rsidRPr="008630A7" w:rsidRDefault="008630A7" w:rsidP="007B16BC">
            <w:pPr>
              <w:spacing w:after="0" w:line="240" w:lineRule="auto"/>
              <w:rPr>
                <w:rFonts w:ascii="Times New Roman" w:hAnsi="Times New Roman" w:cs="Times New Roman"/>
                <w:sz w:val="24"/>
                <w:szCs w:val="24"/>
                <w:lang w:val="en-US" w:eastAsia="en-US" w:bidi="ar-SA"/>
              </w:rPr>
            </w:pPr>
          </w:p>
        </w:tc>
      </w:tr>
      <w:tr w:rsidR="008630A7" w:rsidRPr="008630A7" w14:paraId="3E38BEAC" w14:textId="77777777" w:rsidTr="007B16BC">
        <w:tc>
          <w:tcPr>
            <w:tcW w:w="3652" w:type="dxa"/>
            <w:shd w:val="clear" w:color="auto" w:fill="auto"/>
          </w:tcPr>
          <w:p w14:paraId="3EB5A6E4" w14:textId="77777777" w:rsidR="008630A7" w:rsidRPr="008630A7" w:rsidRDefault="008630A7" w:rsidP="007B16BC">
            <w:pPr>
              <w:spacing w:after="0"/>
              <w:jc w:val="both"/>
              <w:rPr>
                <w:rFonts w:ascii="Times New Roman" w:hAnsi="Times New Roman" w:cs="Times New Roman"/>
                <w:sz w:val="24"/>
                <w:szCs w:val="24"/>
                <w:lang w:val="en-US" w:eastAsia="en-US" w:bidi="ar-SA"/>
              </w:rPr>
            </w:pPr>
            <w:r w:rsidRPr="008630A7">
              <w:rPr>
                <w:rFonts w:ascii="Times New Roman" w:hAnsi="Times New Roman" w:cs="Times New Roman"/>
                <w:sz w:val="24"/>
                <w:szCs w:val="24"/>
                <w:lang w:val="en-US" w:eastAsia="en-US" w:bidi="ar-SA"/>
              </w:rPr>
              <w:t>Размер на проектобюджет на епизод:</w:t>
            </w:r>
          </w:p>
          <w:p w14:paraId="59D03F1C" w14:textId="77777777" w:rsidR="008630A7" w:rsidRPr="008630A7" w:rsidRDefault="008630A7" w:rsidP="007B16BC">
            <w:pPr>
              <w:spacing w:after="0"/>
              <w:rPr>
                <w:rFonts w:ascii="Times New Roman" w:hAnsi="Times New Roman" w:cs="Times New Roman"/>
                <w:sz w:val="24"/>
                <w:szCs w:val="24"/>
                <w:lang w:val="en-US" w:eastAsia="en-US" w:bidi="ar-SA"/>
              </w:rPr>
            </w:pPr>
            <w:r w:rsidRPr="008630A7">
              <w:rPr>
                <w:rFonts w:ascii="Times New Roman" w:hAnsi="Times New Roman" w:cs="Times New Roman"/>
                <w:i/>
                <w:sz w:val="18"/>
                <w:szCs w:val="18"/>
                <w:lang w:val="en-US" w:eastAsia="en-US" w:bidi="ar-SA"/>
              </w:rPr>
              <w:t>(цифром и словом)</w:t>
            </w:r>
          </w:p>
        </w:tc>
        <w:tc>
          <w:tcPr>
            <w:tcW w:w="5970" w:type="dxa"/>
            <w:shd w:val="clear" w:color="auto" w:fill="auto"/>
          </w:tcPr>
          <w:p w14:paraId="2511FD8D" w14:textId="77777777" w:rsidR="008630A7" w:rsidRPr="008630A7" w:rsidRDefault="008630A7" w:rsidP="007B16BC">
            <w:pPr>
              <w:spacing w:after="0"/>
              <w:rPr>
                <w:rFonts w:ascii="Times New Roman" w:hAnsi="Times New Roman" w:cs="Times New Roman"/>
                <w:sz w:val="24"/>
                <w:szCs w:val="24"/>
                <w:lang w:val="en-US" w:eastAsia="en-US" w:bidi="ar-SA"/>
              </w:rPr>
            </w:pPr>
          </w:p>
        </w:tc>
      </w:tr>
      <w:tr w:rsidR="008630A7" w:rsidRPr="008630A7" w14:paraId="6F0522A1" w14:textId="77777777" w:rsidTr="007B16BC">
        <w:tc>
          <w:tcPr>
            <w:tcW w:w="3652" w:type="dxa"/>
            <w:shd w:val="clear" w:color="auto" w:fill="auto"/>
          </w:tcPr>
          <w:p w14:paraId="21F7AC05" w14:textId="77777777" w:rsidR="008630A7" w:rsidRPr="008630A7" w:rsidRDefault="008630A7" w:rsidP="007B16BC">
            <w:pPr>
              <w:spacing w:after="0"/>
              <w:jc w:val="both"/>
              <w:rPr>
                <w:rFonts w:ascii="Times New Roman" w:hAnsi="Times New Roman" w:cs="Times New Roman"/>
                <w:sz w:val="24"/>
                <w:szCs w:val="24"/>
                <w:lang w:val="en-US" w:eastAsia="en-US" w:bidi="ar-SA"/>
              </w:rPr>
            </w:pPr>
            <w:r w:rsidRPr="008630A7">
              <w:rPr>
                <w:rFonts w:ascii="Times New Roman" w:hAnsi="Times New Roman" w:cs="Times New Roman"/>
                <w:sz w:val="24"/>
                <w:szCs w:val="24"/>
                <w:lang w:val="en-US" w:eastAsia="en-US" w:bidi="ar-SA"/>
              </w:rPr>
              <w:t>Размер на проектобюджет на сериала:</w:t>
            </w:r>
          </w:p>
          <w:p w14:paraId="358F05FF" w14:textId="77777777" w:rsidR="008630A7" w:rsidRPr="008630A7" w:rsidRDefault="008630A7" w:rsidP="007B16BC">
            <w:pPr>
              <w:spacing w:after="0" w:line="240" w:lineRule="auto"/>
              <w:rPr>
                <w:rFonts w:ascii="Times New Roman" w:hAnsi="Times New Roman" w:cs="Times New Roman"/>
                <w:sz w:val="24"/>
                <w:szCs w:val="24"/>
                <w:lang w:val="en-US" w:eastAsia="en-US" w:bidi="ar-SA"/>
              </w:rPr>
            </w:pPr>
            <w:r w:rsidRPr="008630A7">
              <w:rPr>
                <w:rFonts w:ascii="Times New Roman" w:hAnsi="Times New Roman" w:cs="Times New Roman"/>
                <w:i/>
                <w:sz w:val="18"/>
                <w:szCs w:val="18"/>
                <w:lang w:val="en-US" w:eastAsia="en-US" w:bidi="ar-SA"/>
              </w:rPr>
              <w:t>(цифром и словом)</w:t>
            </w:r>
          </w:p>
        </w:tc>
        <w:tc>
          <w:tcPr>
            <w:tcW w:w="5970" w:type="dxa"/>
            <w:shd w:val="clear" w:color="auto" w:fill="auto"/>
          </w:tcPr>
          <w:p w14:paraId="4AE5DABB" w14:textId="77777777" w:rsidR="008630A7" w:rsidRPr="008630A7" w:rsidRDefault="008630A7" w:rsidP="007B16BC">
            <w:pPr>
              <w:spacing w:after="0" w:line="240" w:lineRule="auto"/>
              <w:rPr>
                <w:rFonts w:ascii="Times New Roman" w:hAnsi="Times New Roman" w:cs="Times New Roman"/>
                <w:sz w:val="24"/>
                <w:szCs w:val="24"/>
                <w:lang w:val="en-US" w:eastAsia="en-US" w:bidi="ar-SA"/>
              </w:rPr>
            </w:pPr>
          </w:p>
        </w:tc>
      </w:tr>
      <w:tr w:rsidR="008630A7" w:rsidRPr="008630A7" w14:paraId="3B022F43" w14:textId="77777777" w:rsidTr="007B16BC">
        <w:tc>
          <w:tcPr>
            <w:tcW w:w="3652" w:type="dxa"/>
            <w:shd w:val="clear" w:color="auto" w:fill="auto"/>
          </w:tcPr>
          <w:p w14:paraId="330E6D81" w14:textId="77777777" w:rsidR="008630A7" w:rsidRPr="008630A7" w:rsidRDefault="008630A7" w:rsidP="007B16BC">
            <w:pPr>
              <w:spacing w:after="0"/>
              <w:rPr>
                <w:rFonts w:ascii="Times New Roman" w:hAnsi="Times New Roman" w:cs="Times New Roman"/>
                <w:sz w:val="24"/>
                <w:szCs w:val="24"/>
                <w:lang w:val="en-US" w:eastAsia="en-US" w:bidi="ar-SA"/>
              </w:rPr>
            </w:pPr>
            <w:r w:rsidRPr="008630A7">
              <w:rPr>
                <w:rFonts w:ascii="Times New Roman" w:hAnsi="Times New Roman" w:cs="Times New Roman"/>
                <w:sz w:val="24"/>
                <w:szCs w:val="24"/>
                <w:lang w:val="en-US" w:eastAsia="en-US" w:bidi="ar-SA"/>
              </w:rPr>
              <w:t>Искана държавна помощ като безвъзмездни средства:</w:t>
            </w:r>
          </w:p>
          <w:p w14:paraId="4B8BC0CF" w14:textId="77777777" w:rsidR="008630A7" w:rsidRPr="008630A7" w:rsidRDefault="008630A7" w:rsidP="007B16BC">
            <w:pPr>
              <w:spacing w:after="0"/>
              <w:jc w:val="both"/>
              <w:rPr>
                <w:rFonts w:ascii="Times New Roman" w:hAnsi="Times New Roman" w:cs="Times New Roman"/>
                <w:i/>
                <w:sz w:val="18"/>
                <w:szCs w:val="18"/>
                <w:lang w:val="en-US" w:eastAsia="en-US" w:bidi="ar-SA"/>
              </w:rPr>
            </w:pPr>
            <w:r w:rsidRPr="008630A7">
              <w:rPr>
                <w:rFonts w:ascii="Times New Roman" w:hAnsi="Times New Roman" w:cs="Times New Roman"/>
                <w:i/>
                <w:sz w:val="18"/>
                <w:szCs w:val="18"/>
                <w:lang w:val="en-US" w:eastAsia="en-US" w:bidi="ar-SA"/>
              </w:rPr>
              <w:t>(цифром и словом)</w:t>
            </w:r>
          </w:p>
        </w:tc>
        <w:tc>
          <w:tcPr>
            <w:tcW w:w="5970" w:type="dxa"/>
            <w:shd w:val="clear" w:color="auto" w:fill="auto"/>
          </w:tcPr>
          <w:p w14:paraId="4B70A1F6" w14:textId="77777777" w:rsidR="008630A7" w:rsidRPr="008630A7" w:rsidRDefault="008630A7" w:rsidP="007B16BC">
            <w:pPr>
              <w:spacing w:after="0"/>
              <w:rPr>
                <w:rFonts w:ascii="Times New Roman" w:hAnsi="Times New Roman" w:cs="Times New Roman"/>
                <w:sz w:val="24"/>
                <w:szCs w:val="24"/>
                <w:lang w:val="en-US" w:eastAsia="en-US" w:bidi="ar-SA"/>
              </w:rPr>
            </w:pPr>
          </w:p>
        </w:tc>
      </w:tr>
      <w:tr w:rsidR="008630A7" w:rsidRPr="008630A7" w14:paraId="6003FB40" w14:textId="77777777" w:rsidTr="007B16BC">
        <w:tc>
          <w:tcPr>
            <w:tcW w:w="3652" w:type="dxa"/>
            <w:shd w:val="clear" w:color="auto" w:fill="auto"/>
          </w:tcPr>
          <w:p w14:paraId="5DDBEF76" w14:textId="77777777" w:rsidR="008630A7" w:rsidRPr="008630A7" w:rsidRDefault="008630A7" w:rsidP="007B16BC">
            <w:pPr>
              <w:spacing w:after="0"/>
              <w:jc w:val="both"/>
              <w:rPr>
                <w:rFonts w:ascii="Times New Roman" w:hAnsi="Times New Roman" w:cs="Times New Roman"/>
                <w:sz w:val="24"/>
                <w:szCs w:val="24"/>
                <w:lang w:val="en-US" w:eastAsia="en-US" w:bidi="ar-SA"/>
              </w:rPr>
            </w:pPr>
            <w:r w:rsidRPr="008630A7">
              <w:rPr>
                <w:rFonts w:ascii="Times New Roman" w:hAnsi="Times New Roman" w:cs="Times New Roman"/>
                <w:sz w:val="24"/>
                <w:szCs w:val="24"/>
                <w:lang w:val="en-US" w:eastAsia="en-US" w:bidi="ar-SA"/>
              </w:rPr>
              <w:t>Период на изпълнение на проекта съгласно календарен план и местонахождение на проекта:</w:t>
            </w:r>
          </w:p>
        </w:tc>
        <w:tc>
          <w:tcPr>
            <w:tcW w:w="5970" w:type="dxa"/>
            <w:shd w:val="clear" w:color="auto" w:fill="auto"/>
          </w:tcPr>
          <w:p w14:paraId="597E5EB4" w14:textId="77777777" w:rsidR="008630A7" w:rsidRPr="008630A7" w:rsidRDefault="008630A7" w:rsidP="007B16BC">
            <w:pPr>
              <w:spacing w:after="0"/>
              <w:rPr>
                <w:rFonts w:ascii="Times New Roman" w:hAnsi="Times New Roman" w:cs="Times New Roman"/>
                <w:sz w:val="24"/>
                <w:szCs w:val="24"/>
                <w:lang w:val="en-US" w:eastAsia="en-US" w:bidi="ar-SA"/>
              </w:rPr>
            </w:pPr>
          </w:p>
        </w:tc>
      </w:tr>
      <w:tr w:rsidR="008630A7" w:rsidRPr="008630A7" w14:paraId="59A4A73A" w14:textId="77777777" w:rsidTr="007B16BC">
        <w:tc>
          <w:tcPr>
            <w:tcW w:w="3652" w:type="dxa"/>
            <w:shd w:val="clear" w:color="auto" w:fill="auto"/>
          </w:tcPr>
          <w:p w14:paraId="13CABA9E" w14:textId="77777777" w:rsidR="008630A7" w:rsidRPr="008630A7" w:rsidRDefault="008630A7" w:rsidP="007B16BC">
            <w:pPr>
              <w:spacing w:after="0"/>
              <w:jc w:val="both"/>
              <w:rPr>
                <w:rFonts w:ascii="Times New Roman" w:hAnsi="Times New Roman" w:cs="Times New Roman"/>
                <w:sz w:val="24"/>
                <w:szCs w:val="24"/>
                <w:lang w:val="en-US" w:eastAsia="en-US" w:bidi="ar-SA"/>
              </w:rPr>
            </w:pPr>
            <w:r w:rsidRPr="008630A7">
              <w:rPr>
                <w:rFonts w:ascii="Times New Roman" w:hAnsi="Times New Roman" w:cs="Times New Roman"/>
                <w:sz w:val="24"/>
                <w:szCs w:val="24"/>
                <w:lang w:val="en-US" w:eastAsia="en-US" w:bidi="ar-SA"/>
              </w:rPr>
              <w:t>За получаване на кореспонденция от ИА „НФЦ“ във връзка с настоящото заявление, посочвам електронен адрес:</w:t>
            </w:r>
          </w:p>
        </w:tc>
        <w:tc>
          <w:tcPr>
            <w:tcW w:w="5970" w:type="dxa"/>
            <w:shd w:val="clear" w:color="auto" w:fill="auto"/>
          </w:tcPr>
          <w:p w14:paraId="6365F63E" w14:textId="77777777" w:rsidR="008630A7" w:rsidRPr="008630A7" w:rsidRDefault="008630A7" w:rsidP="007B16BC">
            <w:pPr>
              <w:spacing w:after="0"/>
              <w:rPr>
                <w:rFonts w:ascii="Times New Roman" w:hAnsi="Times New Roman" w:cs="Times New Roman"/>
                <w:sz w:val="24"/>
                <w:szCs w:val="24"/>
                <w:lang w:val="en-US" w:eastAsia="en-US" w:bidi="ar-SA"/>
              </w:rPr>
            </w:pPr>
          </w:p>
        </w:tc>
      </w:tr>
    </w:tbl>
    <w:p w14:paraId="1CB03BD5" w14:textId="77777777" w:rsidR="008630A7" w:rsidRPr="008630A7" w:rsidRDefault="008630A7" w:rsidP="008630A7">
      <w:pPr>
        <w:spacing w:after="0"/>
        <w:rPr>
          <w:rFonts w:ascii="Times New Roman" w:hAnsi="Times New Roman" w:cs="Times New Roman"/>
          <w:sz w:val="24"/>
          <w:szCs w:val="24"/>
          <w:lang w:eastAsia="en-US" w:bidi="ar-SA"/>
        </w:rPr>
      </w:pPr>
    </w:p>
    <w:p w14:paraId="2FF4131A" w14:textId="77777777" w:rsidR="008630A7" w:rsidRPr="008630A7" w:rsidRDefault="008630A7" w:rsidP="008630A7">
      <w:pPr>
        <w:spacing w:after="0"/>
        <w:rPr>
          <w:rFonts w:ascii="Times New Roman" w:hAnsi="Times New Roman" w:cs="Times New Roman"/>
          <w:b/>
          <w:sz w:val="24"/>
          <w:szCs w:val="24"/>
          <w:u w:val="single"/>
          <w:lang w:eastAsia="en-US" w:bidi="ar-SA"/>
        </w:rPr>
      </w:pPr>
      <w:r w:rsidRPr="008630A7">
        <w:rPr>
          <w:rFonts w:ascii="Times New Roman" w:hAnsi="Times New Roman" w:cs="Times New Roman"/>
          <w:b/>
          <w:sz w:val="24"/>
          <w:szCs w:val="24"/>
          <w:u w:val="single"/>
          <w:lang w:eastAsia="en-US" w:bidi="ar-SA"/>
        </w:rPr>
        <w:t>АГЕНЦИЯТА ПРИЛАГА КЪМ ЗАЯВЛЕНИЕТО СЛУЖЕБНО:</w:t>
      </w:r>
    </w:p>
    <w:p w14:paraId="418D932E" w14:textId="77777777" w:rsidR="008630A7" w:rsidRPr="008630A7" w:rsidRDefault="008630A7" w:rsidP="008630A7">
      <w:pPr>
        <w:spacing w:after="0"/>
        <w:rPr>
          <w:rFonts w:ascii="Times New Roman" w:hAnsi="Times New Roman" w:cs="Times New Roman"/>
          <w:b/>
          <w:sz w:val="24"/>
          <w:szCs w:val="24"/>
          <w:u w:val="single"/>
          <w:lang w:eastAsia="en-US" w:bidi="ar-SA"/>
        </w:rPr>
      </w:pPr>
    </w:p>
    <w:p w14:paraId="6F54112B" w14:textId="77777777" w:rsidR="008630A7" w:rsidRPr="008630A7" w:rsidRDefault="005808AE" w:rsidP="005808AE">
      <w:pPr>
        <w:numPr>
          <w:ilvl w:val="0"/>
          <w:numId w:val="41"/>
        </w:numPr>
        <w:spacing w:after="0"/>
        <w:ind w:left="714" w:hanging="357"/>
        <w:contextualSpacing/>
        <w:jc w:val="both"/>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t xml:space="preserve">1. </w:t>
      </w:r>
      <w:r w:rsidR="008630A7" w:rsidRPr="008630A7">
        <w:rPr>
          <w:rFonts w:ascii="Times New Roman" w:hAnsi="Times New Roman" w:cs="Times New Roman"/>
          <w:sz w:val="24"/>
          <w:szCs w:val="24"/>
          <w:lang w:eastAsia="en-US" w:bidi="ar-SA"/>
        </w:rPr>
        <w:t>Удостоверение по чл. 87, ал. 6 от ДОПК, издадено от НАП. Удостоверението се изисква и получава от агенцията по електронен път.</w:t>
      </w:r>
    </w:p>
    <w:p w14:paraId="07238713" w14:textId="77777777" w:rsidR="008630A7" w:rsidRPr="008630A7" w:rsidRDefault="005808AE" w:rsidP="005808AE">
      <w:pPr>
        <w:numPr>
          <w:ilvl w:val="0"/>
          <w:numId w:val="41"/>
        </w:numPr>
        <w:spacing w:after="0"/>
        <w:ind w:left="714" w:hanging="357"/>
        <w:contextualSpacing/>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t xml:space="preserve">2. </w:t>
      </w:r>
      <w:r w:rsidR="008630A7" w:rsidRPr="008630A7">
        <w:rPr>
          <w:rFonts w:ascii="Times New Roman" w:hAnsi="Times New Roman" w:cs="Times New Roman"/>
          <w:sz w:val="24"/>
          <w:szCs w:val="24"/>
          <w:lang w:eastAsia="en-US" w:bidi="ar-SA"/>
        </w:rPr>
        <w:t>Справка за платена такса за разглеждане на проекта.</w:t>
      </w:r>
    </w:p>
    <w:p w14:paraId="79019F78" w14:textId="77777777" w:rsidR="008630A7" w:rsidRPr="008630A7" w:rsidRDefault="008630A7" w:rsidP="008630A7">
      <w:pPr>
        <w:spacing w:after="0"/>
        <w:rPr>
          <w:rFonts w:ascii="Times New Roman" w:hAnsi="Times New Roman" w:cs="Times New Roman"/>
          <w:sz w:val="24"/>
          <w:szCs w:val="24"/>
          <w:lang w:eastAsia="en-US" w:bidi="ar-SA"/>
        </w:rPr>
      </w:pPr>
    </w:p>
    <w:p w14:paraId="4E4FA7F1" w14:textId="77777777" w:rsidR="008630A7" w:rsidRPr="008630A7" w:rsidRDefault="008630A7" w:rsidP="008630A7">
      <w:pPr>
        <w:spacing w:after="0"/>
        <w:rPr>
          <w:rFonts w:ascii="Times New Roman" w:hAnsi="Times New Roman" w:cs="Times New Roman"/>
          <w:b/>
          <w:sz w:val="24"/>
          <w:szCs w:val="24"/>
          <w:u w:val="single"/>
          <w:lang w:eastAsia="en-US" w:bidi="ar-SA"/>
        </w:rPr>
      </w:pPr>
      <w:r w:rsidRPr="008630A7">
        <w:rPr>
          <w:rFonts w:ascii="Times New Roman" w:hAnsi="Times New Roman" w:cs="Times New Roman"/>
          <w:b/>
          <w:sz w:val="24"/>
          <w:szCs w:val="24"/>
          <w:u w:val="single"/>
          <w:lang w:eastAsia="en-US" w:bidi="ar-SA"/>
        </w:rPr>
        <w:lastRenderedPageBreak/>
        <w:t>ПРИЛОЖЕНИ ДОКУМЕНТИ:</w:t>
      </w:r>
    </w:p>
    <w:p w14:paraId="60EAB160" w14:textId="77777777" w:rsidR="008630A7" w:rsidRPr="008630A7" w:rsidRDefault="008630A7" w:rsidP="008630A7">
      <w:pPr>
        <w:spacing w:after="0"/>
        <w:rPr>
          <w:rFonts w:ascii="Times New Roman" w:hAnsi="Times New Roman" w:cs="Times New Roman"/>
          <w:b/>
          <w:sz w:val="24"/>
          <w:szCs w:val="24"/>
          <w:u w:val="single"/>
          <w:lang w:eastAsia="en-US" w:bidi="ar-SA"/>
        </w:rPr>
      </w:pPr>
    </w:p>
    <w:p w14:paraId="26A38E23" w14:textId="77777777" w:rsidR="008630A7" w:rsidRPr="008630A7" w:rsidRDefault="005808AE" w:rsidP="005808AE">
      <w:pPr>
        <w:numPr>
          <w:ilvl w:val="0"/>
          <w:numId w:val="39"/>
        </w:numPr>
        <w:spacing w:after="0"/>
        <w:ind w:left="714" w:hanging="357"/>
        <w:contextualSpacing/>
        <w:jc w:val="both"/>
        <w:rPr>
          <w:rFonts w:ascii="Times New Roman" w:hAnsi="Times New Roman" w:cs="Times New Roman"/>
          <w:b/>
          <w:sz w:val="24"/>
          <w:szCs w:val="24"/>
          <w:lang w:eastAsia="en-US" w:bidi="ar-SA"/>
        </w:rPr>
      </w:pPr>
      <w:r>
        <w:rPr>
          <w:rFonts w:ascii="Times New Roman" w:hAnsi="Times New Roman" w:cs="Times New Roman"/>
          <w:b/>
          <w:sz w:val="24"/>
          <w:szCs w:val="24"/>
          <w:lang w:eastAsia="en-US" w:bidi="ar-SA"/>
        </w:rPr>
        <w:t xml:space="preserve">1. </w:t>
      </w:r>
      <w:r w:rsidR="008630A7" w:rsidRPr="008630A7">
        <w:rPr>
          <w:rFonts w:ascii="Times New Roman" w:hAnsi="Times New Roman" w:cs="Times New Roman"/>
          <w:b/>
          <w:sz w:val="24"/>
          <w:szCs w:val="24"/>
          <w:lang w:eastAsia="en-US" w:bidi="ar-SA"/>
        </w:rPr>
        <w:t>Документация за проекта, която подлежи на разглеждане от художествена комисия и Първи състав на финансовата комисия:</w:t>
      </w:r>
    </w:p>
    <w:p w14:paraId="6B909B85" w14:textId="77777777" w:rsidR="008630A7" w:rsidRPr="008630A7" w:rsidRDefault="008630A7" w:rsidP="008630A7">
      <w:pPr>
        <w:spacing w:after="0"/>
        <w:ind w:left="714"/>
        <w:contextualSpacing/>
        <w:jc w:val="both"/>
        <w:rPr>
          <w:rFonts w:ascii="Times New Roman" w:hAnsi="Times New Roman" w:cs="Times New Roman"/>
          <w:b/>
          <w:sz w:val="6"/>
          <w:szCs w:val="6"/>
          <w:lang w:eastAsia="en-US" w:bidi="ar-SA"/>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2"/>
        <w:gridCol w:w="6"/>
        <w:gridCol w:w="719"/>
        <w:gridCol w:w="6"/>
      </w:tblGrid>
      <w:tr w:rsidR="008630A7" w:rsidRPr="003F40D4" w14:paraId="39B200DF" w14:textId="77777777" w:rsidTr="007B16BC">
        <w:trPr>
          <w:gridAfter w:val="1"/>
          <w:wAfter w:w="6" w:type="dxa"/>
        </w:trPr>
        <w:tc>
          <w:tcPr>
            <w:tcW w:w="8892" w:type="dxa"/>
            <w:shd w:val="clear" w:color="auto" w:fill="auto"/>
          </w:tcPr>
          <w:p w14:paraId="25AB301C" w14:textId="77777777" w:rsidR="008630A7" w:rsidRPr="003F40D4" w:rsidRDefault="008630A7" w:rsidP="007B16BC">
            <w:pPr>
              <w:spacing w:after="0"/>
              <w:ind w:left="720" w:hanging="720"/>
              <w:jc w:val="both"/>
              <w:rPr>
                <w:rFonts w:ascii="Times New Roman" w:hAnsi="Times New Roman" w:cs="Times New Roman"/>
                <w:b/>
                <w:i/>
                <w:sz w:val="24"/>
                <w:szCs w:val="24"/>
                <w:highlight w:val="yellow"/>
                <w:lang w:eastAsia="en-US" w:bidi="ar-SA"/>
              </w:rPr>
            </w:pPr>
            <w:r w:rsidRPr="003F40D4">
              <w:rPr>
                <w:rFonts w:ascii="Times New Roman" w:hAnsi="Times New Roman" w:cs="Times New Roman"/>
                <w:i/>
                <w:sz w:val="24"/>
                <w:szCs w:val="24"/>
                <w:lang w:eastAsia="en-US" w:bidi="ar-SA"/>
              </w:rPr>
              <w:t>В 1 екземпляр на електронен носител и 1 екземпляр на хартиен носител, който може да бъде предоставен и по електронен път:</w:t>
            </w:r>
          </w:p>
        </w:tc>
        <w:tc>
          <w:tcPr>
            <w:tcW w:w="725" w:type="dxa"/>
            <w:gridSpan w:val="2"/>
            <w:shd w:val="clear" w:color="auto" w:fill="auto"/>
          </w:tcPr>
          <w:p w14:paraId="33616023" w14:textId="77777777" w:rsidR="008630A7" w:rsidRPr="003F40D4" w:rsidRDefault="008630A7" w:rsidP="007B16BC">
            <w:pPr>
              <w:spacing w:after="0"/>
              <w:rPr>
                <w:rFonts w:ascii="Times New Roman" w:hAnsi="Times New Roman" w:cs="Times New Roman"/>
                <w:sz w:val="24"/>
                <w:szCs w:val="24"/>
                <w:lang w:eastAsia="en-US" w:bidi="ar-SA"/>
              </w:rPr>
            </w:pPr>
          </w:p>
        </w:tc>
      </w:tr>
      <w:tr w:rsidR="008630A7" w:rsidRPr="003F40D4" w14:paraId="73F6CCE1" w14:textId="77777777" w:rsidTr="007B16BC">
        <w:trPr>
          <w:gridAfter w:val="1"/>
          <w:wAfter w:w="6" w:type="dxa"/>
        </w:trPr>
        <w:tc>
          <w:tcPr>
            <w:tcW w:w="8892" w:type="dxa"/>
            <w:shd w:val="clear" w:color="auto" w:fill="auto"/>
          </w:tcPr>
          <w:p w14:paraId="7CD842E6" w14:textId="77777777" w:rsidR="008630A7" w:rsidRPr="003F40D4" w:rsidRDefault="008630A7" w:rsidP="007B16BC">
            <w:pPr>
              <w:spacing w:after="0"/>
              <w:jc w:val="both"/>
              <w:rPr>
                <w:rFonts w:ascii="Times New Roman" w:hAnsi="Times New Roman" w:cs="Times New Roman"/>
                <w:sz w:val="24"/>
                <w:szCs w:val="24"/>
                <w:lang w:eastAsia="en-US" w:bidi="ar-SA"/>
              </w:rPr>
            </w:pPr>
            <w:r w:rsidRPr="003F40D4">
              <w:rPr>
                <w:rFonts w:ascii="Times New Roman" w:hAnsi="Times New Roman" w:cs="Times New Roman"/>
                <w:sz w:val="24"/>
                <w:szCs w:val="24"/>
                <w:lang w:eastAsia="en-US" w:bidi="ar-SA"/>
              </w:rPr>
              <w:t>1.1. Анотация до 300 знака за целия сериал;</w:t>
            </w:r>
          </w:p>
        </w:tc>
        <w:tc>
          <w:tcPr>
            <w:tcW w:w="725" w:type="dxa"/>
            <w:gridSpan w:val="2"/>
            <w:shd w:val="clear" w:color="auto" w:fill="auto"/>
          </w:tcPr>
          <w:p w14:paraId="0F8B743C" w14:textId="77777777" w:rsidR="008630A7" w:rsidRPr="003F40D4" w:rsidRDefault="008630A7" w:rsidP="007B16BC">
            <w:pPr>
              <w:spacing w:after="0"/>
              <w:rPr>
                <w:rFonts w:ascii="Times New Roman" w:hAnsi="Times New Roman" w:cs="Times New Roman"/>
                <w:sz w:val="24"/>
                <w:szCs w:val="24"/>
                <w:lang w:eastAsia="en-US" w:bidi="ar-SA"/>
              </w:rPr>
            </w:pPr>
          </w:p>
        </w:tc>
      </w:tr>
      <w:tr w:rsidR="008630A7" w:rsidRPr="003F40D4" w14:paraId="0FF2BF01" w14:textId="77777777" w:rsidTr="007B16BC">
        <w:trPr>
          <w:gridAfter w:val="1"/>
          <w:wAfter w:w="6" w:type="dxa"/>
        </w:trPr>
        <w:tc>
          <w:tcPr>
            <w:tcW w:w="8892" w:type="dxa"/>
            <w:shd w:val="clear" w:color="auto" w:fill="auto"/>
          </w:tcPr>
          <w:p w14:paraId="5E1EBE96" w14:textId="77777777" w:rsidR="008630A7" w:rsidRPr="003F40D4" w:rsidRDefault="008630A7" w:rsidP="007B16BC">
            <w:pPr>
              <w:spacing w:after="0"/>
              <w:jc w:val="both"/>
              <w:rPr>
                <w:rFonts w:ascii="Times New Roman" w:hAnsi="Times New Roman" w:cs="Times New Roman"/>
                <w:sz w:val="24"/>
                <w:szCs w:val="24"/>
                <w:lang w:eastAsia="en-US" w:bidi="ar-SA"/>
              </w:rPr>
            </w:pPr>
            <w:r w:rsidRPr="003F40D4">
              <w:rPr>
                <w:rFonts w:ascii="Times New Roman" w:hAnsi="Times New Roman" w:cs="Times New Roman"/>
                <w:sz w:val="24"/>
                <w:szCs w:val="24"/>
                <w:lang w:eastAsia="en-US" w:bidi="ar-SA"/>
              </w:rPr>
              <w:t>1.2. Идейна концепция за развитие на сериала;</w:t>
            </w:r>
          </w:p>
        </w:tc>
        <w:tc>
          <w:tcPr>
            <w:tcW w:w="725" w:type="dxa"/>
            <w:gridSpan w:val="2"/>
            <w:shd w:val="clear" w:color="auto" w:fill="auto"/>
          </w:tcPr>
          <w:p w14:paraId="5C825B3B" w14:textId="77777777" w:rsidR="008630A7" w:rsidRPr="003F40D4" w:rsidRDefault="008630A7" w:rsidP="007B16BC">
            <w:pPr>
              <w:spacing w:after="0"/>
              <w:rPr>
                <w:rFonts w:ascii="Times New Roman" w:hAnsi="Times New Roman" w:cs="Times New Roman"/>
                <w:sz w:val="24"/>
                <w:szCs w:val="24"/>
                <w:lang w:eastAsia="en-US" w:bidi="ar-SA"/>
              </w:rPr>
            </w:pPr>
          </w:p>
        </w:tc>
      </w:tr>
      <w:tr w:rsidR="008630A7" w:rsidRPr="008630A7" w14:paraId="55C25985" w14:textId="77777777" w:rsidTr="007B16BC">
        <w:trPr>
          <w:gridAfter w:val="1"/>
          <w:wAfter w:w="6" w:type="dxa"/>
        </w:trPr>
        <w:tc>
          <w:tcPr>
            <w:tcW w:w="8892" w:type="dxa"/>
            <w:shd w:val="clear" w:color="auto" w:fill="auto"/>
          </w:tcPr>
          <w:p w14:paraId="6E96314C" w14:textId="77777777" w:rsidR="008630A7" w:rsidRPr="008630A7" w:rsidRDefault="008630A7" w:rsidP="007B16BC">
            <w:pPr>
              <w:spacing w:after="0"/>
              <w:jc w:val="both"/>
              <w:rPr>
                <w:rFonts w:ascii="Times New Roman" w:hAnsi="Times New Roman" w:cs="Times New Roman"/>
                <w:sz w:val="24"/>
                <w:szCs w:val="24"/>
                <w:lang w:val="en-US" w:eastAsia="en-US" w:bidi="ar-SA"/>
              </w:rPr>
            </w:pPr>
            <w:r w:rsidRPr="008630A7">
              <w:rPr>
                <w:rFonts w:ascii="Times New Roman" w:hAnsi="Times New Roman" w:cs="Times New Roman"/>
                <w:sz w:val="24"/>
                <w:szCs w:val="24"/>
                <w:lang w:val="en-US" w:eastAsia="en-US" w:bidi="ar-SA"/>
              </w:rPr>
              <w:t>1.3. Общ синопсис на сериала;</w:t>
            </w:r>
          </w:p>
        </w:tc>
        <w:tc>
          <w:tcPr>
            <w:tcW w:w="725" w:type="dxa"/>
            <w:gridSpan w:val="2"/>
            <w:shd w:val="clear" w:color="auto" w:fill="auto"/>
          </w:tcPr>
          <w:p w14:paraId="12EE29B2" w14:textId="77777777" w:rsidR="008630A7" w:rsidRPr="008630A7" w:rsidRDefault="008630A7" w:rsidP="007B16BC">
            <w:pPr>
              <w:spacing w:after="0"/>
              <w:rPr>
                <w:rFonts w:ascii="Times New Roman" w:hAnsi="Times New Roman" w:cs="Times New Roman"/>
                <w:sz w:val="24"/>
                <w:szCs w:val="24"/>
                <w:lang w:val="en-US" w:eastAsia="en-US" w:bidi="ar-SA"/>
              </w:rPr>
            </w:pPr>
          </w:p>
        </w:tc>
      </w:tr>
      <w:tr w:rsidR="008630A7" w:rsidRPr="008630A7" w14:paraId="76BDEC74" w14:textId="77777777" w:rsidTr="007B16BC">
        <w:tc>
          <w:tcPr>
            <w:tcW w:w="8898" w:type="dxa"/>
            <w:gridSpan w:val="2"/>
            <w:shd w:val="clear" w:color="auto" w:fill="auto"/>
          </w:tcPr>
          <w:p w14:paraId="1BF12493" w14:textId="77777777" w:rsidR="008630A7" w:rsidRPr="008630A7" w:rsidRDefault="008630A7" w:rsidP="007B16BC">
            <w:pPr>
              <w:spacing w:after="0"/>
              <w:jc w:val="both"/>
              <w:rPr>
                <w:rFonts w:ascii="Times New Roman" w:hAnsi="Times New Roman" w:cs="Times New Roman"/>
                <w:sz w:val="24"/>
                <w:szCs w:val="24"/>
                <w:lang w:val="en-US" w:eastAsia="en-US" w:bidi="ar-SA"/>
              </w:rPr>
            </w:pPr>
            <w:r w:rsidRPr="008630A7">
              <w:rPr>
                <w:rFonts w:ascii="Times New Roman" w:hAnsi="Times New Roman" w:cs="Times New Roman"/>
                <w:sz w:val="24"/>
                <w:szCs w:val="24"/>
                <w:lang w:val="en-US" w:eastAsia="en-US" w:bidi="ar-SA"/>
              </w:rPr>
              <w:t>1.4. Синопсис до 1 страница на всеки от епизодите на сериала;</w:t>
            </w:r>
          </w:p>
        </w:tc>
        <w:tc>
          <w:tcPr>
            <w:tcW w:w="725" w:type="dxa"/>
            <w:gridSpan w:val="2"/>
            <w:shd w:val="clear" w:color="auto" w:fill="auto"/>
          </w:tcPr>
          <w:p w14:paraId="0D14EC67" w14:textId="77777777" w:rsidR="008630A7" w:rsidRPr="008630A7" w:rsidRDefault="008630A7" w:rsidP="007B16BC">
            <w:pPr>
              <w:spacing w:after="0"/>
              <w:rPr>
                <w:rFonts w:ascii="Times New Roman" w:hAnsi="Times New Roman" w:cs="Times New Roman"/>
                <w:sz w:val="24"/>
                <w:szCs w:val="24"/>
                <w:lang w:val="en-US" w:eastAsia="en-US" w:bidi="ar-SA"/>
              </w:rPr>
            </w:pPr>
          </w:p>
        </w:tc>
      </w:tr>
      <w:tr w:rsidR="008630A7" w:rsidRPr="008630A7" w14:paraId="45BC12B8" w14:textId="77777777" w:rsidTr="007B16BC">
        <w:tc>
          <w:tcPr>
            <w:tcW w:w="8898" w:type="dxa"/>
            <w:gridSpan w:val="2"/>
            <w:shd w:val="clear" w:color="auto" w:fill="auto"/>
          </w:tcPr>
          <w:p w14:paraId="6F251174" w14:textId="77777777" w:rsidR="008630A7" w:rsidRPr="008630A7" w:rsidRDefault="008630A7" w:rsidP="007B16BC">
            <w:pPr>
              <w:spacing w:after="0"/>
              <w:jc w:val="both"/>
              <w:rPr>
                <w:rFonts w:ascii="Times New Roman" w:hAnsi="Times New Roman" w:cs="Times New Roman"/>
                <w:sz w:val="24"/>
                <w:szCs w:val="24"/>
                <w:lang w:val="en-US" w:eastAsia="en-US" w:bidi="ar-SA"/>
              </w:rPr>
            </w:pPr>
            <w:r w:rsidRPr="008630A7">
              <w:rPr>
                <w:rFonts w:ascii="Times New Roman" w:hAnsi="Times New Roman" w:cs="Times New Roman"/>
                <w:sz w:val="24"/>
                <w:szCs w:val="24"/>
                <w:lang w:val="en-US" w:eastAsia="en-US" w:bidi="ar-SA"/>
              </w:rPr>
              <w:t>1.5. Сценарий на първите два епизода на сериала (по образец на ИА „НФЦ“);</w:t>
            </w:r>
          </w:p>
        </w:tc>
        <w:tc>
          <w:tcPr>
            <w:tcW w:w="725" w:type="dxa"/>
            <w:gridSpan w:val="2"/>
            <w:shd w:val="clear" w:color="auto" w:fill="auto"/>
          </w:tcPr>
          <w:p w14:paraId="7C1B7DF5" w14:textId="77777777" w:rsidR="008630A7" w:rsidRPr="008630A7" w:rsidRDefault="008630A7" w:rsidP="007B16BC">
            <w:pPr>
              <w:spacing w:after="0"/>
              <w:rPr>
                <w:rFonts w:ascii="Times New Roman" w:hAnsi="Times New Roman" w:cs="Times New Roman"/>
                <w:sz w:val="24"/>
                <w:szCs w:val="24"/>
                <w:lang w:val="en-US" w:eastAsia="en-US" w:bidi="ar-SA"/>
              </w:rPr>
            </w:pPr>
          </w:p>
        </w:tc>
      </w:tr>
      <w:tr w:rsidR="008630A7" w:rsidRPr="008630A7" w14:paraId="50504A07" w14:textId="77777777" w:rsidTr="007B16BC">
        <w:tc>
          <w:tcPr>
            <w:tcW w:w="8898" w:type="dxa"/>
            <w:gridSpan w:val="2"/>
            <w:shd w:val="clear" w:color="auto" w:fill="auto"/>
          </w:tcPr>
          <w:p w14:paraId="5B26FA47" w14:textId="77777777" w:rsidR="008630A7" w:rsidRPr="008630A7" w:rsidRDefault="008630A7" w:rsidP="007B16BC">
            <w:pPr>
              <w:spacing w:after="0"/>
              <w:jc w:val="both"/>
              <w:rPr>
                <w:rFonts w:ascii="Times New Roman" w:hAnsi="Times New Roman" w:cs="Times New Roman"/>
                <w:sz w:val="24"/>
                <w:szCs w:val="24"/>
                <w:lang w:val="en-US" w:eastAsia="en-US" w:bidi="ar-SA"/>
              </w:rPr>
            </w:pPr>
            <w:r w:rsidRPr="008630A7">
              <w:rPr>
                <w:rFonts w:ascii="Times New Roman" w:hAnsi="Times New Roman" w:cs="Times New Roman"/>
                <w:sz w:val="24"/>
                <w:szCs w:val="24"/>
                <w:lang w:val="en-US" w:eastAsia="en-US" w:bidi="ar-SA"/>
              </w:rPr>
              <w:t>1.6. Режисьорска експликация;</w:t>
            </w:r>
          </w:p>
        </w:tc>
        <w:tc>
          <w:tcPr>
            <w:tcW w:w="725" w:type="dxa"/>
            <w:gridSpan w:val="2"/>
            <w:shd w:val="clear" w:color="auto" w:fill="auto"/>
          </w:tcPr>
          <w:p w14:paraId="015C630B" w14:textId="77777777" w:rsidR="008630A7" w:rsidRPr="008630A7" w:rsidRDefault="008630A7" w:rsidP="007B16BC">
            <w:pPr>
              <w:spacing w:after="0"/>
              <w:rPr>
                <w:rFonts w:ascii="Times New Roman" w:hAnsi="Times New Roman" w:cs="Times New Roman"/>
                <w:sz w:val="24"/>
                <w:szCs w:val="24"/>
                <w:lang w:val="en-US" w:eastAsia="en-US" w:bidi="ar-SA"/>
              </w:rPr>
            </w:pPr>
          </w:p>
        </w:tc>
      </w:tr>
      <w:tr w:rsidR="008630A7" w:rsidRPr="008630A7" w14:paraId="0C6D30BE" w14:textId="77777777" w:rsidTr="007B16BC">
        <w:trPr>
          <w:gridAfter w:val="1"/>
          <w:wAfter w:w="6" w:type="dxa"/>
        </w:trPr>
        <w:tc>
          <w:tcPr>
            <w:tcW w:w="8892" w:type="dxa"/>
            <w:shd w:val="clear" w:color="auto" w:fill="auto"/>
          </w:tcPr>
          <w:p w14:paraId="3334CEC1" w14:textId="77777777" w:rsidR="008630A7" w:rsidRPr="008630A7" w:rsidRDefault="008630A7" w:rsidP="007B16BC">
            <w:pPr>
              <w:spacing w:after="0"/>
              <w:jc w:val="both"/>
              <w:rPr>
                <w:rFonts w:ascii="Times New Roman" w:hAnsi="Times New Roman" w:cs="Times New Roman"/>
                <w:sz w:val="24"/>
                <w:szCs w:val="24"/>
                <w:lang w:val="en-US" w:eastAsia="en-US" w:bidi="ar-SA"/>
              </w:rPr>
            </w:pPr>
            <w:r w:rsidRPr="008630A7">
              <w:rPr>
                <w:rFonts w:ascii="Times New Roman" w:hAnsi="Times New Roman" w:cs="Times New Roman"/>
                <w:sz w:val="24"/>
                <w:szCs w:val="24"/>
                <w:lang w:val="en-US" w:eastAsia="en-US" w:bidi="ar-SA"/>
              </w:rPr>
              <w:t>1.7. Характеристика на основните персонажи;</w:t>
            </w:r>
          </w:p>
        </w:tc>
        <w:tc>
          <w:tcPr>
            <w:tcW w:w="725" w:type="dxa"/>
            <w:gridSpan w:val="2"/>
            <w:shd w:val="clear" w:color="auto" w:fill="auto"/>
          </w:tcPr>
          <w:p w14:paraId="0BEC89C0" w14:textId="77777777" w:rsidR="008630A7" w:rsidRPr="008630A7" w:rsidRDefault="008630A7" w:rsidP="007B16BC">
            <w:pPr>
              <w:spacing w:after="0"/>
              <w:rPr>
                <w:rFonts w:ascii="Times New Roman" w:hAnsi="Times New Roman" w:cs="Times New Roman"/>
                <w:sz w:val="24"/>
                <w:szCs w:val="24"/>
                <w:lang w:val="en-US" w:eastAsia="en-US" w:bidi="ar-SA"/>
              </w:rPr>
            </w:pPr>
          </w:p>
        </w:tc>
      </w:tr>
      <w:tr w:rsidR="008630A7" w:rsidRPr="008630A7" w14:paraId="1D125E3D" w14:textId="77777777" w:rsidTr="007B16BC">
        <w:trPr>
          <w:gridAfter w:val="1"/>
          <w:wAfter w:w="6" w:type="dxa"/>
        </w:trPr>
        <w:tc>
          <w:tcPr>
            <w:tcW w:w="8892" w:type="dxa"/>
            <w:shd w:val="clear" w:color="auto" w:fill="auto"/>
          </w:tcPr>
          <w:p w14:paraId="53F3A005" w14:textId="77777777" w:rsidR="008630A7" w:rsidRPr="008630A7" w:rsidRDefault="008630A7" w:rsidP="007B16BC">
            <w:pPr>
              <w:spacing w:after="0"/>
              <w:jc w:val="both"/>
              <w:rPr>
                <w:rFonts w:ascii="Times New Roman" w:hAnsi="Times New Roman" w:cs="Times New Roman"/>
                <w:sz w:val="24"/>
                <w:szCs w:val="24"/>
                <w:lang w:val="en-US" w:eastAsia="en-US" w:bidi="ar-SA"/>
              </w:rPr>
            </w:pPr>
            <w:r w:rsidRPr="008630A7">
              <w:rPr>
                <w:rFonts w:ascii="Times New Roman" w:hAnsi="Times New Roman" w:cs="Times New Roman"/>
                <w:sz w:val="24"/>
                <w:szCs w:val="24"/>
                <w:lang w:val="en-US" w:eastAsia="en-US" w:bidi="ar-SA"/>
              </w:rPr>
              <w:t>1.8. Продуцентска експликация – мотивация и стратегически план на продуцента за финансово обезпечаване на бюджета и разпространението на бъдещия сериал;</w:t>
            </w:r>
          </w:p>
        </w:tc>
        <w:tc>
          <w:tcPr>
            <w:tcW w:w="725" w:type="dxa"/>
            <w:gridSpan w:val="2"/>
            <w:shd w:val="clear" w:color="auto" w:fill="auto"/>
          </w:tcPr>
          <w:p w14:paraId="444EC618" w14:textId="77777777" w:rsidR="008630A7" w:rsidRPr="008630A7" w:rsidRDefault="008630A7" w:rsidP="007B16BC">
            <w:pPr>
              <w:spacing w:after="0"/>
              <w:rPr>
                <w:rFonts w:ascii="Times New Roman" w:hAnsi="Times New Roman" w:cs="Times New Roman"/>
                <w:sz w:val="24"/>
                <w:szCs w:val="24"/>
                <w:lang w:val="en-US" w:eastAsia="en-US" w:bidi="ar-SA"/>
              </w:rPr>
            </w:pPr>
          </w:p>
        </w:tc>
      </w:tr>
      <w:tr w:rsidR="008630A7" w:rsidRPr="008630A7" w14:paraId="2698201C" w14:textId="77777777" w:rsidTr="007B16BC">
        <w:trPr>
          <w:gridAfter w:val="1"/>
          <w:wAfter w:w="6" w:type="dxa"/>
        </w:trPr>
        <w:tc>
          <w:tcPr>
            <w:tcW w:w="8892" w:type="dxa"/>
            <w:shd w:val="clear" w:color="auto" w:fill="auto"/>
          </w:tcPr>
          <w:p w14:paraId="64B603A1" w14:textId="77777777" w:rsidR="008630A7" w:rsidRPr="008630A7" w:rsidRDefault="008630A7" w:rsidP="007B16BC">
            <w:pPr>
              <w:spacing w:after="0" w:line="240" w:lineRule="auto"/>
              <w:jc w:val="both"/>
              <w:rPr>
                <w:rFonts w:ascii="Times New Roman" w:hAnsi="Times New Roman" w:cs="Times New Roman"/>
                <w:sz w:val="24"/>
                <w:szCs w:val="24"/>
                <w:lang w:val="en-US" w:eastAsia="en-US" w:bidi="ar-SA"/>
              </w:rPr>
            </w:pPr>
            <w:r w:rsidRPr="008630A7">
              <w:rPr>
                <w:rFonts w:ascii="Times New Roman" w:hAnsi="Times New Roman" w:cs="Times New Roman"/>
                <w:sz w:val="24"/>
                <w:szCs w:val="24"/>
                <w:lang w:val="en-US" w:eastAsia="en-US" w:bidi="ar-SA"/>
              </w:rPr>
              <w:t>1.9. Творчески биографии на продуцента, сценариста и режисьора;</w:t>
            </w:r>
          </w:p>
        </w:tc>
        <w:tc>
          <w:tcPr>
            <w:tcW w:w="725" w:type="dxa"/>
            <w:gridSpan w:val="2"/>
            <w:shd w:val="clear" w:color="auto" w:fill="auto"/>
          </w:tcPr>
          <w:p w14:paraId="35B61D8B" w14:textId="77777777" w:rsidR="008630A7" w:rsidRPr="008630A7" w:rsidRDefault="008630A7" w:rsidP="007B16BC">
            <w:pPr>
              <w:spacing w:after="0" w:line="240" w:lineRule="auto"/>
              <w:rPr>
                <w:rFonts w:ascii="Times New Roman" w:hAnsi="Times New Roman" w:cs="Times New Roman"/>
                <w:sz w:val="24"/>
                <w:szCs w:val="24"/>
                <w:lang w:val="en-US" w:eastAsia="en-US" w:bidi="ar-SA"/>
              </w:rPr>
            </w:pPr>
          </w:p>
        </w:tc>
      </w:tr>
      <w:tr w:rsidR="008630A7" w:rsidRPr="008630A7" w14:paraId="27DA616D" w14:textId="77777777" w:rsidTr="007B16BC">
        <w:trPr>
          <w:gridAfter w:val="1"/>
          <w:wAfter w:w="6" w:type="dxa"/>
        </w:trPr>
        <w:tc>
          <w:tcPr>
            <w:tcW w:w="8892" w:type="dxa"/>
            <w:shd w:val="clear" w:color="auto" w:fill="auto"/>
          </w:tcPr>
          <w:p w14:paraId="35149802" w14:textId="77777777" w:rsidR="008630A7" w:rsidRPr="008630A7" w:rsidRDefault="008630A7" w:rsidP="007B16BC">
            <w:pPr>
              <w:spacing w:after="0" w:line="240" w:lineRule="auto"/>
              <w:jc w:val="both"/>
              <w:rPr>
                <w:rFonts w:ascii="Times New Roman" w:hAnsi="Times New Roman" w:cs="Times New Roman"/>
                <w:sz w:val="24"/>
                <w:szCs w:val="24"/>
                <w:lang w:val="en-US" w:eastAsia="en-US" w:bidi="ar-SA"/>
              </w:rPr>
            </w:pPr>
            <w:r w:rsidRPr="008630A7">
              <w:rPr>
                <w:rFonts w:ascii="Times New Roman" w:hAnsi="Times New Roman" w:cs="Times New Roman"/>
                <w:sz w:val="24"/>
                <w:szCs w:val="24"/>
                <w:lang w:val="en-US" w:eastAsia="en-US" w:bidi="ar-SA"/>
              </w:rPr>
              <w:t>1.10. Справка по чл. 27, ал. 1, т. 6 от ЗФИ за филм, включително сериал от филмографията на режисьора (по негов избор) за участие на фестивали, както и постигнат рейтинг на последния сериал на режисьора или брой платени гледания в платформи за достъп до аудио-визуални произведения, включени в каталог; продажби на последния филм, включително сериал на режисьора в територии извън България;</w:t>
            </w:r>
          </w:p>
        </w:tc>
        <w:tc>
          <w:tcPr>
            <w:tcW w:w="725" w:type="dxa"/>
            <w:gridSpan w:val="2"/>
            <w:shd w:val="clear" w:color="auto" w:fill="auto"/>
          </w:tcPr>
          <w:p w14:paraId="7218434A" w14:textId="77777777" w:rsidR="008630A7" w:rsidRPr="008630A7" w:rsidRDefault="008630A7" w:rsidP="007B16BC">
            <w:pPr>
              <w:spacing w:after="0" w:line="240" w:lineRule="auto"/>
              <w:rPr>
                <w:rFonts w:ascii="Times New Roman" w:hAnsi="Times New Roman" w:cs="Times New Roman"/>
                <w:sz w:val="24"/>
                <w:szCs w:val="24"/>
                <w:lang w:val="en-US" w:eastAsia="en-US" w:bidi="ar-SA"/>
              </w:rPr>
            </w:pPr>
          </w:p>
        </w:tc>
      </w:tr>
      <w:tr w:rsidR="008630A7" w:rsidRPr="008630A7" w14:paraId="36C073B2" w14:textId="77777777" w:rsidTr="007B16BC">
        <w:trPr>
          <w:gridAfter w:val="1"/>
          <w:wAfter w:w="6" w:type="dxa"/>
        </w:trPr>
        <w:tc>
          <w:tcPr>
            <w:tcW w:w="8892" w:type="dxa"/>
            <w:shd w:val="clear" w:color="auto" w:fill="auto"/>
          </w:tcPr>
          <w:p w14:paraId="7FD849AB" w14:textId="77777777" w:rsidR="008630A7" w:rsidRPr="008630A7" w:rsidRDefault="008630A7" w:rsidP="007B16BC">
            <w:pPr>
              <w:spacing w:after="0" w:line="240" w:lineRule="auto"/>
              <w:jc w:val="both"/>
              <w:rPr>
                <w:rFonts w:ascii="Times New Roman" w:hAnsi="Times New Roman" w:cs="Times New Roman"/>
                <w:sz w:val="24"/>
                <w:szCs w:val="24"/>
                <w:lang w:val="en-US" w:eastAsia="en-US" w:bidi="ar-SA"/>
              </w:rPr>
            </w:pPr>
            <w:r w:rsidRPr="008630A7">
              <w:rPr>
                <w:rFonts w:ascii="Times New Roman" w:hAnsi="Times New Roman" w:cs="Times New Roman"/>
                <w:sz w:val="24"/>
                <w:szCs w:val="24"/>
                <w:lang w:val="en-US" w:eastAsia="en-US" w:bidi="ar-SA"/>
              </w:rPr>
              <w:t>1.11. Справка по чл. 27, ал. 1, т. 6 от ЗФИ за филм, включително сериал от филмографията на продуцента (по негов избор) за участие на фестивали, както и постигнат рейтинг на последния сериал на продуцента или брой платени гледания в платформи за достъп до аудио-визуални произведения, включени в каталог; продажби на последния филм, включително сериал на продуцента в територии извън България.</w:t>
            </w:r>
          </w:p>
        </w:tc>
        <w:tc>
          <w:tcPr>
            <w:tcW w:w="725" w:type="dxa"/>
            <w:gridSpan w:val="2"/>
            <w:shd w:val="clear" w:color="auto" w:fill="auto"/>
          </w:tcPr>
          <w:p w14:paraId="278F125E" w14:textId="77777777" w:rsidR="008630A7" w:rsidRPr="008630A7" w:rsidRDefault="008630A7" w:rsidP="007B16BC">
            <w:pPr>
              <w:spacing w:after="0" w:line="240" w:lineRule="auto"/>
              <w:rPr>
                <w:rFonts w:ascii="Times New Roman" w:hAnsi="Times New Roman" w:cs="Times New Roman"/>
                <w:sz w:val="24"/>
                <w:szCs w:val="24"/>
                <w:lang w:val="en-US" w:eastAsia="en-US" w:bidi="ar-SA"/>
              </w:rPr>
            </w:pPr>
          </w:p>
        </w:tc>
      </w:tr>
    </w:tbl>
    <w:p w14:paraId="10233B73" w14:textId="77777777" w:rsidR="008630A7" w:rsidRPr="008630A7" w:rsidRDefault="008630A7" w:rsidP="008630A7">
      <w:pPr>
        <w:spacing w:after="200"/>
        <w:rPr>
          <w:rFonts w:ascii="Times New Roman" w:hAnsi="Times New Roman" w:cs="Times New Roman"/>
          <w:sz w:val="22"/>
          <w:szCs w:val="22"/>
          <w:lang w:eastAsia="en-US" w:bidi="ar-SA"/>
        </w:rPr>
      </w:pPr>
    </w:p>
    <w:p w14:paraId="32AC5EB4" w14:textId="77777777" w:rsidR="008630A7" w:rsidRPr="008630A7" w:rsidRDefault="005808AE" w:rsidP="005808AE">
      <w:pPr>
        <w:numPr>
          <w:ilvl w:val="0"/>
          <w:numId w:val="39"/>
        </w:numPr>
        <w:spacing w:after="0"/>
        <w:ind w:left="993" w:hanging="567"/>
        <w:contextualSpacing/>
        <w:jc w:val="both"/>
        <w:rPr>
          <w:rFonts w:ascii="Times New Roman" w:hAnsi="Times New Roman" w:cs="Times New Roman"/>
          <w:b/>
          <w:sz w:val="24"/>
          <w:szCs w:val="24"/>
          <w:lang w:eastAsia="en-US" w:bidi="ar-SA"/>
        </w:rPr>
      </w:pPr>
      <w:r>
        <w:rPr>
          <w:rFonts w:ascii="Times New Roman" w:hAnsi="Times New Roman" w:cs="Times New Roman"/>
          <w:b/>
          <w:sz w:val="24"/>
          <w:szCs w:val="24"/>
          <w:lang w:eastAsia="en-US" w:bidi="ar-SA"/>
        </w:rPr>
        <w:t xml:space="preserve">2. </w:t>
      </w:r>
      <w:r w:rsidR="008630A7" w:rsidRPr="008630A7">
        <w:rPr>
          <w:rFonts w:ascii="Times New Roman" w:hAnsi="Times New Roman" w:cs="Times New Roman"/>
          <w:b/>
          <w:sz w:val="24"/>
          <w:szCs w:val="24"/>
          <w:lang w:eastAsia="en-US" w:bidi="ar-SA"/>
        </w:rPr>
        <w:t>Документация за проекта, която подлежи на разглеждане от</w:t>
      </w:r>
      <w:r w:rsidR="008630A7" w:rsidRPr="003F40D4">
        <w:rPr>
          <w:rFonts w:ascii="Times New Roman" w:hAnsi="Times New Roman" w:cs="Times New Roman"/>
          <w:sz w:val="22"/>
          <w:szCs w:val="22"/>
          <w:lang w:eastAsia="en-US" w:bidi="ar-SA"/>
        </w:rPr>
        <w:t xml:space="preserve"> </w:t>
      </w:r>
      <w:r w:rsidR="008630A7" w:rsidRPr="008630A7">
        <w:rPr>
          <w:rFonts w:ascii="Times New Roman" w:hAnsi="Times New Roman" w:cs="Times New Roman"/>
          <w:b/>
          <w:sz w:val="24"/>
          <w:szCs w:val="24"/>
          <w:lang w:eastAsia="en-US" w:bidi="ar-SA"/>
        </w:rPr>
        <w:t>Първи състав на</w:t>
      </w:r>
      <w:r w:rsidR="008630A7" w:rsidRPr="003F40D4">
        <w:rPr>
          <w:rFonts w:ascii="Times New Roman" w:hAnsi="Times New Roman" w:cs="Times New Roman"/>
          <w:sz w:val="22"/>
          <w:szCs w:val="22"/>
          <w:lang w:eastAsia="en-US" w:bidi="ar-SA"/>
        </w:rPr>
        <w:t xml:space="preserve"> </w:t>
      </w:r>
      <w:r w:rsidR="008630A7" w:rsidRPr="008630A7">
        <w:rPr>
          <w:rFonts w:ascii="Times New Roman" w:hAnsi="Times New Roman" w:cs="Times New Roman"/>
          <w:b/>
          <w:sz w:val="24"/>
          <w:szCs w:val="24"/>
          <w:lang w:eastAsia="en-US" w:bidi="ar-SA"/>
        </w:rPr>
        <w:t>финансова комисия:</w:t>
      </w:r>
    </w:p>
    <w:p w14:paraId="19B9F483" w14:textId="77777777" w:rsidR="008630A7" w:rsidRPr="008630A7" w:rsidRDefault="008630A7" w:rsidP="008630A7">
      <w:pPr>
        <w:spacing w:after="0"/>
        <w:jc w:val="both"/>
        <w:rPr>
          <w:rFonts w:ascii="Times New Roman" w:hAnsi="Times New Roman" w:cs="Times New Roman"/>
          <w:b/>
          <w:sz w:val="24"/>
          <w:szCs w:val="24"/>
          <w:lang w:eastAsia="en-US" w:bidi="ar-SA"/>
        </w:rPr>
      </w:pPr>
    </w:p>
    <w:p w14:paraId="0DE60642" w14:textId="77777777" w:rsidR="008630A7" w:rsidRPr="008630A7" w:rsidRDefault="008630A7" w:rsidP="008630A7">
      <w:pPr>
        <w:spacing w:after="0"/>
        <w:ind w:left="720"/>
        <w:contextualSpacing/>
        <w:jc w:val="both"/>
        <w:rPr>
          <w:rFonts w:ascii="Times New Roman" w:hAnsi="Times New Roman" w:cs="Times New Roman"/>
          <w:sz w:val="6"/>
          <w:szCs w:val="6"/>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gridCol w:w="725"/>
      </w:tblGrid>
      <w:tr w:rsidR="008630A7" w:rsidRPr="003F40D4" w14:paraId="1FBA849F" w14:textId="77777777" w:rsidTr="007B16BC">
        <w:tc>
          <w:tcPr>
            <w:tcW w:w="8897" w:type="dxa"/>
            <w:shd w:val="clear" w:color="auto" w:fill="auto"/>
          </w:tcPr>
          <w:p w14:paraId="4C8ABC16" w14:textId="77777777" w:rsidR="008630A7" w:rsidRPr="003F40D4" w:rsidRDefault="008630A7" w:rsidP="007B16BC">
            <w:pPr>
              <w:spacing w:after="0"/>
              <w:ind w:left="720" w:hanging="720"/>
              <w:jc w:val="both"/>
              <w:rPr>
                <w:rFonts w:ascii="Times New Roman" w:hAnsi="Times New Roman" w:cs="Times New Roman"/>
                <w:b/>
                <w:i/>
                <w:sz w:val="24"/>
                <w:szCs w:val="24"/>
                <w:lang w:eastAsia="en-US" w:bidi="ar-SA"/>
              </w:rPr>
            </w:pPr>
            <w:r w:rsidRPr="003F40D4">
              <w:rPr>
                <w:rFonts w:ascii="Times New Roman" w:hAnsi="Times New Roman" w:cs="Times New Roman"/>
                <w:i/>
                <w:sz w:val="24"/>
                <w:szCs w:val="24"/>
                <w:lang w:eastAsia="en-US" w:bidi="ar-SA"/>
              </w:rPr>
              <w:t>В 1 екземпляр на електронен носител и 1 екземпляр на хартиен носител, който може да бъде предоставен и по електронен път:</w:t>
            </w:r>
          </w:p>
        </w:tc>
        <w:tc>
          <w:tcPr>
            <w:tcW w:w="725" w:type="dxa"/>
            <w:shd w:val="clear" w:color="auto" w:fill="auto"/>
          </w:tcPr>
          <w:p w14:paraId="015E74FB" w14:textId="77777777" w:rsidR="008630A7" w:rsidRPr="003F40D4" w:rsidRDefault="008630A7" w:rsidP="007B16BC">
            <w:pPr>
              <w:spacing w:after="0"/>
              <w:rPr>
                <w:rFonts w:ascii="Times New Roman" w:hAnsi="Times New Roman" w:cs="Times New Roman"/>
                <w:sz w:val="24"/>
                <w:szCs w:val="24"/>
                <w:lang w:eastAsia="en-US" w:bidi="ar-SA"/>
              </w:rPr>
            </w:pPr>
          </w:p>
        </w:tc>
      </w:tr>
      <w:tr w:rsidR="008630A7" w:rsidRPr="003F40D4" w14:paraId="73788233" w14:textId="77777777" w:rsidTr="007B16BC">
        <w:tc>
          <w:tcPr>
            <w:tcW w:w="8897" w:type="dxa"/>
            <w:shd w:val="clear" w:color="auto" w:fill="auto"/>
          </w:tcPr>
          <w:p w14:paraId="517E8D85" w14:textId="77777777" w:rsidR="008630A7" w:rsidRPr="003F40D4" w:rsidRDefault="008630A7" w:rsidP="005808AE">
            <w:pPr>
              <w:numPr>
                <w:ilvl w:val="1"/>
                <w:numId w:val="21"/>
              </w:numPr>
              <w:spacing w:after="0" w:line="240" w:lineRule="auto"/>
              <w:ind w:left="0" w:firstLine="0"/>
              <w:contextualSpacing/>
              <w:jc w:val="both"/>
              <w:rPr>
                <w:rFonts w:ascii="Times New Roman" w:hAnsi="Times New Roman" w:cs="Times New Roman"/>
                <w:sz w:val="24"/>
                <w:szCs w:val="24"/>
                <w:lang w:eastAsia="en-US" w:bidi="ar-SA"/>
              </w:rPr>
            </w:pPr>
            <w:r w:rsidRPr="003F40D4">
              <w:rPr>
                <w:rFonts w:ascii="Times New Roman" w:hAnsi="Times New Roman" w:cs="Times New Roman"/>
                <w:sz w:val="24"/>
                <w:szCs w:val="24"/>
                <w:lang w:eastAsia="en-US" w:bidi="ar-SA"/>
              </w:rPr>
              <w:t>Копия от договори на продуцента с автор на литературно произведение (ако сценарият се базира на създаден роман, новела или разказ) и/или със сценариста за отстъпване на изключителното авторско право за използване на произведенията и бъдещия сериал;</w:t>
            </w:r>
          </w:p>
        </w:tc>
        <w:tc>
          <w:tcPr>
            <w:tcW w:w="725" w:type="dxa"/>
            <w:shd w:val="clear" w:color="auto" w:fill="auto"/>
          </w:tcPr>
          <w:p w14:paraId="7F0810C6" w14:textId="77777777" w:rsidR="008630A7" w:rsidRPr="003F40D4" w:rsidRDefault="008630A7" w:rsidP="007B16BC">
            <w:pPr>
              <w:spacing w:after="0"/>
              <w:rPr>
                <w:rFonts w:ascii="Times New Roman" w:hAnsi="Times New Roman" w:cs="Times New Roman"/>
                <w:sz w:val="24"/>
                <w:szCs w:val="24"/>
                <w:lang w:eastAsia="en-US" w:bidi="ar-SA"/>
              </w:rPr>
            </w:pPr>
          </w:p>
        </w:tc>
      </w:tr>
      <w:tr w:rsidR="008630A7" w:rsidRPr="003F40D4" w14:paraId="2BB078A3" w14:textId="77777777" w:rsidTr="007B16BC">
        <w:tc>
          <w:tcPr>
            <w:tcW w:w="8897" w:type="dxa"/>
            <w:shd w:val="clear" w:color="auto" w:fill="auto"/>
          </w:tcPr>
          <w:p w14:paraId="7127CB8C" w14:textId="77777777" w:rsidR="008630A7" w:rsidRPr="003F40D4" w:rsidRDefault="008630A7" w:rsidP="005808AE">
            <w:pPr>
              <w:numPr>
                <w:ilvl w:val="1"/>
                <w:numId w:val="21"/>
              </w:numPr>
              <w:spacing w:after="0" w:line="240" w:lineRule="auto"/>
              <w:ind w:left="0" w:firstLine="0"/>
              <w:contextualSpacing/>
              <w:jc w:val="both"/>
              <w:rPr>
                <w:rFonts w:ascii="Times New Roman" w:hAnsi="Times New Roman" w:cs="Times New Roman"/>
                <w:sz w:val="24"/>
                <w:szCs w:val="24"/>
                <w:lang w:eastAsia="en-US" w:bidi="ar-SA"/>
              </w:rPr>
            </w:pPr>
            <w:r w:rsidRPr="003F40D4">
              <w:rPr>
                <w:rFonts w:ascii="Times New Roman" w:hAnsi="Times New Roman" w:cs="Times New Roman"/>
                <w:sz w:val="24"/>
                <w:szCs w:val="24"/>
                <w:lang w:eastAsia="en-US" w:bidi="ar-SA"/>
              </w:rPr>
              <w:t>Копие от договор на продуцента с режисьора за отстъпване на изключителното авторско право за използване на бъдещия филм;</w:t>
            </w:r>
          </w:p>
        </w:tc>
        <w:tc>
          <w:tcPr>
            <w:tcW w:w="725" w:type="dxa"/>
            <w:shd w:val="clear" w:color="auto" w:fill="auto"/>
          </w:tcPr>
          <w:p w14:paraId="1EB89ECA" w14:textId="77777777" w:rsidR="008630A7" w:rsidRPr="003F40D4" w:rsidRDefault="008630A7" w:rsidP="007B16BC">
            <w:pPr>
              <w:spacing w:after="0"/>
              <w:rPr>
                <w:rFonts w:ascii="Times New Roman" w:hAnsi="Times New Roman" w:cs="Times New Roman"/>
                <w:sz w:val="24"/>
                <w:szCs w:val="24"/>
                <w:lang w:eastAsia="en-US" w:bidi="ar-SA"/>
              </w:rPr>
            </w:pPr>
          </w:p>
        </w:tc>
      </w:tr>
      <w:tr w:rsidR="008630A7" w:rsidRPr="003F40D4" w14:paraId="689ABBA6" w14:textId="77777777" w:rsidTr="007B16BC">
        <w:tc>
          <w:tcPr>
            <w:tcW w:w="8897" w:type="dxa"/>
            <w:shd w:val="clear" w:color="auto" w:fill="auto"/>
          </w:tcPr>
          <w:p w14:paraId="2C10C31B" w14:textId="77777777" w:rsidR="008630A7" w:rsidRPr="003F40D4" w:rsidRDefault="008630A7" w:rsidP="007B16BC">
            <w:pPr>
              <w:spacing w:after="0"/>
              <w:jc w:val="both"/>
              <w:rPr>
                <w:rFonts w:ascii="Times New Roman" w:hAnsi="Times New Roman" w:cs="Times New Roman"/>
                <w:sz w:val="24"/>
                <w:szCs w:val="24"/>
                <w:lang w:eastAsia="en-US" w:bidi="ar-SA"/>
              </w:rPr>
            </w:pPr>
            <w:r w:rsidRPr="003F40D4">
              <w:rPr>
                <w:rFonts w:ascii="Times New Roman" w:hAnsi="Times New Roman" w:cs="Times New Roman"/>
                <w:sz w:val="24"/>
                <w:szCs w:val="24"/>
                <w:lang w:eastAsia="en-US" w:bidi="ar-SA"/>
              </w:rPr>
              <w:t>2.3. Финансов план, подписан от продуцента;</w:t>
            </w:r>
          </w:p>
        </w:tc>
        <w:tc>
          <w:tcPr>
            <w:tcW w:w="725" w:type="dxa"/>
            <w:shd w:val="clear" w:color="auto" w:fill="auto"/>
          </w:tcPr>
          <w:p w14:paraId="1A19BE00" w14:textId="77777777" w:rsidR="008630A7" w:rsidRPr="003F40D4" w:rsidRDefault="008630A7" w:rsidP="007B16BC">
            <w:pPr>
              <w:spacing w:after="0"/>
              <w:rPr>
                <w:rFonts w:ascii="Times New Roman" w:hAnsi="Times New Roman" w:cs="Times New Roman"/>
                <w:sz w:val="24"/>
                <w:szCs w:val="24"/>
                <w:lang w:eastAsia="en-US" w:bidi="ar-SA"/>
              </w:rPr>
            </w:pPr>
          </w:p>
        </w:tc>
      </w:tr>
      <w:tr w:rsidR="008630A7" w:rsidRPr="003F40D4" w14:paraId="394D40DD" w14:textId="77777777" w:rsidTr="007B16BC">
        <w:tc>
          <w:tcPr>
            <w:tcW w:w="8897" w:type="dxa"/>
            <w:shd w:val="clear" w:color="auto" w:fill="auto"/>
          </w:tcPr>
          <w:p w14:paraId="131DAB3F" w14:textId="77777777" w:rsidR="008630A7" w:rsidRPr="003F40D4" w:rsidRDefault="008630A7" w:rsidP="007B16BC">
            <w:pPr>
              <w:spacing w:after="0"/>
              <w:jc w:val="both"/>
              <w:rPr>
                <w:rFonts w:ascii="Times New Roman" w:hAnsi="Times New Roman" w:cs="Times New Roman"/>
                <w:sz w:val="24"/>
                <w:szCs w:val="24"/>
                <w:lang w:eastAsia="en-US" w:bidi="ar-SA"/>
              </w:rPr>
            </w:pPr>
            <w:r w:rsidRPr="003F40D4">
              <w:rPr>
                <w:rFonts w:ascii="Times New Roman" w:hAnsi="Times New Roman" w:cs="Times New Roman"/>
                <w:sz w:val="24"/>
                <w:szCs w:val="24"/>
                <w:lang w:eastAsia="en-US" w:bidi="ar-SA"/>
              </w:rPr>
              <w:t>2.4. Календарен план за развитие на проекта, подписан от продуцента;</w:t>
            </w:r>
          </w:p>
        </w:tc>
        <w:tc>
          <w:tcPr>
            <w:tcW w:w="725" w:type="dxa"/>
            <w:shd w:val="clear" w:color="auto" w:fill="auto"/>
          </w:tcPr>
          <w:p w14:paraId="743F3E7D" w14:textId="77777777" w:rsidR="008630A7" w:rsidRPr="003F40D4" w:rsidRDefault="008630A7" w:rsidP="007B16BC">
            <w:pPr>
              <w:spacing w:after="0"/>
              <w:rPr>
                <w:rFonts w:ascii="Times New Roman" w:hAnsi="Times New Roman" w:cs="Times New Roman"/>
                <w:sz w:val="24"/>
                <w:szCs w:val="24"/>
                <w:lang w:eastAsia="en-US" w:bidi="ar-SA"/>
              </w:rPr>
            </w:pPr>
          </w:p>
        </w:tc>
      </w:tr>
      <w:tr w:rsidR="008630A7" w:rsidRPr="003F40D4" w14:paraId="0DA47388" w14:textId="77777777" w:rsidTr="007B16BC">
        <w:tc>
          <w:tcPr>
            <w:tcW w:w="8897" w:type="dxa"/>
            <w:shd w:val="clear" w:color="auto" w:fill="auto"/>
          </w:tcPr>
          <w:p w14:paraId="63BE3713" w14:textId="77777777" w:rsidR="008630A7" w:rsidRPr="003F40D4" w:rsidRDefault="008630A7" w:rsidP="007B16BC">
            <w:pPr>
              <w:spacing w:after="0"/>
              <w:jc w:val="both"/>
              <w:rPr>
                <w:rFonts w:ascii="Times New Roman" w:hAnsi="Times New Roman" w:cs="Times New Roman"/>
                <w:sz w:val="24"/>
                <w:szCs w:val="24"/>
                <w:lang w:eastAsia="en-US" w:bidi="ar-SA"/>
              </w:rPr>
            </w:pPr>
            <w:r w:rsidRPr="003F40D4">
              <w:rPr>
                <w:rFonts w:ascii="Times New Roman" w:hAnsi="Times New Roman" w:cs="Times New Roman"/>
                <w:sz w:val="24"/>
                <w:szCs w:val="24"/>
                <w:lang w:eastAsia="en-US" w:bidi="ar-SA"/>
              </w:rPr>
              <w:t>2.5. Обобщен прогнозен бюджет на разходите за дейностите, свързани с производството на сериала (по образец на ИА „НФЦ“), подписан от продуцента и списък с разходите по проекта;</w:t>
            </w:r>
          </w:p>
        </w:tc>
        <w:tc>
          <w:tcPr>
            <w:tcW w:w="725" w:type="dxa"/>
            <w:shd w:val="clear" w:color="auto" w:fill="auto"/>
          </w:tcPr>
          <w:p w14:paraId="1353B71C" w14:textId="77777777" w:rsidR="008630A7" w:rsidRPr="003F40D4" w:rsidRDefault="008630A7" w:rsidP="007B16BC">
            <w:pPr>
              <w:spacing w:after="0"/>
              <w:rPr>
                <w:rFonts w:ascii="Times New Roman" w:hAnsi="Times New Roman" w:cs="Times New Roman"/>
                <w:sz w:val="24"/>
                <w:szCs w:val="24"/>
                <w:lang w:eastAsia="en-US" w:bidi="ar-SA"/>
              </w:rPr>
            </w:pPr>
          </w:p>
        </w:tc>
      </w:tr>
      <w:tr w:rsidR="008630A7" w:rsidRPr="003F40D4" w14:paraId="35D5C204" w14:textId="77777777" w:rsidTr="007B16BC">
        <w:tc>
          <w:tcPr>
            <w:tcW w:w="8897" w:type="dxa"/>
            <w:shd w:val="clear" w:color="auto" w:fill="auto"/>
          </w:tcPr>
          <w:p w14:paraId="78F0F162" w14:textId="77777777" w:rsidR="008630A7" w:rsidRPr="003F40D4" w:rsidRDefault="008630A7" w:rsidP="007B16BC">
            <w:pPr>
              <w:spacing w:after="0"/>
              <w:jc w:val="both"/>
              <w:rPr>
                <w:rFonts w:ascii="Times New Roman" w:hAnsi="Times New Roman" w:cs="Times New Roman"/>
                <w:sz w:val="24"/>
                <w:szCs w:val="24"/>
                <w:lang w:eastAsia="en-US" w:bidi="ar-SA"/>
              </w:rPr>
            </w:pPr>
            <w:r w:rsidRPr="003F40D4">
              <w:rPr>
                <w:rFonts w:ascii="Times New Roman" w:hAnsi="Times New Roman" w:cs="Times New Roman"/>
                <w:sz w:val="24"/>
                <w:szCs w:val="24"/>
                <w:lang w:eastAsia="en-US" w:bidi="ar-SA"/>
              </w:rPr>
              <w:t>2.6. Писма за намерения и други документи за копродукция, разпространение, финансиране (ако има такива);</w:t>
            </w:r>
          </w:p>
        </w:tc>
        <w:tc>
          <w:tcPr>
            <w:tcW w:w="725" w:type="dxa"/>
            <w:shd w:val="clear" w:color="auto" w:fill="auto"/>
          </w:tcPr>
          <w:p w14:paraId="4E6939A8" w14:textId="77777777" w:rsidR="008630A7" w:rsidRPr="003F40D4" w:rsidRDefault="008630A7" w:rsidP="007B16BC">
            <w:pPr>
              <w:spacing w:after="0"/>
              <w:rPr>
                <w:rFonts w:ascii="Times New Roman" w:hAnsi="Times New Roman" w:cs="Times New Roman"/>
                <w:sz w:val="24"/>
                <w:szCs w:val="24"/>
                <w:lang w:eastAsia="en-US" w:bidi="ar-SA"/>
              </w:rPr>
            </w:pPr>
          </w:p>
        </w:tc>
      </w:tr>
      <w:tr w:rsidR="008630A7" w:rsidRPr="003F40D4" w14:paraId="395ECF95" w14:textId="77777777" w:rsidTr="007B16BC">
        <w:tc>
          <w:tcPr>
            <w:tcW w:w="8897" w:type="dxa"/>
            <w:shd w:val="clear" w:color="auto" w:fill="auto"/>
          </w:tcPr>
          <w:p w14:paraId="6480E114" w14:textId="77777777" w:rsidR="008630A7" w:rsidRPr="003F40D4" w:rsidRDefault="008630A7" w:rsidP="007B16BC">
            <w:pPr>
              <w:spacing w:after="0"/>
              <w:jc w:val="both"/>
              <w:rPr>
                <w:rFonts w:ascii="Times New Roman" w:hAnsi="Times New Roman" w:cs="Times New Roman"/>
                <w:sz w:val="24"/>
                <w:szCs w:val="24"/>
                <w:lang w:eastAsia="en-US" w:bidi="ar-SA"/>
              </w:rPr>
            </w:pPr>
            <w:r w:rsidRPr="003F40D4">
              <w:rPr>
                <w:rFonts w:ascii="Times New Roman" w:hAnsi="Times New Roman" w:cs="Times New Roman"/>
                <w:sz w:val="24"/>
                <w:szCs w:val="24"/>
                <w:lang w:eastAsia="en-US" w:bidi="ar-SA"/>
              </w:rPr>
              <w:lastRenderedPageBreak/>
              <w:t>2.7. Копие от документи, удостоверяващи изпълнението на задълженията по Закона за задължително депозиране на екземпляри от печатни и други произведения;</w:t>
            </w:r>
          </w:p>
        </w:tc>
        <w:tc>
          <w:tcPr>
            <w:tcW w:w="725" w:type="dxa"/>
            <w:shd w:val="clear" w:color="auto" w:fill="auto"/>
          </w:tcPr>
          <w:p w14:paraId="3F479D00" w14:textId="77777777" w:rsidR="008630A7" w:rsidRPr="003F40D4" w:rsidRDefault="008630A7" w:rsidP="007B16BC">
            <w:pPr>
              <w:spacing w:after="0"/>
              <w:rPr>
                <w:rFonts w:ascii="Times New Roman" w:hAnsi="Times New Roman" w:cs="Times New Roman"/>
                <w:sz w:val="24"/>
                <w:szCs w:val="24"/>
                <w:lang w:eastAsia="en-US" w:bidi="ar-SA"/>
              </w:rPr>
            </w:pPr>
          </w:p>
        </w:tc>
      </w:tr>
      <w:tr w:rsidR="008630A7" w:rsidRPr="003F40D4" w14:paraId="51D81DB0" w14:textId="77777777" w:rsidTr="007B16BC">
        <w:trPr>
          <w:trHeight w:val="323"/>
        </w:trPr>
        <w:tc>
          <w:tcPr>
            <w:tcW w:w="8897" w:type="dxa"/>
            <w:shd w:val="clear" w:color="auto" w:fill="auto"/>
          </w:tcPr>
          <w:p w14:paraId="054E6505" w14:textId="77777777" w:rsidR="008630A7" w:rsidRPr="003F40D4" w:rsidRDefault="008630A7" w:rsidP="007B16BC">
            <w:pPr>
              <w:spacing w:after="0" w:line="240" w:lineRule="auto"/>
              <w:jc w:val="both"/>
              <w:rPr>
                <w:rFonts w:ascii="Times New Roman" w:hAnsi="Times New Roman" w:cs="Times New Roman"/>
                <w:sz w:val="24"/>
                <w:szCs w:val="24"/>
                <w:lang w:eastAsia="en-US" w:bidi="ar-SA"/>
              </w:rPr>
            </w:pPr>
            <w:r w:rsidRPr="003F40D4">
              <w:rPr>
                <w:rFonts w:ascii="Times New Roman" w:hAnsi="Times New Roman" w:cs="Times New Roman"/>
                <w:sz w:val="24"/>
                <w:szCs w:val="24"/>
                <w:lang w:eastAsia="en-US" w:bidi="ar-SA"/>
              </w:rPr>
              <w:t>2.8. Декларации съгласно към чл. 42, ал. 2, т. 3.</w:t>
            </w:r>
          </w:p>
        </w:tc>
        <w:tc>
          <w:tcPr>
            <w:tcW w:w="725" w:type="dxa"/>
            <w:shd w:val="clear" w:color="auto" w:fill="auto"/>
          </w:tcPr>
          <w:p w14:paraId="2B8614C9" w14:textId="77777777" w:rsidR="008630A7" w:rsidRPr="003F40D4" w:rsidRDefault="008630A7" w:rsidP="007B16BC">
            <w:pPr>
              <w:spacing w:after="0" w:line="240" w:lineRule="auto"/>
              <w:rPr>
                <w:rFonts w:ascii="Times New Roman" w:hAnsi="Times New Roman" w:cs="Times New Roman"/>
                <w:sz w:val="24"/>
                <w:szCs w:val="24"/>
                <w:lang w:eastAsia="en-US" w:bidi="ar-SA"/>
              </w:rPr>
            </w:pPr>
          </w:p>
        </w:tc>
      </w:tr>
    </w:tbl>
    <w:p w14:paraId="6AF7CB64" w14:textId="77777777" w:rsidR="008630A7" w:rsidRPr="008630A7" w:rsidRDefault="008630A7" w:rsidP="008630A7">
      <w:pPr>
        <w:spacing w:after="0"/>
        <w:jc w:val="both"/>
        <w:rPr>
          <w:rFonts w:ascii="Times New Roman" w:hAnsi="Times New Roman" w:cs="Times New Roman"/>
          <w:sz w:val="24"/>
          <w:szCs w:val="24"/>
          <w:lang w:eastAsia="en-US" w:bidi="ar-SA"/>
        </w:rPr>
      </w:pPr>
    </w:p>
    <w:p w14:paraId="3F42AF18" w14:textId="77777777" w:rsidR="008630A7" w:rsidRPr="008630A7" w:rsidRDefault="008630A7" w:rsidP="008630A7">
      <w:pPr>
        <w:spacing w:after="0"/>
        <w:jc w:val="both"/>
        <w:rPr>
          <w:rFonts w:ascii="Times New Roman" w:hAnsi="Times New Roman" w:cs="Times New Roman"/>
          <w:sz w:val="24"/>
          <w:szCs w:val="24"/>
          <w:lang w:eastAsia="en-US" w:bidi="ar-SA"/>
        </w:rPr>
      </w:pPr>
    </w:p>
    <w:tbl>
      <w:tblPr>
        <w:tblW w:w="0" w:type="auto"/>
        <w:tblBorders>
          <w:top w:val="outset" w:sz="6" w:space="0" w:color="000000"/>
          <w:left w:val="outset" w:sz="6" w:space="0" w:color="000000"/>
          <w:bottom w:val="outset" w:sz="6" w:space="0" w:color="000000"/>
          <w:right w:val="outset" w:sz="6" w:space="0" w:color="000000"/>
        </w:tblBorders>
        <w:shd w:val="clear" w:color="auto" w:fill="FFFFFF"/>
        <w:tblCellMar>
          <w:top w:w="24" w:type="dxa"/>
          <w:left w:w="24" w:type="dxa"/>
          <w:bottom w:w="24" w:type="dxa"/>
          <w:right w:w="24" w:type="dxa"/>
        </w:tblCellMar>
        <w:tblLook w:val="04A0" w:firstRow="1" w:lastRow="0" w:firstColumn="1" w:lastColumn="0" w:noHBand="0" w:noVBand="1"/>
      </w:tblPr>
      <w:tblGrid>
        <w:gridCol w:w="5170"/>
        <w:gridCol w:w="2170"/>
        <w:gridCol w:w="2170"/>
      </w:tblGrid>
      <w:tr w:rsidR="008630A7" w:rsidRPr="008630A7" w14:paraId="4B43C9AE" w14:textId="77777777" w:rsidTr="007B16BC">
        <w:tc>
          <w:tcPr>
            <w:tcW w:w="6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hideMark/>
          </w:tcPr>
          <w:p w14:paraId="7C43F79E" w14:textId="77777777" w:rsidR="008630A7" w:rsidRPr="008630A7" w:rsidRDefault="008630A7" w:rsidP="008630A7">
            <w:pPr>
              <w:spacing w:after="0" w:line="240" w:lineRule="auto"/>
              <w:rPr>
                <w:rFonts w:ascii="Times New Roman" w:eastAsia="Times New Roman" w:hAnsi="Times New Roman" w:cs="Times New Roman"/>
                <w:sz w:val="24"/>
                <w:szCs w:val="24"/>
                <w:lang w:eastAsia="bg-BG" w:bidi="ar-SA"/>
              </w:rPr>
            </w:pPr>
            <w:r w:rsidRPr="008630A7">
              <w:rPr>
                <w:rFonts w:ascii="Times New Roman" w:eastAsia="Times New Roman" w:hAnsi="Times New Roman" w:cs="Times New Roman"/>
                <w:sz w:val="24"/>
                <w:szCs w:val="24"/>
                <w:lang w:eastAsia="bg-BG" w:bidi="ar-SA"/>
              </w:rPr>
              <w:t>Заглавие на проекта: ................................................................................................</w:t>
            </w:r>
          </w:p>
        </w:tc>
        <w:tc>
          <w:tcPr>
            <w:tcW w:w="2445" w:type="dxa"/>
            <w:tcBorders>
              <w:top w:val="single" w:sz="6" w:space="0" w:color="auto"/>
              <w:left w:val="nil"/>
              <w:bottom w:val="single" w:sz="6" w:space="0" w:color="auto"/>
              <w:right w:val="single" w:sz="6" w:space="0" w:color="auto"/>
            </w:tcBorders>
            <w:shd w:val="clear" w:color="auto" w:fill="FFFFFF"/>
            <w:tcMar>
              <w:top w:w="0" w:type="dxa"/>
              <w:left w:w="0" w:type="dxa"/>
              <w:bottom w:w="0" w:type="dxa"/>
              <w:right w:w="0" w:type="dxa"/>
            </w:tcMar>
            <w:hideMark/>
          </w:tcPr>
          <w:p w14:paraId="567F68AD" w14:textId="77777777" w:rsidR="008630A7" w:rsidRPr="008630A7" w:rsidRDefault="008630A7" w:rsidP="008630A7">
            <w:pPr>
              <w:spacing w:after="0" w:line="240" w:lineRule="auto"/>
              <w:rPr>
                <w:rFonts w:ascii="Times New Roman" w:eastAsia="Times New Roman" w:hAnsi="Times New Roman" w:cs="Times New Roman"/>
                <w:sz w:val="24"/>
                <w:szCs w:val="24"/>
                <w:lang w:eastAsia="bg-BG" w:bidi="ar-SA"/>
              </w:rPr>
            </w:pPr>
            <w:r w:rsidRPr="008630A7">
              <w:rPr>
                <w:rFonts w:ascii="Times New Roman" w:eastAsia="Times New Roman" w:hAnsi="Times New Roman" w:cs="Times New Roman"/>
                <w:sz w:val="24"/>
                <w:szCs w:val="24"/>
                <w:lang w:eastAsia="bg-BG" w:bidi="ar-SA"/>
              </w:rPr>
              <w:t>....…......................................</w:t>
            </w:r>
          </w:p>
          <w:p w14:paraId="70DF8D7C" w14:textId="77777777" w:rsidR="008630A7" w:rsidRPr="008630A7" w:rsidRDefault="008630A7" w:rsidP="008630A7">
            <w:pPr>
              <w:spacing w:after="0" w:line="240" w:lineRule="auto"/>
              <w:rPr>
                <w:rFonts w:ascii="Times New Roman" w:eastAsia="Times New Roman" w:hAnsi="Times New Roman" w:cs="Times New Roman"/>
                <w:sz w:val="24"/>
                <w:szCs w:val="24"/>
                <w:lang w:eastAsia="bg-BG" w:bidi="ar-SA"/>
              </w:rPr>
            </w:pPr>
            <w:r w:rsidRPr="008630A7">
              <w:rPr>
                <w:rFonts w:ascii="Times New Roman" w:eastAsia="Times New Roman" w:hAnsi="Times New Roman" w:cs="Times New Roman"/>
                <w:sz w:val="24"/>
                <w:szCs w:val="24"/>
                <w:lang w:eastAsia="bg-BG" w:bidi="ar-SA"/>
              </w:rPr>
              <w:t>(рег. номер на проекта)</w:t>
            </w:r>
          </w:p>
        </w:tc>
      </w:tr>
      <w:tr w:rsidR="008630A7" w:rsidRPr="003F40D4" w14:paraId="5B1752E7" w14:textId="77777777" w:rsidTr="007B16BC">
        <w:tc>
          <w:tcPr>
            <w:tcW w:w="4500" w:type="dxa"/>
            <w:tcBorders>
              <w:top w:val="nil"/>
              <w:left w:val="single" w:sz="6" w:space="0" w:color="auto"/>
              <w:bottom w:val="single" w:sz="6" w:space="0" w:color="auto"/>
              <w:right w:val="single" w:sz="6" w:space="0" w:color="auto"/>
            </w:tcBorders>
            <w:shd w:val="clear" w:color="auto" w:fill="FFFFFF"/>
            <w:tcMar>
              <w:top w:w="0" w:type="dxa"/>
              <w:left w:w="0" w:type="dxa"/>
              <w:bottom w:w="0" w:type="dxa"/>
              <w:right w:w="0" w:type="dxa"/>
            </w:tcMar>
            <w:hideMark/>
          </w:tcPr>
          <w:p w14:paraId="029CE6F7" w14:textId="77777777" w:rsidR="008630A7" w:rsidRPr="008630A7" w:rsidRDefault="008630A7" w:rsidP="008630A7">
            <w:pPr>
              <w:spacing w:after="0" w:line="240" w:lineRule="auto"/>
              <w:rPr>
                <w:rFonts w:ascii="Times New Roman" w:eastAsia="Times New Roman" w:hAnsi="Times New Roman" w:cs="Times New Roman"/>
                <w:sz w:val="24"/>
                <w:szCs w:val="24"/>
                <w:lang w:eastAsia="bg-BG" w:bidi="ar-SA"/>
              </w:rPr>
            </w:pPr>
            <w:r w:rsidRPr="008630A7">
              <w:rPr>
                <w:rFonts w:ascii="Times New Roman" w:eastAsia="Times New Roman" w:hAnsi="Times New Roman" w:cs="Times New Roman"/>
                <w:sz w:val="24"/>
                <w:szCs w:val="24"/>
                <w:lang w:eastAsia="bg-BG" w:bidi="ar-SA"/>
              </w:rPr>
              <w:t>Продуцент (име, фамилия)</w:t>
            </w:r>
          </w:p>
          <w:p w14:paraId="58554189" w14:textId="77777777" w:rsidR="008630A7" w:rsidRPr="008630A7" w:rsidRDefault="008630A7" w:rsidP="008630A7">
            <w:pPr>
              <w:spacing w:after="0" w:line="240" w:lineRule="auto"/>
              <w:rPr>
                <w:rFonts w:ascii="Times New Roman" w:eastAsia="Times New Roman" w:hAnsi="Times New Roman" w:cs="Times New Roman"/>
                <w:sz w:val="24"/>
                <w:szCs w:val="24"/>
                <w:lang w:eastAsia="bg-BG" w:bidi="ar-SA"/>
              </w:rPr>
            </w:pPr>
            <w:r w:rsidRPr="008630A7">
              <w:rPr>
                <w:rFonts w:ascii="Times New Roman" w:eastAsia="Times New Roman" w:hAnsi="Times New Roman" w:cs="Times New Roman"/>
                <w:sz w:val="24"/>
                <w:szCs w:val="24"/>
                <w:lang w:eastAsia="bg-BG" w:bidi="ar-SA"/>
              </w:rPr>
              <w:t>....…..........................................…......................................</w:t>
            </w:r>
          </w:p>
        </w:tc>
        <w:tc>
          <w:tcPr>
            <w:tcW w:w="2415" w:type="dxa"/>
            <w:tcBorders>
              <w:top w:val="nil"/>
              <w:left w:val="nil"/>
              <w:bottom w:val="single" w:sz="6" w:space="0" w:color="auto"/>
              <w:right w:val="single" w:sz="6" w:space="0" w:color="auto"/>
            </w:tcBorders>
            <w:shd w:val="clear" w:color="auto" w:fill="FFFFFF"/>
            <w:tcMar>
              <w:top w:w="0" w:type="dxa"/>
              <w:left w:w="0" w:type="dxa"/>
              <w:bottom w:w="0" w:type="dxa"/>
              <w:right w:w="0" w:type="dxa"/>
            </w:tcMar>
            <w:hideMark/>
          </w:tcPr>
          <w:p w14:paraId="59BFFA44" w14:textId="77777777" w:rsidR="008630A7" w:rsidRPr="008630A7" w:rsidRDefault="008630A7" w:rsidP="008630A7">
            <w:pPr>
              <w:spacing w:after="0" w:line="240" w:lineRule="auto"/>
              <w:rPr>
                <w:rFonts w:ascii="Times New Roman" w:eastAsia="Times New Roman" w:hAnsi="Times New Roman" w:cs="Times New Roman"/>
                <w:sz w:val="24"/>
                <w:szCs w:val="24"/>
                <w:lang w:eastAsia="bg-BG" w:bidi="ar-SA"/>
              </w:rPr>
            </w:pPr>
            <w:r w:rsidRPr="008630A7">
              <w:rPr>
                <w:rFonts w:ascii="Times New Roman" w:eastAsia="Times New Roman" w:hAnsi="Times New Roman" w:cs="Times New Roman"/>
                <w:sz w:val="24"/>
                <w:szCs w:val="24"/>
                <w:lang w:eastAsia="bg-BG" w:bidi="ar-SA"/>
              </w:rPr>
              <w:t>....…......................................</w:t>
            </w:r>
          </w:p>
          <w:p w14:paraId="34F0D6D9" w14:textId="77777777" w:rsidR="008630A7" w:rsidRPr="008630A7" w:rsidRDefault="008630A7" w:rsidP="008630A7">
            <w:pPr>
              <w:spacing w:after="0" w:line="240" w:lineRule="auto"/>
              <w:rPr>
                <w:rFonts w:ascii="Times New Roman" w:eastAsia="Times New Roman" w:hAnsi="Times New Roman" w:cs="Times New Roman"/>
                <w:sz w:val="24"/>
                <w:szCs w:val="24"/>
                <w:lang w:eastAsia="bg-BG" w:bidi="ar-SA"/>
              </w:rPr>
            </w:pPr>
            <w:r w:rsidRPr="008630A7">
              <w:rPr>
                <w:rFonts w:ascii="Times New Roman" w:eastAsia="Times New Roman" w:hAnsi="Times New Roman" w:cs="Times New Roman"/>
                <w:sz w:val="24"/>
                <w:szCs w:val="24"/>
                <w:lang w:eastAsia="bg-BG" w:bidi="ar-SA"/>
              </w:rPr>
              <w:t>наименование, фирма</w:t>
            </w:r>
          </w:p>
        </w:tc>
        <w:tc>
          <w:tcPr>
            <w:tcW w:w="2445" w:type="dxa"/>
            <w:tcBorders>
              <w:top w:val="nil"/>
              <w:left w:val="nil"/>
              <w:bottom w:val="single" w:sz="6" w:space="0" w:color="auto"/>
              <w:right w:val="single" w:sz="6" w:space="0" w:color="auto"/>
            </w:tcBorders>
            <w:shd w:val="clear" w:color="auto" w:fill="FFFFFF"/>
            <w:tcMar>
              <w:top w:w="0" w:type="dxa"/>
              <w:left w:w="0" w:type="dxa"/>
              <w:bottom w:w="0" w:type="dxa"/>
              <w:right w:w="0" w:type="dxa"/>
            </w:tcMar>
            <w:hideMark/>
          </w:tcPr>
          <w:p w14:paraId="166F1C00" w14:textId="77777777" w:rsidR="008630A7" w:rsidRPr="008630A7" w:rsidRDefault="008630A7" w:rsidP="008630A7">
            <w:pPr>
              <w:spacing w:after="0" w:line="240" w:lineRule="auto"/>
              <w:rPr>
                <w:rFonts w:ascii="Times New Roman" w:eastAsia="Times New Roman" w:hAnsi="Times New Roman" w:cs="Times New Roman"/>
                <w:sz w:val="24"/>
                <w:szCs w:val="24"/>
                <w:lang w:eastAsia="bg-BG" w:bidi="ar-SA"/>
              </w:rPr>
            </w:pPr>
            <w:r w:rsidRPr="008630A7">
              <w:rPr>
                <w:rFonts w:ascii="Times New Roman" w:eastAsia="Times New Roman" w:hAnsi="Times New Roman" w:cs="Times New Roman"/>
                <w:sz w:val="24"/>
                <w:szCs w:val="24"/>
                <w:lang w:eastAsia="bg-BG" w:bidi="ar-SA"/>
              </w:rPr>
              <w:t>....…......................................</w:t>
            </w:r>
          </w:p>
          <w:p w14:paraId="3F91E552" w14:textId="77777777" w:rsidR="008630A7" w:rsidRPr="008630A7" w:rsidRDefault="008630A7" w:rsidP="008630A7">
            <w:pPr>
              <w:spacing w:after="0" w:line="240" w:lineRule="auto"/>
              <w:rPr>
                <w:rFonts w:ascii="Times New Roman" w:eastAsia="Times New Roman" w:hAnsi="Times New Roman" w:cs="Times New Roman"/>
                <w:sz w:val="24"/>
                <w:szCs w:val="24"/>
                <w:lang w:eastAsia="bg-BG" w:bidi="ar-SA"/>
              </w:rPr>
            </w:pPr>
            <w:r w:rsidRPr="008630A7">
              <w:rPr>
                <w:rFonts w:ascii="Times New Roman" w:eastAsia="Times New Roman" w:hAnsi="Times New Roman" w:cs="Times New Roman"/>
                <w:sz w:val="24"/>
                <w:szCs w:val="24"/>
                <w:lang w:eastAsia="bg-BG" w:bidi="ar-SA"/>
              </w:rPr>
              <w:t>(рег. номер в ЕПР/НФЦ)</w:t>
            </w:r>
          </w:p>
        </w:tc>
      </w:tr>
      <w:tr w:rsidR="008630A7" w:rsidRPr="008630A7" w14:paraId="4599D3BA" w14:textId="77777777" w:rsidTr="007B16BC">
        <w:tc>
          <w:tcPr>
            <w:tcW w:w="4500" w:type="dxa"/>
            <w:tcBorders>
              <w:top w:val="nil"/>
              <w:left w:val="single" w:sz="6" w:space="0" w:color="auto"/>
              <w:bottom w:val="single" w:sz="6" w:space="0" w:color="auto"/>
              <w:right w:val="single" w:sz="6" w:space="0" w:color="auto"/>
            </w:tcBorders>
            <w:shd w:val="clear" w:color="auto" w:fill="FFFFFF"/>
            <w:tcMar>
              <w:top w:w="0" w:type="dxa"/>
              <w:left w:w="0" w:type="dxa"/>
              <w:bottom w:w="0" w:type="dxa"/>
              <w:right w:w="0" w:type="dxa"/>
            </w:tcMar>
            <w:hideMark/>
          </w:tcPr>
          <w:p w14:paraId="28D45923" w14:textId="77777777" w:rsidR="008630A7" w:rsidRPr="008630A7" w:rsidRDefault="008630A7" w:rsidP="008630A7">
            <w:pPr>
              <w:spacing w:after="0" w:line="240" w:lineRule="auto"/>
              <w:rPr>
                <w:rFonts w:ascii="Times New Roman" w:eastAsia="Times New Roman" w:hAnsi="Times New Roman" w:cs="Times New Roman"/>
                <w:sz w:val="24"/>
                <w:szCs w:val="24"/>
                <w:lang w:eastAsia="bg-BG" w:bidi="ar-SA"/>
              </w:rPr>
            </w:pPr>
            <w:r w:rsidRPr="008630A7">
              <w:rPr>
                <w:rFonts w:ascii="Times New Roman" w:eastAsia="Times New Roman" w:hAnsi="Times New Roman" w:cs="Times New Roman"/>
                <w:sz w:val="24"/>
                <w:szCs w:val="24"/>
                <w:lang w:eastAsia="bg-BG" w:bidi="ar-SA"/>
              </w:rPr>
              <w:t>Мобилен телефон: ...............…………………………………….</w:t>
            </w:r>
          </w:p>
        </w:tc>
        <w:tc>
          <w:tcPr>
            <w:tcW w:w="2415" w:type="dxa"/>
            <w:tcBorders>
              <w:top w:val="nil"/>
              <w:left w:val="nil"/>
              <w:bottom w:val="single" w:sz="6" w:space="0" w:color="auto"/>
              <w:right w:val="single" w:sz="6" w:space="0" w:color="auto"/>
            </w:tcBorders>
            <w:shd w:val="clear" w:color="auto" w:fill="FFFFFF"/>
            <w:tcMar>
              <w:top w:w="0" w:type="dxa"/>
              <w:left w:w="0" w:type="dxa"/>
              <w:bottom w:w="0" w:type="dxa"/>
              <w:right w:w="0" w:type="dxa"/>
            </w:tcMar>
            <w:hideMark/>
          </w:tcPr>
          <w:p w14:paraId="756C58CC" w14:textId="77777777" w:rsidR="008630A7" w:rsidRPr="008630A7" w:rsidRDefault="008630A7" w:rsidP="008630A7">
            <w:pPr>
              <w:spacing w:after="0" w:line="240" w:lineRule="auto"/>
              <w:rPr>
                <w:rFonts w:ascii="Times New Roman" w:eastAsia="Times New Roman" w:hAnsi="Times New Roman" w:cs="Times New Roman"/>
                <w:sz w:val="24"/>
                <w:szCs w:val="24"/>
                <w:lang w:eastAsia="bg-BG" w:bidi="ar-SA"/>
              </w:rPr>
            </w:pPr>
            <w:r w:rsidRPr="008630A7">
              <w:rPr>
                <w:rFonts w:ascii="Times New Roman" w:eastAsia="Times New Roman" w:hAnsi="Times New Roman" w:cs="Times New Roman"/>
                <w:sz w:val="24"/>
                <w:szCs w:val="24"/>
                <w:lang w:eastAsia="bg-BG" w:bidi="ar-SA"/>
              </w:rPr>
              <w:t>Е-mail: ........………………………</w:t>
            </w:r>
          </w:p>
        </w:tc>
        <w:tc>
          <w:tcPr>
            <w:tcW w:w="2445" w:type="dxa"/>
            <w:tcBorders>
              <w:top w:val="nil"/>
              <w:left w:val="nil"/>
              <w:bottom w:val="single" w:sz="6" w:space="0" w:color="auto"/>
              <w:right w:val="single" w:sz="6" w:space="0" w:color="auto"/>
            </w:tcBorders>
            <w:shd w:val="clear" w:color="auto" w:fill="FFFFFF"/>
            <w:tcMar>
              <w:top w:w="0" w:type="dxa"/>
              <w:left w:w="0" w:type="dxa"/>
              <w:bottom w:w="0" w:type="dxa"/>
              <w:right w:w="0" w:type="dxa"/>
            </w:tcMar>
            <w:hideMark/>
          </w:tcPr>
          <w:p w14:paraId="58977614" w14:textId="77777777" w:rsidR="008630A7" w:rsidRPr="008630A7" w:rsidRDefault="008630A7" w:rsidP="008630A7">
            <w:pPr>
              <w:spacing w:after="0" w:line="240" w:lineRule="auto"/>
              <w:rPr>
                <w:rFonts w:ascii="Times New Roman" w:eastAsia="Times New Roman" w:hAnsi="Times New Roman" w:cs="Times New Roman"/>
                <w:sz w:val="24"/>
                <w:szCs w:val="24"/>
                <w:lang w:eastAsia="bg-BG" w:bidi="ar-SA"/>
              </w:rPr>
            </w:pPr>
            <w:r w:rsidRPr="008630A7">
              <w:rPr>
                <w:rFonts w:ascii="Times New Roman" w:eastAsia="Times New Roman" w:hAnsi="Times New Roman" w:cs="Times New Roman"/>
                <w:sz w:val="24"/>
                <w:szCs w:val="24"/>
                <w:lang w:eastAsia="bg-BG" w:bidi="ar-SA"/>
              </w:rPr>
              <w:t> </w:t>
            </w:r>
          </w:p>
        </w:tc>
      </w:tr>
      <w:tr w:rsidR="008630A7" w:rsidRPr="008630A7" w14:paraId="645B9495" w14:textId="77777777" w:rsidTr="007B16BC">
        <w:tc>
          <w:tcPr>
            <w:tcW w:w="4500" w:type="dxa"/>
            <w:tcBorders>
              <w:top w:val="nil"/>
              <w:left w:val="single" w:sz="6" w:space="0" w:color="auto"/>
              <w:bottom w:val="single" w:sz="6" w:space="0" w:color="auto"/>
              <w:right w:val="single" w:sz="6" w:space="0" w:color="auto"/>
            </w:tcBorders>
            <w:shd w:val="clear" w:color="auto" w:fill="FFFFFF"/>
            <w:tcMar>
              <w:top w:w="0" w:type="dxa"/>
              <w:left w:w="0" w:type="dxa"/>
              <w:bottom w:w="0" w:type="dxa"/>
              <w:right w:w="0" w:type="dxa"/>
            </w:tcMar>
            <w:hideMark/>
          </w:tcPr>
          <w:p w14:paraId="395C6714" w14:textId="77777777" w:rsidR="008630A7" w:rsidRPr="008630A7" w:rsidRDefault="008630A7" w:rsidP="008630A7">
            <w:pPr>
              <w:spacing w:after="0" w:line="240" w:lineRule="auto"/>
              <w:rPr>
                <w:rFonts w:ascii="Times New Roman" w:eastAsia="Times New Roman" w:hAnsi="Times New Roman" w:cs="Times New Roman"/>
                <w:sz w:val="24"/>
                <w:szCs w:val="24"/>
                <w:lang w:eastAsia="bg-BG" w:bidi="ar-SA"/>
              </w:rPr>
            </w:pPr>
            <w:r w:rsidRPr="008630A7">
              <w:rPr>
                <w:rFonts w:ascii="Times New Roman" w:eastAsia="Times New Roman" w:hAnsi="Times New Roman" w:cs="Times New Roman"/>
                <w:sz w:val="24"/>
                <w:szCs w:val="24"/>
                <w:lang w:eastAsia="bg-BG" w:bidi="ar-SA"/>
              </w:rPr>
              <w:t> Общ бюджет на сериала:</w:t>
            </w:r>
          </w:p>
        </w:tc>
        <w:tc>
          <w:tcPr>
            <w:tcW w:w="4845" w:type="dxa"/>
            <w:gridSpan w:val="2"/>
            <w:tcBorders>
              <w:top w:val="nil"/>
              <w:left w:val="nil"/>
              <w:bottom w:val="single" w:sz="6" w:space="0" w:color="auto"/>
              <w:right w:val="single" w:sz="6" w:space="0" w:color="auto"/>
            </w:tcBorders>
            <w:shd w:val="clear" w:color="auto" w:fill="FFFFFF"/>
            <w:tcMar>
              <w:top w:w="0" w:type="dxa"/>
              <w:left w:w="0" w:type="dxa"/>
              <w:bottom w:w="0" w:type="dxa"/>
              <w:right w:w="0" w:type="dxa"/>
            </w:tcMar>
            <w:hideMark/>
          </w:tcPr>
          <w:p w14:paraId="28EB424F" w14:textId="77777777" w:rsidR="008630A7" w:rsidRPr="008630A7" w:rsidRDefault="008630A7" w:rsidP="008630A7">
            <w:pPr>
              <w:spacing w:after="0" w:line="240" w:lineRule="auto"/>
              <w:rPr>
                <w:rFonts w:ascii="Times New Roman" w:eastAsia="Times New Roman" w:hAnsi="Times New Roman" w:cs="Times New Roman"/>
                <w:sz w:val="24"/>
                <w:szCs w:val="24"/>
                <w:lang w:eastAsia="bg-BG" w:bidi="ar-SA"/>
              </w:rPr>
            </w:pPr>
            <w:r w:rsidRPr="008630A7">
              <w:rPr>
                <w:rFonts w:ascii="Times New Roman" w:eastAsia="Times New Roman" w:hAnsi="Times New Roman" w:cs="Times New Roman"/>
                <w:sz w:val="24"/>
                <w:szCs w:val="24"/>
                <w:lang w:eastAsia="bg-BG" w:bidi="ar-SA"/>
              </w:rPr>
              <w:t>…………. лв.</w:t>
            </w:r>
          </w:p>
        </w:tc>
      </w:tr>
      <w:tr w:rsidR="008630A7" w:rsidRPr="008630A7" w14:paraId="60F1903F" w14:textId="77777777" w:rsidTr="007B16BC">
        <w:tc>
          <w:tcPr>
            <w:tcW w:w="4500" w:type="dxa"/>
            <w:tcBorders>
              <w:top w:val="nil"/>
              <w:left w:val="single" w:sz="6" w:space="0" w:color="auto"/>
              <w:bottom w:val="single" w:sz="6" w:space="0" w:color="auto"/>
              <w:right w:val="single" w:sz="6" w:space="0" w:color="auto"/>
            </w:tcBorders>
            <w:shd w:val="clear" w:color="auto" w:fill="FFFFFF"/>
            <w:tcMar>
              <w:top w:w="0" w:type="dxa"/>
              <w:left w:w="0" w:type="dxa"/>
              <w:bottom w:w="0" w:type="dxa"/>
              <w:right w:w="0" w:type="dxa"/>
            </w:tcMar>
            <w:hideMark/>
          </w:tcPr>
          <w:p w14:paraId="286007B3" w14:textId="77777777" w:rsidR="008630A7" w:rsidRPr="008630A7" w:rsidRDefault="008630A7" w:rsidP="008630A7">
            <w:pPr>
              <w:spacing w:after="0" w:line="240" w:lineRule="auto"/>
              <w:rPr>
                <w:rFonts w:ascii="Times New Roman" w:eastAsia="Times New Roman" w:hAnsi="Times New Roman" w:cs="Times New Roman"/>
                <w:sz w:val="24"/>
                <w:szCs w:val="24"/>
                <w:lang w:eastAsia="bg-BG" w:bidi="ar-SA"/>
              </w:rPr>
            </w:pPr>
            <w:r w:rsidRPr="008630A7">
              <w:rPr>
                <w:rFonts w:ascii="Times New Roman" w:eastAsia="Times New Roman" w:hAnsi="Times New Roman" w:cs="Times New Roman"/>
                <w:sz w:val="24"/>
                <w:szCs w:val="24"/>
                <w:lang w:eastAsia="bg-BG" w:bidi="ar-SA"/>
              </w:rPr>
              <w:t>Искана субсидия:</w:t>
            </w:r>
          </w:p>
        </w:tc>
        <w:tc>
          <w:tcPr>
            <w:tcW w:w="2415" w:type="dxa"/>
            <w:tcBorders>
              <w:top w:val="nil"/>
              <w:left w:val="nil"/>
              <w:bottom w:val="single" w:sz="6" w:space="0" w:color="auto"/>
              <w:right w:val="single" w:sz="6" w:space="0" w:color="auto"/>
            </w:tcBorders>
            <w:shd w:val="clear" w:color="auto" w:fill="FFFFFF"/>
            <w:tcMar>
              <w:top w:w="0" w:type="dxa"/>
              <w:left w:w="0" w:type="dxa"/>
              <w:bottom w:w="0" w:type="dxa"/>
              <w:right w:w="0" w:type="dxa"/>
            </w:tcMar>
            <w:hideMark/>
          </w:tcPr>
          <w:p w14:paraId="07142344" w14:textId="77777777" w:rsidR="008630A7" w:rsidRPr="008630A7" w:rsidRDefault="008630A7" w:rsidP="008630A7">
            <w:pPr>
              <w:spacing w:after="0" w:line="240" w:lineRule="auto"/>
              <w:rPr>
                <w:rFonts w:ascii="Times New Roman" w:eastAsia="Times New Roman" w:hAnsi="Times New Roman" w:cs="Times New Roman"/>
                <w:sz w:val="24"/>
                <w:szCs w:val="24"/>
                <w:lang w:eastAsia="bg-BG" w:bidi="ar-SA"/>
              </w:rPr>
            </w:pPr>
            <w:r w:rsidRPr="008630A7">
              <w:rPr>
                <w:rFonts w:ascii="Times New Roman" w:eastAsia="Times New Roman" w:hAnsi="Times New Roman" w:cs="Times New Roman"/>
                <w:sz w:val="24"/>
                <w:szCs w:val="24"/>
                <w:lang w:eastAsia="bg-BG" w:bidi="ar-SA"/>
              </w:rPr>
              <w:t>…………… лв.</w:t>
            </w:r>
          </w:p>
        </w:tc>
        <w:tc>
          <w:tcPr>
            <w:tcW w:w="2445" w:type="dxa"/>
            <w:tcBorders>
              <w:top w:val="nil"/>
              <w:left w:val="nil"/>
              <w:bottom w:val="single" w:sz="6" w:space="0" w:color="auto"/>
              <w:right w:val="single" w:sz="6" w:space="0" w:color="auto"/>
            </w:tcBorders>
            <w:shd w:val="clear" w:color="auto" w:fill="FFFFFF"/>
            <w:tcMar>
              <w:top w:w="0" w:type="dxa"/>
              <w:left w:w="0" w:type="dxa"/>
              <w:bottom w:w="0" w:type="dxa"/>
              <w:right w:w="0" w:type="dxa"/>
            </w:tcMar>
            <w:hideMark/>
          </w:tcPr>
          <w:p w14:paraId="2A9994E3" w14:textId="77777777" w:rsidR="008630A7" w:rsidRPr="008630A7" w:rsidRDefault="008630A7" w:rsidP="008630A7">
            <w:pPr>
              <w:spacing w:after="0" w:line="240" w:lineRule="auto"/>
              <w:rPr>
                <w:rFonts w:ascii="Times New Roman" w:eastAsia="Times New Roman" w:hAnsi="Times New Roman" w:cs="Times New Roman"/>
                <w:sz w:val="24"/>
                <w:szCs w:val="24"/>
                <w:lang w:eastAsia="bg-BG" w:bidi="ar-SA"/>
              </w:rPr>
            </w:pPr>
            <w:r w:rsidRPr="008630A7">
              <w:rPr>
                <w:rFonts w:ascii="Times New Roman" w:eastAsia="Times New Roman" w:hAnsi="Times New Roman" w:cs="Times New Roman"/>
                <w:sz w:val="24"/>
                <w:szCs w:val="24"/>
                <w:lang w:eastAsia="bg-BG" w:bidi="ar-SA"/>
              </w:rPr>
              <w:t>     % (от бюджета)</w:t>
            </w:r>
          </w:p>
        </w:tc>
      </w:tr>
      <w:tr w:rsidR="008630A7" w:rsidRPr="008630A7" w14:paraId="1F7D2017" w14:textId="77777777" w:rsidTr="007B16BC">
        <w:tc>
          <w:tcPr>
            <w:tcW w:w="4500" w:type="dxa"/>
            <w:tcBorders>
              <w:top w:val="nil"/>
              <w:left w:val="single" w:sz="6" w:space="0" w:color="auto"/>
              <w:bottom w:val="single" w:sz="6" w:space="0" w:color="auto"/>
              <w:right w:val="single" w:sz="6" w:space="0" w:color="auto"/>
            </w:tcBorders>
            <w:shd w:val="clear" w:color="auto" w:fill="FFFFFF"/>
            <w:tcMar>
              <w:top w:w="0" w:type="dxa"/>
              <w:left w:w="0" w:type="dxa"/>
              <w:bottom w:w="0" w:type="dxa"/>
              <w:right w:w="0" w:type="dxa"/>
            </w:tcMar>
            <w:hideMark/>
          </w:tcPr>
          <w:p w14:paraId="2E379B2D" w14:textId="77777777" w:rsidR="008630A7" w:rsidRPr="008630A7" w:rsidRDefault="008630A7" w:rsidP="008630A7">
            <w:pPr>
              <w:spacing w:after="0" w:line="240" w:lineRule="auto"/>
              <w:rPr>
                <w:rFonts w:ascii="Times New Roman" w:eastAsia="Times New Roman" w:hAnsi="Times New Roman" w:cs="Times New Roman"/>
                <w:sz w:val="24"/>
                <w:szCs w:val="24"/>
                <w:lang w:eastAsia="bg-BG" w:bidi="ar-SA"/>
              </w:rPr>
            </w:pPr>
            <w:r w:rsidRPr="008630A7">
              <w:rPr>
                <w:rFonts w:ascii="Times New Roman" w:eastAsia="Times New Roman" w:hAnsi="Times New Roman" w:cs="Times New Roman"/>
                <w:sz w:val="24"/>
                <w:szCs w:val="24"/>
                <w:lang w:eastAsia="bg-BG" w:bidi="ar-SA"/>
              </w:rPr>
              <w:t>Kопродукция:</w:t>
            </w:r>
          </w:p>
          <w:p w14:paraId="2648E278" w14:textId="77777777" w:rsidR="008630A7" w:rsidRPr="008630A7" w:rsidRDefault="008630A7" w:rsidP="008630A7">
            <w:pPr>
              <w:spacing w:after="0" w:line="240" w:lineRule="auto"/>
              <w:rPr>
                <w:rFonts w:ascii="Times New Roman" w:eastAsia="Times New Roman" w:hAnsi="Times New Roman" w:cs="Times New Roman"/>
                <w:sz w:val="24"/>
                <w:szCs w:val="24"/>
                <w:lang w:eastAsia="bg-BG" w:bidi="ar-SA"/>
              </w:rPr>
            </w:pPr>
            <w:r w:rsidRPr="008630A7">
              <w:rPr>
                <w:rFonts w:ascii="Times New Roman" w:eastAsia="Times New Roman" w:hAnsi="Times New Roman" w:cs="Times New Roman"/>
                <w:sz w:val="24"/>
                <w:szCs w:val="24"/>
                <w:lang w:eastAsia="bg-BG" w:bidi="ar-SA"/>
              </w:rPr>
              <w:t>1. ....…..........................................…...................................</w:t>
            </w:r>
          </w:p>
          <w:p w14:paraId="5524D642" w14:textId="77777777" w:rsidR="008630A7" w:rsidRPr="008630A7" w:rsidRDefault="008630A7" w:rsidP="008630A7">
            <w:pPr>
              <w:spacing w:after="0" w:line="240" w:lineRule="auto"/>
              <w:rPr>
                <w:rFonts w:ascii="Times New Roman" w:eastAsia="Times New Roman" w:hAnsi="Times New Roman" w:cs="Times New Roman"/>
                <w:sz w:val="24"/>
                <w:szCs w:val="24"/>
                <w:lang w:eastAsia="bg-BG" w:bidi="ar-SA"/>
              </w:rPr>
            </w:pPr>
            <w:r w:rsidRPr="008630A7">
              <w:rPr>
                <w:rFonts w:ascii="Times New Roman" w:eastAsia="Times New Roman" w:hAnsi="Times New Roman" w:cs="Times New Roman"/>
                <w:sz w:val="24"/>
                <w:szCs w:val="24"/>
                <w:lang w:eastAsia="bg-BG" w:bidi="ar-SA"/>
              </w:rPr>
              <w:t>2. ....…..........................................…...................................</w:t>
            </w:r>
          </w:p>
          <w:p w14:paraId="013C7274" w14:textId="77777777" w:rsidR="008630A7" w:rsidRPr="008630A7" w:rsidRDefault="008630A7" w:rsidP="008630A7">
            <w:pPr>
              <w:spacing w:after="0" w:line="240" w:lineRule="auto"/>
              <w:rPr>
                <w:rFonts w:ascii="Times New Roman" w:eastAsia="Times New Roman" w:hAnsi="Times New Roman" w:cs="Times New Roman"/>
                <w:sz w:val="24"/>
                <w:szCs w:val="24"/>
                <w:lang w:eastAsia="bg-BG" w:bidi="ar-SA"/>
              </w:rPr>
            </w:pPr>
            <w:r w:rsidRPr="008630A7">
              <w:rPr>
                <w:rFonts w:ascii="Times New Roman" w:eastAsia="Times New Roman" w:hAnsi="Times New Roman" w:cs="Times New Roman"/>
                <w:sz w:val="24"/>
                <w:szCs w:val="24"/>
                <w:lang w:eastAsia="bg-BG" w:bidi="ar-SA"/>
              </w:rPr>
              <w:t>3. ....…..........................................…...................................</w:t>
            </w:r>
          </w:p>
        </w:tc>
        <w:tc>
          <w:tcPr>
            <w:tcW w:w="2415" w:type="dxa"/>
            <w:tcBorders>
              <w:top w:val="nil"/>
              <w:left w:val="nil"/>
              <w:bottom w:val="single" w:sz="6" w:space="0" w:color="auto"/>
              <w:right w:val="single" w:sz="6" w:space="0" w:color="auto"/>
            </w:tcBorders>
            <w:shd w:val="clear" w:color="auto" w:fill="FFFFFF"/>
            <w:tcMar>
              <w:top w:w="0" w:type="dxa"/>
              <w:left w:w="0" w:type="dxa"/>
              <w:bottom w:w="0" w:type="dxa"/>
              <w:right w:w="0" w:type="dxa"/>
            </w:tcMar>
            <w:hideMark/>
          </w:tcPr>
          <w:p w14:paraId="06FF82C4" w14:textId="77777777" w:rsidR="008630A7" w:rsidRPr="008630A7" w:rsidRDefault="008630A7" w:rsidP="008630A7">
            <w:pPr>
              <w:spacing w:after="0" w:line="240" w:lineRule="auto"/>
              <w:rPr>
                <w:rFonts w:ascii="Times New Roman" w:eastAsia="Times New Roman" w:hAnsi="Times New Roman" w:cs="Times New Roman"/>
                <w:sz w:val="24"/>
                <w:szCs w:val="24"/>
                <w:lang w:eastAsia="bg-BG" w:bidi="ar-SA"/>
              </w:rPr>
            </w:pPr>
            <w:r w:rsidRPr="008630A7">
              <w:rPr>
                <w:rFonts w:ascii="Times New Roman" w:eastAsia="Times New Roman" w:hAnsi="Times New Roman" w:cs="Times New Roman"/>
                <w:sz w:val="24"/>
                <w:szCs w:val="24"/>
                <w:lang w:eastAsia="bg-BG" w:bidi="ar-SA"/>
              </w:rPr>
              <w:t>Дялово участие (лв.):</w:t>
            </w:r>
          </w:p>
          <w:p w14:paraId="13485CA5" w14:textId="77777777" w:rsidR="008630A7" w:rsidRPr="008630A7" w:rsidRDefault="008630A7" w:rsidP="008630A7">
            <w:pPr>
              <w:spacing w:after="0" w:line="240" w:lineRule="auto"/>
              <w:rPr>
                <w:rFonts w:ascii="Times New Roman" w:eastAsia="Times New Roman" w:hAnsi="Times New Roman" w:cs="Times New Roman"/>
                <w:sz w:val="24"/>
                <w:szCs w:val="24"/>
                <w:lang w:eastAsia="bg-BG" w:bidi="ar-SA"/>
              </w:rPr>
            </w:pPr>
            <w:r w:rsidRPr="008630A7">
              <w:rPr>
                <w:rFonts w:ascii="Times New Roman" w:eastAsia="Times New Roman" w:hAnsi="Times New Roman" w:cs="Times New Roman"/>
                <w:sz w:val="24"/>
                <w:szCs w:val="24"/>
                <w:lang w:eastAsia="bg-BG" w:bidi="ar-SA"/>
              </w:rPr>
              <w:t>............................................</w:t>
            </w:r>
          </w:p>
          <w:p w14:paraId="5A16D0D6" w14:textId="77777777" w:rsidR="008630A7" w:rsidRPr="008630A7" w:rsidRDefault="008630A7" w:rsidP="008630A7">
            <w:pPr>
              <w:spacing w:after="0" w:line="240" w:lineRule="auto"/>
              <w:rPr>
                <w:rFonts w:ascii="Times New Roman" w:eastAsia="Times New Roman" w:hAnsi="Times New Roman" w:cs="Times New Roman"/>
                <w:sz w:val="24"/>
                <w:szCs w:val="24"/>
                <w:lang w:eastAsia="bg-BG" w:bidi="ar-SA"/>
              </w:rPr>
            </w:pPr>
            <w:r w:rsidRPr="008630A7">
              <w:rPr>
                <w:rFonts w:ascii="Times New Roman" w:eastAsia="Times New Roman" w:hAnsi="Times New Roman" w:cs="Times New Roman"/>
                <w:sz w:val="24"/>
                <w:szCs w:val="24"/>
                <w:lang w:eastAsia="bg-BG" w:bidi="ar-SA"/>
              </w:rPr>
              <w:t>............................................</w:t>
            </w:r>
          </w:p>
          <w:p w14:paraId="38568E5A" w14:textId="77777777" w:rsidR="008630A7" w:rsidRPr="008630A7" w:rsidRDefault="008630A7" w:rsidP="008630A7">
            <w:pPr>
              <w:spacing w:after="0" w:line="240" w:lineRule="auto"/>
              <w:rPr>
                <w:rFonts w:ascii="Times New Roman" w:eastAsia="Times New Roman" w:hAnsi="Times New Roman" w:cs="Times New Roman"/>
                <w:sz w:val="24"/>
                <w:szCs w:val="24"/>
                <w:lang w:eastAsia="bg-BG" w:bidi="ar-SA"/>
              </w:rPr>
            </w:pPr>
            <w:r w:rsidRPr="008630A7">
              <w:rPr>
                <w:rFonts w:ascii="Times New Roman" w:eastAsia="Times New Roman" w:hAnsi="Times New Roman" w:cs="Times New Roman"/>
                <w:sz w:val="24"/>
                <w:szCs w:val="24"/>
                <w:lang w:eastAsia="bg-BG" w:bidi="ar-SA"/>
              </w:rPr>
              <w:t>............................................</w:t>
            </w:r>
          </w:p>
        </w:tc>
        <w:tc>
          <w:tcPr>
            <w:tcW w:w="2445" w:type="dxa"/>
            <w:tcBorders>
              <w:top w:val="nil"/>
              <w:left w:val="nil"/>
              <w:bottom w:val="single" w:sz="6" w:space="0" w:color="auto"/>
              <w:right w:val="single" w:sz="6" w:space="0" w:color="auto"/>
            </w:tcBorders>
            <w:shd w:val="clear" w:color="auto" w:fill="FFFFFF"/>
            <w:tcMar>
              <w:top w:w="0" w:type="dxa"/>
              <w:left w:w="0" w:type="dxa"/>
              <w:bottom w:w="0" w:type="dxa"/>
              <w:right w:w="0" w:type="dxa"/>
            </w:tcMar>
            <w:hideMark/>
          </w:tcPr>
          <w:p w14:paraId="6B9FE45D" w14:textId="77777777" w:rsidR="008630A7" w:rsidRPr="008630A7" w:rsidRDefault="008630A7" w:rsidP="008630A7">
            <w:pPr>
              <w:spacing w:after="0" w:line="240" w:lineRule="auto"/>
              <w:rPr>
                <w:rFonts w:ascii="Times New Roman" w:eastAsia="Times New Roman" w:hAnsi="Times New Roman" w:cs="Times New Roman"/>
                <w:sz w:val="24"/>
                <w:szCs w:val="24"/>
                <w:lang w:eastAsia="bg-BG" w:bidi="ar-SA"/>
              </w:rPr>
            </w:pPr>
            <w:r w:rsidRPr="008630A7">
              <w:rPr>
                <w:rFonts w:ascii="Times New Roman" w:eastAsia="Times New Roman" w:hAnsi="Times New Roman" w:cs="Times New Roman"/>
                <w:sz w:val="24"/>
                <w:szCs w:val="24"/>
                <w:lang w:eastAsia="bg-BG" w:bidi="ar-SA"/>
              </w:rPr>
              <w:t>(%)</w:t>
            </w:r>
          </w:p>
          <w:p w14:paraId="7008C389" w14:textId="77777777" w:rsidR="008630A7" w:rsidRPr="008630A7" w:rsidRDefault="008630A7" w:rsidP="008630A7">
            <w:pPr>
              <w:spacing w:after="0" w:line="240" w:lineRule="auto"/>
              <w:rPr>
                <w:rFonts w:ascii="Times New Roman" w:eastAsia="Times New Roman" w:hAnsi="Times New Roman" w:cs="Times New Roman"/>
                <w:sz w:val="24"/>
                <w:szCs w:val="24"/>
                <w:lang w:eastAsia="bg-BG" w:bidi="ar-SA"/>
              </w:rPr>
            </w:pPr>
            <w:r w:rsidRPr="008630A7">
              <w:rPr>
                <w:rFonts w:ascii="Times New Roman" w:eastAsia="Times New Roman" w:hAnsi="Times New Roman" w:cs="Times New Roman"/>
                <w:sz w:val="24"/>
                <w:szCs w:val="24"/>
                <w:lang w:eastAsia="bg-BG" w:bidi="ar-SA"/>
              </w:rPr>
              <w:t>....…......................................</w:t>
            </w:r>
          </w:p>
          <w:p w14:paraId="1B42536F" w14:textId="77777777" w:rsidR="008630A7" w:rsidRPr="008630A7" w:rsidRDefault="008630A7" w:rsidP="008630A7">
            <w:pPr>
              <w:spacing w:after="0" w:line="240" w:lineRule="auto"/>
              <w:rPr>
                <w:rFonts w:ascii="Times New Roman" w:eastAsia="Times New Roman" w:hAnsi="Times New Roman" w:cs="Times New Roman"/>
                <w:sz w:val="24"/>
                <w:szCs w:val="24"/>
                <w:lang w:eastAsia="bg-BG" w:bidi="ar-SA"/>
              </w:rPr>
            </w:pPr>
            <w:r w:rsidRPr="008630A7">
              <w:rPr>
                <w:rFonts w:ascii="Times New Roman" w:eastAsia="Times New Roman" w:hAnsi="Times New Roman" w:cs="Times New Roman"/>
                <w:sz w:val="24"/>
                <w:szCs w:val="24"/>
                <w:lang w:eastAsia="bg-BG" w:bidi="ar-SA"/>
              </w:rPr>
              <w:t>....…......................................</w:t>
            </w:r>
          </w:p>
          <w:p w14:paraId="5A879C1E" w14:textId="77777777" w:rsidR="008630A7" w:rsidRPr="008630A7" w:rsidRDefault="008630A7" w:rsidP="008630A7">
            <w:pPr>
              <w:spacing w:after="0" w:line="240" w:lineRule="auto"/>
              <w:rPr>
                <w:rFonts w:ascii="Times New Roman" w:eastAsia="Times New Roman" w:hAnsi="Times New Roman" w:cs="Times New Roman"/>
                <w:sz w:val="24"/>
                <w:szCs w:val="24"/>
                <w:lang w:eastAsia="bg-BG" w:bidi="ar-SA"/>
              </w:rPr>
            </w:pPr>
            <w:r w:rsidRPr="008630A7">
              <w:rPr>
                <w:rFonts w:ascii="Times New Roman" w:eastAsia="Times New Roman" w:hAnsi="Times New Roman" w:cs="Times New Roman"/>
                <w:sz w:val="24"/>
                <w:szCs w:val="24"/>
                <w:lang w:eastAsia="bg-BG" w:bidi="ar-SA"/>
              </w:rPr>
              <w:t>....…......................................</w:t>
            </w:r>
          </w:p>
        </w:tc>
      </w:tr>
      <w:tr w:rsidR="008630A7" w:rsidRPr="008630A7" w14:paraId="4FE4C85C" w14:textId="77777777" w:rsidTr="007B16BC">
        <w:tc>
          <w:tcPr>
            <w:tcW w:w="9360" w:type="dxa"/>
            <w:gridSpan w:val="3"/>
            <w:tcBorders>
              <w:top w:val="nil"/>
              <w:left w:val="single" w:sz="6" w:space="0" w:color="auto"/>
              <w:bottom w:val="single" w:sz="6" w:space="0" w:color="auto"/>
              <w:right w:val="single" w:sz="6" w:space="0" w:color="auto"/>
            </w:tcBorders>
            <w:shd w:val="clear" w:color="auto" w:fill="FFFFFF"/>
            <w:tcMar>
              <w:top w:w="0" w:type="dxa"/>
              <w:left w:w="0" w:type="dxa"/>
              <w:bottom w:w="0" w:type="dxa"/>
              <w:right w:w="0" w:type="dxa"/>
            </w:tcMar>
            <w:hideMark/>
          </w:tcPr>
          <w:p w14:paraId="1E44C921" w14:textId="77777777" w:rsidR="008630A7" w:rsidRPr="008630A7" w:rsidRDefault="008630A7" w:rsidP="008630A7">
            <w:pPr>
              <w:spacing w:after="0" w:line="240" w:lineRule="auto"/>
              <w:rPr>
                <w:rFonts w:ascii="Times New Roman" w:eastAsia="Times New Roman" w:hAnsi="Times New Roman" w:cs="Times New Roman"/>
                <w:sz w:val="24"/>
                <w:szCs w:val="24"/>
                <w:lang w:eastAsia="bg-BG" w:bidi="ar-SA"/>
              </w:rPr>
            </w:pPr>
            <w:r w:rsidRPr="008630A7">
              <w:rPr>
                <w:rFonts w:ascii="Times New Roman" w:eastAsia="Times New Roman" w:hAnsi="Times New Roman" w:cs="Times New Roman"/>
                <w:sz w:val="24"/>
                <w:szCs w:val="24"/>
                <w:lang w:eastAsia="bg-BG" w:bidi="ar-SA"/>
              </w:rPr>
              <w:t>Местонахождение на проекта (населено място) ....…..........................................…..........................................</w:t>
            </w:r>
          </w:p>
        </w:tc>
      </w:tr>
      <w:tr w:rsidR="008630A7" w:rsidRPr="003F40D4" w14:paraId="04EFCA58" w14:textId="77777777" w:rsidTr="007B16BC">
        <w:tc>
          <w:tcPr>
            <w:tcW w:w="4500" w:type="dxa"/>
            <w:tcBorders>
              <w:top w:val="nil"/>
              <w:left w:val="single" w:sz="6" w:space="0" w:color="auto"/>
              <w:bottom w:val="single" w:sz="6" w:space="0" w:color="auto"/>
              <w:right w:val="single" w:sz="6" w:space="0" w:color="auto"/>
            </w:tcBorders>
            <w:shd w:val="clear" w:color="auto" w:fill="FFFFFF"/>
            <w:tcMar>
              <w:top w:w="0" w:type="dxa"/>
              <w:left w:w="0" w:type="dxa"/>
              <w:bottom w:w="0" w:type="dxa"/>
              <w:right w:w="0" w:type="dxa"/>
            </w:tcMar>
            <w:hideMark/>
          </w:tcPr>
          <w:p w14:paraId="16E7554E" w14:textId="77777777" w:rsidR="008630A7" w:rsidRPr="008630A7" w:rsidRDefault="008630A7" w:rsidP="008630A7">
            <w:pPr>
              <w:spacing w:after="0" w:line="240" w:lineRule="auto"/>
              <w:rPr>
                <w:rFonts w:ascii="Times New Roman" w:eastAsia="Times New Roman" w:hAnsi="Times New Roman" w:cs="Times New Roman"/>
                <w:sz w:val="24"/>
                <w:szCs w:val="24"/>
                <w:lang w:eastAsia="bg-BG" w:bidi="ar-SA"/>
              </w:rPr>
            </w:pPr>
            <w:r w:rsidRPr="008630A7">
              <w:rPr>
                <w:rFonts w:ascii="Times New Roman" w:eastAsia="Times New Roman" w:hAnsi="Times New Roman" w:cs="Times New Roman"/>
                <w:sz w:val="24"/>
                <w:szCs w:val="24"/>
                <w:lang w:eastAsia="bg-BG" w:bidi="ar-SA"/>
              </w:rPr>
              <w:t>Период на изпълнение на проекта</w:t>
            </w:r>
          </w:p>
          <w:p w14:paraId="43C049AF" w14:textId="77777777" w:rsidR="008630A7" w:rsidRPr="008630A7" w:rsidRDefault="008630A7" w:rsidP="008630A7">
            <w:pPr>
              <w:spacing w:after="0" w:line="240" w:lineRule="auto"/>
              <w:rPr>
                <w:rFonts w:ascii="Times New Roman" w:eastAsia="Times New Roman" w:hAnsi="Times New Roman" w:cs="Times New Roman"/>
                <w:sz w:val="24"/>
                <w:szCs w:val="24"/>
                <w:lang w:eastAsia="bg-BG" w:bidi="ar-SA"/>
              </w:rPr>
            </w:pPr>
            <w:r w:rsidRPr="008630A7">
              <w:rPr>
                <w:rFonts w:ascii="Times New Roman" w:eastAsia="Times New Roman" w:hAnsi="Times New Roman" w:cs="Times New Roman"/>
                <w:sz w:val="24"/>
                <w:szCs w:val="24"/>
                <w:lang w:eastAsia="bg-BG" w:bidi="ar-SA"/>
              </w:rPr>
              <w:t>…………………………………….…….......…...................................</w:t>
            </w:r>
          </w:p>
          <w:p w14:paraId="42D788D4" w14:textId="77777777" w:rsidR="008630A7" w:rsidRPr="008630A7" w:rsidRDefault="008630A7" w:rsidP="008630A7">
            <w:pPr>
              <w:spacing w:after="0" w:line="240" w:lineRule="auto"/>
              <w:rPr>
                <w:rFonts w:ascii="Times New Roman" w:eastAsia="Times New Roman" w:hAnsi="Times New Roman" w:cs="Times New Roman"/>
                <w:sz w:val="24"/>
                <w:szCs w:val="24"/>
                <w:lang w:eastAsia="bg-BG" w:bidi="ar-SA"/>
              </w:rPr>
            </w:pPr>
            <w:r w:rsidRPr="008630A7">
              <w:rPr>
                <w:rFonts w:ascii="Times New Roman" w:eastAsia="Times New Roman" w:hAnsi="Times New Roman" w:cs="Times New Roman"/>
                <w:sz w:val="24"/>
                <w:szCs w:val="24"/>
                <w:lang w:eastAsia="bg-BG" w:bidi="ar-SA"/>
              </w:rPr>
              <w:t> </w:t>
            </w:r>
          </w:p>
        </w:tc>
        <w:tc>
          <w:tcPr>
            <w:tcW w:w="2415" w:type="dxa"/>
            <w:tcBorders>
              <w:top w:val="nil"/>
              <w:left w:val="nil"/>
              <w:bottom w:val="single" w:sz="6" w:space="0" w:color="auto"/>
              <w:right w:val="single" w:sz="6" w:space="0" w:color="auto"/>
            </w:tcBorders>
            <w:shd w:val="clear" w:color="auto" w:fill="FFFFFF"/>
            <w:tcMar>
              <w:top w:w="0" w:type="dxa"/>
              <w:left w:w="0" w:type="dxa"/>
              <w:bottom w:w="0" w:type="dxa"/>
              <w:right w:w="0" w:type="dxa"/>
            </w:tcMar>
            <w:hideMark/>
          </w:tcPr>
          <w:p w14:paraId="61A90714" w14:textId="77777777" w:rsidR="008630A7" w:rsidRPr="008630A7" w:rsidRDefault="008630A7" w:rsidP="008630A7">
            <w:pPr>
              <w:spacing w:after="0" w:line="240" w:lineRule="auto"/>
              <w:rPr>
                <w:rFonts w:ascii="Times New Roman" w:eastAsia="Times New Roman" w:hAnsi="Times New Roman" w:cs="Times New Roman"/>
                <w:sz w:val="24"/>
                <w:szCs w:val="24"/>
                <w:lang w:eastAsia="bg-BG" w:bidi="ar-SA"/>
              </w:rPr>
            </w:pPr>
            <w:r w:rsidRPr="008630A7">
              <w:rPr>
                <w:rFonts w:ascii="Times New Roman" w:eastAsia="Times New Roman" w:hAnsi="Times New Roman" w:cs="Times New Roman"/>
                <w:sz w:val="24"/>
                <w:szCs w:val="24"/>
                <w:lang w:eastAsia="bg-BG" w:bidi="ar-SA"/>
              </w:rPr>
              <w:t>Брой снимачни дни:</w:t>
            </w:r>
          </w:p>
          <w:p w14:paraId="2C8170D8" w14:textId="77777777" w:rsidR="008630A7" w:rsidRPr="008630A7" w:rsidRDefault="008630A7" w:rsidP="008630A7">
            <w:pPr>
              <w:spacing w:after="0" w:line="240" w:lineRule="auto"/>
              <w:rPr>
                <w:rFonts w:ascii="Times New Roman" w:eastAsia="Times New Roman" w:hAnsi="Times New Roman" w:cs="Times New Roman"/>
                <w:sz w:val="24"/>
                <w:szCs w:val="24"/>
                <w:lang w:eastAsia="bg-BG" w:bidi="ar-SA"/>
              </w:rPr>
            </w:pPr>
            <w:r w:rsidRPr="008630A7">
              <w:rPr>
                <w:rFonts w:ascii="Times New Roman" w:eastAsia="Times New Roman" w:hAnsi="Times New Roman" w:cs="Times New Roman"/>
                <w:sz w:val="24"/>
                <w:szCs w:val="24"/>
                <w:lang w:eastAsia="bg-BG" w:bidi="ar-SA"/>
              </w:rPr>
              <w:t>............... дни</w:t>
            </w:r>
          </w:p>
        </w:tc>
        <w:tc>
          <w:tcPr>
            <w:tcW w:w="2445" w:type="dxa"/>
            <w:tcBorders>
              <w:top w:val="nil"/>
              <w:left w:val="nil"/>
              <w:bottom w:val="single" w:sz="6" w:space="0" w:color="auto"/>
              <w:right w:val="single" w:sz="6" w:space="0" w:color="auto"/>
            </w:tcBorders>
            <w:shd w:val="clear" w:color="auto" w:fill="FFFFFF"/>
            <w:tcMar>
              <w:top w:w="0" w:type="dxa"/>
              <w:left w:w="0" w:type="dxa"/>
              <w:bottom w:w="0" w:type="dxa"/>
              <w:right w:w="0" w:type="dxa"/>
            </w:tcMar>
            <w:hideMark/>
          </w:tcPr>
          <w:p w14:paraId="7CD2DB7E" w14:textId="77777777" w:rsidR="008630A7" w:rsidRPr="008630A7" w:rsidRDefault="008630A7" w:rsidP="008630A7">
            <w:pPr>
              <w:spacing w:after="0" w:line="240" w:lineRule="auto"/>
              <w:rPr>
                <w:rFonts w:ascii="Times New Roman" w:eastAsia="Times New Roman" w:hAnsi="Times New Roman" w:cs="Times New Roman"/>
                <w:sz w:val="24"/>
                <w:szCs w:val="24"/>
                <w:lang w:eastAsia="bg-BG" w:bidi="ar-SA"/>
              </w:rPr>
            </w:pPr>
            <w:r w:rsidRPr="008630A7">
              <w:rPr>
                <w:rFonts w:ascii="Times New Roman" w:eastAsia="Times New Roman" w:hAnsi="Times New Roman" w:cs="Times New Roman"/>
                <w:sz w:val="24"/>
                <w:szCs w:val="24"/>
                <w:lang w:eastAsia="bg-BG" w:bidi="ar-SA"/>
              </w:rPr>
              <w:t>Продължителност/</w:t>
            </w:r>
          </w:p>
          <w:p w14:paraId="403B667C" w14:textId="77777777" w:rsidR="008630A7" w:rsidRPr="008630A7" w:rsidRDefault="008630A7" w:rsidP="008630A7">
            <w:pPr>
              <w:spacing w:after="0" w:line="240" w:lineRule="auto"/>
              <w:rPr>
                <w:rFonts w:ascii="Times New Roman" w:eastAsia="Times New Roman" w:hAnsi="Times New Roman" w:cs="Times New Roman"/>
                <w:sz w:val="24"/>
                <w:szCs w:val="24"/>
                <w:lang w:eastAsia="bg-BG" w:bidi="ar-SA"/>
              </w:rPr>
            </w:pPr>
            <w:r w:rsidRPr="008630A7">
              <w:rPr>
                <w:rFonts w:ascii="Times New Roman" w:eastAsia="Times New Roman" w:hAnsi="Times New Roman" w:cs="Times New Roman"/>
                <w:sz w:val="24"/>
                <w:szCs w:val="24"/>
                <w:lang w:eastAsia="bg-BG" w:bidi="ar-SA"/>
              </w:rPr>
              <w:t>времетраене на епизод:</w:t>
            </w:r>
          </w:p>
          <w:p w14:paraId="41D78AAC" w14:textId="77777777" w:rsidR="008630A7" w:rsidRPr="008630A7" w:rsidRDefault="008630A7" w:rsidP="008630A7">
            <w:pPr>
              <w:spacing w:after="0" w:line="240" w:lineRule="auto"/>
              <w:rPr>
                <w:rFonts w:ascii="Times New Roman" w:eastAsia="Times New Roman" w:hAnsi="Times New Roman" w:cs="Times New Roman"/>
                <w:sz w:val="24"/>
                <w:szCs w:val="24"/>
                <w:lang w:eastAsia="bg-BG" w:bidi="ar-SA"/>
              </w:rPr>
            </w:pPr>
            <w:r w:rsidRPr="008630A7">
              <w:rPr>
                <w:rFonts w:ascii="Times New Roman" w:eastAsia="Times New Roman" w:hAnsi="Times New Roman" w:cs="Times New Roman"/>
                <w:sz w:val="24"/>
                <w:szCs w:val="24"/>
                <w:lang w:eastAsia="bg-BG" w:bidi="ar-SA"/>
              </w:rPr>
              <w:t>..................................... мин.</w:t>
            </w:r>
          </w:p>
        </w:tc>
      </w:tr>
      <w:tr w:rsidR="008630A7" w:rsidRPr="003F40D4" w14:paraId="15EC5244" w14:textId="77777777" w:rsidTr="007B16BC">
        <w:tc>
          <w:tcPr>
            <w:tcW w:w="4500" w:type="dxa"/>
            <w:tcBorders>
              <w:top w:val="nil"/>
              <w:left w:val="single" w:sz="6" w:space="0" w:color="auto"/>
              <w:bottom w:val="single" w:sz="6" w:space="0" w:color="auto"/>
              <w:right w:val="single" w:sz="6" w:space="0" w:color="auto"/>
            </w:tcBorders>
            <w:shd w:val="clear" w:color="auto" w:fill="FFFFFF"/>
            <w:tcMar>
              <w:top w:w="0" w:type="dxa"/>
              <w:left w:w="0" w:type="dxa"/>
              <w:bottom w:w="0" w:type="dxa"/>
              <w:right w:w="0" w:type="dxa"/>
            </w:tcMar>
            <w:hideMark/>
          </w:tcPr>
          <w:p w14:paraId="7E324DFC" w14:textId="77777777" w:rsidR="008630A7" w:rsidRPr="008630A7" w:rsidRDefault="008630A7" w:rsidP="008630A7">
            <w:pPr>
              <w:spacing w:after="0" w:line="240" w:lineRule="auto"/>
              <w:rPr>
                <w:rFonts w:ascii="Times New Roman" w:eastAsia="Times New Roman" w:hAnsi="Times New Roman" w:cs="Times New Roman"/>
                <w:sz w:val="24"/>
                <w:szCs w:val="24"/>
                <w:lang w:eastAsia="bg-BG" w:bidi="ar-SA"/>
              </w:rPr>
            </w:pPr>
            <w:r w:rsidRPr="008630A7">
              <w:rPr>
                <w:rFonts w:ascii="Times New Roman" w:eastAsia="Times New Roman" w:hAnsi="Times New Roman" w:cs="Times New Roman"/>
                <w:sz w:val="24"/>
                <w:szCs w:val="24"/>
                <w:lang w:eastAsia="bg-BG" w:bidi="ar-SA"/>
              </w:rPr>
              <w:t>Формат на оригиналния носител:</w:t>
            </w:r>
          </w:p>
          <w:p w14:paraId="6AE6A957" w14:textId="77777777" w:rsidR="008630A7" w:rsidRPr="008630A7" w:rsidRDefault="008630A7" w:rsidP="008630A7">
            <w:pPr>
              <w:spacing w:after="0" w:line="240" w:lineRule="auto"/>
              <w:rPr>
                <w:rFonts w:ascii="Times New Roman" w:eastAsia="Times New Roman" w:hAnsi="Times New Roman" w:cs="Times New Roman"/>
                <w:sz w:val="24"/>
                <w:szCs w:val="24"/>
                <w:lang w:eastAsia="bg-BG" w:bidi="ar-SA"/>
              </w:rPr>
            </w:pPr>
            <w:r w:rsidRPr="008630A7">
              <w:rPr>
                <w:rFonts w:ascii="Times New Roman" w:eastAsia="Times New Roman" w:hAnsi="Times New Roman" w:cs="Times New Roman"/>
                <w:sz w:val="24"/>
                <w:szCs w:val="24"/>
                <w:lang w:eastAsia="bg-BG" w:bidi="ar-SA"/>
              </w:rPr>
              <w:t>................................................…...................................</w:t>
            </w:r>
          </w:p>
          <w:p w14:paraId="2DFB64EB" w14:textId="77777777" w:rsidR="008630A7" w:rsidRPr="008630A7" w:rsidRDefault="008630A7" w:rsidP="008630A7">
            <w:pPr>
              <w:spacing w:after="0" w:line="240" w:lineRule="auto"/>
              <w:rPr>
                <w:rFonts w:ascii="Times New Roman" w:eastAsia="Times New Roman" w:hAnsi="Times New Roman" w:cs="Times New Roman"/>
                <w:sz w:val="24"/>
                <w:szCs w:val="24"/>
                <w:lang w:eastAsia="bg-BG" w:bidi="ar-SA"/>
              </w:rPr>
            </w:pPr>
            <w:r w:rsidRPr="008630A7">
              <w:rPr>
                <w:rFonts w:ascii="Times New Roman" w:eastAsia="Times New Roman" w:hAnsi="Times New Roman" w:cs="Times New Roman"/>
                <w:sz w:val="24"/>
                <w:szCs w:val="24"/>
                <w:lang w:eastAsia="bg-BG" w:bidi="ar-SA"/>
              </w:rPr>
              <w:t> </w:t>
            </w:r>
          </w:p>
        </w:tc>
        <w:tc>
          <w:tcPr>
            <w:tcW w:w="4845" w:type="dxa"/>
            <w:gridSpan w:val="2"/>
            <w:tcBorders>
              <w:top w:val="nil"/>
              <w:left w:val="nil"/>
              <w:bottom w:val="single" w:sz="6" w:space="0" w:color="auto"/>
              <w:right w:val="single" w:sz="6" w:space="0" w:color="auto"/>
            </w:tcBorders>
            <w:shd w:val="clear" w:color="auto" w:fill="FFFFFF"/>
            <w:tcMar>
              <w:top w:w="0" w:type="dxa"/>
              <w:left w:w="0" w:type="dxa"/>
              <w:bottom w:w="0" w:type="dxa"/>
              <w:right w:w="0" w:type="dxa"/>
            </w:tcMar>
            <w:hideMark/>
          </w:tcPr>
          <w:p w14:paraId="205B5E05" w14:textId="77777777" w:rsidR="008630A7" w:rsidRPr="008630A7" w:rsidRDefault="008630A7" w:rsidP="008630A7">
            <w:pPr>
              <w:spacing w:after="0" w:line="240" w:lineRule="auto"/>
              <w:rPr>
                <w:rFonts w:ascii="Times New Roman" w:eastAsia="Times New Roman" w:hAnsi="Times New Roman" w:cs="Times New Roman"/>
                <w:sz w:val="24"/>
                <w:szCs w:val="24"/>
                <w:lang w:eastAsia="bg-BG" w:bidi="ar-SA"/>
              </w:rPr>
            </w:pPr>
            <w:r w:rsidRPr="008630A7">
              <w:rPr>
                <w:rFonts w:ascii="Times New Roman" w:eastAsia="Times New Roman" w:hAnsi="Times New Roman" w:cs="Times New Roman"/>
                <w:sz w:val="24"/>
                <w:szCs w:val="24"/>
                <w:lang w:eastAsia="bg-BG" w:bidi="ar-SA"/>
              </w:rPr>
              <w:t>Видео/дигитален формат:</w:t>
            </w:r>
          </w:p>
          <w:p w14:paraId="6C32A6B4" w14:textId="77777777" w:rsidR="008630A7" w:rsidRPr="008630A7" w:rsidRDefault="008630A7" w:rsidP="008630A7">
            <w:pPr>
              <w:spacing w:after="0" w:line="240" w:lineRule="auto"/>
              <w:rPr>
                <w:rFonts w:ascii="Times New Roman" w:eastAsia="Times New Roman" w:hAnsi="Times New Roman" w:cs="Times New Roman"/>
                <w:sz w:val="24"/>
                <w:szCs w:val="24"/>
                <w:lang w:eastAsia="bg-BG" w:bidi="ar-SA"/>
              </w:rPr>
            </w:pPr>
            <w:r w:rsidRPr="008630A7">
              <w:rPr>
                <w:rFonts w:ascii="Times New Roman" w:eastAsia="Times New Roman" w:hAnsi="Times New Roman" w:cs="Times New Roman"/>
                <w:sz w:val="24"/>
                <w:szCs w:val="24"/>
                <w:lang w:eastAsia="bg-BG" w:bidi="ar-SA"/>
              </w:rPr>
              <w:t>.....…..........................................…......................................</w:t>
            </w:r>
          </w:p>
          <w:p w14:paraId="6E322CC4" w14:textId="77777777" w:rsidR="008630A7" w:rsidRPr="008630A7" w:rsidRDefault="008630A7" w:rsidP="008630A7">
            <w:pPr>
              <w:spacing w:after="0" w:line="240" w:lineRule="auto"/>
              <w:jc w:val="center"/>
              <w:rPr>
                <w:rFonts w:ascii="Times New Roman" w:eastAsia="Times New Roman" w:hAnsi="Times New Roman" w:cs="Times New Roman"/>
                <w:sz w:val="20"/>
                <w:szCs w:val="20"/>
                <w:lang w:eastAsia="bg-BG" w:bidi="ar-SA"/>
              </w:rPr>
            </w:pPr>
            <w:r w:rsidRPr="008630A7">
              <w:rPr>
                <w:rFonts w:ascii="Times New Roman" w:eastAsia="Times New Roman" w:hAnsi="Times New Roman" w:cs="Times New Roman"/>
                <w:i/>
                <w:iCs/>
                <w:sz w:val="20"/>
                <w:szCs w:val="20"/>
                <w:lang w:eastAsia="bg-BG" w:bidi="ar-SA"/>
              </w:rPr>
              <w:t>(моля, опишете)</w:t>
            </w:r>
          </w:p>
        </w:tc>
      </w:tr>
      <w:tr w:rsidR="008630A7" w:rsidRPr="008630A7" w14:paraId="7DD475C8" w14:textId="77777777" w:rsidTr="007B16BC">
        <w:tc>
          <w:tcPr>
            <w:tcW w:w="4500" w:type="dxa"/>
            <w:tcBorders>
              <w:top w:val="nil"/>
              <w:left w:val="single" w:sz="6" w:space="0" w:color="auto"/>
              <w:bottom w:val="single" w:sz="6" w:space="0" w:color="auto"/>
              <w:right w:val="single" w:sz="6" w:space="0" w:color="auto"/>
            </w:tcBorders>
            <w:shd w:val="clear" w:color="auto" w:fill="FFFFFF"/>
            <w:tcMar>
              <w:top w:w="0" w:type="dxa"/>
              <w:left w:w="0" w:type="dxa"/>
              <w:bottom w:w="0" w:type="dxa"/>
              <w:right w:w="0" w:type="dxa"/>
            </w:tcMar>
            <w:hideMark/>
          </w:tcPr>
          <w:p w14:paraId="261CC64F" w14:textId="77777777" w:rsidR="008630A7" w:rsidRPr="008630A7" w:rsidRDefault="008630A7" w:rsidP="008630A7">
            <w:pPr>
              <w:spacing w:after="0" w:line="240" w:lineRule="auto"/>
              <w:rPr>
                <w:rFonts w:ascii="Times New Roman" w:eastAsia="Times New Roman" w:hAnsi="Times New Roman" w:cs="Times New Roman"/>
                <w:sz w:val="24"/>
                <w:szCs w:val="24"/>
                <w:lang w:eastAsia="bg-BG" w:bidi="ar-SA"/>
              </w:rPr>
            </w:pPr>
            <w:r w:rsidRPr="008630A7">
              <w:rPr>
                <w:rFonts w:ascii="Times New Roman" w:eastAsia="Times New Roman" w:hAnsi="Times New Roman" w:cs="Times New Roman"/>
                <w:sz w:val="24"/>
                <w:szCs w:val="24"/>
                <w:lang w:eastAsia="bg-BG" w:bidi="ar-SA"/>
              </w:rPr>
              <w:t>Формат за разпространение:</w:t>
            </w:r>
          </w:p>
        </w:tc>
        <w:tc>
          <w:tcPr>
            <w:tcW w:w="4845" w:type="dxa"/>
            <w:gridSpan w:val="2"/>
            <w:tcBorders>
              <w:top w:val="nil"/>
              <w:left w:val="nil"/>
              <w:bottom w:val="single" w:sz="6" w:space="0" w:color="auto"/>
              <w:right w:val="single" w:sz="6" w:space="0" w:color="auto"/>
            </w:tcBorders>
            <w:shd w:val="clear" w:color="auto" w:fill="FFFFFF"/>
            <w:tcMar>
              <w:top w:w="0" w:type="dxa"/>
              <w:left w:w="0" w:type="dxa"/>
              <w:bottom w:w="0" w:type="dxa"/>
              <w:right w:w="0" w:type="dxa"/>
            </w:tcMar>
            <w:hideMark/>
          </w:tcPr>
          <w:p w14:paraId="38F082BE" w14:textId="77777777" w:rsidR="008630A7" w:rsidRPr="008630A7" w:rsidRDefault="008630A7" w:rsidP="008630A7">
            <w:pPr>
              <w:spacing w:after="0" w:line="240" w:lineRule="auto"/>
              <w:rPr>
                <w:rFonts w:ascii="Times New Roman" w:eastAsia="Times New Roman" w:hAnsi="Times New Roman" w:cs="Times New Roman"/>
                <w:sz w:val="24"/>
                <w:szCs w:val="24"/>
                <w:lang w:eastAsia="bg-BG" w:bidi="ar-SA"/>
              </w:rPr>
            </w:pPr>
            <w:r w:rsidRPr="008630A7">
              <w:rPr>
                <w:rFonts w:ascii="Times New Roman" w:eastAsia="Times New Roman" w:hAnsi="Times New Roman" w:cs="Times New Roman"/>
                <w:sz w:val="24"/>
                <w:szCs w:val="24"/>
                <w:lang w:eastAsia="bg-BG" w:bidi="ar-SA"/>
              </w:rPr>
              <w:t> </w:t>
            </w:r>
          </w:p>
        </w:tc>
      </w:tr>
    </w:tbl>
    <w:p w14:paraId="5AB773CA" w14:textId="77777777" w:rsidR="008630A7" w:rsidRPr="008630A7" w:rsidRDefault="008630A7" w:rsidP="008630A7">
      <w:pPr>
        <w:spacing w:after="0"/>
        <w:jc w:val="both"/>
        <w:rPr>
          <w:rFonts w:ascii="Times New Roman" w:hAnsi="Times New Roman" w:cs="Times New Roman"/>
          <w:sz w:val="24"/>
          <w:szCs w:val="24"/>
          <w:lang w:eastAsia="en-US" w:bidi="ar-SA"/>
        </w:rPr>
      </w:pPr>
    </w:p>
    <w:p w14:paraId="4AE1E938" w14:textId="77777777" w:rsidR="008630A7" w:rsidRPr="008630A7" w:rsidRDefault="008630A7" w:rsidP="008630A7">
      <w:pPr>
        <w:spacing w:after="0"/>
        <w:jc w:val="both"/>
        <w:rPr>
          <w:rFonts w:ascii="Times New Roman" w:hAnsi="Times New Roman" w:cs="Times New Roman"/>
          <w:sz w:val="24"/>
          <w:szCs w:val="24"/>
          <w:lang w:eastAsia="en-US" w:bidi="ar-SA"/>
        </w:rPr>
      </w:pPr>
    </w:p>
    <w:p w14:paraId="57BCE534" w14:textId="77777777" w:rsidR="008630A7" w:rsidRPr="008630A7" w:rsidRDefault="008630A7" w:rsidP="008630A7">
      <w:pPr>
        <w:spacing w:after="0"/>
        <w:rPr>
          <w:rFonts w:ascii="Times New Roman" w:hAnsi="Times New Roman" w:cs="Times New Roman"/>
          <w:sz w:val="24"/>
          <w:szCs w:val="24"/>
          <w:lang w:eastAsia="en-US" w:bidi="ar-SA"/>
        </w:rPr>
      </w:pPr>
      <w:r w:rsidRPr="008630A7">
        <w:rPr>
          <w:rFonts w:ascii="Times New Roman" w:hAnsi="Times New Roman" w:cs="Times New Roman"/>
          <w:sz w:val="24"/>
          <w:szCs w:val="24"/>
          <w:lang w:eastAsia="en-US" w:bidi="ar-SA"/>
        </w:rPr>
        <w:t xml:space="preserve">Дата: </w:t>
      </w:r>
      <w:r w:rsidRPr="008630A7">
        <w:rPr>
          <w:rFonts w:ascii="Times New Roman" w:hAnsi="Times New Roman" w:cs="Times New Roman"/>
          <w:sz w:val="24"/>
          <w:szCs w:val="24"/>
          <w:lang w:eastAsia="en-US" w:bidi="ar-SA"/>
        </w:rPr>
        <w:tab/>
      </w:r>
      <w:r w:rsidRPr="008630A7">
        <w:rPr>
          <w:rFonts w:ascii="Times New Roman" w:hAnsi="Times New Roman" w:cs="Times New Roman"/>
          <w:sz w:val="24"/>
          <w:szCs w:val="24"/>
          <w:lang w:eastAsia="en-US" w:bidi="ar-SA"/>
        </w:rPr>
        <w:tab/>
      </w:r>
      <w:r w:rsidRPr="008630A7">
        <w:rPr>
          <w:rFonts w:ascii="Times New Roman" w:hAnsi="Times New Roman" w:cs="Times New Roman"/>
          <w:sz w:val="24"/>
          <w:szCs w:val="24"/>
          <w:lang w:eastAsia="en-US" w:bidi="ar-SA"/>
        </w:rPr>
        <w:tab/>
      </w:r>
      <w:r w:rsidRPr="008630A7">
        <w:rPr>
          <w:rFonts w:ascii="Times New Roman" w:hAnsi="Times New Roman" w:cs="Times New Roman"/>
          <w:sz w:val="24"/>
          <w:szCs w:val="24"/>
          <w:lang w:eastAsia="en-US" w:bidi="ar-SA"/>
        </w:rPr>
        <w:tab/>
      </w:r>
      <w:r w:rsidRPr="008630A7">
        <w:rPr>
          <w:rFonts w:ascii="Times New Roman" w:hAnsi="Times New Roman" w:cs="Times New Roman"/>
          <w:sz w:val="24"/>
          <w:szCs w:val="24"/>
          <w:lang w:eastAsia="en-US" w:bidi="ar-SA"/>
        </w:rPr>
        <w:tab/>
      </w:r>
      <w:r w:rsidRPr="008630A7">
        <w:rPr>
          <w:rFonts w:ascii="Times New Roman" w:hAnsi="Times New Roman" w:cs="Times New Roman"/>
          <w:sz w:val="24"/>
          <w:szCs w:val="24"/>
          <w:lang w:eastAsia="en-US" w:bidi="ar-SA"/>
        </w:rPr>
        <w:tab/>
      </w:r>
      <w:r w:rsidRPr="008630A7">
        <w:rPr>
          <w:rFonts w:ascii="Times New Roman" w:hAnsi="Times New Roman" w:cs="Times New Roman"/>
          <w:sz w:val="24"/>
          <w:szCs w:val="24"/>
          <w:lang w:eastAsia="en-US" w:bidi="ar-SA"/>
        </w:rPr>
        <w:tab/>
      </w:r>
      <w:r w:rsidRPr="008630A7">
        <w:rPr>
          <w:rFonts w:ascii="Times New Roman" w:hAnsi="Times New Roman" w:cs="Times New Roman"/>
          <w:sz w:val="24"/>
          <w:szCs w:val="24"/>
          <w:lang w:eastAsia="en-US" w:bidi="ar-SA"/>
        </w:rPr>
        <w:tab/>
        <w:t>Подпис:</w:t>
      </w:r>
    </w:p>
    <w:p w14:paraId="04B1F042" w14:textId="77777777" w:rsidR="008630A7" w:rsidRPr="008630A7" w:rsidRDefault="008630A7" w:rsidP="008630A7">
      <w:pPr>
        <w:spacing w:after="0"/>
        <w:rPr>
          <w:rFonts w:ascii="Times New Roman" w:hAnsi="Times New Roman" w:cs="Times New Roman"/>
          <w:sz w:val="24"/>
          <w:szCs w:val="24"/>
          <w:lang w:eastAsia="en-US" w:bidi="ar-SA"/>
        </w:rPr>
      </w:pPr>
      <w:r w:rsidRPr="008630A7">
        <w:rPr>
          <w:rFonts w:ascii="Times New Roman" w:hAnsi="Times New Roman" w:cs="Times New Roman"/>
          <w:sz w:val="24"/>
          <w:szCs w:val="24"/>
          <w:lang w:eastAsia="en-US" w:bidi="ar-SA"/>
        </w:rPr>
        <w:tab/>
      </w:r>
    </w:p>
    <w:p w14:paraId="395ACAD3" w14:textId="77777777" w:rsidR="008630A7" w:rsidRPr="008630A7" w:rsidRDefault="008630A7" w:rsidP="008630A7">
      <w:pPr>
        <w:spacing w:after="0"/>
        <w:rPr>
          <w:rFonts w:ascii="Times New Roman" w:hAnsi="Times New Roman" w:cs="Times New Roman"/>
          <w:sz w:val="24"/>
          <w:szCs w:val="24"/>
          <w:lang w:eastAsia="en-US" w:bidi="ar-SA"/>
        </w:rPr>
      </w:pPr>
      <w:r w:rsidRPr="008630A7">
        <w:rPr>
          <w:rFonts w:ascii="Times New Roman" w:hAnsi="Times New Roman" w:cs="Times New Roman"/>
          <w:sz w:val="24"/>
          <w:szCs w:val="24"/>
          <w:lang w:eastAsia="en-US" w:bidi="ar-SA"/>
        </w:rPr>
        <w:t>гр. …………………</w:t>
      </w:r>
    </w:p>
    <w:p w14:paraId="6B23D8FE" w14:textId="77777777" w:rsidR="008630A7" w:rsidRPr="008630A7" w:rsidRDefault="008630A7" w:rsidP="008630A7">
      <w:pPr>
        <w:spacing w:after="0"/>
        <w:rPr>
          <w:rFonts w:ascii="Times New Roman" w:hAnsi="Times New Roman" w:cs="Times New Roman"/>
          <w:sz w:val="24"/>
          <w:szCs w:val="24"/>
          <w:lang w:eastAsia="en-US" w:bidi="ar-SA"/>
        </w:rPr>
      </w:pPr>
    </w:p>
    <w:p w14:paraId="59486808" w14:textId="77777777" w:rsidR="008630A7" w:rsidRPr="008630A7" w:rsidRDefault="008630A7" w:rsidP="008630A7">
      <w:pPr>
        <w:spacing w:after="0"/>
        <w:rPr>
          <w:rFonts w:ascii="Times New Roman" w:hAnsi="Times New Roman" w:cs="Times New Roman"/>
          <w:sz w:val="24"/>
          <w:szCs w:val="24"/>
          <w:lang w:eastAsia="en-US" w:bidi="ar-SA"/>
        </w:rPr>
      </w:pPr>
      <w:r w:rsidRPr="008630A7">
        <w:rPr>
          <w:rFonts w:ascii="Times New Roman" w:hAnsi="Times New Roman" w:cs="Times New Roman"/>
          <w:sz w:val="24"/>
          <w:szCs w:val="24"/>
          <w:lang w:eastAsia="en-US" w:bidi="ar-SA"/>
        </w:rPr>
        <w:t>Подпис на лицето, приело документите:</w:t>
      </w:r>
    </w:p>
    <w:p w14:paraId="49CBDA24" w14:textId="77777777" w:rsidR="008630A7" w:rsidRPr="00531914" w:rsidRDefault="008630A7" w:rsidP="008630A7">
      <w:pPr>
        <w:jc w:val="both"/>
        <w:rPr>
          <w:rFonts w:ascii="Times New Roman" w:eastAsia="Times New Roman" w:hAnsi="Times New Roman" w:cs="Times New Roman"/>
          <w:b/>
          <w:color w:val="000000"/>
          <w:sz w:val="24"/>
          <w:szCs w:val="24"/>
          <w:highlight w:val="yellow"/>
          <w:shd w:val="clear" w:color="auto" w:fill="FEFEFE"/>
          <w:lang w:eastAsia="en-US" w:bidi="ar-SA"/>
        </w:rPr>
      </w:pPr>
    </w:p>
    <w:p w14:paraId="2C7C6BC0" w14:textId="77777777" w:rsidR="0045037D" w:rsidRPr="00531914" w:rsidRDefault="00781FE6" w:rsidP="00A60226">
      <w:pPr>
        <w:ind w:firstLine="709"/>
        <w:jc w:val="both"/>
        <w:rPr>
          <w:rFonts w:ascii="Times New Roman" w:eastAsia="Times New Roman" w:hAnsi="Times New Roman" w:cs="Times New Roman"/>
          <w:b/>
          <w:sz w:val="24"/>
          <w:szCs w:val="24"/>
          <w:shd w:val="clear" w:color="auto" w:fill="FEFEFE"/>
          <w:lang w:eastAsia="en-US" w:bidi="ar-SA"/>
        </w:rPr>
      </w:pPr>
      <w:r w:rsidRPr="00531914">
        <w:rPr>
          <w:rFonts w:ascii="Times New Roman" w:eastAsia="Times New Roman" w:hAnsi="Times New Roman" w:cs="Times New Roman"/>
          <w:b/>
          <w:sz w:val="24"/>
          <w:szCs w:val="24"/>
          <w:shd w:val="clear" w:color="auto" w:fill="FEFEFE"/>
          <w:lang w:eastAsia="en-US" w:bidi="ar-SA"/>
        </w:rPr>
        <w:t>§ 5</w:t>
      </w:r>
      <w:r w:rsidR="00A86236">
        <w:rPr>
          <w:rFonts w:ascii="Times New Roman" w:eastAsia="Times New Roman" w:hAnsi="Times New Roman" w:cs="Times New Roman"/>
          <w:b/>
          <w:sz w:val="24"/>
          <w:szCs w:val="24"/>
          <w:shd w:val="clear" w:color="auto" w:fill="FEFEFE"/>
          <w:lang w:eastAsia="en-US" w:bidi="ar-SA"/>
        </w:rPr>
        <w:t>2</w:t>
      </w:r>
      <w:r w:rsidRPr="00531914">
        <w:rPr>
          <w:rFonts w:ascii="Times New Roman" w:eastAsia="Times New Roman" w:hAnsi="Times New Roman" w:cs="Times New Roman"/>
          <w:b/>
          <w:sz w:val="24"/>
          <w:szCs w:val="24"/>
          <w:shd w:val="clear" w:color="auto" w:fill="FEFEFE"/>
          <w:lang w:eastAsia="en-US" w:bidi="ar-SA"/>
        </w:rPr>
        <w:t xml:space="preserve">. </w:t>
      </w:r>
      <w:r w:rsidR="000D2F1F" w:rsidRPr="00531914">
        <w:rPr>
          <w:rFonts w:ascii="Times New Roman" w:eastAsia="Times New Roman" w:hAnsi="Times New Roman" w:cs="Times New Roman"/>
          <w:b/>
          <w:sz w:val="24"/>
          <w:szCs w:val="24"/>
          <w:shd w:val="clear" w:color="auto" w:fill="FEFEFE"/>
          <w:lang w:eastAsia="en-US" w:bidi="ar-SA"/>
        </w:rPr>
        <w:t>Приложение № 5б към чл. 42, ал. 1, т. 6 се изменя така:</w:t>
      </w:r>
    </w:p>
    <w:p w14:paraId="3C3E61F8" w14:textId="77777777" w:rsidR="00814612" w:rsidRPr="00531914" w:rsidRDefault="00814612" w:rsidP="00A60226">
      <w:pPr>
        <w:ind w:firstLine="709"/>
        <w:jc w:val="both"/>
        <w:rPr>
          <w:rFonts w:ascii="Times New Roman" w:eastAsia="Times New Roman" w:hAnsi="Times New Roman" w:cs="Times New Roman"/>
          <w:b/>
          <w:sz w:val="24"/>
          <w:szCs w:val="24"/>
          <w:shd w:val="clear" w:color="auto" w:fill="FEFEFE"/>
          <w:lang w:eastAsia="en-US" w:bidi="ar-SA"/>
        </w:rPr>
      </w:pPr>
    </w:p>
    <w:p w14:paraId="404129EE" w14:textId="77777777" w:rsidR="00814612" w:rsidRPr="00814612" w:rsidRDefault="00814612" w:rsidP="00814612">
      <w:pPr>
        <w:spacing w:after="0" w:line="240" w:lineRule="auto"/>
        <w:jc w:val="right"/>
        <w:rPr>
          <w:rFonts w:ascii="Times New Roman" w:eastAsia="Times New Roman" w:hAnsi="Times New Roman" w:cs="Times New Roman"/>
          <w:i/>
          <w:sz w:val="24"/>
          <w:szCs w:val="24"/>
          <w:lang w:eastAsia="bg-BG" w:bidi="ar-SA"/>
        </w:rPr>
      </w:pPr>
      <w:r w:rsidRPr="00814612">
        <w:rPr>
          <w:rFonts w:ascii="Times New Roman" w:eastAsia="Times New Roman" w:hAnsi="Times New Roman" w:cs="Times New Roman"/>
          <w:i/>
          <w:sz w:val="24"/>
          <w:szCs w:val="24"/>
          <w:lang w:eastAsia="bg-BG" w:bidi="ar-SA"/>
        </w:rPr>
        <w:t xml:space="preserve">  Приложение № 5б към чл. 42, ал. 1, т. 6</w:t>
      </w:r>
    </w:p>
    <w:tbl>
      <w:tblPr>
        <w:tblW w:w="4252" w:type="dxa"/>
        <w:tblInd w:w="4957" w:type="dxa"/>
        <w:tblCellMar>
          <w:left w:w="10" w:type="dxa"/>
          <w:right w:w="10" w:type="dxa"/>
        </w:tblCellMar>
        <w:tblLook w:val="04A0" w:firstRow="1" w:lastRow="0" w:firstColumn="1" w:lastColumn="0" w:noHBand="0" w:noVBand="1"/>
      </w:tblPr>
      <w:tblGrid>
        <w:gridCol w:w="2551"/>
        <w:gridCol w:w="1701"/>
      </w:tblGrid>
      <w:tr w:rsidR="00814612" w:rsidRPr="00531914" w14:paraId="56A70A05" w14:textId="77777777" w:rsidTr="007B16B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26A34" w14:textId="77777777" w:rsidR="00814612" w:rsidRPr="00814612" w:rsidRDefault="00814612" w:rsidP="00814612">
            <w:pPr>
              <w:spacing w:after="0" w:line="240" w:lineRule="auto"/>
              <w:ind w:left="-1951" w:right="-1761" w:firstLine="1951"/>
              <w:rPr>
                <w:rFonts w:ascii="Times New Roman" w:hAnsi="Times New Roman" w:cs="Times New Roman"/>
                <w:sz w:val="24"/>
                <w:szCs w:val="24"/>
                <w:u w:val="single"/>
                <w:lang w:eastAsia="en-US" w:bidi="ar-SA"/>
              </w:rPr>
            </w:pPr>
            <w:r w:rsidRPr="00814612">
              <w:rPr>
                <w:rFonts w:ascii="Times New Roman" w:hAnsi="Times New Roman" w:cs="Times New Roman"/>
                <w:sz w:val="24"/>
                <w:szCs w:val="24"/>
                <w:u w:val="single"/>
                <w:lang w:eastAsia="en-US" w:bidi="ar-SA"/>
              </w:rPr>
              <w:lastRenderedPageBreak/>
              <w:t>Регистрационен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0FF17" w14:textId="77777777" w:rsidR="00814612" w:rsidRPr="00814612" w:rsidRDefault="00814612" w:rsidP="00814612">
            <w:pPr>
              <w:spacing w:after="0" w:line="240" w:lineRule="auto"/>
              <w:jc w:val="right"/>
              <w:rPr>
                <w:rFonts w:ascii="Times New Roman" w:hAnsi="Times New Roman" w:cs="Times New Roman"/>
                <w:sz w:val="24"/>
                <w:szCs w:val="24"/>
                <w:u w:val="single"/>
                <w:lang w:eastAsia="en-US" w:bidi="ar-SA"/>
              </w:rPr>
            </w:pPr>
          </w:p>
        </w:tc>
      </w:tr>
      <w:tr w:rsidR="00814612" w:rsidRPr="00531914" w14:paraId="0D3D202C" w14:textId="77777777" w:rsidTr="007B16B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83489" w14:textId="77777777" w:rsidR="00814612" w:rsidRPr="00814612" w:rsidRDefault="00814612" w:rsidP="00814612">
            <w:pPr>
              <w:spacing w:after="0" w:line="240" w:lineRule="auto"/>
              <w:rPr>
                <w:rFonts w:ascii="Times New Roman" w:hAnsi="Times New Roman" w:cs="Times New Roman"/>
                <w:sz w:val="24"/>
                <w:szCs w:val="24"/>
                <w:u w:val="single"/>
                <w:lang w:eastAsia="en-US" w:bidi="ar-SA"/>
              </w:rPr>
            </w:pPr>
            <w:r w:rsidRPr="00814612">
              <w:rPr>
                <w:rFonts w:ascii="Times New Roman" w:hAnsi="Times New Roman" w:cs="Times New Roman"/>
                <w:sz w:val="24"/>
                <w:szCs w:val="24"/>
                <w:u w:val="single"/>
                <w:lang w:eastAsia="en-US" w:bidi="ar-SA"/>
              </w:rPr>
              <w:t>дата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459FD" w14:textId="77777777" w:rsidR="00814612" w:rsidRPr="00814612" w:rsidRDefault="00814612" w:rsidP="00814612">
            <w:pPr>
              <w:spacing w:after="0" w:line="240" w:lineRule="auto"/>
              <w:jc w:val="right"/>
              <w:rPr>
                <w:rFonts w:ascii="Times New Roman" w:hAnsi="Times New Roman" w:cs="Times New Roman"/>
                <w:sz w:val="24"/>
                <w:szCs w:val="24"/>
                <w:u w:val="single"/>
                <w:lang w:eastAsia="en-US" w:bidi="ar-SA"/>
              </w:rPr>
            </w:pPr>
          </w:p>
        </w:tc>
      </w:tr>
    </w:tbl>
    <w:p w14:paraId="7D07E29D" w14:textId="77777777" w:rsidR="00814612" w:rsidRPr="00814612" w:rsidRDefault="00814612" w:rsidP="00814612">
      <w:pPr>
        <w:spacing w:after="0" w:line="240" w:lineRule="auto"/>
        <w:jc w:val="right"/>
        <w:rPr>
          <w:rFonts w:ascii="Times New Roman" w:eastAsia="Times New Roman" w:hAnsi="Times New Roman" w:cs="Times New Roman"/>
          <w:sz w:val="24"/>
          <w:szCs w:val="24"/>
          <w:lang w:eastAsia="bg-BG" w:bidi="ar-SA"/>
        </w:rPr>
      </w:pPr>
    </w:p>
    <w:p w14:paraId="328DAECD" w14:textId="77777777" w:rsidR="00814612" w:rsidRPr="00814612" w:rsidRDefault="00814612" w:rsidP="00814612">
      <w:pPr>
        <w:spacing w:after="0" w:line="240" w:lineRule="auto"/>
        <w:rPr>
          <w:rFonts w:ascii="Times New Roman" w:eastAsia="Times New Roman" w:hAnsi="Times New Roman" w:cs="Times New Roman"/>
          <w:sz w:val="24"/>
          <w:szCs w:val="24"/>
          <w:lang w:eastAsia="bg-BG" w:bidi="ar-SA"/>
        </w:rPr>
      </w:pPr>
    </w:p>
    <w:p w14:paraId="0077BB6E" w14:textId="77777777" w:rsidR="00814612" w:rsidRPr="00814612" w:rsidRDefault="00814612" w:rsidP="00814612">
      <w:pPr>
        <w:spacing w:after="0" w:line="240" w:lineRule="auto"/>
        <w:jc w:val="right"/>
        <w:rPr>
          <w:rFonts w:ascii="Times New Roman" w:eastAsia="Times New Roman" w:hAnsi="Times New Roman" w:cs="Times New Roman"/>
          <w:sz w:val="24"/>
          <w:szCs w:val="24"/>
          <w:lang w:eastAsia="bg-BG" w:bidi="ar-SA"/>
        </w:rPr>
      </w:pPr>
      <w:r w:rsidRPr="00814612">
        <w:rPr>
          <w:rFonts w:ascii="Times New Roman" w:eastAsia="Times New Roman" w:hAnsi="Times New Roman" w:cs="Times New Roman"/>
          <w:i/>
          <w:sz w:val="24"/>
          <w:szCs w:val="24"/>
          <w:lang w:eastAsia="bg-BG" w:bidi="ar-SA"/>
        </w:rPr>
        <w:t>(попълва се от ИА НФЦ)</w:t>
      </w:r>
    </w:p>
    <w:p w14:paraId="0C5E0CFB" w14:textId="77777777" w:rsidR="00814612" w:rsidRPr="00814612" w:rsidRDefault="00814612" w:rsidP="00814612">
      <w:pPr>
        <w:spacing w:after="0" w:line="240" w:lineRule="auto"/>
        <w:jc w:val="right"/>
        <w:rPr>
          <w:rFonts w:ascii="Times New Roman" w:eastAsia="Times New Roman" w:hAnsi="Times New Roman" w:cs="Times New Roman"/>
          <w:sz w:val="24"/>
          <w:szCs w:val="24"/>
          <w:lang w:eastAsia="bg-BG" w:bidi="ar-SA"/>
        </w:rPr>
      </w:pPr>
    </w:p>
    <w:p w14:paraId="0F24BE7F" w14:textId="77777777" w:rsidR="00814612" w:rsidRPr="00814612" w:rsidRDefault="00814612" w:rsidP="00814612">
      <w:pPr>
        <w:spacing w:after="0" w:line="240" w:lineRule="auto"/>
        <w:jc w:val="right"/>
        <w:rPr>
          <w:rFonts w:ascii="Times New Roman" w:eastAsia="Times New Roman" w:hAnsi="Times New Roman" w:cs="Times New Roman"/>
          <w:sz w:val="24"/>
          <w:szCs w:val="24"/>
          <w:lang w:eastAsia="bg-BG" w:bidi="ar-SA"/>
        </w:rPr>
      </w:pPr>
    </w:p>
    <w:p w14:paraId="0FACCDCB" w14:textId="77777777" w:rsidR="00814612" w:rsidRPr="00814612" w:rsidRDefault="00814612" w:rsidP="00814612">
      <w:pPr>
        <w:spacing w:after="0" w:line="240" w:lineRule="auto"/>
        <w:jc w:val="right"/>
        <w:rPr>
          <w:rFonts w:ascii="Times New Roman" w:eastAsia="Times New Roman" w:hAnsi="Times New Roman" w:cs="Times New Roman"/>
          <w:sz w:val="24"/>
          <w:szCs w:val="24"/>
          <w:lang w:eastAsia="bg-BG" w:bidi="ar-SA"/>
        </w:rPr>
      </w:pPr>
    </w:p>
    <w:p w14:paraId="735F90B0" w14:textId="77777777" w:rsidR="00814612" w:rsidRPr="00814612" w:rsidRDefault="00814612" w:rsidP="00814612">
      <w:pPr>
        <w:spacing w:after="0" w:line="240" w:lineRule="auto"/>
        <w:jc w:val="right"/>
        <w:rPr>
          <w:rFonts w:ascii="Times New Roman" w:eastAsia="Times New Roman" w:hAnsi="Times New Roman" w:cs="Times New Roman"/>
          <w:sz w:val="24"/>
          <w:szCs w:val="24"/>
          <w:lang w:eastAsia="bg-BG" w:bidi="ar-SA"/>
        </w:rPr>
      </w:pPr>
      <w:r w:rsidRPr="00814612">
        <w:rPr>
          <w:rFonts w:ascii="Times New Roman" w:eastAsia="Times New Roman" w:hAnsi="Times New Roman" w:cs="Times New Roman"/>
          <w:sz w:val="24"/>
          <w:szCs w:val="24"/>
          <w:lang w:eastAsia="bg-BG" w:bidi="ar-SA"/>
        </w:rPr>
        <w:t>ДО</w:t>
      </w:r>
    </w:p>
    <w:p w14:paraId="343EB161" w14:textId="77777777" w:rsidR="00814612" w:rsidRPr="00814612" w:rsidRDefault="00814612" w:rsidP="00814612">
      <w:pPr>
        <w:spacing w:after="0" w:line="240" w:lineRule="auto"/>
        <w:jc w:val="right"/>
        <w:rPr>
          <w:rFonts w:ascii="Times New Roman" w:eastAsia="Times New Roman" w:hAnsi="Times New Roman" w:cs="Times New Roman"/>
          <w:sz w:val="24"/>
          <w:szCs w:val="24"/>
          <w:lang w:eastAsia="bg-BG" w:bidi="ar-SA"/>
        </w:rPr>
      </w:pPr>
      <w:r w:rsidRPr="00814612">
        <w:rPr>
          <w:rFonts w:ascii="Times New Roman" w:eastAsia="Times New Roman" w:hAnsi="Times New Roman" w:cs="Times New Roman"/>
          <w:sz w:val="24"/>
          <w:szCs w:val="24"/>
          <w:lang w:eastAsia="bg-BG" w:bidi="ar-SA"/>
        </w:rPr>
        <w:t xml:space="preserve">ИЗПЪЛНИТЕЛНИЯ ДИРЕКТОР НА         </w:t>
      </w:r>
    </w:p>
    <w:p w14:paraId="642794A7" w14:textId="77777777" w:rsidR="00814612" w:rsidRPr="00814612" w:rsidRDefault="00814612" w:rsidP="00814612">
      <w:pPr>
        <w:spacing w:after="0" w:line="240" w:lineRule="auto"/>
        <w:jc w:val="right"/>
        <w:rPr>
          <w:rFonts w:ascii="Times New Roman" w:eastAsia="Times New Roman" w:hAnsi="Times New Roman" w:cs="Times New Roman"/>
          <w:sz w:val="24"/>
          <w:szCs w:val="24"/>
          <w:lang w:eastAsia="bg-BG" w:bidi="ar-SA"/>
        </w:rPr>
      </w:pPr>
      <w:r w:rsidRPr="00814612">
        <w:rPr>
          <w:rFonts w:ascii="Times New Roman" w:eastAsia="Times New Roman" w:hAnsi="Times New Roman" w:cs="Times New Roman"/>
          <w:sz w:val="24"/>
          <w:szCs w:val="24"/>
          <w:lang w:eastAsia="bg-BG" w:bidi="ar-SA"/>
        </w:rPr>
        <w:t xml:space="preserve">ИЗПЪЛНИТЕЛНА АГЕНЦИЯ     </w:t>
      </w:r>
    </w:p>
    <w:p w14:paraId="5D7EB045" w14:textId="77777777" w:rsidR="00814612" w:rsidRPr="00814612" w:rsidRDefault="00814612" w:rsidP="00814612">
      <w:pPr>
        <w:spacing w:after="0" w:line="240" w:lineRule="auto"/>
        <w:jc w:val="right"/>
        <w:rPr>
          <w:rFonts w:ascii="Times New Roman" w:eastAsia="Times New Roman" w:hAnsi="Times New Roman" w:cs="Times New Roman"/>
          <w:sz w:val="24"/>
          <w:szCs w:val="24"/>
          <w:lang w:eastAsia="bg-BG" w:bidi="ar-SA"/>
        </w:rPr>
      </w:pPr>
      <w:r w:rsidRPr="00814612">
        <w:rPr>
          <w:rFonts w:ascii="Times New Roman" w:eastAsia="Times New Roman" w:hAnsi="Times New Roman" w:cs="Times New Roman"/>
          <w:sz w:val="24"/>
          <w:szCs w:val="24"/>
          <w:lang w:eastAsia="bg-BG" w:bidi="ar-SA"/>
        </w:rPr>
        <w:t>НАЦИОНАЛЕН ФИЛМОВ ЦЕНТЪР"</w:t>
      </w:r>
    </w:p>
    <w:p w14:paraId="603D2C98" w14:textId="77777777" w:rsidR="00814612" w:rsidRPr="00814612" w:rsidRDefault="00814612" w:rsidP="00814612">
      <w:pPr>
        <w:spacing w:after="0" w:line="240" w:lineRule="auto"/>
        <w:jc w:val="right"/>
        <w:rPr>
          <w:rFonts w:ascii="Times New Roman" w:eastAsia="Times New Roman" w:hAnsi="Times New Roman" w:cs="Times New Roman"/>
          <w:i/>
          <w:sz w:val="24"/>
          <w:szCs w:val="24"/>
          <w:lang w:eastAsia="bg-BG" w:bidi="ar-SA"/>
        </w:rPr>
      </w:pPr>
    </w:p>
    <w:p w14:paraId="25E4A1C8" w14:textId="77777777" w:rsidR="00814612" w:rsidRPr="00814612" w:rsidRDefault="00814612" w:rsidP="00814612">
      <w:pPr>
        <w:spacing w:after="0" w:line="240" w:lineRule="auto"/>
        <w:jc w:val="right"/>
        <w:rPr>
          <w:rFonts w:ascii="Times New Roman" w:eastAsia="Times New Roman" w:hAnsi="Times New Roman" w:cs="Times New Roman"/>
          <w:i/>
          <w:sz w:val="24"/>
          <w:szCs w:val="24"/>
          <w:lang w:eastAsia="bg-BG" w:bidi="ar-SA"/>
        </w:rPr>
      </w:pPr>
    </w:p>
    <w:p w14:paraId="4F1F31F9" w14:textId="77777777" w:rsidR="00814612" w:rsidRPr="00814612" w:rsidRDefault="00814612" w:rsidP="00814612">
      <w:pPr>
        <w:spacing w:after="0" w:line="240" w:lineRule="auto"/>
        <w:rPr>
          <w:rFonts w:ascii="Times New Roman" w:eastAsia="Times New Roman" w:hAnsi="Times New Roman" w:cs="Times New Roman"/>
          <w:sz w:val="24"/>
          <w:szCs w:val="24"/>
          <w:lang w:eastAsia="bg-BG" w:bidi="ar-SA"/>
        </w:rPr>
      </w:pPr>
      <w:r w:rsidRPr="00814612">
        <w:rPr>
          <w:rFonts w:ascii="Times New Roman" w:eastAsia="Times New Roman" w:hAnsi="Times New Roman" w:cs="Times New Roman"/>
          <w:sz w:val="24"/>
          <w:szCs w:val="24"/>
          <w:lang w:eastAsia="bg-BG" w:bidi="ar-SA"/>
        </w:rPr>
        <w:t>РАЗДЕЛ I</w:t>
      </w:r>
    </w:p>
    <w:p w14:paraId="7ACCFFC2" w14:textId="77777777" w:rsidR="00814612" w:rsidRPr="00814612" w:rsidRDefault="00814612" w:rsidP="00814612">
      <w:pPr>
        <w:spacing w:after="0" w:line="240" w:lineRule="auto"/>
        <w:rPr>
          <w:rFonts w:ascii="Times New Roman" w:eastAsia="Times New Roman" w:hAnsi="Times New Roman" w:cs="Times New Roman"/>
          <w:i/>
          <w:sz w:val="24"/>
          <w:szCs w:val="24"/>
          <w:lang w:eastAsia="bg-BG" w:bidi="ar-SA"/>
        </w:rPr>
      </w:pPr>
    </w:p>
    <w:p w14:paraId="257CC1AB" w14:textId="77777777" w:rsidR="00814612" w:rsidRPr="00814612" w:rsidRDefault="00814612" w:rsidP="00814612">
      <w:pPr>
        <w:spacing w:after="0" w:line="240" w:lineRule="auto"/>
        <w:jc w:val="center"/>
        <w:rPr>
          <w:rFonts w:ascii="Times New Roman" w:eastAsia="Times New Roman" w:hAnsi="Times New Roman" w:cs="Times New Roman"/>
          <w:sz w:val="24"/>
          <w:szCs w:val="24"/>
          <w:lang w:eastAsia="bg-BG" w:bidi="ar-SA"/>
        </w:rPr>
      </w:pPr>
      <w:r w:rsidRPr="00814612">
        <w:rPr>
          <w:rFonts w:ascii="Times New Roman" w:eastAsia="Times New Roman" w:hAnsi="Times New Roman" w:cs="Times New Roman"/>
          <w:sz w:val="24"/>
          <w:szCs w:val="24"/>
          <w:lang w:eastAsia="bg-BG" w:bidi="ar-SA"/>
        </w:rPr>
        <w:t>ЗАЯВЛЕНИЕ</w:t>
      </w:r>
    </w:p>
    <w:p w14:paraId="3E1E9144" w14:textId="77777777" w:rsidR="00814612" w:rsidRPr="00814612" w:rsidRDefault="00814612" w:rsidP="00814612">
      <w:pPr>
        <w:suppressAutoHyphens/>
        <w:autoSpaceDN w:val="0"/>
        <w:spacing w:after="0" w:line="240" w:lineRule="auto"/>
        <w:ind w:left="567" w:right="425"/>
        <w:jc w:val="center"/>
        <w:textAlignment w:val="baseline"/>
        <w:rPr>
          <w:rFonts w:ascii="Times New Roman" w:eastAsia="Times New Roman" w:hAnsi="Times New Roman" w:cs="Times New Roman"/>
          <w:bCs/>
          <w:kern w:val="3"/>
          <w:sz w:val="24"/>
          <w:szCs w:val="24"/>
        </w:rPr>
      </w:pPr>
      <w:r w:rsidRPr="00814612">
        <w:rPr>
          <w:rFonts w:ascii="Times New Roman" w:eastAsia="Times New Roman" w:hAnsi="Times New Roman" w:cs="Times New Roman"/>
          <w:bCs/>
          <w:kern w:val="3"/>
          <w:sz w:val="24"/>
          <w:szCs w:val="24"/>
        </w:rPr>
        <w:t>за регистрация на проект за възстановяване на разходи по схема за държавна помощ по чл. 26, ал. 1, т. 2 от Закона за филмовата индустрия</w:t>
      </w:r>
    </w:p>
    <w:p w14:paraId="35B7B6DE" w14:textId="77777777" w:rsidR="00814612" w:rsidRPr="00814612" w:rsidRDefault="00814612" w:rsidP="00814612">
      <w:pPr>
        <w:spacing w:after="0" w:line="240" w:lineRule="auto"/>
        <w:rPr>
          <w:rFonts w:ascii="Times New Roman" w:eastAsia="Times New Roman" w:hAnsi="Times New Roman" w:cs="Times New Roman"/>
          <w:sz w:val="24"/>
          <w:szCs w:val="24"/>
          <w:lang w:eastAsia="bg-BG" w:bidi="ar-SA"/>
        </w:rPr>
      </w:pPr>
    </w:p>
    <w:p w14:paraId="63EF4254" w14:textId="77777777" w:rsidR="00043239" w:rsidRPr="00043239" w:rsidRDefault="00043239" w:rsidP="00043239">
      <w:pPr>
        <w:spacing w:after="0" w:line="240" w:lineRule="auto"/>
        <w:rPr>
          <w:rFonts w:ascii="Times New Roman" w:eastAsia="Times New Roman" w:hAnsi="Times New Roman" w:cs="Times New Roman"/>
          <w:sz w:val="24"/>
          <w:szCs w:val="24"/>
          <w:lang w:eastAsia="bg-BG" w:bidi="ar-SA"/>
        </w:rPr>
      </w:pPr>
    </w:p>
    <w:p w14:paraId="6CD08EFE" w14:textId="77777777" w:rsidR="00043239" w:rsidRPr="00043239" w:rsidRDefault="00043239" w:rsidP="00043239">
      <w:pPr>
        <w:spacing w:after="0" w:line="240" w:lineRule="auto"/>
        <w:rPr>
          <w:rFonts w:ascii="Times New Roman" w:eastAsia="Times New Roman" w:hAnsi="Times New Roman" w:cs="Times New Roman"/>
          <w:sz w:val="24"/>
          <w:szCs w:val="24"/>
          <w:lang w:eastAsia="bg-BG" w:bidi="ar-SA"/>
        </w:rPr>
      </w:pPr>
      <w:r w:rsidRPr="00043239">
        <w:rPr>
          <w:rFonts w:ascii="Times New Roman" w:eastAsia="Times New Roman" w:hAnsi="Times New Roman" w:cs="Times New Roman"/>
          <w:sz w:val="24"/>
          <w:szCs w:val="24"/>
          <w:lang w:eastAsia="bg-BG" w:bidi="ar-SA"/>
        </w:rPr>
        <w:t>А. Основни данни</w:t>
      </w:r>
    </w:p>
    <w:tbl>
      <w:tblPr>
        <w:tblW w:w="9493" w:type="dxa"/>
        <w:tblInd w:w="113" w:type="dxa"/>
        <w:tblCellMar>
          <w:left w:w="10" w:type="dxa"/>
          <w:right w:w="10" w:type="dxa"/>
        </w:tblCellMar>
        <w:tblLook w:val="04A0" w:firstRow="1" w:lastRow="0" w:firstColumn="1" w:lastColumn="0" w:noHBand="0" w:noVBand="1"/>
      </w:tblPr>
      <w:tblGrid>
        <w:gridCol w:w="4531"/>
        <w:gridCol w:w="4962"/>
      </w:tblGrid>
      <w:tr w:rsidR="00043239" w:rsidRPr="00043239" w14:paraId="031F7A68" w14:textId="77777777" w:rsidTr="00043239">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A977E" w14:textId="77777777" w:rsidR="00043239" w:rsidRPr="00043239" w:rsidRDefault="00043239" w:rsidP="00043239">
            <w:pPr>
              <w:spacing w:after="0" w:line="240" w:lineRule="auto"/>
              <w:rPr>
                <w:rFonts w:ascii="Times New Roman" w:hAnsi="Times New Roman" w:cs="Times New Roman"/>
                <w:sz w:val="24"/>
                <w:szCs w:val="24"/>
                <w:lang w:eastAsia="en-US" w:bidi="ar-SA"/>
              </w:rPr>
            </w:pPr>
            <w:r w:rsidRPr="00043239">
              <w:rPr>
                <w:rFonts w:ascii="Times New Roman" w:hAnsi="Times New Roman" w:cs="Times New Roman"/>
                <w:sz w:val="24"/>
                <w:szCs w:val="24"/>
                <w:lang w:eastAsia="en-US" w:bidi="ar-SA"/>
              </w:rPr>
              <w:t>Наименование на проекта</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281EE" w14:textId="77777777" w:rsidR="00043239" w:rsidRPr="00043239" w:rsidRDefault="00043239" w:rsidP="00043239">
            <w:pPr>
              <w:spacing w:after="0" w:line="240" w:lineRule="auto"/>
              <w:rPr>
                <w:rFonts w:ascii="Times New Roman" w:hAnsi="Times New Roman" w:cs="Times New Roman"/>
                <w:sz w:val="24"/>
                <w:szCs w:val="24"/>
                <w:lang w:eastAsia="en-US" w:bidi="ar-SA"/>
              </w:rPr>
            </w:pPr>
          </w:p>
        </w:tc>
      </w:tr>
    </w:tbl>
    <w:p w14:paraId="69A78D51" w14:textId="77777777" w:rsidR="00043239" w:rsidRPr="00043239" w:rsidRDefault="00043239" w:rsidP="00043239">
      <w:pPr>
        <w:spacing w:after="0" w:line="240" w:lineRule="auto"/>
        <w:rPr>
          <w:rFonts w:ascii="Times New Roman" w:eastAsia="Times New Roman" w:hAnsi="Times New Roman" w:cs="Times New Roman"/>
          <w:vanish/>
          <w:sz w:val="24"/>
          <w:szCs w:val="24"/>
          <w:lang w:eastAsia="bg-BG" w:bidi="ar-SA"/>
        </w:rPr>
      </w:pPr>
    </w:p>
    <w:p w14:paraId="5BE55CB4" w14:textId="77777777" w:rsidR="00043239" w:rsidRPr="00043239" w:rsidRDefault="00043239" w:rsidP="00043239">
      <w:pPr>
        <w:spacing w:after="0" w:line="240" w:lineRule="auto"/>
        <w:rPr>
          <w:rFonts w:ascii="Times New Roman" w:eastAsia="Times New Roman" w:hAnsi="Times New Roman" w:cs="Times New Roman"/>
          <w:sz w:val="24"/>
          <w:szCs w:val="24"/>
          <w:lang w:eastAsia="bg-BG" w:bidi="ar-SA"/>
        </w:rPr>
      </w:pPr>
      <w:r w:rsidRPr="00043239">
        <w:rPr>
          <w:rFonts w:ascii="Times New Roman" w:eastAsia="Times New Roman" w:hAnsi="Times New Roman" w:cs="Times New Roman"/>
          <w:sz w:val="24"/>
          <w:szCs w:val="24"/>
          <w:lang w:eastAsia="bg-BG" w:bidi="ar-SA"/>
        </w:rPr>
        <w:t>Б. Данни за заявителя</w:t>
      </w:r>
    </w:p>
    <w:tbl>
      <w:tblPr>
        <w:tblW w:w="9606" w:type="dxa"/>
        <w:tblCellMar>
          <w:left w:w="10" w:type="dxa"/>
          <w:right w:w="10" w:type="dxa"/>
        </w:tblCellMar>
        <w:tblLook w:val="04A0" w:firstRow="1" w:lastRow="0" w:firstColumn="1" w:lastColumn="0" w:noHBand="0" w:noVBand="1"/>
      </w:tblPr>
      <w:tblGrid>
        <w:gridCol w:w="4807"/>
        <w:gridCol w:w="4799"/>
      </w:tblGrid>
      <w:tr w:rsidR="00043239" w:rsidRPr="00043239" w14:paraId="78761F61" w14:textId="77777777" w:rsidTr="00043239">
        <w:trPr>
          <w:trHeight w:val="279"/>
        </w:trPr>
        <w:tc>
          <w:tcPr>
            <w:tcW w:w="4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2550A" w14:textId="77777777" w:rsidR="00043239" w:rsidRPr="00043239" w:rsidRDefault="00043239" w:rsidP="00043239">
            <w:pPr>
              <w:spacing w:after="0" w:line="240" w:lineRule="auto"/>
              <w:rPr>
                <w:rFonts w:ascii="Times New Roman" w:hAnsi="Times New Roman" w:cs="Times New Roman"/>
                <w:sz w:val="24"/>
                <w:szCs w:val="24"/>
                <w:lang w:eastAsia="en-US" w:bidi="ar-SA"/>
              </w:rPr>
            </w:pPr>
            <w:r w:rsidRPr="00043239">
              <w:rPr>
                <w:rFonts w:ascii="Times New Roman" w:hAnsi="Times New Roman" w:cs="Times New Roman"/>
                <w:sz w:val="24"/>
                <w:szCs w:val="24"/>
                <w:lang w:eastAsia="en-US" w:bidi="ar-SA"/>
              </w:rPr>
              <w:t>Наименование на юридическо лице</w:t>
            </w:r>
          </w:p>
        </w:tc>
        <w:tc>
          <w:tcPr>
            <w:tcW w:w="4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5067A" w14:textId="77777777" w:rsidR="00043239" w:rsidRPr="00043239" w:rsidRDefault="00043239" w:rsidP="00043239">
            <w:pPr>
              <w:spacing w:after="0" w:line="240" w:lineRule="auto"/>
              <w:rPr>
                <w:rFonts w:ascii="Times New Roman" w:hAnsi="Times New Roman" w:cs="Times New Roman"/>
                <w:sz w:val="24"/>
                <w:szCs w:val="24"/>
                <w:lang w:eastAsia="en-US" w:bidi="ar-SA"/>
              </w:rPr>
            </w:pPr>
          </w:p>
        </w:tc>
      </w:tr>
      <w:tr w:rsidR="00043239" w:rsidRPr="00043239" w14:paraId="39DAC045" w14:textId="77777777" w:rsidTr="00043239">
        <w:trPr>
          <w:trHeight w:val="279"/>
        </w:trPr>
        <w:tc>
          <w:tcPr>
            <w:tcW w:w="4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EBAC1" w14:textId="77777777" w:rsidR="00043239" w:rsidRPr="00043239" w:rsidRDefault="00043239" w:rsidP="00043239">
            <w:pPr>
              <w:spacing w:after="0" w:line="240" w:lineRule="auto"/>
              <w:rPr>
                <w:rFonts w:ascii="Times New Roman" w:hAnsi="Times New Roman" w:cs="Times New Roman"/>
                <w:sz w:val="24"/>
                <w:szCs w:val="24"/>
                <w:lang w:eastAsia="en-US" w:bidi="ar-SA"/>
              </w:rPr>
            </w:pPr>
            <w:r w:rsidRPr="00043239">
              <w:rPr>
                <w:rFonts w:ascii="Times New Roman" w:hAnsi="Times New Roman" w:cs="Times New Roman"/>
                <w:sz w:val="24"/>
                <w:szCs w:val="24"/>
                <w:lang w:eastAsia="en-US" w:bidi="ar-SA"/>
              </w:rPr>
              <w:t>ЕИК</w:t>
            </w:r>
          </w:p>
        </w:tc>
        <w:tc>
          <w:tcPr>
            <w:tcW w:w="4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F7B51" w14:textId="77777777" w:rsidR="00043239" w:rsidRPr="00043239" w:rsidRDefault="00043239" w:rsidP="00043239">
            <w:pPr>
              <w:spacing w:after="0" w:line="240" w:lineRule="auto"/>
              <w:rPr>
                <w:rFonts w:ascii="Times New Roman" w:hAnsi="Times New Roman" w:cs="Times New Roman"/>
                <w:sz w:val="24"/>
                <w:szCs w:val="24"/>
                <w:lang w:eastAsia="en-US" w:bidi="ar-SA"/>
              </w:rPr>
            </w:pPr>
          </w:p>
        </w:tc>
      </w:tr>
      <w:tr w:rsidR="00043239" w:rsidRPr="00043239" w14:paraId="473832D9" w14:textId="77777777" w:rsidTr="00043239">
        <w:trPr>
          <w:trHeight w:val="279"/>
        </w:trPr>
        <w:tc>
          <w:tcPr>
            <w:tcW w:w="4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EFBFF" w14:textId="77777777" w:rsidR="00043239" w:rsidRPr="00043239" w:rsidRDefault="00043239" w:rsidP="00043239">
            <w:pPr>
              <w:spacing w:after="0" w:line="240" w:lineRule="auto"/>
              <w:rPr>
                <w:rFonts w:ascii="Times New Roman" w:hAnsi="Times New Roman" w:cs="Times New Roman"/>
                <w:sz w:val="24"/>
                <w:szCs w:val="24"/>
                <w:lang w:eastAsia="en-US" w:bidi="ar-SA"/>
              </w:rPr>
            </w:pPr>
            <w:r w:rsidRPr="00043239">
              <w:rPr>
                <w:rFonts w:ascii="Times New Roman" w:hAnsi="Times New Roman" w:cs="Times New Roman"/>
                <w:sz w:val="24"/>
                <w:szCs w:val="24"/>
                <w:lang w:eastAsia="en-US" w:bidi="ar-SA"/>
              </w:rPr>
              <w:t>Седалище и адрес на управление</w:t>
            </w:r>
          </w:p>
        </w:tc>
        <w:tc>
          <w:tcPr>
            <w:tcW w:w="4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632D1" w14:textId="77777777" w:rsidR="00043239" w:rsidRPr="00043239" w:rsidRDefault="00043239" w:rsidP="00043239">
            <w:pPr>
              <w:spacing w:after="0" w:line="240" w:lineRule="auto"/>
              <w:rPr>
                <w:rFonts w:ascii="Times New Roman" w:hAnsi="Times New Roman" w:cs="Times New Roman"/>
                <w:sz w:val="24"/>
                <w:szCs w:val="24"/>
                <w:lang w:eastAsia="en-US" w:bidi="ar-SA"/>
              </w:rPr>
            </w:pPr>
          </w:p>
        </w:tc>
      </w:tr>
      <w:tr w:rsidR="00043239" w:rsidRPr="00043239" w14:paraId="1CEA09F1" w14:textId="77777777" w:rsidTr="00043239">
        <w:trPr>
          <w:trHeight w:val="279"/>
        </w:trPr>
        <w:tc>
          <w:tcPr>
            <w:tcW w:w="4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38E24" w14:textId="77777777" w:rsidR="00043239" w:rsidRPr="00043239" w:rsidRDefault="00043239" w:rsidP="00043239">
            <w:pPr>
              <w:spacing w:after="0" w:line="240" w:lineRule="auto"/>
              <w:rPr>
                <w:rFonts w:ascii="Times New Roman" w:hAnsi="Times New Roman" w:cs="Times New Roman"/>
                <w:sz w:val="24"/>
                <w:szCs w:val="24"/>
                <w:lang w:eastAsia="en-US" w:bidi="ar-SA"/>
              </w:rPr>
            </w:pPr>
            <w:r w:rsidRPr="00043239">
              <w:rPr>
                <w:rFonts w:ascii="Times New Roman" w:eastAsia="Times New Roman" w:hAnsi="Times New Roman" w:cs="Times New Roman"/>
                <w:sz w:val="24"/>
                <w:szCs w:val="24"/>
                <w:lang w:eastAsia="bg-BG" w:bidi="ar-SA"/>
              </w:rPr>
              <w:t xml:space="preserve"> </w:t>
            </w:r>
            <w:r w:rsidRPr="00043239">
              <w:rPr>
                <w:rFonts w:ascii="Times New Roman" w:hAnsi="Times New Roman" w:cs="Times New Roman"/>
                <w:sz w:val="24"/>
                <w:szCs w:val="24"/>
                <w:lang w:eastAsia="en-US" w:bidi="ar-SA"/>
              </w:rPr>
              <w:t>Адрес за кореспонденция</w:t>
            </w:r>
          </w:p>
        </w:tc>
        <w:tc>
          <w:tcPr>
            <w:tcW w:w="4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0D6B7" w14:textId="77777777" w:rsidR="00043239" w:rsidRPr="00043239" w:rsidRDefault="00043239" w:rsidP="00043239">
            <w:pPr>
              <w:spacing w:after="0" w:line="240" w:lineRule="auto"/>
              <w:rPr>
                <w:rFonts w:ascii="Times New Roman" w:hAnsi="Times New Roman" w:cs="Times New Roman"/>
                <w:sz w:val="24"/>
                <w:szCs w:val="24"/>
                <w:lang w:eastAsia="en-US" w:bidi="ar-SA"/>
              </w:rPr>
            </w:pPr>
          </w:p>
        </w:tc>
      </w:tr>
      <w:tr w:rsidR="00043239" w:rsidRPr="00043239" w14:paraId="759DB430" w14:textId="77777777" w:rsidTr="00043239">
        <w:trPr>
          <w:trHeight w:val="279"/>
        </w:trPr>
        <w:tc>
          <w:tcPr>
            <w:tcW w:w="4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C25E9" w14:textId="77777777" w:rsidR="00043239" w:rsidRPr="00043239" w:rsidRDefault="00043239" w:rsidP="00043239">
            <w:pPr>
              <w:spacing w:after="0" w:line="240" w:lineRule="auto"/>
              <w:rPr>
                <w:rFonts w:ascii="Times New Roman" w:hAnsi="Times New Roman" w:cs="Times New Roman"/>
                <w:sz w:val="24"/>
                <w:szCs w:val="24"/>
                <w:lang w:eastAsia="en-US" w:bidi="ar-SA"/>
              </w:rPr>
            </w:pPr>
            <w:r w:rsidRPr="00043239">
              <w:rPr>
                <w:rFonts w:ascii="Times New Roman" w:hAnsi="Times New Roman" w:cs="Times New Roman"/>
                <w:sz w:val="24"/>
                <w:szCs w:val="24"/>
                <w:lang w:eastAsia="en-US" w:bidi="ar-SA"/>
              </w:rPr>
              <w:t>Представлявано от</w:t>
            </w:r>
          </w:p>
        </w:tc>
        <w:tc>
          <w:tcPr>
            <w:tcW w:w="4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740CC" w14:textId="77777777" w:rsidR="00043239" w:rsidRPr="00043239" w:rsidRDefault="00043239" w:rsidP="00043239">
            <w:pPr>
              <w:spacing w:after="0" w:line="240" w:lineRule="auto"/>
              <w:rPr>
                <w:rFonts w:ascii="Times New Roman" w:hAnsi="Times New Roman" w:cs="Times New Roman"/>
                <w:sz w:val="24"/>
                <w:szCs w:val="24"/>
                <w:lang w:eastAsia="en-US" w:bidi="ar-SA"/>
              </w:rPr>
            </w:pPr>
          </w:p>
        </w:tc>
      </w:tr>
      <w:tr w:rsidR="00043239" w:rsidRPr="00043239" w14:paraId="46F42F69" w14:textId="77777777" w:rsidTr="00043239">
        <w:trPr>
          <w:trHeight w:val="279"/>
        </w:trPr>
        <w:tc>
          <w:tcPr>
            <w:tcW w:w="4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68CCC" w14:textId="77777777" w:rsidR="00043239" w:rsidRPr="00043239" w:rsidRDefault="00043239" w:rsidP="00043239">
            <w:pPr>
              <w:spacing w:after="0" w:line="240" w:lineRule="auto"/>
              <w:rPr>
                <w:rFonts w:ascii="Times New Roman" w:hAnsi="Times New Roman" w:cs="Times New Roman"/>
                <w:sz w:val="24"/>
                <w:szCs w:val="24"/>
                <w:lang w:eastAsia="en-US" w:bidi="ar-SA"/>
              </w:rPr>
            </w:pPr>
            <w:r w:rsidRPr="00043239">
              <w:rPr>
                <w:rFonts w:ascii="Times New Roman" w:hAnsi="Times New Roman" w:cs="Times New Roman"/>
                <w:sz w:val="24"/>
                <w:szCs w:val="24"/>
                <w:lang w:eastAsia="en-US" w:bidi="ar-SA"/>
              </w:rPr>
              <w:t>Мобилен телефон</w:t>
            </w:r>
            <w:r w:rsidRPr="00043239">
              <w:rPr>
                <w:rFonts w:ascii="Times New Roman" w:hAnsi="Times New Roman" w:cs="Times New Roman"/>
                <w:sz w:val="24"/>
                <w:szCs w:val="24"/>
                <w:lang w:eastAsia="en-US" w:bidi="ar-SA"/>
              </w:rPr>
              <w:tab/>
            </w:r>
          </w:p>
        </w:tc>
        <w:tc>
          <w:tcPr>
            <w:tcW w:w="4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45597" w14:textId="77777777" w:rsidR="00043239" w:rsidRPr="00043239" w:rsidRDefault="00043239" w:rsidP="00043239">
            <w:pPr>
              <w:spacing w:after="0" w:line="240" w:lineRule="auto"/>
              <w:rPr>
                <w:rFonts w:ascii="Times New Roman" w:hAnsi="Times New Roman" w:cs="Times New Roman"/>
                <w:sz w:val="24"/>
                <w:szCs w:val="24"/>
                <w:lang w:eastAsia="en-US" w:bidi="ar-SA"/>
              </w:rPr>
            </w:pPr>
          </w:p>
        </w:tc>
      </w:tr>
      <w:tr w:rsidR="00043239" w:rsidRPr="00043239" w14:paraId="72916689" w14:textId="77777777" w:rsidTr="00043239">
        <w:trPr>
          <w:trHeight w:val="297"/>
        </w:trPr>
        <w:tc>
          <w:tcPr>
            <w:tcW w:w="4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BB9C6" w14:textId="77777777" w:rsidR="00043239" w:rsidRPr="00043239" w:rsidRDefault="00043239" w:rsidP="00043239">
            <w:pPr>
              <w:spacing w:after="0" w:line="240" w:lineRule="auto"/>
              <w:rPr>
                <w:rFonts w:ascii="Times New Roman" w:hAnsi="Times New Roman" w:cs="Times New Roman"/>
                <w:sz w:val="24"/>
                <w:szCs w:val="24"/>
                <w:lang w:eastAsia="en-US" w:bidi="ar-SA"/>
              </w:rPr>
            </w:pPr>
            <w:r w:rsidRPr="00043239">
              <w:rPr>
                <w:rFonts w:ascii="Times New Roman" w:hAnsi="Times New Roman" w:cs="Times New Roman"/>
                <w:sz w:val="24"/>
                <w:szCs w:val="24"/>
                <w:lang w:eastAsia="en-US" w:bidi="ar-SA"/>
              </w:rPr>
              <w:t>Е-mail</w:t>
            </w:r>
          </w:p>
        </w:tc>
        <w:tc>
          <w:tcPr>
            <w:tcW w:w="4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29741" w14:textId="77777777" w:rsidR="00043239" w:rsidRPr="00043239" w:rsidRDefault="00043239" w:rsidP="00043239">
            <w:pPr>
              <w:autoSpaceDN w:val="0"/>
              <w:spacing w:after="0" w:line="240" w:lineRule="auto"/>
              <w:ind w:left="720"/>
              <w:textAlignment w:val="baseline"/>
              <w:rPr>
                <w:rFonts w:ascii="Times New Roman" w:hAnsi="Times New Roman" w:cs="Times New Roman"/>
                <w:sz w:val="24"/>
                <w:szCs w:val="24"/>
                <w:lang w:eastAsia="en-US" w:bidi="ar-SA"/>
              </w:rPr>
            </w:pPr>
            <w:r w:rsidRPr="00043239">
              <w:rPr>
                <w:rFonts w:ascii="Times New Roman" w:hAnsi="Times New Roman" w:cs="Times New Roman"/>
                <w:sz w:val="24"/>
                <w:szCs w:val="24"/>
                <w:lang w:eastAsia="en-US" w:bidi="ar-SA"/>
              </w:rPr>
              <w:t xml:space="preserve"> </w:t>
            </w:r>
          </w:p>
        </w:tc>
      </w:tr>
      <w:tr w:rsidR="00043239" w:rsidRPr="00043239" w14:paraId="6DA8277E" w14:textId="77777777" w:rsidTr="00043239">
        <w:trPr>
          <w:trHeight w:val="1134"/>
        </w:trPr>
        <w:tc>
          <w:tcPr>
            <w:tcW w:w="4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79260" w14:textId="77777777" w:rsidR="00043239" w:rsidRPr="00043239" w:rsidRDefault="00043239" w:rsidP="00043239">
            <w:pPr>
              <w:spacing w:after="0" w:line="240" w:lineRule="auto"/>
              <w:rPr>
                <w:rFonts w:ascii="Times New Roman" w:hAnsi="Times New Roman" w:cs="Times New Roman"/>
                <w:sz w:val="24"/>
                <w:szCs w:val="24"/>
                <w:lang w:eastAsia="en-US" w:bidi="ar-SA"/>
              </w:rPr>
            </w:pPr>
            <w:r w:rsidRPr="00043239">
              <w:rPr>
                <w:rFonts w:ascii="Times New Roman" w:hAnsi="Times New Roman" w:cs="Times New Roman"/>
                <w:sz w:val="24"/>
                <w:szCs w:val="24"/>
                <w:lang w:eastAsia="en-US" w:bidi="ar-SA"/>
              </w:rPr>
              <w:t>Регистрационен номер на независимия продуцента/доставчика на филмопроизводствени услуги в регистъра по чл. 19, ал. 1 от ЗФИ</w:t>
            </w:r>
          </w:p>
        </w:tc>
        <w:tc>
          <w:tcPr>
            <w:tcW w:w="4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74969" w14:textId="77777777" w:rsidR="00043239" w:rsidRPr="00043239" w:rsidRDefault="00043239" w:rsidP="00043239">
            <w:pPr>
              <w:spacing w:after="0" w:line="240" w:lineRule="auto"/>
              <w:rPr>
                <w:rFonts w:ascii="Times New Roman" w:hAnsi="Times New Roman" w:cs="Times New Roman"/>
                <w:sz w:val="24"/>
                <w:szCs w:val="24"/>
                <w:lang w:eastAsia="en-US" w:bidi="ar-SA"/>
              </w:rPr>
            </w:pPr>
          </w:p>
        </w:tc>
      </w:tr>
    </w:tbl>
    <w:p w14:paraId="6700119F" w14:textId="77777777" w:rsidR="00043239" w:rsidRPr="00043239" w:rsidRDefault="00043239" w:rsidP="00043239">
      <w:pPr>
        <w:spacing w:after="0" w:line="240" w:lineRule="auto"/>
        <w:rPr>
          <w:rFonts w:ascii="Times New Roman" w:eastAsia="Times New Roman" w:hAnsi="Times New Roman" w:cs="Times New Roman"/>
          <w:sz w:val="24"/>
          <w:szCs w:val="24"/>
          <w:lang w:eastAsia="bg-BG" w:bidi="ar-SA"/>
        </w:rPr>
      </w:pPr>
    </w:p>
    <w:p w14:paraId="08B0DC8D" w14:textId="77777777" w:rsidR="00043239" w:rsidRPr="00043239" w:rsidRDefault="00043239" w:rsidP="00043239">
      <w:pPr>
        <w:spacing w:after="0" w:line="240" w:lineRule="auto"/>
        <w:rPr>
          <w:rFonts w:ascii="Times New Roman" w:eastAsia="Times New Roman" w:hAnsi="Times New Roman" w:cs="Times New Roman"/>
          <w:sz w:val="24"/>
          <w:szCs w:val="24"/>
          <w:lang w:eastAsia="bg-BG" w:bidi="ar-SA"/>
        </w:rPr>
      </w:pPr>
      <w:r w:rsidRPr="00043239">
        <w:rPr>
          <w:rFonts w:ascii="Times New Roman" w:eastAsia="Times New Roman" w:hAnsi="Times New Roman" w:cs="Times New Roman"/>
          <w:sz w:val="24"/>
          <w:szCs w:val="24"/>
          <w:lang w:eastAsia="bg-BG" w:bidi="ar-SA"/>
        </w:rPr>
        <w:t>В. Данни на упълномощеното от Заявителя лице:</w:t>
      </w:r>
    </w:p>
    <w:tbl>
      <w:tblPr>
        <w:tblW w:w="9606" w:type="dxa"/>
        <w:tblCellMar>
          <w:left w:w="10" w:type="dxa"/>
          <w:right w:w="10" w:type="dxa"/>
        </w:tblCellMar>
        <w:tblLook w:val="04A0" w:firstRow="1" w:lastRow="0" w:firstColumn="1" w:lastColumn="0" w:noHBand="0" w:noVBand="1"/>
      </w:tblPr>
      <w:tblGrid>
        <w:gridCol w:w="4531"/>
        <w:gridCol w:w="5075"/>
      </w:tblGrid>
      <w:tr w:rsidR="00043239" w:rsidRPr="00043239" w14:paraId="6717F5E1" w14:textId="77777777" w:rsidTr="00043239">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9D442" w14:textId="77777777" w:rsidR="00043239" w:rsidRPr="00043239" w:rsidRDefault="00043239" w:rsidP="00043239">
            <w:pPr>
              <w:spacing w:after="0" w:line="240" w:lineRule="auto"/>
              <w:rPr>
                <w:rFonts w:ascii="Times New Roman" w:hAnsi="Times New Roman" w:cs="Times New Roman"/>
                <w:sz w:val="24"/>
                <w:szCs w:val="24"/>
                <w:lang w:eastAsia="en-US" w:bidi="ar-SA"/>
              </w:rPr>
            </w:pPr>
            <w:r w:rsidRPr="00043239">
              <w:rPr>
                <w:rFonts w:ascii="Times New Roman" w:hAnsi="Times New Roman" w:cs="Times New Roman"/>
                <w:sz w:val="24"/>
                <w:szCs w:val="24"/>
                <w:lang w:eastAsia="en-US" w:bidi="ar-SA"/>
              </w:rPr>
              <w:t>Наименование на упълномощеното лице</w:t>
            </w: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0A2F3" w14:textId="77777777" w:rsidR="00043239" w:rsidRPr="00043239" w:rsidRDefault="00043239" w:rsidP="00043239">
            <w:pPr>
              <w:spacing w:after="0" w:line="240" w:lineRule="auto"/>
              <w:rPr>
                <w:rFonts w:ascii="Times New Roman" w:hAnsi="Times New Roman" w:cs="Times New Roman"/>
                <w:sz w:val="24"/>
                <w:szCs w:val="24"/>
                <w:lang w:eastAsia="en-US" w:bidi="ar-SA"/>
              </w:rPr>
            </w:pPr>
          </w:p>
        </w:tc>
      </w:tr>
      <w:tr w:rsidR="00043239" w:rsidRPr="00043239" w14:paraId="00D3054E" w14:textId="77777777" w:rsidTr="00043239">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09C05" w14:textId="77777777" w:rsidR="00043239" w:rsidRPr="00043239" w:rsidRDefault="00043239" w:rsidP="00043239">
            <w:pPr>
              <w:spacing w:after="0" w:line="240" w:lineRule="auto"/>
              <w:rPr>
                <w:rFonts w:ascii="Times New Roman" w:hAnsi="Times New Roman" w:cs="Times New Roman"/>
                <w:sz w:val="24"/>
                <w:szCs w:val="24"/>
                <w:lang w:eastAsia="en-US" w:bidi="ar-SA"/>
              </w:rPr>
            </w:pPr>
            <w:r w:rsidRPr="00043239">
              <w:rPr>
                <w:rFonts w:ascii="Times New Roman" w:hAnsi="Times New Roman" w:cs="Times New Roman"/>
                <w:sz w:val="24"/>
                <w:szCs w:val="24"/>
                <w:lang w:eastAsia="en-US" w:bidi="ar-SA"/>
              </w:rPr>
              <w:t>Постоянен адрес</w:t>
            </w: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E3924" w14:textId="77777777" w:rsidR="00043239" w:rsidRPr="00043239" w:rsidRDefault="00043239" w:rsidP="00043239">
            <w:pPr>
              <w:spacing w:after="0" w:line="240" w:lineRule="auto"/>
              <w:rPr>
                <w:rFonts w:ascii="Times New Roman" w:hAnsi="Times New Roman" w:cs="Times New Roman"/>
                <w:sz w:val="24"/>
                <w:szCs w:val="24"/>
                <w:lang w:eastAsia="en-US" w:bidi="ar-SA"/>
              </w:rPr>
            </w:pPr>
          </w:p>
        </w:tc>
      </w:tr>
      <w:tr w:rsidR="00043239" w:rsidRPr="00043239" w14:paraId="2B0BF860" w14:textId="77777777" w:rsidTr="00043239">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F320A" w14:textId="77777777" w:rsidR="00043239" w:rsidRPr="00043239" w:rsidRDefault="00043239" w:rsidP="00043239">
            <w:pPr>
              <w:spacing w:after="0" w:line="240" w:lineRule="auto"/>
              <w:rPr>
                <w:rFonts w:ascii="Times New Roman" w:hAnsi="Times New Roman" w:cs="Times New Roman"/>
                <w:sz w:val="24"/>
                <w:szCs w:val="24"/>
                <w:lang w:eastAsia="en-US" w:bidi="ar-SA"/>
              </w:rPr>
            </w:pPr>
            <w:r w:rsidRPr="00043239">
              <w:rPr>
                <w:rFonts w:ascii="Times New Roman" w:hAnsi="Times New Roman" w:cs="Times New Roman"/>
                <w:sz w:val="24"/>
                <w:szCs w:val="24"/>
                <w:lang w:eastAsia="en-US" w:bidi="ar-SA"/>
              </w:rPr>
              <w:t>В качеството му на:</w:t>
            </w:r>
          </w:p>
          <w:p w14:paraId="3CAF8605" w14:textId="77777777" w:rsidR="00043239" w:rsidRPr="00043239" w:rsidRDefault="00043239" w:rsidP="00043239">
            <w:pPr>
              <w:spacing w:after="0" w:line="240" w:lineRule="auto"/>
              <w:rPr>
                <w:rFonts w:ascii="Times New Roman" w:hAnsi="Times New Roman" w:cs="Times New Roman"/>
                <w:sz w:val="24"/>
                <w:szCs w:val="24"/>
                <w:lang w:eastAsia="en-US" w:bidi="ar-SA"/>
              </w:rPr>
            </w:pP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551B2" w14:textId="77777777" w:rsidR="00043239" w:rsidRPr="00043239" w:rsidRDefault="00043239" w:rsidP="00043239">
            <w:pPr>
              <w:spacing w:after="0" w:line="240" w:lineRule="auto"/>
              <w:rPr>
                <w:rFonts w:ascii="Times New Roman" w:hAnsi="Times New Roman" w:cs="Times New Roman"/>
                <w:sz w:val="24"/>
                <w:szCs w:val="24"/>
                <w:lang w:eastAsia="en-US" w:bidi="ar-SA"/>
              </w:rPr>
            </w:pPr>
          </w:p>
        </w:tc>
      </w:tr>
    </w:tbl>
    <w:p w14:paraId="05444522" w14:textId="77777777" w:rsidR="00043239" w:rsidRPr="00043239" w:rsidRDefault="00043239" w:rsidP="00043239">
      <w:pPr>
        <w:spacing w:after="0" w:line="240" w:lineRule="auto"/>
        <w:rPr>
          <w:rFonts w:ascii="Times New Roman" w:eastAsia="Times New Roman" w:hAnsi="Times New Roman" w:cs="Times New Roman"/>
          <w:sz w:val="24"/>
          <w:szCs w:val="24"/>
          <w:lang w:eastAsia="bg-BG" w:bidi="ar-SA"/>
        </w:rPr>
      </w:pPr>
    </w:p>
    <w:p w14:paraId="271CDD0E" w14:textId="77777777" w:rsidR="00043239" w:rsidRPr="00043239" w:rsidRDefault="00043239" w:rsidP="00043239">
      <w:pPr>
        <w:spacing w:after="0" w:line="240" w:lineRule="auto"/>
        <w:rPr>
          <w:rFonts w:ascii="Times New Roman" w:eastAsia="Times New Roman" w:hAnsi="Times New Roman" w:cs="Times New Roman"/>
          <w:sz w:val="24"/>
          <w:szCs w:val="24"/>
          <w:lang w:eastAsia="bg-BG" w:bidi="ar-SA"/>
        </w:rPr>
      </w:pPr>
      <w:r w:rsidRPr="00043239">
        <w:rPr>
          <w:rFonts w:ascii="Times New Roman" w:eastAsia="Times New Roman" w:hAnsi="Times New Roman" w:cs="Times New Roman"/>
          <w:sz w:val="24"/>
          <w:szCs w:val="24"/>
          <w:lang w:eastAsia="bg-BG" w:bidi="ar-SA"/>
        </w:rPr>
        <w:t xml:space="preserve">Г. Заявителят: </w:t>
      </w:r>
    </w:p>
    <w:tbl>
      <w:tblPr>
        <w:tblW w:w="9606" w:type="dxa"/>
        <w:tblCellMar>
          <w:left w:w="10" w:type="dxa"/>
          <w:right w:w="10" w:type="dxa"/>
        </w:tblCellMar>
        <w:tblLook w:val="04A0" w:firstRow="1" w:lastRow="0" w:firstColumn="1" w:lastColumn="0" w:noHBand="0" w:noVBand="1"/>
      </w:tblPr>
      <w:tblGrid>
        <w:gridCol w:w="9606"/>
      </w:tblGrid>
      <w:tr w:rsidR="00043239" w:rsidRPr="00043239" w14:paraId="0B85B101" w14:textId="77777777" w:rsidTr="00043239">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224D" w14:textId="77777777" w:rsidR="00043239" w:rsidRPr="00043239" w:rsidRDefault="00043239" w:rsidP="00043239">
            <w:pPr>
              <w:spacing w:after="0" w:line="240" w:lineRule="auto"/>
              <w:rPr>
                <w:rFonts w:ascii="Times New Roman" w:eastAsia="Times New Roman" w:hAnsi="Times New Roman" w:cs="Times New Roman"/>
                <w:sz w:val="24"/>
                <w:szCs w:val="24"/>
                <w:lang w:eastAsia="bg-BG" w:bidi="ar-SA"/>
              </w:rPr>
            </w:pPr>
            <w:r w:rsidRPr="00043239">
              <w:rPr>
                <w:rFonts w:ascii="Times New Roman" w:hAnsi="Times New Roman" w:cs="Times New Roman"/>
                <w:sz w:val="24"/>
                <w:szCs w:val="24"/>
                <w:lang w:eastAsia="en-US" w:bidi="ar-SA"/>
              </w:rPr>
              <w:fldChar w:fldCharType="begin">
                <w:ffData>
                  <w:name w:val="Check1"/>
                  <w:enabled/>
                  <w:calcOnExit w:val="0"/>
                  <w:checkBox>
                    <w:sizeAuto/>
                    <w:default w:val="0"/>
                  </w:checkBox>
                </w:ffData>
              </w:fldChar>
            </w:r>
            <w:bookmarkStart w:id="20" w:name="Check1"/>
            <w:r w:rsidRPr="00043239">
              <w:rPr>
                <w:rFonts w:ascii="Times New Roman" w:hAnsi="Times New Roman" w:cs="Times New Roman"/>
                <w:sz w:val="24"/>
                <w:szCs w:val="24"/>
                <w:lang w:eastAsia="en-US" w:bidi="ar-SA"/>
              </w:rPr>
              <w:instrText xml:space="preserve"> FORMCHECKBOX </w:instrText>
            </w:r>
            <w:r w:rsidRPr="00043239">
              <w:rPr>
                <w:rFonts w:ascii="Times New Roman" w:hAnsi="Times New Roman" w:cs="Times New Roman"/>
                <w:sz w:val="24"/>
                <w:szCs w:val="24"/>
                <w:lang w:eastAsia="en-US" w:bidi="ar-SA"/>
              </w:rPr>
            </w:r>
            <w:r w:rsidRPr="00043239">
              <w:rPr>
                <w:rFonts w:ascii="Times New Roman" w:hAnsi="Times New Roman" w:cs="Times New Roman"/>
                <w:sz w:val="24"/>
                <w:szCs w:val="24"/>
                <w:lang w:eastAsia="en-US" w:bidi="ar-SA"/>
              </w:rPr>
              <w:fldChar w:fldCharType="end"/>
            </w:r>
            <w:bookmarkEnd w:id="20"/>
            <w:r w:rsidRPr="00043239">
              <w:rPr>
                <w:rFonts w:ascii="Times New Roman" w:hAnsi="Times New Roman" w:cs="Times New Roman"/>
                <w:sz w:val="24"/>
                <w:szCs w:val="24"/>
                <w:lang w:eastAsia="en-US" w:bidi="ar-SA"/>
              </w:rPr>
              <w:t xml:space="preserve"> е/ще бъде единственият производител (продуцент) на аудио-визуалното произведение</w:t>
            </w:r>
          </w:p>
        </w:tc>
      </w:tr>
      <w:tr w:rsidR="00043239" w:rsidRPr="00043239" w14:paraId="242069E3" w14:textId="77777777" w:rsidTr="00043239">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41C5A" w14:textId="77777777" w:rsidR="00043239" w:rsidRPr="00043239" w:rsidRDefault="00043239" w:rsidP="00043239">
            <w:pPr>
              <w:spacing w:after="0" w:line="240" w:lineRule="auto"/>
              <w:rPr>
                <w:rFonts w:ascii="Times New Roman" w:eastAsia="Times New Roman" w:hAnsi="Times New Roman" w:cs="Times New Roman"/>
                <w:sz w:val="24"/>
                <w:szCs w:val="24"/>
                <w:lang w:eastAsia="bg-BG" w:bidi="ar-SA"/>
              </w:rPr>
            </w:pPr>
            <w:r w:rsidRPr="00043239">
              <w:rPr>
                <w:rFonts w:ascii="Times New Roman" w:hAnsi="Times New Roman" w:cs="Times New Roman"/>
                <w:sz w:val="24"/>
                <w:szCs w:val="24"/>
                <w:lang w:eastAsia="en-US" w:bidi="ar-SA"/>
              </w:rPr>
              <w:fldChar w:fldCharType="begin">
                <w:ffData>
                  <w:name w:val="Check2"/>
                  <w:enabled/>
                  <w:calcOnExit w:val="0"/>
                  <w:checkBox>
                    <w:sizeAuto/>
                    <w:default w:val="0"/>
                  </w:checkBox>
                </w:ffData>
              </w:fldChar>
            </w:r>
            <w:bookmarkStart w:id="21" w:name="Check2"/>
            <w:r w:rsidRPr="00043239">
              <w:rPr>
                <w:rFonts w:ascii="Times New Roman" w:hAnsi="Times New Roman" w:cs="Times New Roman"/>
                <w:sz w:val="24"/>
                <w:szCs w:val="24"/>
                <w:lang w:eastAsia="en-US" w:bidi="ar-SA"/>
              </w:rPr>
              <w:instrText xml:space="preserve"> FORMCHECKBOX </w:instrText>
            </w:r>
            <w:r w:rsidRPr="00043239">
              <w:rPr>
                <w:rFonts w:ascii="Times New Roman" w:hAnsi="Times New Roman" w:cs="Times New Roman"/>
                <w:sz w:val="24"/>
                <w:szCs w:val="24"/>
                <w:lang w:eastAsia="en-US" w:bidi="ar-SA"/>
              </w:rPr>
            </w:r>
            <w:r w:rsidRPr="00043239">
              <w:rPr>
                <w:rFonts w:ascii="Times New Roman" w:hAnsi="Times New Roman" w:cs="Times New Roman"/>
                <w:sz w:val="24"/>
                <w:szCs w:val="24"/>
                <w:lang w:eastAsia="en-US" w:bidi="ar-SA"/>
              </w:rPr>
              <w:fldChar w:fldCharType="end"/>
            </w:r>
            <w:bookmarkEnd w:id="21"/>
            <w:r w:rsidRPr="00043239">
              <w:rPr>
                <w:rFonts w:ascii="Times New Roman" w:hAnsi="Times New Roman" w:cs="Times New Roman"/>
                <w:sz w:val="24"/>
                <w:szCs w:val="24"/>
                <w:lang w:eastAsia="en-US" w:bidi="ar-SA"/>
              </w:rPr>
              <w:t xml:space="preserve"> е/ще бъде един от копродуцентите на аудио-визуалното произведение</w:t>
            </w:r>
          </w:p>
        </w:tc>
      </w:tr>
      <w:tr w:rsidR="00043239" w:rsidRPr="00043239" w14:paraId="0C73196A" w14:textId="77777777" w:rsidTr="00043239">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DDFE" w14:textId="77777777" w:rsidR="00043239" w:rsidRPr="00043239" w:rsidRDefault="00043239" w:rsidP="00043239">
            <w:pPr>
              <w:spacing w:after="0" w:line="240" w:lineRule="auto"/>
              <w:rPr>
                <w:rFonts w:ascii="Times New Roman" w:eastAsia="Times New Roman" w:hAnsi="Times New Roman" w:cs="Times New Roman"/>
                <w:sz w:val="24"/>
                <w:szCs w:val="24"/>
                <w:lang w:eastAsia="bg-BG" w:bidi="ar-SA"/>
              </w:rPr>
            </w:pPr>
            <w:r w:rsidRPr="00043239">
              <w:rPr>
                <w:rFonts w:ascii="Times New Roman" w:hAnsi="Times New Roman" w:cs="Times New Roman"/>
                <w:sz w:val="24"/>
                <w:szCs w:val="24"/>
                <w:lang w:eastAsia="en-US" w:bidi="ar-SA"/>
              </w:rPr>
              <w:fldChar w:fldCharType="begin">
                <w:ffData>
                  <w:name w:val="Check3"/>
                  <w:enabled/>
                  <w:calcOnExit w:val="0"/>
                  <w:checkBox>
                    <w:sizeAuto/>
                    <w:default w:val="0"/>
                  </w:checkBox>
                </w:ffData>
              </w:fldChar>
            </w:r>
            <w:bookmarkStart w:id="22" w:name="Check3"/>
            <w:r w:rsidRPr="00043239">
              <w:rPr>
                <w:rFonts w:ascii="Times New Roman" w:hAnsi="Times New Roman" w:cs="Times New Roman"/>
                <w:sz w:val="24"/>
                <w:szCs w:val="24"/>
                <w:lang w:eastAsia="en-US" w:bidi="ar-SA"/>
              </w:rPr>
              <w:instrText xml:space="preserve"> FORMCHECKBOX </w:instrText>
            </w:r>
            <w:r w:rsidRPr="00043239">
              <w:rPr>
                <w:rFonts w:ascii="Times New Roman" w:hAnsi="Times New Roman" w:cs="Times New Roman"/>
                <w:sz w:val="24"/>
                <w:szCs w:val="24"/>
                <w:lang w:eastAsia="en-US" w:bidi="ar-SA"/>
              </w:rPr>
            </w:r>
            <w:r w:rsidRPr="00043239">
              <w:rPr>
                <w:rFonts w:ascii="Times New Roman" w:hAnsi="Times New Roman" w:cs="Times New Roman"/>
                <w:sz w:val="24"/>
                <w:szCs w:val="24"/>
                <w:lang w:eastAsia="en-US" w:bidi="ar-SA"/>
              </w:rPr>
              <w:fldChar w:fldCharType="end"/>
            </w:r>
            <w:bookmarkEnd w:id="22"/>
            <w:r w:rsidRPr="00043239">
              <w:rPr>
                <w:rFonts w:ascii="Times New Roman" w:hAnsi="Times New Roman" w:cs="Times New Roman"/>
                <w:sz w:val="24"/>
                <w:szCs w:val="24"/>
                <w:lang w:eastAsia="en-US" w:bidi="ar-SA"/>
              </w:rPr>
              <w:t xml:space="preserve"> е/ще бъде доставчик на филмопроизводствени услуги</w:t>
            </w:r>
          </w:p>
        </w:tc>
      </w:tr>
    </w:tbl>
    <w:p w14:paraId="36A2BD91" w14:textId="77777777" w:rsidR="00043239" w:rsidRPr="00043239" w:rsidRDefault="00043239" w:rsidP="00043239">
      <w:pPr>
        <w:spacing w:after="0" w:line="240" w:lineRule="auto"/>
        <w:rPr>
          <w:rFonts w:ascii="Times New Roman" w:eastAsia="Times New Roman" w:hAnsi="Times New Roman" w:cs="Times New Roman"/>
          <w:sz w:val="24"/>
          <w:szCs w:val="24"/>
          <w:lang w:eastAsia="bg-BG" w:bidi="ar-SA"/>
        </w:rPr>
      </w:pPr>
    </w:p>
    <w:p w14:paraId="1C4F3726" w14:textId="77777777" w:rsidR="00043239" w:rsidRPr="00043239" w:rsidRDefault="00043239" w:rsidP="00043239">
      <w:pPr>
        <w:spacing w:after="0" w:line="240" w:lineRule="auto"/>
        <w:ind w:left="705" w:hanging="705"/>
        <w:jc w:val="both"/>
        <w:rPr>
          <w:rFonts w:ascii="Times New Roman" w:eastAsia="Times New Roman" w:hAnsi="Times New Roman" w:cs="Times New Roman"/>
          <w:sz w:val="24"/>
          <w:szCs w:val="24"/>
          <w:lang w:eastAsia="bg-BG" w:bidi="ar-SA"/>
        </w:rPr>
      </w:pPr>
      <w:r w:rsidRPr="00043239">
        <w:rPr>
          <w:rFonts w:ascii="Times New Roman" w:eastAsia="Times New Roman" w:hAnsi="Times New Roman" w:cs="Times New Roman"/>
          <w:sz w:val="24"/>
          <w:szCs w:val="24"/>
          <w:lang w:eastAsia="bg-BG" w:bidi="ar-SA"/>
        </w:rPr>
        <w:t>Д. Заявителят е (вид на предприятието):</w:t>
      </w:r>
    </w:p>
    <w:tbl>
      <w:tblPr>
        <w:tblW w:w="9606" w:type="dxa"/>
        <w:tblCellMar>
          <w:left w:w="10" w:type="dxa"/>
          <w:right w:w="10" w:type="dxa"/>
        </w:tblCellMar>
        <w:tblLook w:val="04A0" w:firstRow="1" w:lastRow="0" w:firstColumn="1" w:lastColumn="0" w:noHBand="0" w:noVBand="1"/>
      </w:tblPr>
      <w:tblGrid>
        <w:gridCol w:w="9606"/>
      </w:tblGrid>
      <w:tr w:rsidR="00043239" w:rsidRPr="00043239" w14:paraId="6C9124CE" w14:textId="77777777" w:rsidTr="00043239">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36D9F" w14:textId="77777777" w:rsidR="00043239" w:rsidRPr="00043239" w:rsidRDefault="00043239" w:rsidP="00043239">
            <w:pPr>
              <w:spacing w:after="0" w:line="240" w:lineRule="auto"/>
              <w:rPr>
                <w:rFonts w:ascii="Times New Roman" w:eastAsia="Times New Roman" w:hAnsi="Times New Roman" w:cs="Times New Roman"/>
                <w:sz w:val="24"/>
                <w:szCs w:val="24"/>
                <w:lang w:eastAsia="bg-BG" w:bidi="ar-SA"/>
              </w:rPr>
            </w:pPr>
            <w:r w:rsidRPr="00043239">
              <w:rPr>
                <w:rFonts w:ascii="Times New Roman" w:hAnsi="Times New Roman" w:cs="Times New Roman"/>
                <w:sz w:val="24"/>
                <w:szCs w:val="24"/>
                <w:lang w:eastAsia="en-US" w:bidi="ar-SA"/>
              </w:rPr>
              <w:fldChar w:fldCharType="begin">
                <w:ffData>
                  <w:name w:val="Check4"/>
                  <w:enabled/>
                  <w:calcOnExit w:val="0"/>
                  <w:checkBox>
                    <w:sizeAuto/>
                    <w:default w:val="0"/>
                  </w:checkBox>
                </w:ffData>
              </w:fldChar>
            </w:r>
            <w:bookmarkStart w:id="23" w:name="Check4"/>
            <w:r w:rsidRPr="00043239">
              <w:rPr>
                <w:rFonts w:ascii="Times New Roman" w:hAnsi="Times New Roman" w:cs="Times New Roman"/>
                <w:sz w:val="24"/>
                <w:szCs w:val="24"/>
                <w:lang w:eastAsia="en-US" w:bidi="ar-SA"/>
              </w:rPr>
              <w:instrText xml:space="preserve"> FORMCHECKBOX </w:instrText>
            </w:r>
            <w:r w:rsidRPr="00043239">
              <w:rPr>
                <w:rFonts w:ascii="Times New Roman" w:hAnsi="Times New Roman" w:cs="Times New Roman"/>
                <w:sz w:val="24"/>
                <w:szCs w:val="24"/>
                <w:lang w:eastAsia="en-US" w:bidi="ar-SA"/>
              </w:rPr>
            </w:r>
            <w:r w:rsidRPr="00043239">
              <w:rPr>
                <w:rFonts w:ascii="Times New Roman" w:hAnsi="Times New Roman" w:cs="Times New Roman"/>
                <w:sz w:val="24"/>
                <w:szCs w:val="24"/>
                <w:lang w:eastAsia="en-US" w:bidi="ar-SA"/>
              </w:rPr>
              <w:fldChar w:fldCharType="end"/>
            </w:r>
            <w:bookmarkEnd w:id="23"/>
            <w:r w:rsidRPr="00043239">
              <w:rPr>
                <w:rFonts w:ascii="Times New Roman" w:hAnsi="Times New Roman" w:cs="Times New Roman"/>
                <w:sz w:val="24"/>
                <w:szCs w:val="24"/>
                <w:lang w:eastAsia="en-US" w:bidi="ar-SA"/>
              </w:rPr>
              <w:t xml:space="preserve"> малко или средно предприятие</w:t>
            </w:r>
          </w:p>
        </w:tc>
      </w:tr>
      <w:tr w:rsidR="00043239" w:rsidRPr="00043239" w14:paraId="3DDE212D" w14:textId="77777777" w:rsidTr="00043239">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DEDF2" w14:textId="77777777" w:rsidR="00043239" w:rsidRPr="00043239" w:rsidRDefault="00043239" w:rsidP="00043239">
            <w:pPr>
              <w:spacing w:after="0" w:line="240" w:lineRule="auto"/>
              <w:rPr>
                <w:rFonts w:ascii="Times New Roman" w:eastAsia="Times New Roman" w:hAnsi="Times New Roman" w:cs="Times New Roman"/>
                <w:sz w:val="24"/>
                <w:szCs w:val="24"/>
                <w:lang w:eastAsia="bg-BG" w:bidi="ar-SA"/>
              </w:rPr>
            </w:pPr>
            <w:r w:rsidRPr="00043239">
              <w:rPr>
                <w:rFonts w:ascii="Times New Roman" w:hAnsi="Times New Roman" w:cs="Times New Roman"/>
                <w:sz w:val="24"/>
                <w:szCs w:val="24"/>
                <w:lang w:eastAsia="en-US" w:bidi="ar-SA"/>
              </w:rPr>
              <w:fldChar w:fldCharType="begin">
                <w:ffData>
                  <w:name w:val="Check5"/>
                  <w:enabled/>
                  <w:calcOnExit w:val="0"/>
                  <w:checkBox>
                    <w:sizeAuto/>
                    <w:default w:val="0"/>
                  </w:checkBox>
                </w:ffData>
              </w:fldChar>
            </w:r>
            <w:bookmarkStart w:id="24" w:name="Check5"/>
            <w:r w:rsidRPr="00043239">
              <w:rPr>
                <w:rFonts w:ascii="Times New Roman" w:hAnsi="Times New Roman" w:cs="Times New Roman"/>
                <w:sz w:val="24"/>
                <w:szCs w:val="24"/>
                <w:lang w:eastAsia="en-US" w:bidi="ar-SA"/>
              </w:rPr>
              <w:instrText xml:space="preserve"> FORMCHECKBOX </w:instrText>
            </w:r>
            <w:r w:rsidRPr="00043239">
              <w:rPr>
                <w:rFonts w:ascii="Times New Roman" w:hAnsi="Times New Roman" w:cs="Times New Roman"/>
                <w:sz w:val="24"/>
                <w:szCs w:val="24"/>
                <w:lang w:eastAsia="en-US" w:bidi="ar-SA"/>
              </w:rPr>
            </w:r>
            <w:r w:rsidRPr="00043239">
              <w:rPr>
                <w:rFonts w:ascii="Times New Roman" w:hAnsi="Times New Roman" w:cs="Times New Roman"/>
                <w:sz w:val="24"/>
                <w:szCs w:val="24"/>
                <w:lang w:eastAsia="en-US" w:bidi="ar-SA"/>
              </w:rPr>
              <w:fldChar w:fldCharType="end"/>
            </w:r>
            <w:bookmarkEnd w:id="24"/>
            <w:r w:rsidRPr="00043239">
              <w:rPr>
                <w:rFonts w:ascii="Times New Roman" w:hAnsi="Times New Roman" w:cs="Times New Roman"/>
                <w:sz w:val="24"/>
                <w:szCs w:val="24"/>
                <w:lang w:eastAsia="en-US" w:bidi="ar-SA"/>
              </w:rPr>
              <w:t xml:space="preserve"> голямо предприятие</w:t>
            </w:r>
            <w:r w:rsidRPr="00043239">
              <w:rPr>
                <w:rFonts w:ascii="Times New Roman" w:eastAsia="Times New Roman" w:hAnsi="Times New Roman" w:cs="Times New Roman"/>
                <w:sz w:val="24"/>
                <w:szCs w:val="24"/>
                <w:vertAlign w:val="superscript"/>
                <w:lang w:eastAsia="bg-BG" w:bidi="ar-SA"/>
              </w:rPr>
              <w:footnoteReference w:id="1"/>
            </w:r>
          </w:p>
        </w:tc>
      </w:tr>
    </w:tbl>
    <w:p w14:paraId="0DAB8109" w14:textId="77777777" w:rsidR="00043239" w:rsidRPr="00043239" w:rsidRDefault="00043239" w:rsidP="00043239">
      <w:pPr>
        <w:spacing w:after="0" w:line="240" w:lineRule="auto"/>
        <w:rPr>
          <w:rFonts w:ascii="Times New Roman" w:eastAsia="Times New Roman" w:hAnsi="Times New Roman" w:cs="Times New Roman"/>
          <w:sz w:val="24"/>
          <w:szCs w:val="24"/>
          <w:lang w:eastAsia="bg-BG" w:bidi="ar-SA"/>
        </w:rPr>
      </w:pPr>
    </w:p>
    <w:p w14:paraId="0781E6E7" w14:textId="77777777" w:rsidR="00043239" w:rsidRPr="00043239" w:rsidRDefault="00043239" w:rsidP="00043239">
      <w:pPr>
        <w:spacing w:after="0" w:line="240" w:lineRule="auto"/>
        <w:rPr>
          <w:rFonts w:ascii="Times New Roman" w:eastAsia="Times New Roman" w:hAnsi="Times New Roman" w:cs="Times New Roman"/>
          <w:sz w:val="24"/>
          <w:szCs w:val="24"/>
          <w:lang w:eastAsia="bg-BG" w:bidi="ar-SA"/>
        </w:rPr>
      </w:pPr>
      <w:r w:rsidRPr="00043239">
        <w:rPr>
          <w:rFonts w:ascii="Times New Roman" w:eastAsia="Times New Roman" w:hAnsi="Times New Roman" w:cs="Times New Roman"/>
          <w:sz w:val="24"/>
          <w:szCs w:val="24"/>
          <w:lang w:eastAsia="bg-BG" w:bidi="ar-SA"/>
        </w:rPr>
        <w:lastRenderedPageBreak/>
        <w:t>Е. Данни за проекта</w:t>
      </w:r>
    </w:p>
    <w:tbl>
      <w:tblPr>
        <w:tblW w:w="9606" w:type="dxa"/>
        <w:tblCellMar>
          <w:left w:w="10" w:type="dxa"/>
          <w:right w:w="10" w:type="dxa"/>
        </w:tblCellMar>
        <w:tblLook w:val="04A0" w:firstRow="1" w:lastRow="0" w:firstColumn="1" w:lastColumn="0" w:noHBand="0" w:noVBand="1"/>
      </w:tblPr>
      <w:tblGrid>
        <w:gridCol w:w="2689"/>
        <w:gridCol w:w="6917"/>
      </w:tblGrid>
      <w:tr w:rsidR="00043239" w:rsidRPr="00043239" w14:paraId="196D1CA1" w14:textId="77777777" w:rsidTr="00043239">
        <w:tc>
          <w:tcPr>
            <w:tcW w:w="268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D83DAFA" w14:textId="77777777" w:rsidR="00043239" w:rsidRPr="00043239" w:rsidRDefault="00043239" w:rsidP="00043239">
            <w:pPr>
              <w:spacing w:after="0" w:line="240" w:lineRule="auto"/>
              <w:rPr>
                <w:rFonts w:ascii="Times New Roman" w:eastAsia="Times New Roman" w:hAnsi="Times New Roman" w:cs="Times New Roman"/>
                <w:sz w:val="24"/>
                <w:szCs w:val="24"/>
                <w:lang w:eastAsia="bg-BG" w:bidi="ar-SA"/>
              </w:rPr>
            </w:pPr>
            <w:r w:rsidRPr="00043239">
              <w:rPr>
                <w:rFonts w:ascii="Times New Roman" w:hAnsi="Times New Roman" w:cs="Times New Roman"/>
                <w:sz w:val="24"/>
                <w:szCs w:val="24"/>
                <w:lang w:eastAsia="en-US" w:bidi="ar-SA"/>
              </w:rPr>
              <w:t>Аудио-визуално произведение</w:t>
            </w:r>
          </w:p>
        </w:tc>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45EFE" w14:textId="77777777" w:rsidR="00043239" w:rsidRPr="00043239" w:rsidRDefault="00043239" w:rsidP="00043239">
            <w:pPr>
              <w:spacing w:after="0" w:line="240" w:lineRule="auto"/>
              <w:rPr>
                <w:rFonts w:ascii="Times New Roman" w:eastAsia="Times New Roman" w:hAnsi="Times New Roman" w:cs="Times New Roman"/>
                <w:sz w:val="24"/>
                <w:szCs w:val="24"/>
                <w:lang w:eastAsia="bg-BG" w:bidi="ar-SA"/>
              </w:rPr>
            </w:pPr>
            <w:r w:rsidRPr="00043239">
              <w:rPr>
                <w:rFonts w:ascii="Times New Roman" w:hAnsi="Times New Roman" w:cs="Times New Roman"/>
                <w:sz w:val="24"/>
                <w:szCs w:val="24"/>
                <w:lang w:eastAsia="en-US" w:bidi="ar-SA"/>
              </w:rPr>
              <w:fldChar w:fldCharType="begin">
                <w:ffData>
                  <w:name w:val="Check6"/>
                  <w:enabled/>
                  <w:calcOnExit w:val="0"/>
                  <w:checkBox>
                    <w:sizeAuto/>
                    <w:default w:val="0"/>
                  </w:checkBox>
                </w:ffData>
              </w:fldChar>
            </w:r>
            <w:bookmarkStart w:id="25" w:name="Check6"/>
            <w:r w:rsidRPr="00043239">
              <w:rPr>
                <w:rFonts w:ascii="Times New Roman" w:hAnsi="Times New Roman" w:cs="Times New Roman"/>
                <w:sz w:val="24"/>
                <w:szCs w:val="24"/>
                <w:lang w:eastAsia="en-US" w:bidi="ar-SA"/>
              </w:rPr>
              <w:instrText xml:space="preserve"> FORMCHECKBOX </w:instrText>
            </w:r>
            <w:r w:rsidRPr="00043239">
              <w:rPr>
                <w:rFonts w:ascii="Times New Roman" w:hAnsi="Times New Roman" w:cs="Times New Roman"/>
                <w:sz w:val="24"/>
                <w:szCs w:val="24"/>
                <w:lang w:eastAsia="en-US" w:bidi="ar-SA"/>
              </w:rPr>
            </w:r>
            <w:r w:rsidRPr="00043239">
              <w:rPr>
                <w:rFonts w:ascii="Times New Roman" w:hAnsi="Times New Roman" w:cs="Times New Roman"/>
                <w:sz w:val="24"/>
                <w:szCs w:val="24"/>
                <w:lang w:eastAsia="en-US" w:bidi="ar-SA"/>
              </w:rPr>
              <w:fldChar w:fldCharType="end"/>
            </w:r>
            <w:bookmarkEnd w:id="25"/>
            <w:r w:rsidRPr="00043239">
              <w:rPr>
                <w:rFonts w:ascii="Times New Roman" w:hAnsi="Times New Roman" w:cs="Times New Roman"/>
                <w:sz w:val="24"/>
                <w:szCs w:val="24"/>
                <w:lang w:eastAsia="en-US" w:bidi="ar-SA"/>
              </w:rPr>
              <w:t xml:space="preserve"> игрален филм с продължителност над 70 минути</w:t>
            </w:r>
          </w:p>
        </w:tc>
      </w:tr>
      <w:tr w:rsidR="00043239" w:rsidRPr="00043239" w14:paraId="54948607" w14:textId="77777777" w:rsidTr="00043239">
        <w:tc>
          <w:tcPr>
            <w:tcW w:w="2689" w:type="dxa"/>
            <w:tcBorders>
              <w:left w:val="single" w:sz="4" w:space="0" w:color="000000"/>
              <w:right w:val="single" w:sz="4" w:space="0" w:color="000000"/>
            </w:tcBorders>
            <w:shd w:val="clear" w:color="auto" w:fill="auto"/>
            <w:tcMar>
              <w:top w:w="0" w:type="dxa"/>
              <w:left w:w="108" w:type="dxa"/>
              <w:bottom w:w="0" w:type="dxa"/>
              <w:right w:w="108" w:type="dxa"/>
            </w:tcMar>
          </w:tcPr>
          <w:p w14:paraId="09F0049D" w14:textId="77777777" w:rsidR="00043239" w:rsidRPr="00043239" w:rsidRDefault="00043239" w:rsidP="00043239">
            <w:pPr>
              <w:spacing w:after="0" w:line="240" w:lineRule="auto"/>
              <w:rPr>
                <w:rFonts w:ascii="Times New Roman" w:hAnsi="Times New Roman" w:cs="Times New Roman"/>
                <w:sz w:val="24"/>
                <w:szCs w:val="24"/>
                <w:lang w:eastAsia="en-US" w:bidi="ar-SA"/>
              </w:rPr>
            </w:pPr>
          </w:p>
        </w:tc>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DB062" w14:textId="77777777" w:rsidR="00043239" w:rsidRPr="00043239" w:rsidRDefault="00043239" w:rsidP="00043239">
            <w:pPr>
              <w:spacing w:after="0" w:line="240" w:lineRule="auto"/>
              <w:rPr>
                <w:rFonts w:ascii="Times New Roman" w:eastAsia="Times New Roman" w:hAnsi="Times New Roman" w:cs="Times New Roman"/>
                <w:sz w:val="24"/>
                <w:szCs w:val="24"/>
                <w:lang w:eastAsia="bg-BG" w:bidi="ar-SA"/>
              </w:rPr>
            </w:pPr>
            <w:r w:rsidRPr="00043239">
              <w:rPr>
                <w:rFonts w:ascii="Times New Roman" w:eastAsia="Arial" w:hAnsi="Times New Roman" w:cs="Times New Roman"/>
                <w:sz w:val="24"/>
                <w:szCs w:val="24"/>
                <w:lang w:eastAsia="en-US" w:bidi="ar-SA"/>
              </w:rPr>
              <w:fldChar w:fldCharType="begin">
                <w:ffData>
                  <w:name w:val="Check7"/>
                  <w:enabled/>
                  <w:calcOnExit w:val="0"/>
                  <w:checkBox>
                    <w:sizeAuto/>
                    <w:default w:val="0"/>
                  </w:checkBox>
                </w:ffData>
              </w:fldChar>
            </w:r>
            <w:bookmarkStart w:id="26" w:name="Check7"/>
            <w:r w:rsidRPr="00043239">
              <w:rPr>
                <w:rFonts w:ascii="Times New Roman" w:eastAsia="Arial" w:hAnsi="Times New Roman" w:cs="Times New Roman"/>
                <w:sz w:val="24"/>
                <w:szCs w:val="24"/>
                <w:lang w:eastAsia="en-US" w:bidi="ar-SA"/>
              </w:rPr>
              <w:instrText xml:space="preserve"> FORMCHECKBOX </w:instrText>
            </w:r>
            <w:r w:rsidRPr="00043239">
              <w:rPr>
                <w:rFonts w:ascii="Times New Roman" w:eastAsia="Arial" w:hAnsi="Times New Roman" w:cs="Times New Roman"/>
                <w:sz w:val="24"/>
                <w:szCs w:val="24"/>
                <w:lang w:eastAsia="en-US" w:bidi="ar-SA"/>
              </w:rPr>
            </w:r>
            <w:r w:rsidRPr="00043239">
              <w:rPr>
                <w:rFonts w:ascii="Times New Roman" w:eastAsia="Arial" w:hAnsi="Times New Roman" w:cs="Times New Roman"/>
                <w:sz w:val="24"/>
                <w:szCs w:val="24"/>
                <w:lang w:eastAsia="en-US" w:bidi="ar-SA"/>
              </w:rPr>
              <w:fldChar w:fldCharType="end"/>
            </w:r>
            <w:bookmarkEnd w:id="26"/>
            <w:r w:rsidRPr="00043239">
              <w:rPr>
                <w:rFonts w:ascii="Times New Roman" w:eastAsia="Arial" w:hAnsi="Times New Roman" w:cs="Times New Roman"/>
                <w:sz w:val="24"/>
                <w:szCs w:val="24"/>
                <w:lang w:eastAsia="en-US" w:bidi="ar-SA"/>
              </w:rPr>
              <w:t xml:space="preserve"> документален филм с продължителност над 60 минути</w:t>
            </w:r>
          </w:p>
        </w:tc>
      </w:tr>
      <w:tr w:rsidR="00043239" w:rsidRPr="00043239" w14:paraId="0A2B84E0" w14:textId="77777777" w:rsidTr="00043239">
        <w:tc>
          <w:tcPr>
            <w:tcW w:w="2689" w:type="dxa"/>
            <w:tcBorders>
              <w:left w:val="single" w:sz="4" w:space="0" w:color="000000"/>
              <w:right w:val="single" w:sz="4" w:space="0" w:color="000000"/>
            </w:tcBorders>
            <w:shd w:val="clear" w:color="auto" w:fill="auto"/>
            <w:tcMar>
              <w:top w:w="0" w:type="dxa"/>
              <w:left w:w="108" w:type="dxa"/>
              <w:bottom w:w="0" w:type="dxa"/>
              <w:right w:w="108" w:type="dxa"/>
            </w:tcMar>
          </w:tcPr>
          <w:p w14:paraId="60E69FFF" w14:textId="77777777" w:rsidR="00043239" w:rsidRPr="00043239" w:rsidRDefault="00043239" w:rsidP="00043239">
            <w:pPr>
              <w:spacing w:after="0" w:line="240" w:lineRule="auto"/>
              <w:rPr>
                <w:rFonts w:ascii="Times New Roman" w:hAnsi="Times New Roman" w:cs="Times New Roman"/>
                <w:sz w:val="24"/>
                <w:szCs w:val="24"/>
                <w:lang w:eastAsia="en-US" w:bidi="ar-SA"/>
              </w:rPr>
            </w:pPr>
          </w:p>
        </w:tc>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4D13B" w14:textId="77777777" w:rsidR="00043239" w:rsidRPr="00043239" w:rsidRDefault="00043239" w:rsidP="00043239">
            <w:pPr>
              <w:spacing w:after="0" w:line="240" w:lineRule="auto"/>
              <w:rPr>
                <w:rFonts w:ascii="Times New Roman" w:eastAsia="Times New Roman" w:hAnsi="Times New Roman" w:cs="Times New Roman"/>
                <w:sz w:val="24"/>
                <w:szCs w:val="24"/>
                <w:lang w:eastAsia="bg-BG" w:bidi="ar-SA"/>
              </w:rPr>
            </w:pPr>
            <w:r w:rsidRPr="00043239">
              <w:rPr>
                <w:rFonts w:ascii="Times New Roman" w:eastAsia="Arial" w:hAnsi="Times New Roman" w:cs="Times New Roman"/>
                <w:sz w:val="24"/>
                <w:szCs w:val="24"/>
                <w:lang w:eastAsia="en-US" w:bidi="ar-SA"/>
              </w:rPr>
              <w:fldChar w:fldCharType="begin">
                <w:ffData>
                  <w:name w:val="Check8"/>
                  <w:enabled/>
                  <w:calcOnExit w:val="0"/>
                  <w:checkBox>
                    <w:sizeAuto/>
                    <w:default w:val="0"/>
                  </w:checkBox>
                </w:ffData>
              </w:fldChar>
            </w:r>
            <w:bookmarkStart w:id="27" w:name="Check8"/>
            <w:r w:rsidRPr="00043239">
              <w:rPr>
                <w:rFonts w:ascii="Times New Roman" w:eastAsia="Arial" w:hAnsi="Times New Roman" w:cs="Times New Roman"/>
                <w:sz w:val="24"/>
                <w:szCs w:val="24"/>
                <w:lang w:eastAsia="en-US" w:bidi="ar-SA"/>
              </w:rPr>
              <w:instrText xml:space="preserve"> FORMCHECKBOX </w:instrText>
            </w:r>
            <w:r w:rsidRPr="00043239">
              <w:rPr>
                <w:rFonts w:ascii="Times New Roman" w:eastAsia="Arial" w:hAnsi="Times New Roman" w:cs="Times New Roman"/>
                <w:sz w:val="24"/>
                <w:szCs w:val="24"/>
                <w:lang w:eastAsia="en-US" w:bidi="ar-SA"/>
              </w:rPr>
            </w:r>
            <w:r w:rsidRPr="00043239">
              <w:rPr>
                <w:rFonts w:ascii="Times New Roman" w:eastAsia="Arial" w:hAnsi="Times New Roman" w:cs="Times New Roman"/>
                <w:sz w:val="24"/>
                <w:szCs w:val="24"/>
                <w:lang w:eastAsia="en-US" w:bidi="ar-SA"/>
              </w:rPr>
              <w:fldChar w:fldCharType="end"/>
            </w:r>
            <w:bookmarkEnd w:id="27"/>
            <w:r w:rsidRPr="00043239">
              <w:rPr>
                <w:rFonts w:ascii="Times New Roman" w:eastAsia="Arial" w:hAnsi="Times New Roman" w:cs="Times New Roman"/>
                <w:sz w:val="24"/>
                <w:szCs w:val="24"/>
                <w:lang w:eastAsia="en-US" w:bidi="ar-SA"/>
              </w:rPr>
              <w:t xml:space="preserve"> документален сериал, с продължителност на всеки епизод над 40 минути</w:t>
            </w:r>
          </w:p>
        </w:tc>
      </w:tr>
      <w:tr w:rsidR="00043239" w:rsidRPr="00043239" w14:paraId="7A51CE3A" w14:textId="77777777" w:rsidTr="00043239">
        <w:tc>
          <w:tcPr>
            <w:tcW w:w="2689" w:type="dxa"/>
            <w:tcBorders>
              <w:left w:val="single" w:sz="4" w:space="0" w:color="000000"/>
              <w:right w:val="single" w:sz="4" w:space="0" w:color="000000"/>
            </w:tcBorders>
            <w:shd w:val="clear" w:color="auto" w:fill="auto"/>
            <w:tcMar>
              <w:top w:w="0" w:type="dxa"/>
              <w:left w:w="108" w:type="dxa"/>
              <w:bottom w:w="0" w:type="dxa"/>
              <w:right w:w="108" w:type="dxa"/>
            </w:tcMar>
          </w:tcPr>
          <w:p w14:paraId="429540F1" w14:textId="77777777" w:rsidR="00043239" w:rsidRPr="00043239" w:rsidRDefault="00043239" w:rsidP="00043239">
            <w:pPr>
              <w:spacing w:after="0" w:line="240" w:lineRule="auto"/>
              <w:rPr>
                <w:rFonts w:ascii="Times New Roman" w:hAnsi="Times New Roman" w:cs="Times New Roman"/>
                <w:sz w:val="24"/>
                <w:szCs w:val="24"/>
                <w:lang w:eastAsia="en-US" w:bidi="ar-SA"/>
              </w:rPr>
            </w:pPr>
          </w:p>
        </w:tc>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946E6" w14:textId="77777777" w:rsidR="00043239" w:rsidRPr="00043239" w:rsidRDefault="00043239" w:rsidP="00043239">
            <w:pPr>
              <w:spacing w:after="0" w:line="240" w:lineRule="auto"/>
              <w:rPr>
                <w:rFonts w:ascii="Times New Roman" w:eastAsia="Times New Roman" w:hAnsi="Times New Roman" w:cs="Times New Roman"/>
                <w:sz w:val="24"/>
                <w:szCs w:val="24"/>
                <w:lang w:eastAsia="bg-BG" w:bidi="ar-SA"/>
              </w:rPr>
            </w:pPr>
            <w:r w:rsidRPr="00043239">
              <w:rPr>
                <w:rFonts w:ascii="Times New Roman" w:eastAsia="Arial" w:hAnsi="Times New Roman" w:cs="Times New Roman"/>
                <w:sz w:val="24"/>
                <w:szCs w:val="24"/>
                <w:lang w:eastAsia="en-US" w:bidi="ar-SA"/>
              </w:rPr>
              <w:fldChar w:fldCharType="begin">
                <w:ffData>
                  <w:name w:val="Check9"/>
                  <w:enabled/>
                  <w:calcOnExit w:val="0"/>
                  <w:checkBox>
                    <w:sizeAuto/>
                    <w:default w:val="0"/>
                  </w:checkBox>
                </w:ffData>
              </w:fldChar>
            </w:r>
            <w:bookmarkStart w:id="28" w:name="Check9"/>
            <w:r w:rsidRPr="00043239">
              <w:rPr>
                <w:rFonts w:ascii="Times New Roman" w:eastAsia="Arial" w:hAnsi="Times New Roman" w:cs="Times New Roman"/>
                <w:sz w:val="24"/>
                <w:szCs w:val="24"/>
                <w:lang w:eastAsia="en-US" w:bidi="ar-SA"/>
              </w:rPr>
              <w:instrText xml:space="preserve"> FORMCHECKBOX </w:instrText>
            </w:r>
            <w:r w:rsidRPr="00043239">
              <w:rPr>
                <w:rFonts w:ascii="Times New Roman" w:eastAsia="Arial" w:hAnsi="Times New Roman" w:cs="Times New Roman"/>
                <w:sz w:val="24"/>
                <w:szCs w:val="24"/>
                <w:lang w:eastAsia="en-US" w:bidi="ar-SA"/>
              </w:rPr>
            </w:r>
            <w:r w:rsidRPr="00043239">
              <w:rPr>
                <w:rFonts w:ascii="Times New Roman" w:eastAsia="Arial" w:hAnsi="Times New Roman" w:cs="Times New Roman"/>
                <w:sz w:val="24"/>
                <w:szCs w:val="24"/>
                <w:lang w:eastAsia="en-US" w:bidi="ar-SA"/>
              </w:rPr>
              <w:fldChar w:fldCharType="end"/>
            </w:r>
            <w:bookmarkEnd w:id="28"/>
            <w:r w:rsidRPr="00043239">
              <w:rPr>
                <w:rFonts w:ascii="Times New Roman" w:eastAsia="Arial" w:hAnsi="Times New Roman" w:cs="Times New Roman"/>
                <w:sz w:val="24"/>
                <w:szCs w:val="24"/>
                <w:lang w:eastAsia="en-US" w:bidi="ar-SA"/>
              </w:rPr>
              <w:t xml:space="preserve"> анимационен филм над 24 минути</w:t>
            </w:r>
          </w:p>
        </w:tc>
      </w:tr>
      <w:tr w:rsidR="00043239" w:rsidRPr="00043239" w14:paraId="0EDB327C" w14:textId="77777777" w:rsidTr="00043239">
        <w:tc>
          <w:tcPr>
            <w:tcW w:w="2689" w:type="dxa"/>
            <w:tcBorders>
              <w:left w:val="single" w:sz="4" w:space="0" w:color="000000"/>
              <w:right w:val="single" w:sz="4" w:space="0" w:color="000000"/>
            </w:tcBorders>
            <w:shd w:val="clear" w:color="auto" w:fill="auto"/>
            <w:tcMar>
              <w:top w:w="0" w:type="dxa"/>
              <w:left w:w="108" w:type="dxa"/>
              <w:bottom w:w="0" w:type="dxa"/>
              <w:right w:w="108" w:type="dxa"/>
            </w:tcMar>
          </w:tcPr>
          <w:p w14:paraId="2F617DD5" w14:textId="77777777" w:rsidR="00043239" w:rsidRPr="00043239" w:rsidRDefault="00043239" w:rsidP="00043239">
            <w:pPr>
              <w:spacing w:after="0" w:line="240" w:lineRule="auto"/>
              <w:rPr>
                <w:rFonts w:ascii="Times New Roman" w:hAnsi="Times New Roman" w:cs="Times New Roman"/>
                <w:sz w:val="24"/>
                <w:szCs w:val="24"/>
                <w:lang w:eastAsia="en-US" w:bidi="ar-SA"/>
              </w:rPr>
            </w:pPr>
          </w:p>
        </w:tc>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52A79" w14:textId="77777777" w:rsidR="00043239" w:rsidRPr="00043239" w:rsidRDefault="00043239" w:rsidP="00043239">
            <w:pPr>
              <w:spacing w:after="0" w:line="240" w:lineRule="auto"/>
              <w:rPr>
                <w:rFonts w:ascii="Times New Roman" w:eastAsia="Arial" w:hAnsi="Times New Roman" w:cs="Times New Roman"/>
                <w:sz w:val="24"/>
                <w:szCs w:val="24"/>
                <w:lang w:eastAsia="en-US" w:bidi="ar-SA"/>
              </w:rPr>
            </w:pPr>
            <w:r w:rsidRPr="00043239">
              <w:rPr>
                <w:rFonts w:ascii="Times New Roman" w:eastAsia="Arial" w:hAnsi="Times New Roman" w:cs="Times New Roman"/>
                <w:sz w:val="24"/>
                <w:szCs w:val="24"/>
                <w:lang w:eastAsia="en-US" w:bidi="ar-SA"/>
              </w:rPr>
              <w:fldChar w:fldCharType="begin">
                <w:ffData>
                  <w:name w:val="Check10"/>
                  <w:enabled/>
                  <w:calcOnExit w:val="0"/>
                  <w:checkBox>
                    <w:sizeAuto/>
                    <w:default w:val="0"/>
                  </w:checkBox>
                </w:ffData>
              </w:fldChar>
            </w:r>
            <w:bookmarkStart w:id="29" w:name="Check10"/>
            <w:r w:rsidRPr="00043239">
              <w:rPr>
                <w:rFonts w:ascii="Times New Roman" w:eastAsia="Arial" w:hAnsi="Times New Roman" w:cs="Times New Roman"/>
                <w:sz w:val="24"/>
                <w:szCs w:val="24"/>
                <w:lang w:eastAsia="en-US" w:bidi="ar-SA"/>
              </w:rPr>
              <w:instrText xml:space="preserve"> FORMCHECKBOX </w:instrText>
            </w:r>
            <w:r w:rsidRPr="00043239">
              <w:rPr>
                <w:rFonts w:ascii="Times New Roman" w:eastAsia="Arial" w:hAnsi="Times New Roman" w:cs="Times New Roman"/>
                <w:sz w:val="24"/>
                <w:szCs w:val="24"/>
                <w:lang w:eastAsia="en-US" w:bidi="ar-SA"/>
              </w:rPr>
            </w:r>
            <w:r w:rsidRPr="00043239">
              <w:rPr>
                <w:rFonts w:ascii="Times New Roman" w:eastAsia="Arial" w:hAnsi="Times New Roman" w:cs="Times New Roman"/>
                <w:sz w:val="24"/>
                <w:szCs w:val="24"/>
                <w:lang w:eastAsia="en-US" w:bidi="ar-SA"/>
              </w:rPr>
              <w:fldChar w:fldCharType="end"/>
            </w:r>
            <w:bookmarkEnd w:id="29"/>
            <w:r w:rsidRPr="00043239">
              <w:rPr>
                <w:rFonts w:ascii="Times New Roman" w:eastAsia="Arial" w:hAnsi="Times New Roman" w:cs="Times New Roman"/>
                <w:sz w:val="24"/>
                <w:szCs w:val="24"/>
                <w:lang w:eastAsia="en-US" w:bidi="ar-SA"/>
              </w:rPr>
              <w:t xml:space="preserve"> анимационен сериал с обща продължителност над 24 минути</w:t>
            </w:r>
          </w:p>
        </w:tc>
      </w:tr>
      <w:tr w:rsidR="00043239" w:rsidRPr="00043239" w14:paraId="75DD81F7" w14:textId="77777777" w:rsidTr="00043239">
        <w:tc>
          <w:tcPr>
            <w:tcW w:w="2689"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A2C8050" w14:textId="77777777" w:rsidR="00043239" w:rsidRPr="00043239" w:rsidRDefault="00043239" w:rsidP="00043239">
            <w:pPr>
              <w:spacing w:after="0" w:line="240" w:lineRule="auto"/>
              <w:rPr>
                <w:rFonts w:ascii="Times New Roman" w:hAnsi="Times New Roman" w:cs="Times New Roman"/>
                <w:sz w:val="24"/>
                <w:szCs w:val="24"/>
                <w:lang w:eastAsia="en-US" w:bidi="ar-SA"/>
              </w:rPr>
            </w:pPr>
          </w:p>
        </w:tc>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3388E" w14:textId="77777777" w:rsidR="00043239" w:rsidRPr="00043239" w:rsidRDefault="00043239" w:rsidP="00043239">
            <w:pPr>
              <w:spacing w:after="0" w:line="240" w:lineRule="auto"/>
              <w:rPr>
                <w:rFonts w:ascii="Times New Roman" w:eastAsia="Arial" w:hAnsi="Times New Roman" w:cs="Times New Roman"/>
                <w:sz w:val="24"/>
                <w:szCs w:val="24"/>
                <w:lang w:eastAsia="en-US" w:bidi="ar-SA"/>
              </w:rPr>
            </w:pPr>
            <w:r w:rsidRPr="00043239">
              <w:rPr>
                <w:rFonts w:ascii="Times New Roman" w:eastAsia="Arial" w:hAnsi="Times New Roman" w:cs="Times New Roman"/>
                <w:sz w:val="24"/>
                <w:szCs w:val="24"/>
                <w:lang w:eastAsia="en-US" w:bidi="ar-SA"/>
              </w:rPr>
              <w:fldChar w:fldCharType="begin">
                <w:ffData>
                  <w:name w:val="Check11"/>
                  <w:enabled/>
                  <w:calcOnExit w:val="0"/>
                  <w:checkBox>
                    <w:sizeAuto/>
                    <w:default w:val="0"/>
                  </w:checkBox>
                </w:ffData>
              </w:fldChar>
            </w:r>
            <w:bookmarkStart w:id="30" w:name="Check11"/>
            <w:r w:rsidRPr="00043239">
              <w:rPr>
                <w:rFonts w:ascii="Times New Roman" w:eastAsia="Arial" w:hAnsi="Times New Roman" w:cs="Times New Roman"/>
                <w:sz w:val="24"/>
                <w:szCs w:val="24"/>
                <w:lang w:eastAsia="en-US" w:bidi="ar-SA"/>
              </w:rPr>
              <w:instrText xml:space="preserve"> FORMCHECKBOX </w:instrText>
            </w:r>
            <w:r w:rsidRPr="00043239">
              <w:rPr>
                <w:rFonts w:ascii="Times New Roman" w:eastAsia="Arial" w:hAnsi="Times New Roman" w:cs="Times New Roman"/>
                <w:sz w:val="24"/>
                <w:szCs w:val="24"/>
                <w:lang w:eastAsia="en-US" w:bidi="ar-SA"/>
              </w:rPr>
            </w:r>
            <w:r w:rsidRPr="00043239">
              <w:rPr>
                <w:rFonts w:ascii="Times New Roman" w:eastAsia="Arial" w:hAnsi="Times New Roman" w:cs="Times New Roman"/>
                <w:sz w:val="24"/>
                <w:szCs w:val="24"/>
                <w:lang w:eastAsia="en-US" w:bidi="ar-SA"/>
              </w:rPr>
              <w:fldChar w:fldCharType="end"/>
            </w:r>
            <w:bookmarkEnd w:id="30"/>
            <w:r w:rsidRPr="00043239">
              <w:rPr>
                <w:rFonts w:ascii="Times New Roman" w:eastAsia="Arial" w:hAnsi="Times New Roman" w:cs="Times New Roman"/>
                <w:sz w:val="24"/>
                <w:szCs w:val="24"/>
                <w:lang w:eastAsia="en-US" w:bidi="ar-SA"/>
              </w:rPr>
              <w:t xml:space="preserve"> филм, предназначен за излъчване по телевизия или на платформи, с продължителност над 70 минути</w:t>
            </w:r>
          </w:p>
        </w:tc>
      </w:tr>
      <w:tr w:rsidR="00043239" w:rsidRPr="00043239" w14:paraId="533079D8" w14:textId="77777777" w:rsidTr="00043239">
        <w:tc>
          <w:tcPr>
            <w:tcW w:w="26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CFCD87" w14:textId="77777777" w:rsidR="00043239" w:rsidRPr="00043239" w:rsidRDefault="00043239" w:rsidP="00043239">
            <w:pPr>
              <w:spacing w:after="0" w:line="240" w:lineRule="auto"/>
              <w:rPr>
                <w:rFonts w:ascii="Times New Roman" w:hAnsi="Times New Roman" w:cs="Times New Roman"/>
                <w:sz w:val="24"/>
                <w:szCs w:val="24"/>
                <w:lang w:eastAsia="en-US" w:bidi="ar-SA"/>
              </w:rPr>
            </w:pPr>
          </w:p>
        </w:tc>
        <w:tc>
          <w:tcPr>
            <w:tcW w:w="6917"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14:paraId="380C83FE" w14:textId="77777777" w:rsidR="00043239" w:rsidRPr="00043239" w:rsidRDefault="00043239" w:rsidP="00043239">
            <w:pPr>
              <w:spacing w:after="0" w:line="240" w:lineRule="auto"/>
              <w:rPr>
                <w:rFonts w:ascii="Times New Roman" w:eastAsia="Arial" w:hAnsi="Times New Roman" w:cs="Times New Roman"/>
                <w:sz w:val="24"/>
                <w:szCs w:val="24"/>
                <w:lang w:eastAsia="en-US" w:bidi="ar-SA"/>
              </w:rPr>
            </w:pPr>
            <w:r w:rsidRPr="00043239">
              <w:rPr>
                <w:rFonts w:ascii="Times New Roman" w:eastAsia="Arial" w:hAnsi="Times New Roman" w:cs="Times New Roman"/>
                <w:sz w:val="24"/>
                <w:szCs w:val="24"/>
                <w:lang w:eastAsia="en-US" w:bidi="ar-SA"/>
              </w:rPr>
              <w:fldChar w:fldCharType="begin">
                <w:ffData>
                  <w:name w:val="Check12"/>
                  <w:enabled/>
                  <w:calcOnExit w:val="0"/>
                  <w:checkBox>
                    <w:sizeAuto/>
                    <w:default w:val="0"/>
                  </w:checkBox>
                </w:ffData>
              </w:fldChar>
            </w:r>
            <w:bookmarkStart w:id="31" w:name="Check12"/>
            <w:r w:rsidRPr="00043239">
              <w:rPr>
                <w:rFonts w:ascii="Times New Roman" w:eastAsia="Arial" w:hAnsi="Times New Roman" w:cs="Times New Roman"/>
                <w:sz w:val="24"/>
                <w:szCs w:val="24"/>
                <w:lang w:eastAsia="en-US" w:bidi="ar-SA"/>
              </w:rPr>
              <w:instrText xml:space="preserve"> FORMCHECKBOX </w:instrText>
            </w:r>
            <w:r w:rsidRPr="00043239">
              <w:rPr>
                <w:rFonts w:ascii="Times New Roman" w:eastAsia="Arial" w:hAnsi="Times New Roman" w:cs="Times New Roman"/>
                <w:sz w:val="24"/>
                <w:szCs w:val="24"/>
                <w:lang w:eastAsia="en-US" w:bidi="ar-SA"/>
              </w:rPr>
            </w:r>
            <w:r w:rsidRPr="00043239">
              <w:rPr>
                <w:rFonts w:ascii="Times New Roman" w:eastAsia="Arial" w:hAnsi="Times New Roman" w:cs="Times New Roman"/>
                <w:sz w:val="24"/>
                <w:szCs w:val="24"/>
                <w:lang w:eastAsia="en-US" w:bidi="ar-SA"/>
              </w:rPr>
              <w:fldChar w:fldCharType="end"/>
            </w:r>
            <w:bookmarkEnd w:id="31"/>
            <w:r w:rsidRPr="00043239">
              <w:rPr>
                <w:rFonts w:ascii="Times New Roman" w:eastAsia="Arial" w:hAnsi="Times New Roman" w:cs="Times New Roman"/>
                <w:sz w:val="24"/>
                <w:szCs w:val="24"/>
                <w:lang w:eastAsia="en-US" w:bidi="ar-SA"/>
              </w:rPr>
              <w:t xml:space="preserve"> сериал с времетраене на всеки епизод над 40 минути </w:t>
            </w:r>
          </w:p>
        </w:tc>
      </w:tr>
      <w:tr w:rsidR="00043239" w:rsidRPr="00043239" w14:paraId="760EC794" w14:textId="77777777" w:rsidTr="00043239">
        <w:tc>
          <w:tcPr>
            <w:tcW w:w="2689"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14:paraId="05BF33C1" w14:textId="77777777" w:rsidR="00043239" w:rsidRPr="00043239" w:rsidRDefault="00043239" w:rsidP="00043239">
            <w:pPr>
              <w:spacing w:after="0" w:line="240" w:lineRule="auto"/>
              <w:rPr>
                <w:rFonts w:ascii="Times New Roman" w:hAnsi="Times New Roman" w:cs="Times New Roman"/>
                <w:sz w:val="24"/>
                <w:szCs w:val="24"/>
                <w:lang w:eastAsia="en-US" w:bidi="ar-SA"/>
              </w:rPr>
            </w:pPr>
            <w:r w:rsidRPr="00043239">
              <w:rPr>
                <w:rFonts w:ascii="Times New Roman" w:eastAsia="Arial" w:hAnsi="Times New Roman" w:cs="Times New Roman"/>
                <w:sz w:val="24"/>
                <w:szCs w:val="24"/>
                <w:lang w:eastAsia="en-US" w:bidi="ar-SA"/>
              </w:rPr>
              <w:t>Б</w:t>
            </w:r>
            <w:r w:rsidRPr="00043239">
              <w:rPr>
                <w:rFonts w:ascii="Times New Roman" w:hAnsi="Times New Roman" w:cs="Times New Roman"/>
                <w:sz w:val="24"/>
                <w:szCs w:val="24"/>
                <w:lang w:eastAsia="en-US" w:bidi="ar-SA"/>
              </w:rPr>
              <w:t xml:space="preserve">рой серии </w:t>
            </w:r>
          </w:p>
          <w:p w14:paraId="13313641" w14:textId="77777777" w:rsidR="00043239" w:rsidRPr="00043239" w:rsidRDefault="00043239" w:rsidP="00043239">
            <w:pPr>
              <w:spacing w:after="0" w:line="240" w:lineRule="auto"/>
              <w:rPr>
                <w:rFonts w:ascii="Times New Roman" w:hAnsi="Times New Roman" w:cs="Times New Roman"/>
                <w:sz w:val="24"/>
                <w:szCs w:val="24"/>
                <w:lang w:eastAsia="en-US" w:bidi="ar-SA"/>
              </w:rPr>
            </w:pPr>
            <w:r w:rsidRPr="00043239">
              <w:rPr>
                <w:rFonts w:ascii="Times New Roman" w:hAnsi="Times New Roman" w:cs="Times New Roman"/>
                <w:sz w:val="24"/>
                <w:szCs w:val="24"/>
                <w:lang w:eastAsia="en-US" w:bidi="ar-SA"/>
              </w:rPr>
              <w:t>(ако става въпрос за аудио-визуален сериал)</w:t>
            </w:r>
          </w:p>
        </w:tc>
        <w:tc>
          <w:tcPr>
            <w:tcW w:w="691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B057F" w14:textId="77777777" w:rsidR="00043239" w:rsidRPr="00043239" w:rsidRDefault="00043239" w:rsidP="00043239">
            <w:pPr>
              <w:spacing w:after="0" w:line="240" w:lineRule="auto"/>
              <w:rPr>
                <w:rFonts w:ascii="Times New Roman" w:eastAsia="Times New Roman" w:hAnsi="Times New Roman" w:cs="Times New Roman"/>
                <w:sz w:val="24"/>
                <w:szCs w:val="24"/>
                <w:lang w:eastAsia="bg-BG" w:bidi="ar-SA"/>
              </w:rPr>
            </w:pPr>
          </w:p>
        </w:tc>
      </w:tr>
      <w:tr w:rsidR="00043239" w:rsidRPr="00043239" w14:paraId="6755121D" w14:textId="77777777" w:rsidTr="00043239">
        <w:tc>
          <w:tcPr>
            <w:tcW w:w="2689"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14:paraId="300B6EEE" w14:textId="77777777" w:rsidR="00043239" w:rsidRPr="00043239" w:rsidRDefault="00043239" w:rsidP="00043239">
            <w:pPr>
              <w:spacing w:after="0" w:line="240" w:lineRule="auto"/>
              <w:rPr>
                <w:rFonts w:ascii="Times New Roman" w:eastAsia="Arial" w:hAnsi="Times New Roman" w:cs="Times New Roman"/>
                <w:sz w:val="24"/>
                <w:szCs w:val="24"/>
                <w:lang w:eastAsia="en-US" w:bidi="ar-SA"/>
              </w:rPr>
            </w:pPr>
            <w:r w:rsidRPr="00043239">
              <w:rPr>
                <w:rFonts w:ascii="Times New Roman" w:hAnsi="Times New Roman" w:cs="Times New Roman"/>
                <w:bCs/>
                <w:sz w:val="24"/>
                <w:szCs w:val="24"/>
                <w:lang w:eastAsia="en-US" w:bidi="ar-SA"/>
              </w:rPr>
              <w:t>Период на изпълнение на проекта, включително неговата начална и крайна дата</w:t>
            </w:r>
          </w:p>
        </w:tc>
        <w:tc>
          <w:tcPr>
            <w:tcW w:w="691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B652C" w14:textId="77777777" w:rsidR="00043239" w:rsidRPr="00043239" w:rsidRDefault="00043239" w:rsidP="00043239">
            <w:pPr>
              <w:spacing w:after="0" w:line="240" w:lineRule="auto"/>
              <w:rPr>
                <w:rFonts w:ascii="Times New Roman" w:eastAsia="Times New Roman" w:hAnsi="Times New Roman" w:cs="Times New Roman"/>
                <w:sz w:val="24"/>
                <w:szCs w:val="24"/>
                <w:lang w:eastAsia="bg-BG" w:bidi="ar-SA"/>
              </w:rPr>
            </w:pPr>
          </w:p>
        </w:tc>
      </w:tr>
      <w:tr w:rsidR="00043239" w:rsidRPr="00043239" w14:paraId="167AE482" w14:textId="77777777" w:rsidTr="00043239">
        <w:tc>
          <w:tcPr>
            <w:tcW w:w="2689"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14:paraId="45A4C72A" w14:textId="77777777" w:rsidR="00043239" w:rsidRPr="00043239" w:rsidRDefault="00043239" w:rsidP="00043239">
            <w:pPr>
              <w:spacing w:after="0" w:line="240" w:lineRule="auto"/>
              <w:rPr>
                <w:rFonts w:ascii="Times New Roman" w:eastAsia="Arial" w:hAnsi="Times New Roman" w:cs="Times New Roman"/>
                <w:sz w:val="24"/>
                <w:szCs w:val="24"/>
                <w:lang w:eastAsia="en-US" w:bidi="ar-SA"/>
              </w:rPr>
            </w:pPr>
            <w:r w:rsidRPr="00043239">
              <w:rPr>
                <w:rFonts w:ascii="Times New Roman" w:hAnsi="Times New Roman" w:cs="Times New Roman"/>
                <w:sz w:val="24"/>
                <w:szCs w:val="24"/>
                <w:lang w:eastAsia="en-US" w:bidi="ar-SA"/>
              </w:rPr>
              <w:t>Местонахождение на изпълнение на проекта</w:t>
            </w:r>
          </w:p>
        </w:tc>
        <w:tc>
          <w:tcPr>
            <w:tcW w:w="691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96DEC" w14:textId="77777777" w:rsidR="00043239" w:rsidRPr="00043239" w:rsidRDefault="00043239" w:rsidP="00043239">
            <w:pPr>
              <w:spacing w:after="0" w:line="240" w:lineRule="auto"/>
              <w:rPr>
                <w:rFonts w:ascii="Times New Roman" w:eastAsia="Times New Roman" w:hAnsi="Times New Roman" w:cs="Times New Roman"/>
                <w:sz w:val="24"/>
                <w:szCs w:val="24"/>
                <w:lang w:eastAsia="bg-BG" w:bidi="ar-SA"/>
              </w:rPr>
            </w:pPr>
          </w:p>
        </w:tc>
      </w:tr>
      <w:tr w:rsidR="00043239" w:rsidRPr="00043239" w14:paraId="73FA7C67" w14:textId="77777777" w:rsidTr="00043239">
        <w:tc>
          <w:tcPr>
            <w:tcW w:w="2689"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14:paraId="039D06AD" w14:textId="77777777" w:rsidR="00043239" w:rsidRPr="00043239" w:rsidRDefault="00043239" w:rsidP="00043239">
            <w:pPr>
              <w:spacing w:after="0" w:line="240" w:lineRule="auto"/>
              <w:rPr>
                <w:rFonts w:ascii="Times New Roman" w:eastAsia="Arial" w:hAnsi="Times New Roman" w:cs="Times New Roman"/>
                <w:sz w:val="24"/>
                <w:szCs w:val="24"/>
                <w:lang w:eastAsia="en-US" w:bidi="ar-SA"/>
              </w:rPr>
            </w:pPr>
            <w:r w:rsidRPr="00043239">
              <w:rPr>
                <w:rFonts w:ascii="Times New Roman" w:hAnsi="Times New Roman" w:cs="Times New Roman"/>
                <w:bCs/>
                <w:sz w:val="24"/>
                <w:szCs w:val="24"/>
                <w:lang w:eastAsia="en-US" w:bidi="ar-SA"/>
              </w:rPr>
              <w:t>Сума на прогнозен общ бюджет на проекта, въз основа на който ще се иска възстановяване на разходи</w:t>
            </w:r>
          </w:p>
        </w:tc>
        <w:tc>
          <w:tcPr>
            <w:tcW w:w="691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5DE35" w14:textId="77777777" w:rsidR="00043239" w:rsidRPr="00043239" w:rsidRDefault="00043239" w:rsidP="00043239">
            <w:pPr>
              <w:spacing w:after="0" w:line="240" w:lineRule="auto"/>
              <w:rPr>
                <w:rFonts w:ascii="Times New Roman" w:eastAsia="Times New Roman" w:hAnsi="Times New Roman" w:cs="Times New Roman"/>
                <w:sz w:val="24"/>
                <w:szCs w:val="24"/>
                <w:lang w:eastAsia="bg-BG" w:bidi="ar-SA"/>
              </w:rPr>
            </w:pPr>
          </w:p>
        </w:tc>
      </w:tr>
      <w:tr w:rsidR="00043239" w:rsidRPr="00043239" w14:paraId="0B3A5FA3" w14:textId="77777777" w:rsidTr="00043239">
        <w:tc>
          <w:tcPr>
            <w:tcW w:w="2689"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14:paraId="6B8383DC" w14:textId="77777777" w:rsidR="00043239" w:rsidRPr="00043239" w:rsidRDefault="00043239" w:rsidP="00043239">
            <w:pPr>
              <w:spacing w:after="0" w:line="240" w:lineRule="auto"/>
              <w:rPr>
                <w:rFonts w:ascii="Times New Roman" w:eastAsia="Arial" w:hAnsi="Times New Roman" w:cs="Times New Roman"/>
                <w:sz w:val="24"/>
                <w:szCs w:val="24"/>
                <w:lang w:eastAsia="en-US" w:bidi="ar-SA"/>
              </w:rPr>
            </w:pPr>
            <w:r w:rsidRPr="00043239">
              <w:rPr>
                <w:rFonts w:ascii="Times New Roman" w:eastAsia="Arial" w:hAnsi="Times New Roman" w:cs="Times New Roman"/>
                <w:sz w:val="24"/>
                <w:szCs w:val="24"/>
                <w:lang w:eastAsia="bg-BG" w:bidi="bg-BG"/>
              </w:rPr>
              <w:t>Сума на прогнозен общ бюджет за Република България по приложен списък с разходите по проекта</w:t>
            </w:r>
          </w:p>
        </w:tc>
        <w:tc>
          <w:tcPr>
            <w:tcW w:w="691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68649" w14:textId="77777777" w:rsidR="00043239" w:rsidRPr="00043239" w:rsidRDefault="00043239" w:rsidP="00043239">
            <w:pPr>
              <w:spacing w:after="0" w:line="240" w:lineRule="auto"/>
              <w:rPr>
                <w:rFonts w:ascii="Times New Roman" w:eastAsia="Times New Roman" w:hAnsi="Times New Roman" w:cs="Times New Roman"/>
                <w:sz w:val="24"/>
                <w:szCs w:val="24"/>
                <w:lang w:eastAsia="bg-BG" w:bidi="ar-SA"/>
              </w:rPr>
            </w:pPr>
          </w:p>
        </w:tc>
      </w:tr>
      <w:tr w:rsidR="00043239" w:rsidRPr="00043239" w14:paraId="7FCE127B" w14:textId="77777777" w:rsidTr="00043239">
        <w:tc>
          <w:tcPr>
            <w:tcW w:w="2689"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14:paraId="59739DC5" w14:textId="77777777" w:rsidR="00043239" w:rsidRPr="00043239" w:rsidRDefault="00043239" w:rsidP="00043239">
            <w:pPr>
              <w:spacing w:after="0" w:line="240" w:lineRule="auto"/>
              <w:rPr>
                <w:rFonts w:ascii="Times New Roman" w:eastAsia="Arial" w:hAnsi="Times New Roman" w:cs="Times New Roman"/>
                <w:sz w:val="24"/>
                <w:szCs w:val="24"/>
                <w:lang w:eastAsia="en-US" w:bidi="ar-SA"/>
              </w:rPr>
            </w:pPr>
            <w:r w:rsidRPr="00043239">
              <w:rPr>
                <w:rFonts w:ascii="Times New Roman" w:hAnsi="Times New Roman" w:cs="Times New Roman"/>
                <w:sz w:val="24"/>
                <w:szCs w:val="24"/>
                <w:lang w:eastAsia="en-US" w:bidi="ar-SA"/>
              </w:rPr>
              <w:t>Вид и размер на исканата държавна помощ</w:t>
            </w:r>
          </w:p>
        </w:tc>
        <w:tc>
          <w:tcPr>
            <w:tcW w:w="691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87931" w14:textId="77777777" w:rsidR="00043239" w:rsidRPr="00043239" w:rsidRDefault="00043239" w:rsidP="00043239">
            <w:pPr>
              <w:spacing w:after="0" w:line="240" w:lineRule="auto"/>
              <w:rPr>
                <w:rFonts w:ascii="Times New Roman" w:eastAsia="Times New Roman" w:hAnsi="Times New Roman" w:cs="Times New Roman"/>
                <w:sz w:val="24"/>
                <w:szCs w:val="24"/>
                <w:lang w:eastAsia="bg-BG" w:bidi="ar-SA"/>
              </w:rPr>
            </w:pPr>
          </w:p>
        </w:tc>
      </w:tr>
    </w:tbl>
    <w:p w14:paraId="1FA7F60A" w14:textId="77777777" w:rsidR="00043239" w:rsidRPr="00043239" w:rsidRDefault="00043239" w:rsidP="00043239">
      <w:pPr>
        <w:spacing w:after="0" w:line="240" w:lineRule="auto"/>
        <w:rPr>
          <w:rFonts w:ascii="Times New Roman" w:eastAsia="Times New Roman" w:hAnsi="Times New Roman" w:cs="Times New Roman"/>
          <w:sz w:val="24"/>
          <w:szCs w:val="24"/>
          <w:lang w:eastAsia="bg-BG" w:bidi="ar-SA"/>
        </w:rPr>
      </w:pPr>
    </w:p>
    <w:p w14:paraId="0996B321" w14:textId="77777777" w:rsidR="00043239" w:rsidRPr="00043239" w:rsidRDefault="00043239" w:rsidP="00043239">
      <w:pPr>
        <w:spacing w:after="0" w:line="240" w:lineRule="auto"/>
        <w:jc w:val="both"/>
        <w:rPr>
          <w:rFonts w:ascii="Times New Roman" w:eastAsia="Times New Roman" w:hAnsi="Times New Roman" w:cs="Times New Roman"/>
          <w:sz w:val="24"/>
          <w:szCs w:val="24"/>
          <w:lang w:eastAsia="bg-BG" w:bidi="ar-SA"/>
        </w:rPr>
      </w:pPr>
      <w:r w:rsidRPr="00043239">
        <w:rPr>
          <w:rFonts w:ascii="Times New Roman" w:eastAsia="Times New Roman" w:hAnsi="Times New Roman" w:cs="Times New Roman"/>
          <w:bCs/>
          <w:sz w:val="24"/>
          <w:szCs w:val="24"/>
          <w:lang w:eastAsia="bg-BG" w:bidi="ar-SA"/>
        </w:rPr>
        <w:t>E.1</w:t>
      </w:r>
      <w:r w:rsidRPr="00043239">
        <w:rPr>
          <w:rFonts w:ascii="Times New Roman" w:eastAsia="Times New Roman" w:hAnsi="Times New Roman" w:cs="Times New Roman"/>
          <w:sz w:val="24"/>
          <w:szCs w:val="24"/>
          <w:lang w:eastAsia="bg-BG" w:bidi="ar-SA"/>
        </w:rPr>
        <w:t xml:space="preserve"> </w:t>
      </w:r>
      <w:r w:rsidRPr="00043239">
        <w:rPr>
          <w:rFonts w:ascii="Times New Roman" w:eastAsia="Times New Roman" w:hAnsi="Times New Roman" w:cs="Times New Roman"/>
          <w:bCs/>
          <w:sz w:val="24"/>
          <w:szCs w:val="24"/>
          <w:lang w:eastAsia="bg-BG" w:bidi="ar-SA"/>
        </w:rPr>
        <w:t>Заявителят декларира, че подава Заявление за регистрация във връзка със същия стимулиран проект:</w:t>
      </w:r>
    </w:p>
    <w:tbl>
      <w:tblPr>
        <w:tblW w:w="9606" w:type="dxa"/>
        <w:tblCellMar>
          <w:left w:w="10" w:type="dxa"/>
          <w:right w:w="10" w:type="dxa"/>
        </w:tblCellMar>
        <w:tblLook w:val="04A0" w:firstRow="1" w:lastRow="0" w:firstColumn="1" w:lastColumn="0" w:noHBand="0" w:noVBand="1"/>
      </w:tblPr>
      <w:tblGrid>
        <w:gridCol w:w="9606"/>
      </w:tblGrid>
      <w:tr w:rsidR="00043239" w:rsidRPr="00043239" w14:paraId="66F1F238" w14:textId="77777777" w:rsidTr="00043239">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2B620" w14:textId="77777777" w:rsidR="00043239" w:rsidRPr="00043239" w:rsidRDefault="00043239" w:rsidP="00043239">
            <w:pPr>
              <w:spacing w:after="0" w:line="240" w:lineRule="auto"/>
              <w:jc w:val="both"/>
              <w:rPr>
                <w:rFonts w:ascii="Times New Roman" w:hAnsi="Times New Roman" w:cs="Times New Roman"/>
                <w:sz w:val="24"/>
                <w:szCs w:val="24"/>
                <w:lang w:eastAsia="en-US" w:bidi="ar-SA"/>
              </w:rPr>
            </w:pPr>
            <w:r w:rsidRPr="00043239">
              <w:rPr>
                <w:rFonts w:ascii="Times New Roman" w:hAnsi="Times New Roman" w:cs="Times New Roman"/>
                <w:sz w:val="24"/>
                <w:szCs w:val="24"/>
                <w:lang w:eastAsia="en-US" w:bidi="ar-SA"/>
              </w:rPr>
              <w:fldChar w:fldCharType="begin">
                <w:ffData>
                  <w:name w:val="Check13"/>
                  <w:enabled/>
                  <w:calcOnExit w:val="0"/>
                  <w:checkBox>
                    <w:sizeAuto/>
                    <w:default w:val="0"/>
                  </w:checkBox>
                </w:ffData>
              </w:fldChar>
            </w:r>
            <w:bookmarkStart w:id="32" w:name="Check13"/>
            <w:r w:rsidRPr="00043239">
              <w:rPr>
                <w:rFonts w:ascii="Times New Roman" w:hAnsi="Times New Roman" w:cs="Times New Roman"/>
                <w:sz w:val="24"/>
                <w:szCs w:val="24"/>
                <w:lang w:eastAsia="en-US" w:bidi="ar-SA"/>
              </w:rPr>
              <w:instrText xml:space="preserve"> FORMCHECKBOX </w:instrText>
            </w:r>
            <w:r w:rsidRPr="00043239">
              <w:rPr>
                <w:rFonts w:ascii="Times New Roman" w:hAnsi="Times New Roman" w:cs="Times New Roman"/>
                <w:sz w:val="24"/>
                <w:szCs w:val="24"/>
                <w:lang w:eastAsia="en-US" w:bidi="ar-SA"/>
              </w:rPr>
            </w:r>
            <w:r w:rsidRPr="00043239">
              <w:rPr>
                <w:rFonts w:ascii="Times New Roman" w:hAnsi="Times New Roman" w:cs="Times New Roman"/>
                <w:sz w:val="24"/>
                <w:szCs w:val="24"/>
                <w:lang w:eastAsia="en-US" w:bidi="ar-SA"/>
              </w:rPr>
              <w:fldChar w:fldCharType="end"/>
            </w:r>
            <w:bookmarkEnd w:id="32"/>
            <w:r w:rsidRPr="00043239">
              <w:rPr>
                <w:rFonts w:ascii="Times New Roman" w:hAnsi="Times New Roman" w:cs="Times New Roman"/>
                <w:sz w:val="24"/>
                <w:szCs w:val="24"/>
                <w:lang w:eastAsia="en-US" w:bidi="ar-SA"/>
              </w:rPr>
              <w:t xml:space="preserve"> за първи път</w:t>
            </w:r>
          </w:p>
        </w:tc>
      </w:tr>
      <w:tr w:rsidR="00043239" w:rsidRPr="00043239" w14:paraId="1B63DBF4" w14:textId="77777777" w:rsidTr="00043239">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62D47" w14:textId="77777777" w:rsidR="00043239" w:rsidRPr="00043239" w:rsidRDefault="00043239" w:rsidP="00043239">
            <w:pPr>
              <w:spacing w:after="0" w:line="240" w:lineRule="auto"/>
              <w:jc w:val="both"/>
              <w:rPr>
                <w:rFonts w:ascii="Times New Roman" w:hAnsi="Times New Roman" w:cs="Times New Roman"/>
                <w:sz w:val="24"/>
                <w:szCs w:val="24"/>
                <w:lang w:eastAsia="en-US" w:bidi="ar-SA"/>
              </w:rPr>
            </w:pPr>
            <w:r w:rsidRPr="00043239">
              <w:rPr>
                <w:rFonts w:ascii="Times New Roman" w:hAnsi="Times New Roman" w:cs="Times New Roman"/>
                <w:sz w:val="24"/>
                <w:szCs w:val="24"/>
                <w:lang w:eastAsia="en-US" w:bidi="ar-SA"/>
              </w:rPr>
              <w:fldChar w:fldCharType="begin">
                <w:ffData>
                  <w:name w:val="Check14"/>
                  <w:enabled/>
                  <w:calcOnExit w:val="0"/>
                  <w:checkBox>
                    <w:sizeAuto/>
                    <w:default w:val="0"/>
                  </w:checkBox>
                </w:ffData>
              </w:fldChar>
            </w:r>
            <w:bookmarkStart w:id="33" w:name="Check14"/>
            <w:r w:rsidRPr="00043239">
              <w:rPr>
                <w:rFonts w:ascii="Times New Roman" w:hAnsi="Times New Roman" w:cs="Times New Roman"/>
                <w:sz w:val="24"/>
                <w:szCs w:val="24"/>
                <w:lang w:eastAsia="en-US" w:bidi="ar-SA"/>
              </w:rPr>
              <w:instrText xml:space="preserve"> FORMCHECKBOX </w:instrText>
            </w:r>
            <w:r w:rsidRPr="00043239">
              <w:rPr>
                <w:rFonts w:ascii="Times New Roman" w:hAnsi="Times New Roman" w:cs="Times New Roman"/>
                <w:sz w:val="24"/>
                <w:szCs w:val="24"/>
                <w:lang w:eastAsia="en-US" w:bidi="ar-SA"/>
              </w:rPr>
            </w:r>
            <w:r w:rsidRPr="00043239">
              <w:rPr>
                <w:rFonts w:ascii="Times New Roman" w:hAnsi="Times New Roman" w:cs="Times New Roman"/>
                <w:sz w:val="24"/>
                <w:szCs w:val="24"/>
                <w:lang w:eastAsia="en-US" w:bidi="ar-SA"/>
              </w:rPr>
              <w:fldChar w:fldCharType="end"/>
            </w:r>
            <w:bookmarkEnd w:id="33"/>
            <w:r w:rsidRPr="00043239">
              <w:rPr>
                <w:rFonts w:ascii="Times New Roman" w:hAnsi="Times New Roman" w:cs="Times New Roman"/>
                <w:sz w:val="24"/>
                <w:szCs w:val="24"/>
                <w:lang w:eastAsia="en-US" w:bidi="ar-SA"/>
              </w:rPr>
              <w:t xml:space="preserve"> за пореден път</w:t>
            </w:r>
          </w:p>
        </w:tc>
      </w:tr>
      <w:tr w:rsidR="00043239" w:rsidRPr="00043239" w14:paraId="6F18CA0C" w14:textId="77777777" w:rsidTr="00043239">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9ED7D" w14:textId="77777777" w:rsidR="00043239" w:rsidRPr="00043239" w:rsidRDefault="00043239" w:rsidP="00043239">
            <w:pPr>
              <w:spacing w:after="0" w:line="240" w:lineRule="auto"/>
              <w:jc w:val="both"/>
              <w:rPr>
                <w:rFonts w:ascii="Times New Roman" w:hAnsi="Times New Roman" w:cs="Times New Roman"/>
                <w:sz w:val="24"/>
                <w:szCs w:val="24"/>
                <w:lang w:eastAsia="en-US" w:bidi="ar-SA"/>
              </w:rPr>
            </w:pPr>
            <w:r w:rsidRPr="00043239">
              <w:rPr>
                <w:rFonts w:ascii="Times New Roman" w:hAnsi="Times New Roman" w:cs="Times New Roman"/>
                <w:sz w:val="24"/>
                <w:szCs w:val="24"/>
                <w:lang w:eastAsia="en-US" w:bidi="ar-SA"/>
              </w:rPr>
              <w:fldChar w:fldCharType="begin">
                <w:ffData>
                  <w:name w:val="Check15"/>
                  <w:enabled/>
                  <w:calcOnExit w:val="0"/>
                  <w:checkBox>
                    <w:sizeAuto/>
                    <w:default w:val="0"/>
                  </w:checkBox>
                </w:ffData>
              </w:fldChar>
            </w:r>
            <w:bookmarkStart w:id="34" w:name="Check15"/>
            <w:r w:rsidRPr="00043239">
              <w:rPr>
                <w:rFonts w:ascii="Times New Roman" w:hAnsi="Times New Roman" w:cs="Times New Roman"/>
                <w:sz w:val="24"/>
                <w:szCs w:val="24"/>
                <w:lang w:eastAsia="en-US" w:bidi="ar-SA"/>
              </w:rPr>
              <w:instrText xml:space="preserve"> FORMCHECKBOX </w:instrText>
            </w:r>
            <w:r w:rsidRPr="00043239">
              <w:rPr>
                <w:rFonts w:ascii="Times New Roman" w:hAnsi="Times New Roman" w:cs="Times New Roman"/>
                <w:sz w:val="24"/>
                <w:szCs w:val="24"/>
                <w:lang w:eastAsia="en-US" w:bidi="ar-SA"/>
              </w:rPr>
            </w:r>
            <w:r w:rsidRPr="00043239">
              <w:rPr>
                <w:rFonts w:ascii="Times New Roman" w:hAnsi="Times New Roman" w:cs="Times New Roman"/>
                <w:sz w:val="24"/>
                <w:szCs w:val="24"/>
                <w:lang w:eastAsia="en-US" w:bidi="ar-SA"/>
              </w:rPr>
              <w:fldChar w:fldCharType="end"/>
            </w:r>
            <w:bookmarkEnd w:id="34"/>
            <w:r w:rsidRPr="00043239">
              <w:rPr>
                <w:rFonts w:ascii="Times New Roman" w:hAnsi="Times New Roman" w:cs="Times New Roman"/>
                <w:sz w:val="24"/>
                <w:szCs w:val="24"/>
                <w:lang w:eastAsia="en-US" w:bidi="ar-SA"/>
              </w:rPr>
              <w:t xml:space="preserve"> Заявителят декларира, че не е предприемал работа по проекта или дейност на територията на Република България по него преди подаването на това заявление</w:t>
            </w:r>
          </w:p>
        </w:tc>
      </w:tr>
      <w:tr w:rsidR="00043239" w:rsidRPr="00043239" w14:paraId="5AA612A2" w14:textId="77777777" w:rsidTr="00043239">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C0EF2" w14:textId="77777777" w:rsidR="00043239" w:rsidRPr="00043239" w:rsidRDefault="00043239" w:rsidP="00043239">
            <w:pPr>
              <w:shd w:val="clear" w:color="auto" w:fill="FFFFFF"/>
              <w:tabs>
                <w:tab w:val="left" w:pos="180"/>
              </w:tabs>
              <w:autoSpaceDN w:val="0"/>
              <w:spacing w:after="0" w:line="240" w:lineRule="auto"/>
              <w:jc w:val="both"/>
              <w:textAlignment w:val="baseline"/>
              <w:rPr>
                <w:rFonts w:ascii="Times New Roman" w:hAnsi="Times New Roman" w:cs="Times New Roman"/>
                <w:sz w:val="24"/>
                <w:szCs w:val="24"/>
                <w:lang w:eastAsia="en-US" w:bidi="ar-SA"/>
              </w:rPr>
            </w:pPr>
            <w:r w:rsidRPr="00043239">
              <w:rPr>
                <w:rFonts w:ascii="Times New Roman" w:hAnsi="Times New Roman" w:cs="Times New Roman"/>
                <w:sz w:val="24"/>
                <w:szCs w:val="24"/>
                <w:lang w:eastAsia="en-US" w:bidi="ar-SA"/>
              </w:rPr>
              <w:fldChar w:fldCharType="begin">
                <w:ffData>
                  <w:name w:val="Check16"/>
                  <w:enabled/>
                  <w:calcOnExit w:val="0"/>
                  <w:checkBox>
                    <w:sizeAuto/>
                    <w:default w:val="0"/>
                  </w:checkBox>
                </w:ffData>
              </w:fldChar>
            </w:r>
            <w:bookmarkStart w:id="35" w:name="Check16"/>
            <w:r w:rsidRPr="00043239">
              <w:rPr>
                <w:rFonts w:ascii="Times New Roman" w:hAnsi="Times New Roman" w:cs="Times New Roman"/>
                <w:sz w:val="24"/>
                <w:szCs w:val="24"/>
                <w:lang w:eastAsia="en-US" w:bidi="ar-SA"/>
              </w:rPr>
              <w:instrText xml:space="preserve"> FORMCHECKBOX </w:instrText>
            </w:r>
            <w:r w:rsidRPr="00043239">
              <w:rPr>
                <w:rFonts w:ascii="Times New Roman" w:hAnsi="Times New Roman" w:cs="Times New Roman"/>
                <w:sz w:val="24"/>
                <w:szCs w:val="24"/>
                <w:lang w:eastAsia="en-US" w:bidi="ar-SA"/>
              </w:rPr>
            </w:r>
            <w:r w:rsidRPr="00043239">
              <w:rPr>
                <w:rFonts w:ascii="Times New Roman" w:hAnsi="Times New Roman" w:cs="Times New Roman"/>
                <w:sz w:val="24"/>
                <w:szCs w:val="24"/>
                <w:lang w:eastAsia="en-US" w:bidi="ar-SA"/>
              </w:rPr>
              <w:fldChar w:fldCharType="end"/>
            </w:r>
            <w:bookmarkEnd w:id="35"/>
            <w:r w:rsidRPr="00043239">
              <w:rPr>
                <w:rFonts w:ascii="Times New Roman" w:hAnsi="Times New Roman" w:cs="Times New Roman"/>
                <w:sz w:val="24"/>
                <w:szCs w:val="24"/>
                <w:lang w:eastAsia="en-US" w:bidi="ar-SA"/>
              </w:rPr>
              <w:t xml:space="preserve"> е независим продуцент по съгласно на § 1, т. 39 от Допълнителните разпоредби на ЗФИ</w:t>
            </w:r>
          </w:p>
        </w:tc>
      </w:tr>
    </w:tbl>
    <w:p w14:paraId="3025BDF3" w14:textId="77777777" w:rsidR="00043239" w:rsidRPr="00043239" w:rsidRDefault="00043239" w:rsidP="00043239">
      <w:pPr>
        <w:spacing w:after="0" w:line="240" w:lineRule="auto"/>
        <w:jc w:val="both"/>
        <w:rPr>
          <w:rFonts w:ascii="Times New Roman" w:eastAsia="Times New Roman" w:hAnsi="Times New Roman" w:cs="Times New Roman"/>
          <w:sz w:val="24"/>
          <w:szCs w:val="24"/>
          <w:lang w:eastAsia="bg-BG" w:bidi="ar-SA"/>
        </w:rPr>
      </w:pPr>
    </w:p>
    <w:p w14:paraId="32F4D8BD" w14:textId="77777777" w:rsidR="00043239" w:rsidRPr="00043239" w:rsidRDefault="00043239" w:rsidP="00043239">
      <w:pPr>
        <w:tabs>
          <w:tab w:val="left" w:pos="5387"/>
          <w:tab w:val="left" w:pos="6663"/>
        </w:tabs>
        <w:spacing w:before="120" w:after="0" w:line="360" w:lineRule="atLeast"/>
        <w:rPr>
          <w:rFonts w:ascii="Times New Roman" w:eastAsia="Times New Roman" w:hAnsi="Times New Roman" w:cs="Times New Roman"/>
          <w:sz w:val="24"/>
          <w:szCs w:val="24"/>
          <w:lang w:eastAsia="bg-BG" w:bidi="ar-SA"/>
        </w:rPr>
      </w:pPr>
      <w:r w:rsidRPr="00043239">
        <w:rPr>
          <w:rFonts w:ascii="Times New Roman" w:eastAsia="Times New Roman" w:hAnsi="Times New Roman" w:cs="Times New Roman"/>
          <w:sz w:val="24"/>
          <w:szCs w:val="24"/>
          <w:lang w:eastAsia="bg-BG" w:bidi="ar-SA"/>
        </w:rPr>
        <w:t>Ж – ПРИЛОЖЕНИ ДОКУМЕНТИ:</w:t>
      </w:r>
    </w:p>
    <w:tbl>
      <w:tblPr>
        <w:tblW w:w="9606" w:type="dxa"/>
        <w:tblCellMar>
          <w:left w:w="10" w:type="dxa"/>
          <w:right w:w="10" w:type="dxa"/>
        </w:tblCellMar>
        <w:tblLook w:val="04A0" w:firstRow="1" w:lastRow="0" w:firstColumn="1" w:lastColumn="0" w:noHBand="0" w:noVBand="1"/>
      </w:tblPr>
      <w:tblGrid>
        <w:gridCol w:w="9606"/>
      </w:tblGrid>
      <w:tr w:rsidR="00043239" w:rsidRPr="00043239" w14:paraId="7FC35D2A" w14:textId="77777777" w:rsidTr="00043239">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B8CBE" w14:textId="77777777" w:rsidR="00043239" w:rsidRPr="00043239" w:rsidRDefault="00043239" w:rsidP="00043239">
            <w:pPr>
              <w:spacing w:after="0" w:line="240" w:lineRule="auto"/>
              <w:jc w:val="both"/>
              <w:rPr>
                <w:rFonts w:ascii="Times New Roman" w:hAnsi="Times New Roman" w:cs="Times New Roman"/>
                <w:sz w:val="24"/>
                <w:szCs w:val="24"/>
                <w:u w:val="single"/>
                <w:lang w:eastAsia="en-US" w:bidi="ar-SA"/>
              </w:rPr>
            </w:pPr>
            <w:r w:rsidRPr="00043239">
              <w:rPr>
                <w:rFonts w:ascii="Times New Roman" w:hAnsi="Times New Roman" w:cs="Times New Roman"/>
                <w:sz w:val="24"/>
                <w:szCs w:val="24"/>
                <w:u w:val="single"/>
                <w:lang w:eastAsia="en-US" w:bidi="ar-SA"/>
              </w:rPr>
              <w:fldChar w:fldCharType="begin">
                <w:ffData>
                  <w:name w:val="Check17"/>
                  <w:enabled/>
                  <w:calcOnExit w:val="0"/>
                  <w:checkBox>
                    <w:sizeAuto/>
                    <w:default w:val="0"/>
                  </w:checkBox>
                </w:ffData>
              </w:fldChar>
            </w:r>
            <w:bookmarkStart w:id="36" w:name="Check17"/>
            <w:r w:rsidRPr="00043239">
              <w:rPr>
                <w:rFonts w:ascii="Times New Roman" w:hAnsi="Times New Roman" w:cs="Times New Roman"/>
                <w:sz w:val="24"/>
                <w:szCs w:val="24"/>
                <w:u w:val="single"/>
                <w:lang w:eastAsia="en-US" w:bidi="ar-SA"/>
              </w:rPr>
              <w:instrText xml:space="preserve"> FORMCHECKBOX </w:instrText>
            </w:r>
            <w:r w:rsidRPr="00043239">
              <w:rPr>
                <w:rFonts w:ascii="Times New Roman" w:hAnsi="Times New Roman" w:cs="Times New Roman"/>
                <w:sz w:val="24"/>
                <w:szCs w:val="24"/>
                <w:u w:val="single"/>
                <w:lang w:eastAsia="en-US" w:bidi="ar-SA"/>
              </w:rPr>
            </w:r>
            <w:r w:rsidRPr="00043239">
              <w:rPr>
                <w:rFonts w:ascii="Times New Roman" w:hAnsi="Times New Roman" w:cs="Times New Roman"/>
                <w:sz w:val="24"/>
                <w:szCs w:val="24"/>
                <w:u w:val="single"/>
                <w:lang w:eastAsia="en-US" w:bidi="ar-SA"/>
              </w:rPr>
              <w:fldChar w:fldCharType="end"/>
            </w:r>
            <w:bookmarkEnd w:id="36"/>
            <w:r w:rsidRPr="00043239">
              <w:rPr>
                <w:rFonts w:ascii="Times New Roman" w:hAnsi="Times New Roman" w:cs="Times New Roman"/>
                <w:sz w:val="24"/>
                <w:szCs w:val="24"/>
                <w:u w:val="single"/>
                <w:lang w:eastAsia="en-US" w:bidi="ar-SA"/>
              </w:rPr>
              <w:t xml:space="preserve"> Попълнен квалификационен тест - РАЗДЕЛ А „</w:t>
            </w:r>
            <w:r w:rsidRPr="00043239">
              <w:rPr>
                <w:rFonts w:ascii="Times New Roman" w:eastAsia="Times New Roman" w:hAnsi="Times New Roman" w:cs="Times New Roman"/>
                <w:sz w:val="24"/>
                <w:szCs w:val="24"/>
                <w:u w:val="single"/>
                <w:lang w:eastAsia="bg-BG" w:bidi="ar-SA"/>
              </w:rPr>
              <w:t>Културно съдържание“</w:t>
            </w:r>
          </w:p>
        </w:tc>
      </w:tr>
      <w:tr w:rsidR="00043239" w:rsidRPr="00043239" w14:paraId="3D8F01C5" w14:textId="77777777" w:rsidTr="00043239">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A161D" w14:textId="77777777" w:rsidR="00043239" w:rsidRPr="00043239" w:rsidRDefault="00043239" w:rsidP="00043239">
            <w:pPr>
              <w:spacing w:after="0" w:line="240" w:lineRule="auto"/>
              <w:jc w:val="both"/>
              <w:rPr>
                <w:rFonts w:ascii="Times New Roman" w:eastAsia="Times New Roman" w:hAnsi="Times New Roman" w:cs="Times New Roman"/>
                <w:sz w:val="24"/>
                <w:szCs w:val="24"/>
                <w:lang w:eastAsia="bg-BG" w:bidi="ar-SA"/>
              </w:rPr>
            </w:pPr>
            <w:r w:rsidRPr="00043239">
              <w:rPr>
                <w:rFonts w:ascii="Times New Roman" w:eastAsia="Arial" w:hAnsi="Times New Roman" w:cs="Times New Roman"/>
                <w:sz w:val="24"/>
                <w:szCs w:val="24"/>
                <w:lang w:eastAsia="en-US" w:bidi="bg-BG"/>
              </w:rPr>
              <w:fldChar w:fldCharType="begin">
                <w:ffData>
                  <w:name w:val="Check18"/>
                  <w:enabled/>
                  <w:calcOnExit w:val="0"/>
                  <w:checkBox>
                    <w:sizeAuto/>
                    <w:default w:val="0"/>
                  </w:checkBox>
                </w:ffData>
              </w:fldChar>
            </w:r>
            <w:bookmarkStart w:id="37" w:name="Check18"/>
            <w:r w:rsidRPr="00043239">
              <w:rPr>
                <w:rFonts w:ascii="Times New Roman" w:eastAsia="Arial" w:hAnsi="Times New Roman" w:cs="Times New Roman"/>
                <w:sz w:val="24"/>
                <w:szCs w:val="24"/>
                <w:lang w:eastAsia="en-US" w:bidi="bg-BG"/>
              </w:rPr>
              <w:instrText xml:space="preserve"> FORMCHECKBOX </w:instrText>
            </w:r>
            <w:r w:rsidRPr="00043239">
              <w:rPr>
                <w:rFonts w:ascii="Times New Roman" w:eastAsia="Arial" w:hAnsi="Times New Roman" w:cs="Times New Roman"/>
                <w:sz w:val="24"/>
                <w:szCs w:val="24"/>
                <w:lang w:eastAsia="en-US" w:bidi="bg-BG"/>
              </w:rPr>
            </w:r>
            <w:r w:rsidRPr="00043239">
              <w:rPr>
                <w:rFonts w:ascii="Times New Roman" w:eastAsia="Arial" w:hAnsi="Times New Roman" w:cs="Times New Roman"/>
                <w:sz w:val="24"/>
                <w:szCs w:val="24"/>
                <w:lang w:eastAsia="en-US" w:bidi="bg-BG"/>
              </w:rPr>
              <w:fldChar w:fldCharType="end"/>
            </w:r>
            <w:bookmarkEnd w:id="37"/>
            <w:r w:rsidRPr="00043239">
              <w:rPr>
                <w:rFonts w:ascii="Times New Roman" w:eastAsia="Arial" w:hAnsi="Times New Roman" w:cs="Times New Roman"/>
                <w:sz w:val="24"/>
                <w:szCs w:val="24"/>
                <w:lang w:eastAsia="en-US" w:bidi="bg-BG"/>
              </w:rPr>
              <w:t xml:space="preserve"> Сценарий на проекта на български език за всички проекти, с изключение на изрично посочените в т. 4</w:t>
            </w:r>
          </w:p>
        </w:tc>
      </w:tr>
      <w:tr w:rsidR="00043239" w:rsidRPr="00043239" w14:paraId="6A832041" w14:textId="77777777" w:rsidTr="00043239">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3B4FD" w14:textId="77777777" w:rsidR="00043239" w:rsidRPr="00043239" w:rsidRDefault="00043239" w:rsidP="00043239">
            <w:pPr>
              <w:spacing w:after="0" w:line="240" w:lineRule="auto"/>
              <w:jc w:val="both"/>
              <w:rPr>
                <w:rFonts w:ascii="Times New Roman" w:eastAsia="Times New Roman" w:hAnsi="Times New Roman" w:cs="Times New Roman"/>
                <w:sz w:val="24"/>
                <w:szCs w:val="24"/>
                <w:lang w:eastAsia="bg-BG" w:bidi="ar-SA"/>
              </w:rPr>
            </w:pPr>
            <w:r w:rsidRPr="00043239">
              <w:rPr>
                <w:rFonts w:ascii="Times New Roman" w:eastAsia="Arial" w:hAnsi="Times New Roman" w:cs="Times New Roman"/>
                <w:sz w:val="24"/>
                <w:szCs w:val="24"/>
                <w:lang w:eastAsia="en-US" w:bidi="bg-BG"/>
              </w:rPr>
              <w:fldChar w:fldCharType="begin">
                <w:ffData>
                  <w:name w:val="Check19"/>
                  <w:enabled/>
                  <w:calcOnExit w:val="0"/>
                  <w:checkBox>
                    <w:sizeAuto/>
                    <w:default w:val="0"/>
                  </w:checkBox>
                </w:ffData>
              </w:fldChar>
            </w:r>
            <w:bookmarkStart w:id="38" w:name="Check19"/>
            <w:r w:rsidRPr="00043239">
              <w:rPr>
                <w:rFonts w:ascii="Times New Roman" w:eastAsia="Arial" w:hAnsi="Times New Roman" w:cs="Times New Roman"/>
                <w:sz w:val="24"/>
                <w:szCs w:val="24"/>
                <w:lang w:eastAsia="en-US" w:bidi="bg-BG"/>
              </w:rPr>
              <w:instrText xml:space="preserve"> FORMCHECKBOX </w:instrText>
            </w:r>
            <w:r w:rsidRPr="00043239">
              <w:rPr>
                <w:rFonts w:ascii="Times New Roman" w:eastAsia="Arial" w:hAnsi="Times New Roman" w:cs="Times New Roman"/>
                <w:sz w:val="24"/>
                <w:szCs w:val="24"/>
                <w:lang w:eastAsia="en-US" w:bidi="bg-BG"/>
              </w:rPr>
            </w:r>
            <w:r w:rsidRPr="00043239">
              <w:rPr>
                <w:rFonts w:ascii="Times New Roman" w:eastAsia="Arial" w:hAnsi="Times New Roman" w:cs="Times New Roman"/>
                <w:sz w:val="24"/>
                <w:szCs w:val="24"/>
                <w:lang w:eastAsia="en-US" w:bidi="bg-BG"/>
              </w:rPr>
              <w:fldChar w:fldCharType="end"/>
            </w:r>
            <w:bookmarkEnd w:id="38"/>
            <w:r w:rsidRPr="00043239">
              <w:rPr>
                <w:rFonts w:ascii="Times New Roman" w:eastAsia="Arial" w:hAnsi="Times New Roman" w:cs="Times New Roman"/>
                <w:sz w:val="24"/>
                <w:szCs w:val="24"/>
                <w:lang w:eastAsia="en-US" w:bidi="bg-BG"/>
              </w:rPr>
              <w:t xml:space="preserve"> За сериал - сценарий на един епизод с кратко резюме и синопсис за всички епизоди от сезона</w:t>
            </w:r>
          </w:p>
        </w:tc>
      </w:tr>
      <w:tr w:rsidR="00043239" w:rsidRPr="00043239" w14:paraId="1FE6258F" w14:textId="77777777" w:rsidTr="00043239">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94F5B" w14:textId="77777777" w:rsidR="00043239" w:rsidRPr="00043239" w:rsidRDefault="00043239" w:rsidP="00043239">
            <w:pPr>
              <w:shd w:val="clear" w:color="auto" w:fill="FFFFFF"/>
              <w:tabs>
                <w:tab w:val="left" w:pos="180"/>
              </w:tabs>
              <w:autoSpaceDN w:val="0"/>
              <w:spacing w:after="0" w:line="240" w:lineRule="auto"/>
              <w:jc w:val="both"/>
              <w:textAlignment w:val="baseline"/>
              <w:rPr>
                <w:rFonts w:ascii="Times New Roman" w:eastAsia="Arial" w:hAnsi="Times New Roman" w:cs="Times New Roman"/>
                <w:sz w:val="24"/>
                <w:szCs w:val="24"/>
                <w:u w:val="single"/>
                <w:lang w:eastAsia="en-US" w:bidi="bg-BG"/>
              </w:rPr>
            </w:pPr>
            <w:r w:rsidRPr="00043239">
              <w:rPr>
                <w:rFonts w:ascii="Times New Roman" w:eastAsia="Arial" w:hAnsi="Times New Roman" w:cs="Times New Roman"/>
                <w:kern w:val="3"/>
                <w:sz w:val="24"/>
                <w:szCs w:val="24"/>
                <w:u w:val="single"/>
                <w:lang w:bidi="bg-BG"/>
              </w:rPr>
              <w:fldChar w:fldCharType="begin">
                <w:ffData>
                  <w:name w:val="Check20"/>
                  <w:enabled/>
                  <w:calcOnExit w:val="0"/>
                  <w:checkBox>
                    <w:sizeAuto/>
                    <w:default w:val="0"/>
                  </w:checkBox>
                </w:ffData>
              </w:fldChar>
            </w:r>
            <w:bookmarkStart w:id="39" w:name="Check20"/>
            <w:r w:rsidRPr="00043239">
              <w:rPr>
                <w:rFonts w:ascii="Times New Roman" w:eastAsia="Arial" w:hAnsi="Times New Roman" w:cs="Times New Roman"/>
                <w:kern w:val="3"/>
                <w:sz w:val="24"/>
                <w:szCs w:val="24"/>
                <w:u w:val="single"/>
                <w:lang w:bidi="bg-BG"/>
              </w:rPr>
              <w:instrText xml:space="preserve"> FORMCHECKBOX </w:instrText>
            </w:r>
            <w:r w:rsidRPr="00043239">
              <w:rPr>
                <w:rFonts w:ascii="Times New Roman" w:eastAsia="Arial" w:hAnsi="Times New Roman" w:cs="Times New Roman"/>
                <w:kern w:val="3"/>
                <w:sz w:val="24"/>
                <w:szCs w:val="24"/>
                <w:u w:val="single"/>
                <w:lang w:bidi="bg-BG"/>
              </w:rPr>
            </w:r>
            <w:r w:rsidRPr="00043239">
              <w:rPr>
                <w:rFonts w:ascii="Times New Roman" w:eastAsia="Arial" w:hAnsi="Times New Roman" w:cs="Times New Roman"/>
                <w:kern w:val="3"/>
                <w:sz w:val="24"/>
                <w:szCs w:val="24"/>
                <w:u w:val="single"/>
                <w:lang w:bidi="bg-BG"/>
              </w:rPr>
              <w:fldChar w:fldCharType="end"/>
            </w:r>
            <w:bookmarkEnd w:id="39"/>
            <w:r w:rsidRPr="00043239">
              <w:rPr>
                <w:rFonts w:ascii="Times New Roman" w:eastAsia="Arial" w:hAnsi="Times New Roman" w:cs="Times New Roman"/>
                <w:kern w:val="3"/>
                <w:sz w:val="24"/>
                <w:szCs w:val="24"/>
                <w:u w:val="single"/>
                <w:lang w:bidi="bg-BG"/>
              </w:rPr>
              <w:t xml:space="preserve"> Списък с разходите по проекта на територията на Република България (прогнозен общ бюджет за Република България)</w:t>
            </w:r>
          </w:p>
        </w:tc>
      </w:tr>
      <w:tr w:rsidR="00043239" w:rsidRPr="00043239" w14:paraId="1B91E18D" w14:textId="77777777" w:rsidTr="00043239">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BAE12" w14:textId="77777777" w:rsidR="00043239" w:rsidRPr="00043239" w:rsidRDefault="00043239" w:rsidP="00043239">
            <w:pPr>
              <w:shd w:val="clear" w:color="auto" w:fill="FFFFFF"/>
              <w:tabs>
                <w:tab w:val="left" w:pos="180"/>
              </w:tabs>
              <w:autoSpaceDN w:val="0"/>
              <w:spacing w:after="0" w:line="240" w:lineRule="auto"/>
              <w:jc w:val="both"/>
              <w:textAlignment w:val="baseline"/>
              <w:rPr>
                <w:rFonts w:ascii="Times New Roman" w:eastAsia="NSimSun" w:hAnsi="Times New Roman" w:cs="Times New Roman"/>
                <w:kern w:val="3"/>
                <w:sz w:val="24"/>
                <w:szCs w:val="24"/>
              </w:rPr>
            </w:pPr>
            <w:r w:rsidRPr="00043239">
              <w:rPr>
                <w:rFonts w:ascii="Times New Roman" w:eastAsia="Arial" w:hAnsi="Times New Roman" w:cs="Times New Roman"/>
                <w:sz w:val="24"/>
                <w:szCs w:val="24"/>
                <w:lang w:eastAsia="en-US" w:bidi="bg-BG"/>
              </w:rPr>
              <w:fldChar w:fldCharType="begin">
                <w:ffData>
                  <w:name w:val="Check21"/>
                  <w:enabled/>
                  <w:calcOnExit w:val="0"/>
                  <w:checkBox>
                    <w:sizeAuto/>
                    <w:default w:val="0"/>
                  </w:checkBox>
                </w:ffData>
              </w:fldChar>
            </w:r>
            <w:bookmarkStart w:id="40" w:name="Check21"/>
            <w:r w:rsidRPr="00043239">
              <w:rPr>
                <w:rFonts w:ascii="Times New Roman" w:eastAsia="Arial" w:hAnsi="Times New Roman" w:cs="Times New Roman"/>
                <w:sz w:val="24"/>
                <w:szCs w:val="24"/>
                <w:lang w:eastAsia="en-US" w:bidi="bg-BG"/>
              </w:rPr>
              <w:instrText xml:space="preserve"> FORMCHECKBOX </w:instrText>
            </w:r>
            <w:r w:rsidRPr="00043239">
              <w:rPr>
                <w:rFonts w:ascii="Times New Roman" w:eastAsia="Arial" w:hAnsi="Times New Roman" w:cs="Times New Roman"/>
                <w:sz w:val="24"/>
                <w:szCs w:val="24"/>
                <w:lang w:eastAsia="en-US" w:bidi="bg-BG"/>
              </w:rPr>
            </w:r>
            <w:r w:rsidRPr="00043239">
              <w:rPr>
                <w:rFonts w:ascii="Times New Roman" w:eastAsia="Arial" w:hAnsi="Times New Roman" w:cs="Times New Roman"/>
                <w:sz w:val="24"/>
                <w:szCs w:val="24"/>
                <w:lang w:eastAsia="en-US" w:bidi="bg-BG"/>
              </w:rPr>
              <w:fldChar w:fldCharType="end"/>
            </w:r>
            <w:bookmarkEnd w:id="40"/>
            <w:r w:rsidRPr="00043239">
              <w:rPr>
                <w:rFonts w:ascii="Times New Roman" w:eastAsia="Arial" w:hAnsi="Times New Roman" w:cs="Times New Roman"/>
                <w:sz w:val="24"/>
                <w:szCs w:val="24"/>
                <w:lang w:eastAsia="en-US" w:bidi="bg-BG"/>
              </w:rPr>
              <w:t xml:space="preserve"> Декларация за наличие на информация, която следва да се разглежда като конфиденциална</w:t>
            </w:r>
          </w:p>
        </w:tc>
      </w:tr>
      <w:tr w:rsidR="00043239" w:rsidRPr="00043239" w14:paraId="3592DA8D" w14:textId="77777777" w:rsidTr="00043239">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69F1C" w14:textId="77777777" w:rsidR="00043239" w:rsidRPr="00043239" w:rsidRDefault="00043239" w:rsidP="00043239">
            <w:pPr>
              <w:shd w:val="clear" w:color="auto" w:fill="FFFFFF"/>
              <w:tabs>
                <w:tab w:val="left" w:pos="180"/>
              </w:tabs>
              <w:autoSpaceDN w:val="0"/>
              <w:spacing w:after="0" w:line="240" w:lineRule="auto"/>
              <w:jc w:val="both"/>
              <w:textAlignment w:val="baseline"/>
              <w:rPr>
                <w:rFonts w:ascii="Times New Roman" w:eastAsia="NSimSun" w:hAnsi="Times New Roman" w:cs="Times New Roman"/>
                <w:kern w:val="3"/>
                <w:sz w:val="24"/>
                <w:szCs w:val="24"/>
              </w:rPr>
            </w:pPr>
            <w:r w:rsidRPr="00043239">
              <w:rPr>
                <w:rFonts w:ascii="Times New Roman" w:hAnsi="Times New Roman" w:cs="Times New Roman"/>
                <w:sz w:val="24"/>
                <w:szCs w:val="24"/>
                <w:lang w:eastAsia="en-US" w:bidi="ar-SA"/>
              </w:rPr>
              <w:fldChar w:fldCharType="begin">
                <w:ffData>
                  <w:name w:val="Check22"/>
                  <w:enabled/>
                  <w:calcOnExit w:val="0"/>
                  <w:checkBox>
                    <w:sizeAuto/>
                    <w:default w:val="0"/>
                  </w:checkBox>
                </w:ffData>
              </w:fldChar>
            </w:r>
            <w:bookmarkStart w:id="41" w:name="Check22"/>
            <w:r w:rsidRPr="00043239">
              <w:rPr>
                <w:rFonts w:ascii="Times New Roman" w:hAnsi="Times New Roman" w:cs="Times New Roman"/>
                <w:sz w:val="24"/>
                <w:szCs w:val="24"/>
                <w:lang w:eastAsia="en-US" w:bidi="ar-SA"/>
              </w:rPr>
              <w:instrText xml:space="preserve"> FORMCHECKBOX </w:instrText>
            </w:r>
            <w:r w:rsidRPr="00043239">
              <w:rPr>
                <w:rFonts w:ascii="Times New Roman" w:hAnsi="Times New Roman" w:cs="Times New Roman"/>
                <w:sz w:val="24"/>
                <w:szCs w:val="24"/>
                <w:lang w:eastAsia="en-US" w:bidi="ar-SA"/>
              </w:rPr>
            </w:r>
            <w:r w:rsidRPr="00043239">
              <w:rPr>
                <w:rFonts w:ascii="Times New Roman" w:hAnsi="Times New Roman" w:cs="Times New Roman"/>
                <w:sz w:val="24"/>
                <w:szCs w:val="24"/>
                <w:lang w:eastAsia="en-US" w:bidi="ar-SA"/>
              </w:rPr>
              <w:fldChar w:fldCharType="end"/>
            </w:r>
            <w:bookmarkEnd w:id="41"/>
            <w:r w:rsidRPr="00043239">
              <w:rPr>
                <w:rFonts w:ascii="Times New Roman" w:hAnsi="Times New Roman" w:cs="Times New Roman"/>
                <w:sz w:val="24"/>
                <w:szCs w:val="24"/>
                <w:lang w:eastAsia="en-US" w:bidi="ar-SA"/>
              </w:rPr>
              <w:t xml:space="preserve"> Декларации по образец съгласно чл. 42, ал. 2, т. 3 от ППЗФИ</w:t>
            </w:r>
          </w:p>
        </w:tc>
      </w:tr>
      <w:tr w:rsidR="00043239" w:rsidRPr="00043239" w14:paraId="21870065" w14:textId="77777777" w:rsidTr="00043239">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723D8" w14:textId="77777777" w:rsidR="00043239" w:rsidRPr="00043239" w:rsidRDefault="00043239" w:rsidP="00043239">
            <w:pPr>
              <w:shd w:val="clear" w:color="auto" w:fill="FFFFFF"/>
              <w:tabs>
                <w:tab w:val="left" w:pos="180"/>
              </w:tabs>
              <w:autoSpaceDN w:val="0"/>
              <w:spacing w:after="0" w:line="240" w:lineRule="auto"/>
              <w:jc w:val="both"/>
              <w:textAlignment w:val="baseline"/>
              <w:rPr>
                <w:rFonts w:ascii="Times New Roman" w:hAnsi="Times New Roman" w:cs="Times New Roman"/>
                <w:sz w:val="24"/>
                <w:szCs w:val="24"/>
                <w:lang w:eastAsia="en-US" w:bidi="ar-SA"/>
              </w:rPr>
            </w:pPr>
            <w:r w:rsidRPr="00043239">
              <w:rPr>
                <w:rFonts w:ascii="Times New Roman" w:eastAsia="NSimSun" w:hAnsi="Times New Roman" w:cs="Times New Roman"/>
                <w:kern w:val="3"/>
                <w:sz w:val="24"/>
                <w:szCs w:val="24"/>
              </w:rPr>
              <w:lastRenderedPageBreak/>
              <w:fldChar w:fldCharType="begin">
                <w:ffData>
                  <w:name w:val="Check23"/>
                  <w:enabled/>
                  <w:calcOnExit w:val="0"/>
                  <w:checkBox>
                    <w:sizeAuto/>
                    <w:default w:val="0"/>
                  </w:checkBox>
                </w:ffData>
              </w:fldChar>
            </w:r>
            <w:bookmarkStart w:id="42" w:name="Check23"/>
            <w:r w:rsidRPr="00043239">
              <w:rPr>
                <w:rFonts w:ascii="Times New Roman" w:eastAsia="NSimSun" w:hAnsi="Times New Roman" w:cs="Times New Roman"/>
                <w:kern w:val="3"/>
                <w:sz w:val="24"/>
                <w:szCs w:val="24"/>
              </w:rPr>
              <w:instrText xml:space="preserve"> FORMCHECKBOX </w:instrText>
            </w:r>
            <w:r w:rsidRPr="00043239">
              <w:rPr>
                <w:rFonts w:ascii="Times New Roman" w:eastAsia="NSimSun" w:hAnsi="Times New Roman" w:cs="Times New Roman"/>
                <w:kern w:val="3"/>
                <w:sz w:val="24"/>
                <w:szCs w:val="24"/>
              </w:rPr>
            </w:r>
            <w:r w:rsidRPr="00043239">
              <w:rPr>
                <w:rFonts w:ascii="Times New Roman" w:eastAsia="NSimSun" w:hAnsi="Times New Roman" w:cs="Times New Roman"/>
                <w:kern w:val="3"/>
                <w:sz w:val="24"/>
                <w:szCs w:val="24"/>
              </w:rPr>
              <w:fldChar w:fldCharType="end"/>
            </w:r>
            <w:bookmarkEnd w:id="42"/>
            <w:r w:rsidRPr="00043239">
              <w:rPr>
                <w:rFonts w:ascii="Times New Roman" w:eastAsia="NSimSun" w:hAnsi="Times New Roman" w:cs="Times New Roman"/>
                <w:kern w:val="3"/>
                <w:sz w:val="24"/>
                <w:szCs w:val="24"/>
              </w:rPr>
              <w:t xml:space="preserve"> Доказателства за допустимост по чл. 35е, ал. 4, т. 4 или чл. 35е, ал. 5, т. 2 от ЗФИ</w:t>
            </w:r>
          </w:p>
        </w:tc>
      </w:tr>
      <w:tr w:rsidR="00043239" w:rsidRPr="00043239" w14:paraId="151B13FA" w14:textId="77777777" w:rsidTr="00043239">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6DDE2" w14:textId="77777777" w:rsidR="00043239" w:rsidRPr="00043239" w:rsidRDefault="00043239" w:rsidP="00043239">
            <w:pPr>
              <w:shd w:val="clear" w:color="auto" w:fill="FFFFFF"/>
              <w:tabs>
                <w:tab w:val="left" w:pos="180"/>
              </w:tabs>
              <w:autoSpaceDN w:val="0"/>
              <w:spacing w:after="0" w:line="240" w:lineRule="auto"/>
              <w:jc w:val="both"/>
              <w:textAlignment w:val="baseline"/>
              <w:rPr>
                <w:rFonts w:ascii="Times New Roman" w:eastAsia="NSimSun" w:hAnsi="Times New Roman" w:cs="Times New Roman"/>
                <w:kern w:val="3"/>
                <w:sz w:val="24"/>
                <w:szCs w:val="24"/>
              </w:rPr>
            </w:pPr>
            <w:r w:rsidRPr="00043239">
              <w:rPr>
                <w:rFonts w:ascii="Times New Roman" w:hAnsi="Times New Roman" w:cs="Times New Roman"/>
                <w:sz w:val="24"/>
                <w:szCs w:val="24"/>
                <w:lang w:eastAsia="en-US" w:bidi="ar-SA"/>
              </w:rPr>
              <w:fldChar w:fldCharType="begin">
                <w:ffData>
                  <w:name w:val="Check24"/>
                  <w:enabled/>
                  <w:calcOnExit w:val="0"/>
                  <w:checkBox>
                    <w:sizeAuto/>
                    <w:default w:val="0"/>
                  </w:checkBox>
                </w:ffData>
              </w:fldChar>
            </w:r>
            <w:bookmarkStart w:id="43" w:name="Check24"/>
            <w:r w:rsidRPr="00043239">
              <w:rPr>
                <w:rFonts w:ascii="Times New Roman" w:hAnsi="Times New Roman" w:cs="Times New Roman"/>
                <w:sz w:val="24"/>
                <w:szCs w:val="24"/>
                <w:lang w:eastAsia="en-US" w:bidi="ar-SA"/>
              </w:rPr>
              <w:instrText xml:space="preserve"> FORMCHECKBOX </w:instrText>
            </w:r>
            <w:r w:rsidRPr="00043239">
              <w:rPr>
                <w:rFonts w:ascii="Times New Roman" w:hAnsi="Times New Roman" w:cs="Times New Roman"/>
                <w:sz w:val="24"/>
                <w:szCs w:val="24"/>
                <w:lang w:eastAsia="en-US" w:bidi="ar-SA"/>
              </w:rPr>
            </w:r>
            <w:r w:rsidRPr="00043239">
              <w:rPr>
                <w:rFonts w:ascii="Times New Roman" w:hAnsi="Times New Roman" w:cs="Times New Roman"/>
                <w:sz w:val="24"/>
                <w:szCs w:val="24"/>
                <w:lang w:eastAsia="en-US" w:bidi="ar-SA"/>
              </w:rPr>
              <w:fldChar w:fldCharType="end"/>
            </w:r>
            <w:bookmarkEnd w:id="43"/>
            <w:r w:rsidRPr="00043239">
              <w:rPr>
                <w:rFonts w:ascii="Times New Roman" w:hAnsi="Times New Roman" w:cs="Times New Roman"/>
                <w:sz w:val="24"/>
                <w:szCs w:val="24"/>
                <w:lang w:eastAsia="en-US" w:bidi="ar-SA"/>
              </w:rPr>
              <w:t xml:space="preserve"> Пълномощно, ако заявителят при подаване на заявлението се представлява от друго лице</w:t>
            </w:r>
          </w:p>
        </w:tc>
      </w:tr>
    </w:tbl>
    <w:p w14:paraId="4ADA0E60" w14:textId="77777777" w:rsidR="00043239" w:rsidRPr="00043239" w:rsidRDefault="00043239" w:rsidP="00043239">
      <w:pPr>
        <w:shd w:val="clear" w:color="auto" w:fill="FFFFFF"/>
        <w:tabs>
          <w:tab w:val="left" w:pos="603"/>
        </w:tabs>
        <w:spacing w:after="0" w:line="240" w:lineRule="auto"/>
        <w:rPr>
          <w:rFonts w:ascii="Times New Roman" w:eastAsia="Arial" w:hAnsi="Times New Roman" w:cs="Times New Roman"/>
          <w:i/>
          <w:sz w:val="24"/>
          <w:szCs w:val="24"/>
          <w:lang w:eastAsia="bg-BG" w:bidi="bg-BG"/>
        </w:rPr>
      </w:pPr>
    </w:p>
    <w:p w14:paraId="2A664754" w14:textId="77777777" w:rsidR="00043239" w:rsidRPr="00043239" w:rsidRDefault="00043239" w:rsidP="00043239">
      <w:pPr>
        <w:shd w:val="clear" w:color="auto" w:fill="FFFFFF"/>
        <w:tabs>
          <w:tab w:val="left" w:pos="603"/>
        </w:tabs>
        <w:spacing w:after="0" w:line="240" w:lineRule="auto"/>
        <w:rPr>
          <w:rFonts w:ascii="Times New Roman" w:eastAsia="Times New Roman" w:hAnsi="Times New Roman" w:cs="Times New Roman"/>
          <w:sz w:val="24"/>
          <w:szCs w:val="24"/>
          <w:lang w:eastAsia="bg-BG" w:bidi="ar-SA"/>
        </w:rPr>
      </w:pPr>
      <w:r w:rsidRPr="00043239">
        <w:rPr>
          <w:rFonts w:ascii="Times New Roman" w:eastAsia="Arial" w:hAnsi="Times New Roman" w:cs="Times New Roman"/>
          <w:i/>
          <w:sz w:val="24"/>
          <w:szCs w:val="24"/>
          <w:lang w:eastAsia="bg-BG" w:bidi="bg-BG"/>
        </w:rPr>
        <w:t>Всички документи на чужд език се предоставят в превод на български език, заверен от заклет преводач</w:t>
      </w:r>
      <w:r w:rsidRPr="00043239">
        <w:rPr>
          <w:rFonts w:ascii="Times New Roman" w:eastAsia="Arial" w:hAnsi="Times New Roman" w:cs="Times New Roman"/>
          <w:sz w:val="24"/>
          <w:szCs w:val="24"/>
          <w:lang w:eastAsia="bg-BG" w:bidi="bg-BG"/>
        </w:rPr>
        <w:t>.</w:t>
      </w:r>
    </w:p>
    <w:p w14:paraId="30CB1BD0" w14:textId="77777777" w:rsidR="00043239" w:rsidRPr="00043239" w:rsidRDefault="00043239" w:rsidP="00043239">
      <w:pPr>
        <w:shd w:val="clear" w:color="auto" w:fill="FFFFFF"/>
        <w:tabs>
          <w:tab w:val="left" w:pos="5387"/>
          <w:tab w:val="left" w:pos="6663"/>
        </w:tabs>
        <w:spacing w:before="120" w:after="0" w:line="360" w:lineRule="atLeast"/>
        <w:rPr>
          <w:rFonts w:ascii="Times New Roman" w:eastAsia="Times New Roman" w:hAnsi="Times New Roman" w:cs="Times New Roman"/>
          <w:sz w:val="24"/>
          <w:szCs w:val="24"/>
          <w:lang w:eastAsia="bg-BG" w:bidi="ar-SA"/>
        </w:rPr>
      </w:pPr>
      <w:r w:rsidRPr="00043239">
        <w:rPr>
          <w:rFonts w:ascii="Times New Roman" w:eastAsia="Times New Roman" w:hAnsi="Times New Roman" w:cs="Times New Roman"/>
          <w:sz w:val="24"/>
          <w:szCs w:val="24"/>
          <w:u w:val="single"/>
          <w:lang w:eastAsia="bg-BG" w:bidi="ar-SA"/>
        </w:rPr>
        <w:t>АГЕНЦИЯТА ПРИЛАГА КЪМ ЗАЯВЛЕНИЕТО СЛУЖЕБНО:</w:t>
      </w:r>
    </w:p>
    <w:p w14:paraId="7AF6BA2C" w14:textId="77777777" w:rsidR="00043239" w:rsidRPr="00043239" w:rsidRDefault="00043239" w:rsidP="00043239">
      <w:pPr>
        <w:shd w:val="clear" w:color="auto" w:fill="FFFFFF"/>
        <w:tabs>
          <w:tab w:val="left" w:pos="5387"/>
          <w:tab w:val="left" w:pos="6663"/>
        </w:tabs>
        <w:spacing w:after="0" w:line="240" w:lineRule="auto"/>
        <w:ind w:left="720"/>
        <w:jc w:val="both"/>
        <w:rPr>
          <w:rFonts w:ascii="Times New Roman" w:eastAsia="Times New Roman" w:hAnsi="Times New Roman" w:cs="Times New Roman"/>
          <w:sz w:val="24"/>
          <w:szCs w:val="24"/>
          <w:lang w:eastAsia="bg-BG" w:bidi="ar-SA"/>
        </w:rPr>
      </w:pPr>
      <w:r w:rsidRPr="00043239">
        <w:rPr>
          <w:rFonts w:ascii="Times New Roman" w:eastAsia="Times New Roman" w:hAnsi="Times New Roman" w:cs="Times New Roman"/>
          <w:sz w:val="24"/>
          <w:szCs w:val="24"/>
          <w:lang w:eastAsia="bg-BG" w:bidi="ar-SA"/>
        </w:rPr>
        <w:t>1.Удостоверение по чл. 87, ал. 6 от ДОПК, издадено от НАП. Удостоверението се изисква и получава от агенцията по електронен път.</w:t>
      </w:r>
    </w:p>
    <w:p w14:paraId="6651325A" w14:textId="77777777" w:rsidR="00043239" w:rsidRPr="00043239" w:rsidRDefault="00043239" w:rsidP="00043239">
      <w:pPr>
        <w:shd w:val="clear" w:color="auto" w:fill="FFFFFF"/>
        <w:tabs>
          <w:tab w:val="left" w:pos="5387"/>
          <w:tab w:val="left" w:pos="6663"/>
        </w:tabs>
        <w:spacing w:after="0" w:line="240" w:lineRule="auto"/>
        <w:ind w:left="720"/>
        <w:jc w:val="both"/>
        <w:rPr>
          <w:rFonts w:ascii="Times New Roman" w:eastAsia="Times New Roman" w:hAnsi="Times New Roman" w:cs="Times New Roman"/>
          <w:sz w:val="24"/>
          <w:szCs w:val="24"/>
          <w:lang w:eastAsia="bg-BG" w:bidi="ar-SA"/>
        </w:rPr>
      </w:pPr>
      <w:r w:rsidRPr="00043239">
        <w:rPr>
          <w:rFonts w:ascii="Times New Roman" w:eastAsia="Times New Roman" w:hAnsi="Times New Roman" w:cs="Times New Roman"/>
          <w:sz w:val="24"/>
          <w:szCs w:val="24"/>
          <w:lang w:eastAsia="bg-BG" w:bidi="ar-SA"/>
        </w:rPr>
        <w:t>2. Справка за платена такса за разглеждане на проекта.</w:t>
      </w:r>
    </w:p>
    <w:p w14:paraId="54059703" w14:textId="77777777" w:rsidR="00043239" w:rsidRPr="00043239" w:rsidRDefault="00043239" w:rsidP="00043239">
      <w:pPr>
        <w:shd w:val="clear" w:color="auto" w:fill="FFFFFF"/>
        <w:tabs>
          <w:tab w:val="left" w:pos="180"/>
        </w:tabs>
        <w:suppressAutoHyphens/>
        <w:autoSpaceDN w:val="0"/>
        <w:spacing w:after="0" w:line="240" w:lineRule="auto"/>
        <w:jc w:val="both"/>
        <w:textAlignment w:val="baseline"/>
        <w:rPr>
          <w:rFonts w:ascii="Times New Roman" w:eastAsia="Arial" w:hAnsi="Times New Roman" w:cs="Times New Roman"/>
          <w:kern w:val="3"/>
          <w:sz w:val="24"/>
          <w:szCs w:val="24"/>
          <w:lang w:bidi="bg-BG"/>
        </w:rPr>
      </w:pPr>
    </w:p>
    <w:p w14:paraId="757F32A4" w14:textId="77777777" w:rsidR="00043239" w:rsidRPr="00043239" w:rsidRDefault="00043239" w:rsidP="00043239">
      <w:pPr>
        <w:spacing w:after="0" w:line="240" w:lineRule="auto"/>
        <w:rPr>
          <w:rFonts w:ascii="Times New Roman" w:eastAsia="Times New Roman" w:hAnsi="Times New Roman" w:cs="Times New Roman"/>
          <w:sz w:val="24"/>
          <w:szCs w:val="24"/>
          <w:lang w:eastAsia="bg-BG" w:bidi="ar-SA"/>
        </w:rPr>
      </w:pPr>
    </w:p>
    <w:p w14:paraId="2BC6B4A4" w14:textId="77777777" w:rsidR="00043239" w:rsidRPr="00043239" w:rsidRDefault="00043239" w:rsidP="00043239">
      <w:pPr>
        <w:spacing w:after="0" w:line="240" w:lineRule="auto"/>
        <w:rPr>
          <w:rFonts w:ascii="Times New Roman" w:eastAsia="Times New Roman" w:hAnsi="Times New Roman" w:cs="Times New Roman"/>
          <w:sz w:val="24"/>
          <w:szCs w:val="24"/>
          <w:lang w:eastAsia="bg-BG" w:bidi="ar-SA"/>
        </w:rPr>
      </w:pPr>
    </w:p>
    <w:p w14:paraId="010CC32F" w14:textId="77777777" w:rsidR="00043239" w:rsidRPr="00043239" w:rsidRDefault="00043239" w:rsidP="00043239">
      <w:pPr>
        <w:spacing w:after="0" w:line="240" w:lineRule="auto"/>
        <w:rPr>
          <w:rFonts w:ascii="Times New Roman" w:eastAsia="Times New Roman" w:hAnsi="Times New Roman" w:cs="Times New Roman"/>
          <w:sz w:val="24"/>
          <w:szCs w:val="24"/>
          <w:lang w:eastAsia="bg-BG" w:bidi="ar-SA"/>
        </w:rPr>
      </w:pPr>
      <w:r w:rsidRPr="00043239">
        <w:rPr>
          <w:rFonts w:ascii="Times New Roman" w:eastAsia="Times New Roman" w:hAnsi="Times New Roman" w:cs="Times New Roman"/>
          <w:sz w:val="24"/>
          <w:szCs w:val="24"/>
          <w:lang w:eastAsia="bg-BG" w:bidi="ar-SA"/>
        </w:rPr>
        <w:t>град ……………….  дата …………………..</w:t>
      </w:r>
    </w:p>
    <w:p w14:paraId="61A8A01D" w14:textId="77777777" w:rsidR="00043239" w:rsidRPr="00043239" w:rsidRDefault="00043239" w:rsidP="00043239">
      <w:pPr>
        <w:spacing w:after="0" w:line="240" w:lineRule="auto"/>
        <w:rPr>
          <w:rFonts w:ascii="Times New Roman" w:eastAsia="Times New Roman" w:hAnsi="Times New Roman" w:cs="Times New Roman"/>
          <w:sz w:val="24"/>
          <w:szCs w:val="24"/>
          <w:lang w:eastAsia="bg-BG" w:bidi="ar-SA"/>
        </w:rPr>
      </w:pPr>
    </w:p>
    <w:p w14:paraId="1D1361AA" w14:textId="77777777" w:rsidR="00043239" w:rsidRPr="00043239" w:rsidRDefault="00043239" w:rsidP="00043239">
      <w:pPr>
        <w:spacing w:after="0" w:line="240" w:lineRule="auto"/>
        <w:rPr>
          <w:rFonts w:ascii="Times New Roman" w:eastAsia="Times New Roman" w:hAnsi="Times New Roman" w:cs="Times New Roman"/>
          <w:sz w:val="24"/>
          <w:szCs w:val="24"/>
          <w:lang w:eastAsia="bg-BG" w:bidi="ar-SA"/>
        </w:rPr>
      </w:pPr>
    </w:p>
    <w:p w14:paraId="0B966FA2" w14:textId="77777777" w:rsidR="00043239" w:rsidRPr="00043239" w:rsidRDefault="00043239" w:rsidP="00043239">
      <w:pPr>
        <w:spacing w:after="0" w:line="240" w:lineRule="auto"/>
        <w:jc w:val="right"/>
        <w:rPr>
          <w:rFonts w:ascii="Times New Roman" w:eastAsia="Times New Roman" w:hAnsi="Times New Roman" w:cs="Times New Roman"/>
          <w:sz w:val="24"/>
          <w:szCs w:val="24"/>
          <w:lang w:eastAsia="bg-BG" w:bidi="ar-SA"/>
        </w:rPr>
      </w:pPr>
      <w:r w:rsidRPr="00043239">
        <w:rPr>
          <w:rFonts w:ascii="Times New Roman" w:eastAsia="Times New Roman" w:hAnsi="Times New Roman" w:cs="Times New Roman"/>
          <w:sz w:val="24"/>
          <w:szCs w:val="24"/>
          <w:lang w:eastAsia="bg-BG" w:bidi="ar-SA"/>
        </w:rPr>
        <w:t>………………………………………………………………..</w:t>
      </w:r>
    </w:p>
    <w:p w14:paraId="25454829" w14:textId="77777777" w:rsidR="00043239" w:rsidRPr="00043239" w:rsidRDefault="00043239" w:rsidP="00043239">
      <w:pPr>
        <w:spacing w:after="0" w:line="240" w:lineRule="auto"/>
        <w:jc w:val="right"/>
        <w:rPr>
          <w:rFonts w:ascii="Times New Roman" w:eastAsia="Times New Roman" w:hAnsi="Times New Roman" w:cs="Times New Roman"/>
          <w:sz w:val="24"/>
          <w:szCs w:val="24"/>
          <w:lang w:eastAsia="bg-BG" w:bidi="ar-SA"/>
        </w:rPr>
      </w:pPr>
      <w:r w:rsidRPr="00043239">
        <w:rPr>
          <w:rFonts w:ascii="Times New Roman" w:eastAsia="Times New Roman" w:hAnsi="Times New Roman" w:cs="Times New Roman"/>
          <w:sz w:val="24"/>
          <w:szCs w:val="24"/>
          <w:lang w:eastAsia="bg-BG" w:bidi="ar-SA"/>
        </w:rPr>
        <w:t>Име и подпис на заявителя/упълномощеното лице</w:t>
      </w:r>
    </w:p>
    <w:p w14:paraId="6DEE0A1C" w14:textId="77777777" w:rsidR="00043239" w:rsidRPr="00043239" w:rsidRDefault="00043239" w:rsidP="00043239">
      <w:pPr>
        <w:tabs>
          <w:tab w:val="left" w:pos="285"/>
        </w:tabs>
        <w:spacing w:after="0" w:line="0" w:lineRule="atLeast"/>
        <w:ind w:right="613"/>
        <w:jc w:val="right"/>
        <w:rPr>
          <w:rFonts w:ascii="Times New Roman" w:eastAsia="Times New Roman" w:hAnsi="Times New Roman" w:cs="Times New Roman"/>
          <w:sz w:val="24"/>
          <w:szCs w:val="24"/>
          <w:vertAlign w:val="superscript"/>
          <w:lang w:eastAsia="bg-BG" w:bidi="ar-SA"/>
        </w:rPr>
      </w:pPr>
    </w:p>
    <w:p w14:paraId="6006BD5F" w14:textId="77777777" w:rsidR="00043239" w:rsidRPr="00043239" w:rsidRDefault="00043239" w:rsidP="00043239">
      <w:pPr>
        <w:spacing w:after="0" w:line="240" w:lineRule="auto"/>
        <w:rPr>
          <w:rFonts w:ascii="Times New Roman" w:eastAsia="Times New Roman" w:hAnsi="Times New Roman" w:cs="Times New Roman"/>
          <w:sz w:val="24"/>
          <w:szCs w:val="24"/>
          <w:lang w:eastAsia="bg-BG" w:bidi="ar-SA"/>
        </w:rPr>
      </w:pPr>
    </w:p>
    <w:p w14:paraId="7D9BC03F" w14:textId="77777777" w:rsidR="00043239" w:rsidRPr="00043239" w:rsidRDefault="00043239" w:rsidP="00043239">
      <w:pPr>
        <w:spacing w:after="0" w:line="240" w:lineRule="auto"/>
        <w:rPr>
          <w:rFonts w:ascii="Times New Roman" w:eastAsia="Times New Roman" w:hAnsi="Times New Roman" w:cs="Times New Roman"/>
          <w:sz w:val="24"/>
          <w:szCs w:val="24"/>
          <w:u w:val="single"/>
          <w:lang w:eastAsia="bg-BG" w:bidi="ar-SA"/>
        </w:rPr>
      </w:pPr>
      <w:r w:rsidRPr="00043239">
        <w:rPr>
          <w:rFonts w:ascii="Times New Roman" w:eastAsia="Times New Roman" w:hAnsi="Times New Roman" w:cs="Times New Roman"/>
          <w:sz w:val="24"/>
          <w:szCs w:val="24"/>
          <w:u w:val="single"/>
          <w:lang w:eastAsia="bg-BG" w:bidi="ar-SA"/>
        </w:rPr>
        <w:t>РАЗДЕЛ IІ</w:t>
      </w:r>
    </w:p>
    <w:p w14:paraId="5B2B2FD0" w14:textId="77777777" w:rsidR="00043239" w:rsidRPr="00043239" w:rsidRDefault="00043239" w:rsidP="00043239">
      <w:pPr>
        <w:spacing w:after="0" w:line="240" w:lineRule="auto"/>
        <w:rPr>
          <w:rFonts w:ascii="Times New Roman" w:eastAsia="Times New Roman" w:hAnsi="Times New Roman" w:cs="Times New Roman"/>
          <w:sz w:val="24"/>
          <w:szCs w:val="24"/>
          <w:u w:val="single"/>
          <w:lang w:eastAsia="bg-BG" w:bidi="ar-SA"/>
        </w:rPr>
      </w:pPr>
    </w:p>
    <w:p w14:paraId="22D63361" w14:textId="77777777" w:rsidR="00043239" w:rsidRPr="00043239" w:rsidRDefault="00043239" w:rsidP="00043239">
      <w:pPr>
        <w:tabs>
          <w:tab w:val="left" w:pos="1843"/>
        </w:tabs>
        <w:spacing w:after="120" w:line="240" w:lineRule="auto"/>
        <w:jc w:val="both"/>
        <w:rPr>
          <w:rFonts w:ascii="Times New Roman" w:eastAsia="Times New Roman" w:hAnsi="Times New Roman" w:cs="Times New Roman"/>
          <w:sz w:val="24"/>
          <w:szCs w:val="24"/>
          <w:u w:val="single"/>
          <w:lang w:eastAsia="bg-BG" w:bidi="ar-SA"/>
        </w:rPr>
      </w:pPr>
    </w:p>
    <w:p w14:paraId="0E7DCA89" w14:textId="77777777" w:rsidR="00043239" w:rsidRPr="00043239" w:rsidRDefault="00043239" w:rsidP="00043239">
      <w:pPr>
        <w:suppressAutoHyphens/>
        <w:autoSpaceDN w:val="0"/>
        <w:spacing w:after="0" w:line="240" w:lineRule="auto"/>
        <w:jc w:val="center"/>
        <w:textAlignment w:val="baseline"/>
        <w:rPr>
          <w:rFonts w:ascii="Times New Roman" w:eastAsia="SimSun" w:hAnsi="Times New Roman" w:cs="Times New Roman"/>
          <w:bCs/>
          <w:kern w:val="3"/>
          <w:sz w:val="24"/>
          <w:szCs w:val="24"/>
          <w:u w:val="single"/>
        </w:rPr>
      </w:pPr>
      <w:r w:rsidRPr="00043239">
        <w:rPr>
          <w:rFonts w:ascii="Times New Roman" w:eastAsia="SimSun" w:hAnsi="Times New Roman" w:cs="Times New Roman"/>
          <w:bCs/>
          <w:kern w:val="3"/>
          <w:sz w:val="24"/>
          <w:szCs w:val="24"/>
          <w:u w:val="single"/>
        </w:rPr>
        <w:t>КВАЛИФИКАЦИОНЕН ТЕСТ- Раздел А</w:t>
      </w:r>
    </w:p>
    <w:p w14:paraId="0ACFA963" w14:textId="77777777" w:rsidR="00043239" w:rsidRPr="00043239" w:rsidRDefault="00043239" w:rsidP="00043239">
      <w:pPr>
        <w:suppressAutoHyphens/>
        <w:autoSpaceDN w:val="0"/>
        <w:spacing w:after="0" w:line="240" w:lineRule="auto"/>
        <w:textAlignment w:val="baseline"/>
        <w:rPr>
          <w:rFonts w:ascii="Times New Roman" w:eastAsia="SimSun" w:hAnsi="Times New Roman" w:cs="Times New Roman"/>
          <w:bCs/>
          <w:kern w:val="3"/>
          <w:sz w:val="24"/>
          <w:szCs w:val="24"/>
          <w:u w:val="single"/>
        </w:rPr>
      </w:pPr>
    </w:p>
    <w:p w14:paraId="5BA1F69B" w14:textId="77777777" w:rsidR="00043239" w:rsidRPr="00043239" w:rsidRDefault="00043239" w:rsidP="00043239">
      <w:pPr>
        <w:suppressAutoHyphens/>
        <w:autoSpaceDN w:val="0"/>
        <w:spacing w:after="0" w:line="240" w:lineRule="auto"/>
        <w:textAlignment w:val="baseline"/>
        <w:rPr>
          <w:rFonts w:ascii="Times New Roman" w:eastAsia="SimSun" w:hAnsi="Times New Roman" w:cs="Times New Roman"/>
          <w:kern w:val="3"/>
          <w:sz w:val="24"/>
          <w:szCs w:val="24"/>
          <w:u w:val="single"/>
        </w:rPr>
      </w:pPr>
    </w:p>
    <w:p w14:paraId="6F7E88A0" w14:textId="77777777" w:rsidR="00043239" w:rsidRPr="00043239" w:rsidRDefault="00043239" w:rsidP="00043239">
      <w:pPr>
        <w:suppressAutoHyphens/>
        <w:autoSpaceDN w:val="0"/>
        <w:spacing w:after="0" w:line="240" w:lineRule="auto"/>
        <w:jc w:val="both"/>
        <w:textAlignment w:val="baseline"/>
        <w:rPr>
          <w:rFonts w:ascii="Times New Roman" w:eastAsia="SimSun" w:hAnsi="Times New Roman" w:cs="Times New Roman"/>
          <w:kern w:val="3"/>
          <w:sz w:val="24"/>
          <w:szCs w:val="24"/>
        </w:rPr>
      </w:pPr>
      <w:r w:rsidRPr="00043239">
        <w:rPr>
          <w:rFonts w:ascii="Times New Roman" w:eastAsia="SimSun" w:hAnsi="Times New Roman" w:cs="Times New Roman"/>
          <w:kern w:val="3"/>
          <w:sz w:val="24"/>
          <w:szCs w:val="24"/>
        </w:rPr>
        <w:t>Минимално изискване, за да бъде допустимо кандидатстващото произведение, е да бъдат получени най-малко общо 14 точки от общо 36, като задължително минимум 4 точки трябва да бъдат получени по раздел „А“ Културно съдържание.</w:t>
      </w:r>
    </w:p>
    <w:p w14:paraId="644C46AD" w14:textId="77777777" w:rsidR="00043239" w:rsidRPr="00043239" w:rsidRDefault="00043239" w:rsidP="00043239">
      <w:pPr>
        <w:suppressAutoHyphens/>
        <w:autoSpaceDN w:val="0"/>
        <w:spacing w:after="0" w:line="240" w:lineRule="auto"/>
        <w:jc w:val="both"/>
        <w:textAlignment w:val="baseline"/>
        <w:rPr>
          <w:rFonts w:ascii="Times New Roman" w:eastAsia="SimSun" w:hAnsi="Times New Roman" w:cs="Times New Roman"/>
          <w:kern w:val="3"/>
          <w:sz w:val="24"/>
          <w:szCs w:val="24"/>
          <w:u w:val="single"/>
        </w:rPr>
      </w:pPr>
    </w:p>
    <w:p w14:paraId="5D40520F" w14:textId="77777777" w:rsidR="00043239" w:rsidRPr="00043239" w:rsidRDefault="00043239" w:rsidP="00043239">
      <w:pPr>
        <w:suppressAutoHyphens/>
        <w:autoSpaceDN w:val="0"/>
        <w:spacing w:after="0" w:line="240" w:lineRule="auto"/>
        <w:jc w:val="both"/>
        <w:textAlignment w:val="baseline"/>
        <w:rPr>
          <w:rFonts w:ascii="Times New Roman" w:eastAsia="SimSun" w:hAnsi="Times New Roman" w:cs="Times New Roman"/>
          <w:kern w:val="3"/>
          <w:sz w:val="24"/>
          <w:szCs w:val="24"/>
          <w:u w:val="single"/>
        </w:rPr>
      </w:pPr>
    </w:p>
    <w:tbl>
      <w:tblPr>
        <w:tblW w:w="10120" w:type="dxa"/>
        <w:tblLayout w:type="fixed"/>
        <w:tblCellMar>
          <w:left w:w="10" w:type="dxa"/>
          <w:right w:w="10" w:type="dxa"/>
        </w:tblCellMar>
        <w:tblLook w:val="04A0" w:firstRow="1" w:lastRow="0" w:firstColumn="1" w:lastColumn="0" w:noHBand="0" w:noVBand="1"/>
      </w:tblPr>
      <w:tblGrid>
        <w:gridCol w:w="481"/>
        <w:gridCol w:w="5811"/>
        <w:gridCol w:w="1276"/>
        <w:gridCol w:w="1276"/>
        <w:gridCol w:w="1276"/>
      </w:tblGrid>
      <w:tr w:rsidR="00043239" w:rsidRPr="00043239" w14:paraId="091D69FC" w14:textId="77777777" w:rsidTr="00043239">
        <w:trPr>
          <w:trHeight w:val="632"/>
        </w:trPr>
        <w:tc>
          <w:tcPr>
            <w:tcW w:w="4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798E2EB"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u w:val="single"/>
              </w:rPr>
            </w:pPr>
          </w:p>
        </w:tc>
        <w:tc>
          <w:tcPr>
            <w:tcW w:w="58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F460034" w14:textId="77777777" w:rsidR="00043239" w:rsidRPr="00043239" w:rsidRDefault="00043239" w:rsidP="00043239">
            <w:pPr>
              <w:widowControl w:val="0"/>
              <w:suppressLineNumbers/>
              <w:suppressAutoHyphens/>
              <w:autoSpaceDN w:val="0"/>
              <w:spacing w:after="0" w:line="240" w:lineRule="auto"/>
              <w:jc w:val="center"/>
              <w:textAlignment w:val="baseline"/>
              <w:rPr>
                <w:rFonts w:ascii="Times New Roman" w:eastAsia="SimSun" w:hAnsi="Times New Roman" w:cs="Times New Roman"/>
                <w:bCs/>
                <w:kern w:val="3"/>
                <w:sz w:val="24"/>
                <w:szCs w:val="24"/>
              </w:rPr>
            </w:pPr>
            <w:r w:rsidRPr="00043239">
              <w:rPr>
                <w:rFonts w:ascii="Times New Roman" w:eastAsia="SimSun" w:hAnsi="Times New Roman" w:cs="Times New Roman"/>
                <w:bCs/>
                <w:kern w:val="3"/>
                <w:sz w:val="24"/>
                <w:szCs w:val="24"/>
              </w:rPr>
              <w:t>Раздел „А „КУЛТУРНО СЪДЪРЖАНИЕ“</w:t>
            </w:r>
          </w:p>
        </w:tc>
        <w:tc>
          <w:tcPr>
            <w:tcW w:w="1276" w:type="dxa"/>
            <w:tcBorders>
              <w:top w:val="single" w:sz="2"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14:paraId="0B829287"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rPr>
            </w:pPr>
            <w:r w:rsidRPr="00043239">
              <w:rPr>
                <w:rFonts w:ascii="Times New Roman" w:eastAsia="SimSun" w:hAnsi="Times New Roman" w:cs="Times New Roman"/>
                <w:kern w:val="3"/>
                <w:sz w:val="24"/>
                <w:szCs w:val="24"/>
              </w:rPr>
              <w:t>Общо 36 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3BEB09" w14:textId="77777777" w:rsidR="00043239" w:rsidRPr="00043239" w:rsidRDefault="00043239" w:rsidP="0004323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4"/>
                <w:szCs w:val="24"/>
              </w:rPr>
            </w:pPr>
            <w:r w:rsidRPr="00043239">
              <w:rPr>
                <w:rFonts w:ascii="Times New Roman" w:eastAsia="SimSun" w:hAnsi="Times New Roman" w:cs="Times New Roman"/>
                <w:kern w:val="3"/>
                <w:sz w:val="24"/>
                <w:szCs w:val="24"/>
              </w:rPr>
              <w:t>Самооценка на кандидата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B46F45" w14:textId="77777777" w:rsidR="00043239" w:rsidRPr="00043239" w:rsidRDefault="00043239" w:rsidP="0004323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4"/>
                <w:szCs w:val="24"/>
              </w:rPr>
            </w:pPr>
            <w:r w:rsidRPr="00043239">
              <w:rPr>
                <w:rFonts w:ascii="Times New Roman" w:eastAsia="SimSun" w:hAnsi="Times New Roman" w:cs="Times New Roman"/>
                <w:kern w:val="3"/>
                <w:sz w:val="24"/>
                <w:szCs w:val="24"/>
              </w:rPr>
              <w:t>Оценка комисия</w:t>
            </w:r>
          </w:p>
        </w:tc>
      </w:tr>
      <w:tr w:rsidR="00043239" w:rsidRPr="00043239" w14:paraId="2D1C416F" w14:textId="77777777" w:rsidTr="00043239">
        <w:trPr>
          <w:trHeight w:val="217"/>
        </w:trPr>
        <w:tc>
          <w:tcPr>
            <w:tcW w:w="481" w:type="dxa"/>
            <w:tcBorders>
              <w:left w:val="single" w:sz="2" w:space="0" w:color="000000"/>
              <w:bottom w:val="single" w:sz="2" w:space="0" w:color="000000"/>
            </w:tcBorders>
            <w:shd w:val="clear" w:color="auto" w:fill="F2F2F2"/>
            <w:tcMar>
              <w:top w:w="55" w:type="dxa"/>
              <w:left w:w="55" w:type="dxa"/>
              <w:bottom w:w="55" w:type="dxa"/>
              <w:right w:w="55" w:type="dxa"/>
            </w:tcMar>
          </w:tcPr>
          <w:p w14:paraId="487799B3"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u w:val="single"/>
              </w:rPr>
            </w:pPr>
          </w:p>
        </w:tc>
        <w:tc>
          <w:tcPr>
            <w:tcW w:w="5811" w:type="dxa"/>
            <w:tcBorders>
              <w:left w:val="single" w:sz="2" w:space="0" w:color="000000"/>
              <w:bottom w:val="single" w:sz="2" w:space="0" w:color="000000"/>
            </w:tcBorders>
            <w:shd w:val="clear" w:color="auto" w:fill="F2F2F2"/>
            <w:tcMar>
              <w:top w:w="55" w:type="dxa"/>
              <w:left w:w="55" w:type="dxa"/>
              <w:bottom w:w="55" w:type="dxa"/>
              <w:right w:w="55" w:type="dxa"/>
            </w:tcMar>
          </w:tcPr>
          <w:p w14:paraId="2F5047DD" w14:textId="77777777" w:rsidR="00043239" w:rsidRPr="00043239" w:rsidRDefault="00043239" w:rsidP="00043239">
            <w:pPr>
              <w:widowControl w:val="0"/>
              <w:suppressLineNumbers/>
              <w:suppressAutoHyphens/>
              <w:autoSpaceDN w:val="0"/>
              <w:spacing w:after="0" w:line="240" w:lineRule="auto"/>
              <w:jc w:val="center"/>
              <w:textAlignment w:val="baseline"/>
              <w:rPr>
                <w:rFonts w:ascii="Times New Roman" w:eastAsia="SimSun" w:hAnsi="Times New Roman" w:cs="Times New Roman"/>
                <w:bCs/>
                <w:kern w:val="3"/>
                <w:sz w:val="24"/>
                <w:szCs w:val="24"/>
                <w:u w:val="single"/>
              </w:rPr>
            </w:pPr>
          </w:p>
        </w:tc>
        <w:tc>
          <w:tcPr>
            <w:tcW w:w="3828" w:type="dxa"/>
            <w:gridSpan w:val="3"/>
            <w:tcBorders>
              <w:left w:val="single" w:sz="2" w:space="0" w:color="000000"/>
              <w:bottom w:val="single" w:sz="2" w:space="0" w:color="000000"/>
              <w:right w:val="single" w:sz="4" w:space="0" w:color="000000"/>
            </w:tcBorders>
            <w:shd w:val="clear" w:color="auto" w:fill="F2F2F2"/>
            <w:tcMar>
              <w:top w:w="55" w:type="dxa"/>
              <w:left w:w="55" w:type="dxa"/>
              <w:bottom w:w="55" w:type="dxa"/>
              <w:right w:w="55" w:type="dxa"/>
            </w:tcMar>
          </w:tcPr>
          <w:p w14:paraId="35E1A8FA" w14:textId="77777777" w:rsidR="00043239" w:rsidRPr="00043239" w:rsidRDefault="00043239" w:rsidP="0004323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4"/>
                <w:szCs w:val="24"/>
              </w:rPr>
            </w:pPr>
            <w:r w:rsidRPr="00043239">
              <w:rPr>
                <w:rFonts w:ascii="Times New Roman" w:eastAsia="SimSun" w:hAnsi="Times New Roman" w:cs="Times New Roman"/>
                <w:kern w:val="3"/>
                <w:sz w:val="24"/>
                <w:szCs w:val="24"/>
              </w:rPr>
              <w:t>До 16 т.</w:t>
            </w:r>
          </w:p>
        </w:tc>
      </w:tr>
      <w:tr w:rsidR="00043239" w:rsidRPr="00043239" w14:paraId="67728954" w14:textId="77777777" w:rsidTr="00043239">
        <w:trPr>
          <w:trHeight w:val="2698"/>
        </w:trPr>
        <w:tc>
          <w:tcPr>
            <w:tcW w:w="481" w:type="dxa"/>
            <w:tcBorders>
              <w:left w:val="single" w:sz="2" w:space="0" w:color="000000"/>
              <w:bottom w:val="single" w:sz="4" w:space="0" w:color="auto"/>
            </w:tcBorders>
            <w:shd w:val="clear" w:color="auto" w:fill="auto"/>
            <w:tcMar>
              <w:top w:w="55" w:type="dxa"/>
              <w:left w:w="55" w:type="dxa"/>
              <w:bottom w:w="55" w:type="dxa"/>
              <w:right w:w="55" w:type="dxa"/>
            </w:tcMar>
          </w:tcPr>
          <w:p w14:paraId="30070529"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rPr>
            </w:pPr>
            <w:r w:rsidRPr="00043239">
              <w:rPr>
                <w:rFonts w:ascii="Times New Roman" w:eastAsia="SimSun" w:hAnsi="Times New Roman" w:cs="Times New Roman"/>
                <w:kern w:val="3"/>
                <w:sz w:val="24"/>
                <w:szCs w:val="24"/>
              </w:rPr>
              <w:lastRenderedPageBreak/>
              <w:t>1.</w:t>
            </w:r>
          </w:p>
        </w:tc>
        <w:tc>
          <w:tcPr>
            <w:tcW w:w="5811" w:type="dxa"/>
            <w:tcBorders>
              <w:left w:val="single" w:sz="2" w:space="0" w:color="000000"/>
              <w:bottom w:val="single" w:sz="4" w:space="0" w:color="auto"/>
            </w:tcBorders>
            <w:shd w:val="clear" w:color="auto" w:fill="auto"/>
            <w:tcMar>
              <w:top w:w="55" w:type="dxa"/>
              <w:left w:w="55" w:type="dxa"/>
              <w:bottom w:w="55" w:type="dxa"/>
              <w:right w:w="55" w:type="dxa"/>
            </w:tcMar>
          </w:tcPr>
          <w:p w14:paraId="185DB476" w14:textId="77777777" w:rsidR="00043239" w:rsidRPr="00043239" w:rsidRDefault="00043239" w:rsidP="00043239">
            <w:pPr>
              <w:widowControl w:val="0"/>
              <w:suppressLineNumbers/>
              <w:suppressAutoHyphens/>
              <w:autoSpaceDN w:val="0"/>
              <w:spacing w:after="120" w:line="240" w:lineRule="auto"/>
              <w:jc w:val="both"/>
              <w:textAlignment w:val="baseline"/>
              <w:rPr>
                <w:rFonts w:ascii="Times New Roman" w:eastAsia="SimSun" w:hAnsi="Times New Roman" w:cs="Times New Roman"/>
                <w:kern w:val="3"/>
                <w:sz w:val="24"/>
                <w:szCs w:val="24"/>
              </w:rPr>
            </w:pPr>
            <w:r w:rsidRPr="00043239">
              <w:rPr>
                <w:rFonts w:ascii="Times New Roman" w:eastAsia="SimSun" w:hAnsi="Times New Roman" w:cs="Times New Roman"/>
                <w:kern w:val="3"/>
                <w:sz w:val="24"/>
                <w:szCs w:val="24"/>
              </w:rPr>
              <w:t>Сценарият на произведението се основава на събития (реални или измислени) и/или главният герой или поне един от второстепенните герои се основават на действителен(и) или художествен(и) образ(и), които събития и образи са свързани с културата, историята, митологията или религиите в България или Европа.</w:t>
            </w:r>
          </w:p>
          <w:p w14:paraId="5DE0E00B" w14:textId="77777777" w:rsidR="00043239" w:rsidRPr="00043239" w:rsidRDefault="00043239" w:rsidP="00043239">
            <w:pPr>
              <w:widowControl w:val="0"/>
              <w:suppressLineNumbers/>
              <w:suppressAutoHyphens/>
              <w:autoSpaceDN w:val="0"/>
              <w:spacing w:after="120" w:line="240" w:lineRule="auto"/>
              <w:jc w:val="both"/>
              <w:textAlignment w:val="baseline"/>
              <w:rPr>
                <w:rFonts w:ascii="Times New Roman" w:eastAsia="SimSun" w:hAnsi="Times New Roman" w:cs="Times New Roman"/>
                <w:i/>
                <w:iCs/>
                <w:kern w:val="3"/>
                <w:sz w:val="24"/>
                <w:szCs w:val="24"/>
              </w:rPr>
            </w:pPr>
            <w:r w:rsidRPr="00043239">
              <w:rPr>
                <w:rFonts w:ascii="Times New Roman" w:eastAsia="SimSun" w:hAnsi="Times New Roman" w:cs="Times New Roman"/>
                <w:i/>
                <w:iCs/>
                <w:kern w:val="3"/>
                <w:sz w:val="24"/>
                <w:szCs w:val="24"/>
              </w:rPr>
              <w:t>Кандидатът трябва да опише как събитието и/или образът, на които се основава сценарият, са свързани с българската или европейската култура, история, митология или религия.</w:t>
            </w:r>
          </w:p>
          <w:p w14:paraId="16FFE349"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i/>
                <w:iCs/>
                <w:kern w:val="3"/>
                <w:sz w:val="24"/>
                <w:szCs w:val="24"/>
              </w:rPr>
            </w:pPr>
            <w:r w:rsidRPr="00043239">
              <w:rPr>
                <w:rFonts w:ascii="Times New Roman" w:eastAsia="SimSun" w:hAnsi="Times New Roman" w:cs="Times New Roman"/>
                <w:i/>
                <w:iCs/>
                <w:kern w:val="3"/>
                <w:sz w:val="24"/>
                <w:szCs w:val="24"/>
              </w:rPr>
              <w:t>Когато преобладаваща част от сценария е базирана на подобно събитие/образ – 3 точки</w:t>
            </w:r>
          </w:p>
          <w:p w14:paraId="71BF2076"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i/>
                <w:iCs/>
                <w:kern w:val="3"/>
                <w:sz w:val="24"/>
                <w:szCs w:val="24"/>
              </w:rPr>
            </w:pPr>
            <w:r w:rsidRPr="00043239">
              <w:rPr>
                <w:rFonts w:ascii="Times New Roman" w:eastAsia="SimSun" w:hAnsi="Times New Roman" w:cs="Times New Roman"/>
                <w:i/>
                <w:iCs/>
                <w:kern w:val="3"/>
                <w:sz w:val="24"/>
                <w:szCs w:val="24"/>
              </w:rPr>
              <w:t>Когато части на сценария са базирани на подобно събитие/образ – 2 точки</w:t>
            </w:r>
          </w:p>
          <w:p w14:paraId="4C4D50DE"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i/>
                <w:iCs/>
                <w:kern w:val="3"/>
                <w:sz w:val="24"/>
                <w:szCs w:val="24"/>
              </w:rPr>
            </w:pPr>
            <w:r w:rsidRPr="00043239">
              <w:rPr>
                <w:rFonts w:ascii="Times New Roman" w:eastAsia="SimSun" w:hAnsi="Times New Roman" w:cs="Times New Roman"/>
                <w:i/>
                <w:iCs/>
                <w:kern w:val="3"/>
                <w:sz w:val="24"/>
                <w:szCs w:val="24"/>
              </w:rPr>
              <w:t>Когато подобно събитие/образ се споменава веднъж – 1 точка</w:t>
            </w:r>
          </w:p>
          <w:p w14:paraId="4D24342E" w14:textId="77777777" w:rsidR="00043239" w:rsidRPr="00043239" w:rsidRDefault="00043239" w:rsidP="00043239">
            <w:pPr>
              <w:widowControl w:val="0"/>
              <w:suppressLineNumbers/>
              <w:suppressAutoHyphens/>
              <w:autoSpaceDN w:val="0"/>
              <w:spacing w:after="120" w:line="240" w:lineRule="auto"/>
              <w:jc w:val="both"/>
              <w:textAlignment w:val="baseline"/>
              <w:rPr>
                <w:rFonts w:ascii="Times New Roman" w:eastAsia="SimSun" w:hAnsi="Times New Roman" w:cs="Times New Roman"/>
                <w:kern w:val="3"/>
                <w:sz w:val="24"/>
                <w:szCs w:val="24"/>
                <w:u w:val="single"/>
              </w:rPr>
            </w:pPr>
            <w:r w:rsidRPr="00043239">
              <w:rPr>
                <w:rFonts w:ascii="Times New Roman" w:eastAsia="SimSun" w:hAnsi="Times New Roman" w:cs="Times New Roman"/>
                <w:i/>
                <w:iCs/>
                <w:kern w:val="3"/>
                <w:sz w:val="24"/>
                <w:szCs w:val="24"/>
              </w:rPr>
              <w:t>Когато няма подобно събитие / образ – 0 точки</w:t>
            </w:r>
          </w:p>
        </w:tc>
        <w:tc>
          <w:tcPr>
            <w:tcW w:w="1276" w:type="dxa"/>
            <w:tcBorders>
              <w:left w:val="single" w:sz="2" w:space="0" w:color="000000"/>
              <w:bottom w:val="single" w:sz="4" w:space="0" w:color="auto"/>
              <w:right w:val="single" w:sz="4" w:space="0" w:color="000000"/>
            </w:tcBorders>
            <w:shd w:val="clear" w:color="auto" w:fill="auto"/>
            <w:tcMar>
              <w:top w:w="55" w:type="dxa"/>
              <w:left w:w="55" w:type="dxa"/>
              <w:bottom w:w="55" w:type="dxa"/>
              <w:right w:w="55" w:type="dxa"/>
            </w:tcMar>
          </w:tcPr>
          <w:p w14:paraId="00F2B942"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rPr>
            </w:pPr>
            <w:r w:rsidRPr="00043239">
              <w:rPr>
                <w:rFonts w:ascii="Times New Roman" w:eastAsia="SimSun" w:hAnsi="Times New Roman" w:cs="Times New Roman"/>
                <w:kern w:val="3"/>
                <w:sz w:val="24"/>
                <w:szCs w:val="24"/>
              </w:rPr>
              <w:t>0-3 точки</w:t>
            </w:r>
          </w:p>
        </w:tc>
        <w:tc>
          <w:tcPr>
            <w:tcW w:w="1276"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14:paraId="7AB9C5B5"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u w:val="single"/>
              </w:rPr>
            </w:pPr>
          </w:p>
        </w:tc>
        <w:tc>
          <w:tcPr>
            <w:tcW w:w="1276"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14:paraId="43E29B74"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u w:val="single"/>
              </w:rPr>
            </w:pPr>
          </w:p>
        </w:tc>
      </w:tr>
      <w:tr w:rsidR="00043239" w:rsidRPr="00043239" w14:paraId="74B89A4D" w14:textId="77777777" w:rsidTr="00043239">
        <w:trPr>
          <w:trHeight w:val="4826"/>
        </w:trPr>
        <w:tc>
          <w:tcPr>
            <w:tcW w:w="481" w:type="dxa"/>
            <w:tcBorders>
              <w:top w:val="single" w:sz="4" w:space="0" w:color="auto"/>
              <w:left w:val="single" w:sz="2" w:space="0" w:color="000000"/>
              <w:bottom w:val="single" w:sz="4" w:space="0" w:color="auto"/>
            </w:tcBorders>
            <w:shd w:val="clear" w:color="auto" w:fill="FFFFFF"/>
            <w:tcMar>
              <w:top w:w="55" w:type="dxa"/>
              <w:left w:w="55" w:type="dxa"/>
              <w:bottom w:w="55" w:type="dxa"/>
              <w:right w:w="55" w:type="dxa"/>
            </w:tcMar>
          </w:tcPr>
          <w:p w14:paraId="300B53B4"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rPr>
            </w:pPr>
            <w:r w:rsidRPr="00043239">
              <w:rPr>
                <w:rFonts w:ascii="Times New Roman" w:eastAsia="SimSun" w:hAnsi="Times New Roman" w:cs="Times New Roman"/>
                <w:kern w:val="3"/>
                <w:sz w:val="24"/>
                <w:szCs w:val="24"/>
              </w:rPr>
              <w:t>2.</w:t>
            </w:r>
          </w:p>
        </w:tc>
        <w:tc>
          <w:tcPr>
            <w:tcW w:w="5811" w:type="dxa"/>
            <w:tcBorders>
              <w:top w:val="single" w:sz="4" w:space="0" w:color="auto"/>
              <w:left w:val="single" w:sz="2" w:space="0" w:color="000000"/>
              <w:bottom w:val="single" w:sz="4" w:space="0" w:color="auto"/>
            </w:tcBorders>
            <w:shd w:val="clear" w:color="auto" w:fill="FFFFFF"/>
            <w:tcMar>
              <w:top w:w="55" w:type="dxa"/>
              <w:left w:w="55" w:type="dxa"/>
              <w:bottom w:w="55" w:type="dxa"/>
              <w:right w:w="55" w:type="dxa"/>
            </w:tcMar>
          </w:tcPr>
          <w:p w14:paraId="3D96E15B" w14:textId="77777777" w:rsidR="00043239" w:rsidRPr="00043239" w:rsidRDefault="00043239" w:rsidP="00043239">
            <w:pPr>
              <w:widowControl w:val="0"/>
              <w:suppressLineNumbers/>
              <w:suppressAutoHyphens/>
              <w:autoSpaceDN w:val="0"/>
              <w:spacing w:after="120" w:line="240" w:lineRule="auto"/>
              <w:jc w:val="both"/>
              <w:textAlignment w:val="baseline"/>
              <w:rPr>
                <w:rFonts w:ascii="Times New Roman" w:eastAsia="SimSun" w:hAnsi="Times New Roman" w:cs="Times New Roman"/>
                <w:kern w:val="3"/>
                <w:sz w:val="24"/>
                <w:szCs w:val="24"/>
              </w:rPr>
            </w:pPr>
            <w:r w:rsidRPr="00043239">
              <w:rPr>
                <w:rFonts w:ascii="Times New Roman" w:eastAsia="SimSun" w:hAnsi="Times New Roman" w:cs="Times New Roman"/>
                <w:kern w:val="3"/>
                <w:sz w:val="24"/>
                <w:szCs w:val="24"/>
              </w:rPr>
              <w:t>Сценарият на произведението се основава на литературно произведение, или е адаптиран от произведение на друго изкуство (опера, оперета, балет, мюзикъл, театър, изобразително изкуство, комикс, игра или др.) или е адаптация или нова версия (римейк) на съществуващ филм и/или авторът на сценария на това произведение е гражданин на Република България или държава от Европа, или принадлежи на българска или европейска история и култура.</w:t>
            </w:r>
          </w:p>
          <w:p w14:paraId="6050260A" w14:textId="77777777" w:rsidR="00043239" w:rsidRPr="00043239" w:rsidRDefault="00043239" w:rsidP="00043239">
            <w:pPr>
              <w:widowControl w:val="0"/>
              <w:suppressLineNumbers/>
              <w:suppressAutoHyphens/>
              <w:autoSpaceDN w:val="0"/>
              <w:spacing w:after="120" w:line="240" w:lineRule="auto"/>
              <w:jc w:val="both"/>
              <w:textAlignment w:val="baseline"/>
              <w:rPr>
                <w:rFonts w:ascii="Times New Roman" w:eastAsia="SimSun" w:hAnsi="Times New Roman" w:cs="Times New Roman"/>
                <w:i/>
                <w:iCs/>
                <w:kern w:val="3"/>
                <w:sz w:val="24"/>
                <w:szCs w:val="24"/>
              </w:rPr>
            </w:pPr>
            <w:r w:rsidRPr="00043239">
              <w:rPr>
                <w:rFonts w:ascii="Times New Roman" w:eastAsia="SimSun" w:hAnsi="Times New Roman" w:cs="Times New Roman"/>
                <w:i/>
                <w:iCs/>
                <w:kern w:val="3"/>
                <w:sz w:val="24"/>
                <w:szCs w:val="24"/>
              </w:rPr>
              <w:t>Кандидатът трябва да опише на кое произведение с кой автор се основава сценарият на аудиовизуалното произведение в настоящата кандидатура.</w:t>
            </w:r>
          </w:p>
          <w:p w14:paraId="7DD0407F"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rPr>
            </w:pPr>
            <w:r w:rsidRPr="00043239">
              <w:rPr>
                <w:rFonts w:ascii="Times New Roman" w:eastAsia="SimSun" w:hAnsi="Times New Roman" w:cs="Times New Roman"/>
                <w:i/>
                <w:iCs/>
                <w:kern w:val="3"/>
                <w:sz w:val="24"/>
                <w:szCs w:val="24"/>
              </w:rPr>
              <w:t>Когато сценарият се основава</w:t>
            </w:r>
            <w:r w:rsidRPr="00043239">
              <w:rPr>
                <w:rFonts w:ascii="Times New Roman" w:eastAsia="SimSun" w:hAnsi="Times New Roman" w:cs="Times New Roman"/>
                <w:kern w:val="3"/>
                <w:sz w:val="24"/>
                <w:szCs w:val="24"/>
              </w:rPr>
              <w:t xml:space="preserve"> </w:t>
            </w:r>
            <w:r w:rsidRPr="00043239">
              <w:rPr>
                <w:rFonts w:ascii="Times New Roman" w:eastAsia="SimSun" w:hAnsi="Times New Roman" w:cs="Times New Roman"/>
                <w:i/>
                <w:kern w:val="3"/>
                <w:sz w:val="24"/>
                <w:szCs w:val="24"/>
              </w:rPr>
              <w:t xml:space="preserve">на литературно произведение или е адаптиран от произведение на друго изкуство </w:t>
            </w:r>
            <w:r w:rsidRPr="00043239">
              <w:rPr>
                <w:rFonts w:ascii="Times New Roman" w:eastAsia="SimSun" w:hAnsi="Times New Roman" w:cs="Times New Roman"/>
                <w:i/>
                <w:iCs/>
                <w:kern w:val="3"/>
                <w:sz w:val="24"/>
                <w:szCs w:val="24"/>
              </w:rPr>
              <w:t>(опера, оперета, балет, мюзикъл, театър, изобразително изкуство, комикс, игра или др.) или адаптация или нова версия (римейк) на съществуващ филм – 1 точка;</w:t>
            </w:r>
          </w:p>
          <w:p w14:paraId="3947336F"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i/>
                <w:iCs/>
                <w:kern w:val="3"/>
                <w:sz w:val="24"/>
                <w:szCs w:val="24"/>
              </w:rPr>
            </w:pPr>
            <w:r w:rsidRPr="00043239">
              <w:rPr>
                <w:rFonts w:ascii="Times New Roman" w:eastAsia="SimSun" w:hAnsi="Times New Roman" w:cs="Times New Roman"/>
                <w:i/>
                <w:iCs/>
                <w:kern w:val="3"/>
                <w:sz w:val="24"/>
                <w:szCs w:val="24"/>
              </w:rPr>
              <w:t>Когато авторът на сценария на това произведение е гражданин на Република България или държава от Европа, или принадлежи на българската или европейската история и култура – 1 точка;</w:t>
            </w:r>
          </w:p>
          <w:p w14:paraId="7B8D075B" w14:textId="77777777" w:rsidR="00043239" w:rsidRPr="00043239" w:rsidRDefault="00043239" w:rsidP="00043239">
            <w:pPr>
              <w:widowControl w:val="0"/>
              <w:suppressLineNumbers/>
              <w:suppressAutoHyphens/>
              <w:autoSpaceDN w:val="0"/>
              <w:spacing w:after="120" w:line="240" w:lineRule="auto"/>
              <w:jc w:val="both"/>
              <w:textAlignment w:val="baseline"/>
              <w:rPr>
                <w:rFonts w:ascii="Times New Roman" w:eastAsia="SimSun" w:hAnsi="Times New Roman" w:cs="Times New Roman"/>
                <w:kern w:val="3"/>
                <w:sz w:val="24"/>
                <w:szCs w:val="24"/>
              </w:rPr>
            </w:pPr>
            <w:r w:rsidRPr="00043239">
              <w:rPr>
                <w:rFonts w:ascii="Times New Roman" w:eastAsia="SimSun" w:hAnsi="Times New Roman" w:cs="Times New Roman"/>
                <w:i/>
                <w:iCs/>
                <w:kern w:val="3"/>
                <w:sz w:val="24"/>
                <w:szCs w:val="24"/>
              </w:rPr>
              <w:t xml:space="preserve">Когато сценарият не се основава </w:t>
            </w:r>
            <w:r w:rsidRPr="00043239">
              <w:rPr>
                <w:rFonts w:ascii="Times New Roman" w:eastAsia="SimSun" w:hAnsi="Times New Roman" w:cs="Times New Roman"/>
                <w:i/>
                <w:kern w:val="3"/>
                <w:sz w:val="24"/>
                <w:szCs w:val="24"/>
              </w:rPr>
              <w:t xml:space="preserve">на литературно произведение или е не адаптиран от произведение на друго изкуство </w:t>
            </w:r>
            <w:r w:rsidRPr="00043239">
              <w:rPr>
                <w:rFonts w:ascii="Times New Roman" w:eastAsia="SimSun" w:hAnsi="Times New Roman" w:cs="Times New Roman"/>
                <w:i/>
                <w:iCs/>
                <w:kern w:val="3"/>
                <w:sz w:val="24"/>
                <w:szCs w:val="24"/>
              </w:rPr>
              <w:t>(опера, оперета, балет, мюзикъл, театър, изобразително изкуство, комикс, игра или др.) или адаптация или нова версия (римейк) на съществуващ филм</w:t>
            </w:r>
            <w:r w:rsidRPr="00043239">
              <w:rPr>
                <w:rFonts w:ascii="Times New Roman" w:eastAsia="SimSun" w:hAnsi="Times New Roman" w:cs="Times New Roman"/>
                <w:i/>
                <w:kern w:val="3"/>
                <w:sz w:val="24"/>
                <w:szCs w:val="24"/>
              </w:rPr>
              <w:t xml:space="preserve"> и/или </w:t>
            </w:r>
            <w:r w:rsidRPr="00043239">
              <w:rPr>
                <w:rFonts w:ascii="Times New Roman" w:eastAsia="SimSun" w:hAnsi="Times New Roman" w:cs="Times New Roman"/>
                <w:i/>
                <w:iCs/>
                <w:kern w:val="3"/>
                <w:sz w:val="24"/>
                <w:szCs w:val="24"/>
              </w:rPr>
              <w:t xml:space="preserve">авторът на сценария на това произведение не е гражданин на Република България или държава от Европа, или не принадлежи на българската или европейската история и култура </w:t>
            </w:r>
            <w:r w:rsidRPr="00043239">
              <w:rPr>
                <w:rFonts w:ascii="Times New Roman" w:eastAsia="SimSun" w:hAnsi="Times New Roman" w:cs="Times New Roman"/>
                <w:i/>
                <w:kern w:val="3"/>
                <w:sz w:val="24"/>
                <w:szCs w:val="24"/>
              </w:rPr>
              <w:t>– 0 точки</w:t>
            </w:r>
          </w:p>
        </w:tc>
        <w:tc>
          <w:tcPr>
            <w:tcW w:w="1276" w:type="dxa"/>
            <w:tcBorders>
              <w:top w:val="single" w:sz="4" w:space="0" w:color="auto"/>
              <w:left w:val="single" w:sz="2" w:space="0" w:color="000000"/>
              <w:bottom w:val="single" w:sz="4" w:space="0" w:color="auto"/>
              <w:right w:val="single" w:sz="4" w:space="0" w:color="000000"/>
            </w:tcBorders>
            <w:shd w:val="clear" w:color="auto" w:fill="FFFFFF"/>
            <w:tcMar>
              <w:top w:w="55" w:type="dxa"/>
              <w:left w:w="55" w:type="dxa"/>
              <w:bottom w:w="55" w:type="dxa"/>
              <w:right w:w="55" w:type="dxa"/>
            </w:tcMar>
          </w:tcPr>
          <w:p w14:paraId="6C602CAF"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rPr>
            </w:pPr>
            <w:r w:rsidRPr="00043239">
              <w:rPr>
                <w:rFonts w:ascii="Times New Roman" w:eastAsia="SimSun" w:hAnsi="Times New Roman" w:cs="Times New Roman"/>
                <w:kern w:val="3"/>
                <w:sz w:val="24"/>
                <w:szCs w:val="24"/>
              </w:rPr>
              <w:t>0-2 точки</w:t>
            </w:r>
          </w:p>
        </w:tc>
        <w:tc>
          <w:tcPr>
            <w:tcW w:w="1276" w:type="dxa"/>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14:paraId="409F34E1"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14:paraId="36BC6698"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rPr>
            </w:pPr>
          </w:p>
        </w:tc>
      </w:tr>
      <w:tr w:rsidR="00043239" w:rsidRPr="00043239" w14:paraId="6243EC3C" w14:textId="77777777" w:rsidTr="00043239">
        <w:trPr>
          <w:trHeight w:val="3313"/>
        </w:trPr>
        <w:tc>
          <w:tcPr>
            <w:tcW w:w="481" w:type="dxa"/>
            <w:tcBorders>
              <w:top w:val="single" w:sz="4" w:space="0" w:color="auto"/>
              <w:left w:val="single" w:sz="2" w:space="0" w:color="000000"/>
              <w:bottom w:val="single" w:sz="4" w:space="0" w:color="000000"/>
              <w:right w:val="single" w:sz="4" w:space="0" w:color="000000"/>
            </w:tcBorders>
            <w:shd w:val="clear" w:color="auto" w:fill="auto"/>
            <w:tcMar>
              <w:top w:w="55" w:type="dxa"/>
              <w:left w:w="55" w:type="dxa"/>
              <w:bottom w:w="55" w:type="dxa"/>
              <w:right w:w="55" w:type="dxa"/>
            </w:tcMar>
          </w:tcPr>
          <w:p w14:paraId="690467F1"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rPr>
            </w:pPr>
            <w:r w:rsidRPr="00043239">
              <w:rPr>
                <w:rFonts w:ascii="Times New Roman" w:eastAsia="SimSun" w:hAnsi="Times New Roman" w:cs="Times New Roman"/>
                <w:kern w:val="3"/>
                <w:sz w:val="24"/>
                <w:szCs w:val="24"/>
              </w:rPr>
              <w:lastRenderedPageBreak/>
              <w:t>3.</w:t>
            </w:r>
          </w:p>
        </w:tc>
        <w:tc>
          <w:tcPr>
            <w:tcW w:w="5811" w:type="dxa"/>
            <w:tcBorders>
              <w:top w:val="single" w:sz="4" w:space="0" w:color="auto"/>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9147F03"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rPr>
            </w:pPr>
            <w:r w:rsidRPr="00043239">
              <w:rPr>
                <w:rFonts w:ascii="Times New Roman" w:eastAsia="SimSun" w:hAnsi="Times New Roman" w:cs="Times New Roman"/>
                <w:kern w:val="3"/>
                <w:sz w:val="24"/>
                <w:szCs w:val="24"/>
              </w:rPr>
              <w:t>Сценарият на произведението се основава или съдържа връзка с българска или европейска архитектурна, културна, историческа или туристическа забележителност или географско място;</w:t>
            </w:r>
          </w:p>
          <w:p w14:paraId="52597699"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i/>
                <w:iCs/>
                <w:kern w:val="3"/>
                <w:sz w:val="24"/>
                <w:szCs w:val="24"/>
              </w:rPr>
            </w:pPr>
            <w:r w:rsidRPr="00043239">
              <w:rPr>
                <w:rFonts w:ascii="Times New Roman" w:eastAsia="SimSun" w:hAnsi="Times New Roman" w:cs="Times New Roman"/>
                <w:i/>
                <w:iCs/>
                <w:kern w:val="3"/>
                <w:sz w:val="24"/>
                <w:szCs w:val="24"/>
              </w:rPr>
              <w:t>Кандидатът трябва да опише с коя българска или европейска архитектурна, културна, историческа или туристическа забележителност или място е свързан сценарият на аудиовизуалното произведение в настоящата кандидатура.</w:t>
            </w:r>
          </w:p>
          <w:p w14:paraId="4D27A39F"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i/>
                <w:iCs/>
                <w:kern w:val="3"/>
                <w:sz w:val="24"/>
                <w:szCs w:val="24"/>
              </w:rPr>
            </w:pPr>
            <w:r w:rsidRPr="00043239">
              <w:rPr>
                <w:rFonts w:ascii="Times New Roman" w:eastAsia="SimSun" w:hAnsi="Times New Roman" w:cs="Times New Roman"/>
                <w:i/>
                <w:iCs/>
                <w:kern w:val="3"/>
                <w:sz w:val="24"/>
                <w:szCs w:val="24"/>
              </w:rPr>
              <w:t>Когато преобладаваща част от сценария се основава на българска(и) или европейска(и) архитектурна(и), културна(и), историческа(и) или туристическа(и) забележителност(и) или географско (и) място(места) - 2 точки</w:t>
            </w:r>
          </w:p>
          <w:p w14:paraId="04BCF504"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i/>
                <w:iCs/>
                <w:kern w:val="3"/>
                <w:sz w:val="24"/>
                <w:szCs w:val="24"/>
              </w:rPr>
            </w:pPr>
            <w:r w:rsidRPr="00043239">
              <w:rPr>
                <w:rFonts w:ascii="Times New Roman" w:eastAsia="SimSun" w:hAnsi="Times New Roman" w:cs="Times New Roman"/>
                <w:i/>
                <w:iCs/>
                <w:kern w:val="3"/>
                <w:sz w:val="24"/>
                <w:szCs w:val="24"/>
              </w:rPr>
              <w:t>Когато част от сценария се основава на българска(и) или европейска(и) архитектурна(и), културна(и), историческа(и) или туристическа(и) забележителност(и) или географско(и) място(места) - 1 точки</w:t>
            </w:r>
          </w:p>
          <w:p w14:paraId="60103D4B" w14:textId="77777777" w:rsidR="00043239" w:rsidRPr="00043239" w:rsidRDefault="00043239" w:rsidP="00043239">
            <w:pPr>
              <w:widowControl w:val="0"/>
              <w:suppressLineNumbers/>
              <w:suppressAutoHyphens/>
              <w:autoSpaceDN w:val="0"/>
              <w:spacing w:after="120" w:line="240" w:lineRule="auto"/>
              <w:jc w:val="both"/>
              <w:textAlignment w:val="baseline"/>
              <w:rPr>
                <w:rFonts w:ascii="Times New Roman" w:eastAsia="SimSun" w:hAnsi="Times New Roman" w:cs="Times New Roman"/>
                <w:i/>
                <w:iCs/>
                <w:kern w:val="3"/>
                <w:sz w:val="24"/>
                <w:szCs w:val="24"/>
              </w:rPr>
            </w:pPr>
            <w:r w:rsidRPr="00043239">
              <w:rPr>
                <w:rFonts w:ascii="Times New Roman" w:eastAsia="SimSun" w:hAnsi="Times New Roman" w:cs="Times New Roman"/>
                <w:i/>
                <w:iCs/>
                <w:kern w:val="3"/>
                <w:sz w:val="24"/>
                <w:szCs w:val="24"/>
              </w:rPr>
              <w:t>Когато българска(и) или европейска(и) архитектурна(и), културна(и), историческа(и) или туристическа(и) забележителност(и) или географско(и) място(места) не се споменава(т) нито веднъж - 0 точки</w:t>
            </w:r>
          </w:p>
        </w:tc>
        <w:tc>
          <w:tcPr>
            <w:tcW w:w="1276" w:type="dxa"/>
            <w:tcBorders>
              <w:top w:val="single" w:sz="4" w:space="0" w:color="auto"/>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A0C51D7"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rPr>
            </w:pPr>
            <w:r w:rsidRPr="00043239">
              <w:rPr>
                <w:rFonts w:ascii="Times New Roman" w:eastAsia="SimSun" w:hAnsi="Times New Roman" w:cs="Times New Roman"/>
                <w:kern w:val="3"/>
                <w:sz w:val="24"/>
                <w:szCs w:val="24"/>
              </w:rPr>
              <w:t>0-2 точки</w:t>
            </w:r>
          </w:p>
        </w:tc>
        <w:tc>
          <w:tcPr>
            <w:tcW w:w="1276" w:type="dxa"/>
            <w:tcBorders>
              <w:top w:val="single" w:sz="4"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AC9F03"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rPr>
            </w:pPr>
          </w:p>
        </w:tc>
        <w:tc>
          <w:tcPr>
            <w:tcW w:w="1276" w:type="dxa"/>
            <w:tcBorders>
              <w:top w:val="single" w:sz="4"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5D243B"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rPr>
            </w:pPr>
          </w:p>
        </w:tc>
      </w:tr>
      <w:tr w:rsidR="00043239" w:rsidRPr="00043239" w14:paraId="750A1595" w14:textId="77777777" w:rsidTr="00043239">
        <w:trPr>
          <w:trHeight w:val="551"/>
        </w:trPr>
        <w:tc>
          <w:tcPr>
            <w:tcW w:w="481" w:type="dxa"/>
            <w:tcBorders>
              <w:top w:val="single" w:sz="4" w:space="0" w:color="000000"/>
              <w:left w:val="single" w:sz="2" w:space="0" w:color="000000"/>
              <w:bottom w:val="single" w:sz="4" w:space="0" w:color="auto"/>
            </w:tcBorders>
            <w:shd w:val="clear" w:color="auto" w:fill="auto"/>
            <w:tcMar>
              <w:top w:w="55" w:type="dxa"/>
              <w:left w:w="55" w:type="dxa"/>
              <w:bottom w:w="55" w:type="dxa"/>
              <w:right w:w="55" w:type="dxa"/>
            </w:tcMar>
          </w:tcPr>
          <w:p w14:paraId="62CA9CED"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rPr>
            </w:pPr>
            <w:r w:rsidRPr="00043239">
              <w:rPr>
                <w:rFonts w:ascii="Times New Roman" w:eastAsia="SimSun" w:hAnsi="Times New Roman" w:cs="Times New Roman"/>
                <w:kern w:val="3"/>
                <w:sz w:val="24"/>
                <w:szCs w:val="24"/>
              </w:rPr>
              <w:t>4.</w:t>
            </w:r>
          </w:p>
        </w:tc>
        <w:tc>
          <w:tcPr>
            <w:tcW w:w="5811" w:type="dxa"/>
            <w:tcBorders>
              <w:top w:val="single" w:sz="4" w:space="0" w:color="000000"/>
              <w:left w:val="single" w:sz="2" w:space="0" w:color="000000"/>
              <w:bottom w:val="single" w:sz="4" w:space="0" w:color="auto"/>
            </w:tcBorders>
            <w:shd w:val="clear" w:color="auto" w:fill="auto"/>
            <w:tcMar>
              <w:top w:w="55" w:type="dxa"/>
              <w:left w:w="55" w:type="dxa"/>
              <w:bottom w:w="55" w:type="dxa"/>
              <w:right w:w="55" w:type="dxa"/>
            </w:tcMar>
          </w:tcPr>
          <w:p w14:paraId="11F315DA"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rPr>
            </w:pPr>
            <w:r w:rsidRPr="00043239">
              <w:rPr>
                <w:rFonts w:ascii="Times New Roman" w:eastAsia="SimSun" w:hAnsi="Times New Roman" w:cs="Times New Roman"/>
                <w:kern w:val="3"/>
                <w:sz w:val="24"/>
                <w:szCs w:val="24"/>
              </w:rPr>
              <w:t>Окончателната версия на произведението е на български език или на един от официалните езици на ЕС</w:t>
            </w:r>
          </w:p>
          <w:p w14:paraId="359A194C"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i/>
                <w:iCs/>
                <w:kern w:val="3"/>
                <w:sz w:val="24"/>
                <w:szCs w:val="24"/>
              </w:rPr>
            </w:pPr>
            <w:r w:rsidRPr="00043239">
              <w:rPr>
                <w:rFonts w:ascii="Times New Roman" w:eastAsia="SimSun" w:hAnsi="Times New Roman" w:cs="Times New Roman"/>
                <w:i/>
                <w:iCs/>
                <w:kern w:val="3"/>
                <w:sz w:val="24"/>
                <w:szCs w:val="24"/>
              </w:rPr>
              <w:t>Кандидатът трябва да посочи на какъв език е крайната версия на произведението.</w:t>
            </w:r>
          </w:p>
          <w:p w14:paraId="73C94EED"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i/>
                <w:iCs/>
                <w:kern w:val="3"/>
                <w:sz w:val="24"/>
                <w:szCs w:val="24"/>
              </w:rPr>
            </w:pPr>
            <w:r w:rsidRPr="00043239">
              <w:rPr>
                <w:rFonts w:ascii="Times New Roman" w:eastAsia="SimSun" w:hAnsi="Times New Roman" w:cs="Times New Roman"/>
                <w:i/>
                <w:iCs/>
                <w:kern w:val="3"/>
                <w:sz w:val="24"/>
                <w:szCs w:val="24"/>
              </w:rPr>
              <w:t>Когато окончателната версия на произведението е на български език или един от официалните езици на ЕС – 2 точки</w:t>
            </w:r>
          </w:p>
          <w:p w14:paraId="0CE5BD88"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i/>
                <w:kern w:val="3"/>
                <w:sz w:val="24"/>
                <w:szCs w:val="24"/>
              </w:rPr>
            </w:pPr>
            <w:r w:rsidRPr="00043239">
              <w:rPr>
                <w:rFonts w:ascii="Times New Roman" w:eastAsia="SimSun" w:hAnsi="Times New Roman" w:cs="Times New Roman"/>
                <w:i/>
                <w:kern w:val="3"/>
                <w:sz w:val="24"/>
                <w:szCs w:val="24"/>
              </w:rPr>
              <w:t>Когато окончателната версия на произведението не е на български език, нито на един от официалните езици на ЕС, но фигурира български език или един от официалните езици на ЕС, поне веднъж – 1 точка</w:t>
            </w:r>
          </w:p>
          <w:p w14:paraId="64A4BF61" w14:textId="77777777" w:rsidR="00043239" w:rsidRPr="00043239" w:rsidRDefault="00043239" w:rsidP="00043239">
            <w:pPr>
              <w:widowControl w:val="0"/>
              <w:suppressLineNumbers/>
              <w:suppressAutoHyphens/>
              <w:autoSpaceDN w:val="0"/>
              <w:spacing w:after="120" w:line="240" w:lineRule="auto"/>
              <w:jc w:val="both"/>
              <w:textAlignment w:val="baseline"/>
              <w:rPr>
                <w:rFonts w:ascii="Times New Roman" w:eastAsia="SimSun" w:hAnsi="Times New Roman" w:cs="Times New Roman"/>
                <w:kern w:val="3"/>
                <w:sz w:val="24"/>
                <w:szCs w:val="24"/>
              </w:rPr>
            </w:pPr>
            <w:r w:rsidRPr="00043239">
              <w:rPr>
                <w:rFonts w:ascii="Times New Roman" w:eastAsia="SimSun" w:hAnsi="Times New Roman" w:cs="Times New Roman"/>
                <w:i/>
                <w:kern w:val="3"/>
                <w:sz w:val="24"/>
                <w:szCs w:val="24"/>
              </w:rPr>
              <w:t>Когато окончателната версия на произведението не е на български език, нито на един от официалните езици на ЕС, и български език или един от официалните езици на ЕС, не фигурира нито веднъж – 0 точки</w:t>
            </w:r>
          </w:p>
        </w:tc>
        <w:tc>
          <w:tcPr>
            <w:tcW w:w="1276" w:type="dxa"/>
            <w:tcBorders>
              <w:top w:val="single" w:sz="4" w:space="0" w:color="000000"/>
              <w:left w:val="single" w:sz="2" w:space="0" w:color="000000"/>
              <w:bottom w:val="single" w:sz="4" w:space="0" w:color="auto"/>
              <w:right w:val="single" w:sz="4" w:space="0" w:color="000000"/>
            </w:tcBorders>
            <w:shd w:val="clear" w:color="auto" w:fill="auto"/>
            <w:tcMar>
              <w:top w:w="55" w:type="dxa"/>
              <w:left w:w="55" w:type="dxa"/>
              <w:bottom w:w="55" w:type="dxa"/>
              <w:right w:w="55" w:type="dxa"/>
            </w:tcMar>
          </w:tcPr>
          <w:p w14:paraId="1F4ED630"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rPr>
            </w:pPr>
            <w:r w:rsidRPr="00043239">
              <w:rPr>
                <w:rFonts w:ascii="Times New Roman" w:eastAsia="SimSun" w:hAnsi="Times New Roman" w:cs="Times New Roman"/>
                <w:kern w:val="3"/>
                <w:sz w:val="24"/>
                <w:szCs w:val="24"/>
              </w:rPr>
              <w:t>0-2 точки</w:t>
            </w:r>
          </w:p>
        </w:tc>
        <w:tc>
          <w:tcPr>
            <w:tcW w:w="1276"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14:paraId="2E7BC322"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rPr>
            </w:pPr>
          </w:p>
        </w:tc>
        <w:tc>
          <w:tcPr>
            <w:tcW w:w="1276"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14:paraId="5CF9C511"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rPr>
            </w:pPr>
          </w:p>
        </w:tc>
      </w:tr>
      <w:tr w:rsidR="00043239" w:rsidRPr="00043239" w14:paraId="3ACEBA60" w14:textId="77777777" w:rsidTr="00043239">
        <w:trPr>
          <w:trHeight w:val="551"/>
        </w:trPr>
        <w:tc>
          <w:tcPr>
            <w:tcW w:w="48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1EEAF15D"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rPr>
            </w:pPr>
            <w:r w:rsidRPr="00043239">
              <w:rPr>
                <w:rFonts w:ascii="Times New Roman" w:eastAsia="SimSun" w:hAnsi="Times New Roman" w:cs="Times New Roman"/>
                <w:kern w:val="3"/>
                <w:sz w:val="24"/>
                <w:szCs w:val="24"/>
              </w:rPr>
              <w:lastRenderedPageBreak/>
              <w:t>5.</w:t>
            </w:r>
          </w:p>
        </w:tc>
        <w:tc>
          <w:tcPr>
            <w:tcW w:w="581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363A368E"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rPr>
            </w:pPr>
            <w:r w:rsidRPr="00043239">
              <w:rPr>
                <w:rFonts w:ascii="Times New Roman" w:eastAsia="SimSun" w:hAnsi="Times New Roman" w:cs="Times New Roman"/>
                <w:kern w:val="3"/>
                <w:sz w:val="24"/>
                <w:szCs w:val="24"/>
              </w:rPr>
              <w:t>Сценарият на произведението отразява коя да е от значимите български или европейски ценности, като: културно и етническо разнообразие, обичаи, солидарността, равенството, защита на националните малцинства и правата на човека или толерантно отношение.</w:t>
            </w:r>
          </w:p>
          <w:p w14:paraId="724BC125"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i/>
                <w:iCs/>
                <w:kern w:val="3"/>
                <w:sz w:val="24"/>
                <w:szCs w:val="24"/>
              </w:rPr>
            </w:pPr>
            <w:r w:rsidRPr="00043239">
              <w:rPr>
                <w:rFonts w:ascii="Times New Roman" w:eastAsia="SimSun" w:hAnsi="Times New Roman" w:cs="Times New Roman"/>
                <w:i/>
                <w:iCs/>
                <w:kern w:val="3"/>
                <w:sz w:val="24"/>
                <w:szCs w:val="24"/>
              </w:rPr>
              <w:t>Кандидатът трябва да посочи с конкретни примери как произведението отразява значимите български или европейски ценности.</w:t>
            </w:r>
          </w:p>
          <w:p w14:paraId="5F3DA74B"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i/>
                <w:iCs/>
                <w:kern w:val="3"/>
                <w:sz w:val="24"/>
                <w:szCs w:val="24"/>
              </w:rPr>
            </w:pPr>
            <w:r w:rsidRPr="00043239">
              <w:rPr>
                <w:rFonts w:ascii="Times New Roman" w:eastAsia="SimSun" w:hAnsi="Times New Roman" w:cs="Times New Roman"/>
                <w:i/>
                <w:iCs/>
                <w:kern w:val="3"/>
                <w:sz w:val="24"/>
                <w:szCs w:val="24"/>
              </w:rPr>
              <w:t>Когато целият сценарий се базира на коя да е от значимите български или европейски ценности, като например културно разнообразие, обичаи, солидарността, равенството, защита на националните малцинства и правата на човека, толерантно отношение– 2 точки</w:t>
            </w:r>
          </w:p>
          <w:p w14:paraId="5B47D604"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i/>
                <w:iCs/>
                <w:kern w:val="3"/>
                <w:sz w:val="24"/>
                <w:szCs w:val="24"/>
              </w:rPr>
            </w:pPr>
            <w:r w:rsidRPr="00043239">
              <w:rPr>
                <w:rFonts w:ascii="Times New Roman" w:eastAsia="SimSun" w:hAnsi="Times New Roman" w:cs="Times New Roman"/>
                <w:i/>
                <w:iCs/>
                <w:kern w:val="3"/>
                <w:sz w:val="24"/>
                <w:szCs w:val="24"/>
              </w:rPr>
              <w:t>Когато част от сценария се базира на коя да е от значимите български или европейски ценности, като например културно разнообразие, обичаи, солидарността, равенството, защита на националните малцинства и правата на човека, толерантно отношение– 1 точки</w:t>
            </w:r>
          </w:p>
          <w:p w14:paraId="6DEA3543"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rPr>
            </w:pPr>
            <w:r w:rsidRPr="00043239">
              <w:rPr>
                <w:rFonts w:ascii="Times New Roman" w:eastAsia="SimSun" w:hAnsi="Times New Roman" w:cs="Times New Roman"/>
                <w:i/>
                <w:iCs/>
                <w:kern w:val="3"/>
                <w:sz w:val="24"/>
                <w:szCs w:val="24"/>
              </w:rPr>
              <w:t>Когато никоя от значимите български или европейски ценности, като например културно разнообразие, обичаи, солидарността, равенството, защита на националните малцинства и правата на човека, толерантно отношение не се споменават нито веднъж – 0 точки</w:t>
            </w:r>
          </w:p>
        </w:tc>
        <w:tc>
          <w:tcPr>
            <w:tcW w:w="1276" w:type="dxa"/>
            <w:tcBorders>
              <w:top w:val="single" w:sz="4" w:space="0" w:color="auto"/>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14:paraId="4D0A3510"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rPr>
            </w:pPr>
            <w:r w:rsidRPr="00043239">
              <w:rPr>
                <w:rFonts w:ascii="Times New Roman" w:eastAsia="SimSun" w:hAnsi="Times New Roman" w:cs="Times New Roman"/>
                <w:kern w:val="3"/>
                <w:sz w:val="24"/>
                <w:szCs w:val="24"/>
              </w:rPr>
              <w:t>0-2 точки</w:t>
            </w:r>
          </w:p>
        </w:tc>
        <w:tc>
          <w:tcPr>
            <w:tcW w:w="1276" w:type="dxa"/>
            <w:tcBorders>
              <w:top w:val="single" w:sz="4"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BA28C0B"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rPr>
            </w:pPr>
          </w:p>
        </w:tc>
        <w:tc>
          <w:tcPr>
            <w:tcW w:w="1276" w:type="dxa"/>
            <w:tcBorders>
              <w:top w:val="single" w:sz="4"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E344AF"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rPr>
            </w:pPr>
          </w:p>
        </w:tc>
      </w:tr>
      <w:tr w:rsidR="00043239" w:rsidRPr="00043239" w14:paraId="1658793C" w14:textId="77777777" w:rsidTr="00043239">
        <w:trPr>
          <w:trHeight w:val="551"/>
        </w:trPr>
        <w:tc>
          <w:tcPr>
            <w:tcW w:w="481" w:type="dxa"/>
            <w:tcBorders>
              <w:left w:val="single" w:sz="2" w:space="0" w:color="000000"/>
              <w:bottom w:val="single" w:sz="4" w:space="0" w:color="auto"/>
            </w:tcBorders>
            <w:shd w:val="clear" w:color="auto" w:fill="auto"/>
            <w:tcMar>
              <w:top w:w="55" w:type="dxa"/>
              <w:left w:w="55" w:type="dxa"/>
              <w:bottom w:w="55" w:type="dxa"/>
              <w:right w:w="55" w:type="dxa"/>
            </w:tcMar>
          </w:tcPr>
          <w:p w14:paraId="27D0D5AF"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rPr>
            </w:pPr>
            <w:r w:rsidRPr="00043239">
              <w:rPr>
                <w:rFonts w:ascii="Times New Roman" w:eastAsia="SimSun" w:hAnsi="Times New Roman" w:cs="Times New Roman"/>
                <w:kern w:val="3"/>
                <w:sz w:val="24"/>
                <w:szCs w:val="24"/>
              </w:rPr>
              <w:lastRenderedPageBreak/>
              <w:t>6.</w:t>
            </w:r>
          </w:p>
        </w:tc>
        <w:tc>
          <w:tcPr>
            <w:tcW w:w="5811" w:type="dxa"/>
            <w:tcBorders>
              <w:left w:val="single" w:sz="2" w:space="0" w:color="000000"/>
              <w:bottom w:val="single" w:sz="4" w:space="0" w:color="auto"/>
            </w:tcBorders>
            <w:shd w:val="clear" w:color="auto" w:fill="auto"/>
            <w:tcMar>
              <w:top w:w="55" w:type="dxa"/>
              <w:left w:w="55" w:type="dxa"/>
              <w:bottom w:w="55" w:type="dxa"/>
              <w:right w:w="55" w:type="dxa"/>
            </w:tcMar>
          </w:tcPr>
          <w:p w14:paraId="11A26821" w14:textId="77777777" w:rsidR="00043239" w:rsidRPr="00043239" w:rsidRDefault="00043239" w:rsidP="00043239">
            <w:pPr>
              <w:widowControl w:val="0"/>
              <w:suppressLineNumbers/>
              <w:suppressAutoHyphens/>
              <w:autoSpaceDN w:val="0"/>
              <w:spacing w:after="0" w:line="240" w:lineRule="auto"/>
              <w:ind w:right="-107"/>
              <w:jc w:val="both"/>
              <w:textAlignment w:val="baseline"/>
              <w:rPr>
                <w:rFonts w:ascii="Times New Roman" w:eastAsia="SimSun" w:hAnsi="Times New Roman" w:cs="Times New Roman"/>
                <w:kern w:val="3"/>
                <w:sz w:val="24"/>
                <w:szCs w:val="24"/>
              </w:rPr>
            </w:pPr>
            <w:r w:rsidRPr="00043239">
              <w:rPr>
                <w:rFonts w:ascii="Times New Roman" w:eastAsia="SimSun" w:hAnsi="Times New Roman" w:cs="Times New Roman"/>
                <w:kern w:val="3"/>
                <w:sz w:val="24"/>
                <w:szCs w:val="24"/>
              </w:rPr>
              <w:t xml:space="preserve">Сценарият на произведението отразява коя да е от значимите български или европейски ценности, като: уважение към културните </w:t>
            </w:r>
          </w:p>
          <w:p w14:paraId="1E816D64" w14:textId="77777777" w:rsidR="00043239" w:rsidRPr="00043239" w:rsidRDefault="00043239" w:rsidP="00043239">
            <w:pPr>
              <w:widowControl w:val="0"/>
              <w:suppressLineNumbers/>
              <w:suppressAutoHyphens/>
              <w:autoSpaceDN w:val="0"/>
              <w:spacing w:after="0" w:line="240" w:lineRule="auto"/>
              <w:ind w:right="-107"/>
              <w:textAlignment w:val="baseline"/>
              <w:rPr>
                <w:rFonts w:ascii="Times New Roman" w:eastAsia="SimSun" w:hAnsi="Times New Roman" w:cs="Times New Roman"/>
                <w:kern w:val="3"/>
                <w:sz w:val="24"/>
                <w:szCs w:val="24"/>
              </w:rPr>
            </w:pPr>
            <w:r w:rsidRPr="00043239">
              <w:rPr>
                <w:rFonts w:ascii="Times New Roman" w:eastAsia="SimSun" w:hAnsi="Times New Roman" w:cs="Times New Roman"/>
                <w:kern w:val="3"/>
                <w:sz w:val="24"/>
                <w:szCs w:val="24"/>
              </w:rPr>
              <w:t xml:space="preserve">и/или семейните традиции, опазване на </w:t>
            </w:r>
          </w:p>
          <w:p w14:paraId="664E6008" w14:textId="77777777" w:rsidR="00043239" w:rsidRPr="00043239" w:rsidRDefault="00043239" w:rsidP="00043239">
            <w:pPr>
              <w:widowControl w:val="0"/>
              <w:suppressLineNumbers/>
              <w:suppressAutoHyphens/>
              <w:autoSpaceDN w:val="0"/>
              <w:spacing w:after="0" w:line="240" w:lineRule="auto"/>
              <w:ind w:right="-107"/>
              <w:jc w:val="both"/>
              <w:textAlignment w:val="baseline"/>
              <w:rPr>
                <w:rFonts w:ascii="Times New Roman" w:eastAsia="SimSun" w:hAnsi="Times New Roman" w:cs="Times New Roman"/>
                <w:kern w:val="3"/>
                <w:sz w:val="24"/>
                <w:szCs w:val="24"/>
              </w:rPr>
            </w:pPr>
            <w:r w:rsidRPr="00043239">
              <w:rPr>
                <w:rFonts w:ascii="Times New Roman" w:eastAsia="SimSun" w:hAnsi="Times New Roman" w:cs="Times New Roman"/>
                <w:kern w:val="3"/>
                <w:sz w:val="24"/>
                <w:szCs w:val="24"/>
              </w:rPr>
              <w:t xml:space="preserve">околната среда, съвременни въпроси </w:t>
            </w:r>
          </w:p>
          <w:p w14:paraId="67C6F06A" w14:textId="77777777" w:rsidR="00043239" w:rsidRPr="00043239" w:rsidRDefault="00043239" w:rsidP="00043239">
            <w:pPr>
              <w:widowControl w:val="0"/>
              <w:suppressLineNumbers/>
              <w:suppressAutoHyphens/>
              <w:autoSpaceDN w:val="0"/>
              <w:spacing w:after="0" w:line="240" w:lineRule="auto"/>
              <w:ind w:right="-107"/>
              <w:textAlignment w:val="baseline"/>
              <w:rPr>
                <w:rFonts w:ascii="Times New Roman" w:eastAsia="SimSun" w:hAnsi="Times New Roman" w:cs="Times New Roman"/>
                <w:kern w:val="3"/>
                <w:sz w:val="24"/>
                <w:szCs w:val="24"/>
              </w:rPr>
            </w:pPr>
            <w:r w:rsidRPr="00043239">
              <w:rPr>
                <w:rFonts w:ascii="Times New Roman" w:eastAsia="SimSun" w:hAnsi="Times New Roman" w:cs="Times New Roman"/>
                <w:kern w:val="3"/>
                <w:sz w:val="24"/>
                <w:szCs w:val="24"/>
              </w:rPr>
              <w:t xml:space="preserve">касаещи културната, социална или </w:t>
            </w:r>
          </w:p>
          <w:p w14:paraId="560206B8" w14:textId="77777777" w:rsidR="00043239" w:rsidRPr="00043239" w:rsidRDefault="00043239" w:rsidP="00043239">
            <w:pPr>
              <w:widowControl w:val="0"/>
              <w:suppressLineNumbers/>
              <w:suppressAutoHyphens/>
              <w:autoSpaceDN w:val="0"/>
              <w:spacing w:after="0" w:line="240" w:lineRule="auto"/>
              <w:ind w:right="-107"/>
              <w:jc w:val="both"/>
              <w:textAlignment w:val="baseline"/>
              <w:rPr>
                <w:rFonts w:ascii="Times New Roman" w:eastAsia="SimSun" w:hAnsi="Times New Roman" w:cs="Times New Roman"/>
                <w:kern w:val="3"/>
                <w:sz w:val="24"/>
                <w:szCs w:val="24"/>
              </w:rPr>
            </w:pPr>
            <w:r w:rsidRPr="00043239">
              <w:rPr>
                <w:rFonts w:ascii="Times New Roman" w:eastAsia="SimSun" w:hAnsi="Times New Roman" w:cs="Times New Roman"/>
                <w:kern w:val="3"/>
                <w:sz w:val="24"/>
                <w:szCs w:val="24"/>
              </w:rPr>
              <w:t>политическа действителност.</w:t>
            </w:r>
          </w:p>
          <w:p w14:paraId="26C8B67C"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i/>
                <w:iCs/>
                <w:kern w:val="3"/>
                <w:sz w:val="24"/>
                <w:szCs w:val="24"/>
              </w:rPr>
            </w:pPr>
            <w:r w:rsidRPr="00043239">
              <w:rPr>
                <w:rFonts w:ascii="Times New Roman" w:eastAsia="SimSun" w:hAnsi="Times New Roman" w:cs="Times New Roman"/>
                <w:i/>
                <w:iCs/>
                <w:kern w:val="3"/>
                <w:sz w:val="24"/>
                <w:szCs w:val="24"/>
              </w:rPr>
              <w:t>Кандидатът трябва да посочи с конкретни примери как произведението отразява значимите български или европейски ценности</w:t>
            </w:r>
          </w:p>
          <w:p w14:paraId="7D0D6D43"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rPr>
            </w:pPr>
            <w:r w:rsidRPr="00043239">
              <w:rPr>
                <w:rFonts w:ascii="Times New Roman" w:eastAsia="SimSun" w:hAnsi="Times New Roman" w:cs="Times New Roman"/>
                <w:i/>
                <w:iCs/>
                <w:kern w:val="3"/>
                <w:sz w:val="24"/>
                <w:szCs w:val="24"/>
              </w:rPr>
              <w:t xml:space="preserve">Когато целият сценарий се базира на коя да е от значимите български или европейски ценности, като: </w:t>
            </w:r>
            <w:r w:rsidRPr="00043239">
              <w:rPr>
                <w:rFonts w:ascii="Times New Roman" w:eastAsia="SimSun" w:hAnsi="Times New Roman" w:cs="Times New Roman"/>
                <w:i/>
                <w:kern w:val="3"/>
                <w:sz w:val="24"/>
                <w:szCs w:val="24"/>
              </w:rPr>
              <w:t>уважение към културните и/или семейните традиции, опазване на околната среда, съвременни въпроси касаещи културната, социална или политическа действителност</w:t>
            </w:r>
            <w:r w:rsidRPr="00043239">
              <w:rPr>
                <w:rFonts w:ascii="Times New Roman" w:eastAsia="SimSun" w:hAnsi="Times New Roman" w:cs="Times New Roman"/>
                <w:i/>
                <w:iCs/>
                <w:kern w:val="3"/>
                <w:sz w:val="24"/>
                <w:szCs w:val="24"/>
              </w:rPr>
              <w:t xml:space="preserve"> – 2 точки</w:t>
            </w:r>
          </w:p>
          <w:p w14:paraId="0725A8B7"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rPr>
            </w:pPr>
            <w:r w:rsidRPr="00043239">
              <w:rPr>
                <w:rFonts w:ascii="Times New Roman" w:eastAsia="SimSun" w:hAnsi="Times New Roman" w:cs="Times New Roman"/>
                <w:i/>
                <w:iCs/>
                <w:kern w:val="3"/>
                <w:sz w:val="24"/>
                <w:szCs w:val="24"/>
              </w:rPr>
              <w:t xml:space="preserve">Когато част от сценария се базира на коя да е от значимите български или европейски ценности, като: </w:t>
            </w:r>
            <w:r w:rsidRPr="00043239">
              <w:rPr>
                <w:rFonts w:ascii="Times New Roman" w:eastAsia="SimSun" w:hAnsi="Times New Roman" w:cs="Times New Roman"/>
                <w:i/>
                <w:kern w:val="3"/>
                <w:sz w:val="24"/>
                <w:szCs w:val="24"/>
              </w:rPr>
              <w:t>уважение към културните и/или семейните традиции, опазване на околната среда, съвременни въпроси касаещи културната, социална или политическа действителност</w:t>
            </w:r>
            <w:r w:rsidRPr="00043239">
              <w:rPr>
                <w:rFonts w:ascii="Times New Roman" w:eastAsia="SimSun" w:hAnsi="Times New Roman" w:cs="Times New Roman"/>
                <w:i/>
                <w:iCs/>
                <w:kern w:val="3"/>
                <w:sz w:val="24"/>
                <w:szCs w:val="24"/>
              </w:rPr>
              <w:t>,– 1 точки</w:t>
            </w:r>
          </w:p>
          <w:p w14:paraId="4AC6343E"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rPr>
            </w:pPr>
            <w:r w:rsidRPr="00043239">
              <w:rPr>
                <w:rFonts w:ascii="Times New Roman" w:eastAsia="SimSun" w:hAnsi="Times New Roman" w:cs="Times New Roman"/>
                <w:i/>
                <w:iCs/>
                <w:kern w:val="3"/>
                <w:sz w:val="24"/>
                <w:szCs w:val="24"/>
              </w:rPr>
              <w:t xml:space="preserve">Когато никоя от значимите български или европейски ценности, </w:t>
            </w:r>
            <w:r w:rsidRPr="00043239">
              <w:rPr>
                <w:rFonts w:ascii="Times New Roman" w:eastAsia="SimSun" w:hAnsi="Times New Roman" w:cs="Times New Roman"/>
                <w:i/>
                <w:kern w:val="3"/>
                <w:sz w:val="24"/>
                <w:szCs w:val="24"/>
              </w:rPr>
              <w:t>уважение към културните и/или семейните традиции, опазване на околната среда, съвременни въпроси касаещи културната, социална или политическа действителност</w:t>
            </w:r>
            <w:r w:rsidRPr="00043239">
              <w:rPr>
                <w:rFonts w:ascii="Times New Roman" w:eastAsia="SimSun" w:hAnsi="Times New Roman" w:cs="Times New Roman"/>
                <w:i/>
                <w:iCs/>
                <w:kern w:val="3"/>
                <w:sz w:val="24"/>
                <w:szCs w:val="24"/>
              </w:rPr>
              <w:t xml:space="preserve"> не се споменават нито веднъж – 0 точки</w:t>
            </w:r>
          </w:p>
        </w:tc>
        <w:tc>
          <w:tcPr>
            <w:tcW w:w="1276" w:type="dxa"/>
            <w:tcBorders>
              <w:left w:val="single" w:sz="2" w:space="0" w:color="000000"/>
              <w:bottom w:val="single" w:sz="4" w:space="0" w:color="auto"/>
              <w:right w:val="single" w:sz="4" w:space="0" w:color="000000"/>
            </w:tcBorders>
            <w:shd w:val="clear" w:color="auto" w:fill="auto"/>
            <w:tcMar>
              <w:top w:w="55" w:type="dxa"/>
              <w:left w:w="55" w:type="dxa"/>
              <w:bottom w:w="55" w:type="dxa"/>
              <w:right w:w="55" w:type="dxa"/>
            </w:tcMar>
          </w:tcPr>
          <w:p w14:paraId="30CF1E78"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rPr>
            </w:pPr>
            <w:r w:rsidRPr="00043239">
              <w:rPr>
                <w:rFonts w:ascii="Times New Roman" w:eastAsia="SimSun" w:hAnsi="Times New Roman" w:cs="Times New Roman"/>
                <w:kern w:val="3"/>
                <w:sz w:val="24"/>
                <w:szCs w:val="24"/>
              </w:rPr>
              <w:t>0-2 точки</w:t>
            </w:r>
          </w:p>
        </w:tc>
        <w:tc>
          <w:tcPr>
            <w:tcW w:w="1276"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14:paraId="14D0A34F"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rPr>
            </w:pPr>
          </w:p>
        </w:tc>
        <w:tc>
          <w:tcPr>
            <w:tcW w:w="1276"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14:paraId="2315CCA4"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rPr>
            </w:pPr>
          </w:p>
        </w:tc>
      </w:tr>
      <w:tr w:rsidR="00043239" w:rsidRPr="00043239" w14:paraId="38F6469A" w14:textId="77777777" w:rsidTr="00043239">
        <w:trPr>
          <w:trHeight w:val="2117"/>
        </w:trPr>
        <w:tc>
          <w:tcPr>
            <w:tcW w:w="48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5B2FBB7A"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rPr>
            </w:pPr>
            <w:r w:rsidRPr="00043239">
              <w:rPr>
                <w:rFonts w:ascii="Times New Roman" w:eastAsia="SimSun" w:hAnsi="Times New Roman" w:cs="Times New Roman"/>
                <w:kern w:val="3"/>
                <w:sz w:val="24"/>
                <w:szCs w:val="24"/>
              </w:rPr>
              <w:t>7.</w:t>
            </w:r>
          </w:p>
        </w:tc>
        <w:tc>
          <w:tcPr>
            <w:tcW w:w="581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51381880"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rPr>
            </w:pPr>
            <w:r w:rsidRPr="00043239">
              <w:rPr>
                <w:rFonts w:ascii="Times New Roman" w:eastAsia="SimSun" w:hAnsi="Times New Roman" w:cs="Times New Roman"/>
                <w:iCs/>
                <w:kern w:val="3"/>
                <w:sz w:val="24"/>
                <w:szCs w:val="24"/>
              </w:rPr>
              <w:t>При реализация на аудиовизуалното произведение ще бъдат използвани иновативни подходи</w:t>
            </w:r>
            <w:r w:rsidRPr="00043239">
              <w:rPr>
                <w:rFonts w:ascii="Times New Roman" w:eastAsia="SimSun" w:hAnsi="Times New Roman" w:cs="Times New Roman"/>
                <w:iCs/>
                <w:kern w:val="3"/>
                <w:sz w:val="24"/>
                <w:szCs w:val="24"/>
                <w:vertAlign w:val="superscript"/>
              </w:rPr>
              <w:footnoteReference w:id="2"/>
            </w:r>
            <w:r w:rsidRPr="00043239">
              <w:rPr>
                <w:rFonts w:ascii="Times New Roman" w:eastAsia="SimSun" w:hAnsi="Times New Roman" w:cs="Times New Roman"/>
                <w:iCs/>
                <w:kern w:val="3"/>
                <w:sz w:val="24"/>
                <w:szCs w:val="24"/>
              </w:rPr>
              <w:t>, техники и технологии по отношение на творческия и/или техническия процес на работа.</w:t>
            </w:r>
          </w:p>
          <w:p w14:paraId="7010D6E4"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rPr>
            </w:pPr>
            <w:r w:rsidRPr="00043239">
              <w:rPr>
                <w:rFonts w:ascii="Times New Roman" w:eastAsia="SimSun" w:hAnsi="Times New Roman" w:cs="Times New Roman"/>
                <w:iCs/>
                <w:kern w:val="3"/>
                <w:sz w:val="24"/>
                <w:szCs w:val="24"/>
              </w:rPr>
              <w:t>(</w:t>
            </w:r>
            <w:r w:rsidRPr="00043239">
              <w:rPr>
                <w:rFonts w:ascii="Times New Roman" w:eastAsia="SimSun" w:hAnsi="Times New Roman" w:cs="Times New Roman"/>
                <w:i/>
                <w:iCs/>
                <w:kern w:val="3"/>
                <w:sz w:val="24"/>
                <w:szCs w:val="24"/>
              </w:rPr>
              <w:t>Кандидатът трябва да посочи с конкретни примери какви иновативни, техники и технологии ще бъдат използвани по отношение на творческия, техническия и/или организационния процес на работа и по какъв начин се приложи иновативността им).</w:t>
            </w:r>
          </w:p>
          <w:p w14:paraId="5110D459"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i/>
                <w:iCs/>
                <w:kern w:val="3"/>
                <w:sz w:val="24"/>
                <w:szCs w:val="24"/>
              </w:rPr>
            </w:pPr>
            <w:r w:rsidRPr="00043239">
              <w:rPr>
                <w:rFonts w:ascii="Times New Roman" w:eastAsia="SimSun" w:hAnsi="Times New Roman" w:cs="Times New Roman"/>
                <w:i/>
                <w:iCs/>
                <w:kern w:val="3"/>
                <w:sz w:val="24"/>
                <w:szCs w:val="24"/>
              </w:rPr>
              <w:t>Когато кандидатът имплементира иновативно решение по отношение на творческия процес – 1 точка;</w:t>
            </w:r>
          </w:p>
          <w:p w14:paraId="0DAF4D5A"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i/>
                <w:iCs/>
                <w:kern w:val="3"/>
                <w:sz w:val="24"/>
                <w:szCs w:val="24"/>
              </w:rPr>
            </w:pPr>
            <w:r w:rsidRPr="00043239">
              <w:rPr>
                <w:rFonts w:ascii="Times New Roman" w:eastAsia="SimSun" w:hAnsi="Times New Roman" w:cs="Times New Roman"/>
                <w:i/>
                <w:iCs/>
                <w:kern w:val="3"/>
                <w:sz w:val="24"/>
                <w:szCs w:val="24"/>
              </w:rPr>
              <w:t>Когато кандидатът имплементира иновативно решение по отношение на техническия процес – 1 точка;</w:t>
            </w:r>
          </w:p>
        </w:tc>
        <w:tc>
          <w:tcPr>
            <w:tcW w:w="1276"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372235"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rPr>
            </w:pPr>
            <w:r w:rsidRPr="00043239">
              <w:rPr>
                <w:rFonts w:ascii="Times New Roman" w:eastAsia="SimSun" w:hAnsi="Times New Roman" w:cs="Times New Roman"/>
                <w:kern w:val="3"/>
                <w:sz w:val="24"/>
                <w:szCs w:val="24"/>
              </w:rPr>
              <w:t>0-2 точки</w:t>
            </w:r>
          </w:p>
        </w:tc>
        <w:tc>
          <w:tcPr>
            <w:tcW w:w="1276" w:type="dxa"/>
            <w:tcBorders>
              <w:top w:val="single" w:sz="4" w:space="0" w:color="auto"/>
              <w:left w:val="single" w:sz="2" w:space="0" w:color="000000"/>
              <w:bottom w:val="single" w:sz="2" w:space="0" w:color="000000"/>
              <w:right w:val="single" w:sz="4" w:space="0" w:color="000000"/>
            </w:tcBorders>
            <w:shd w:val="clear" w:color="auto" w:fill="auto"/>
            <w:tcMar>
              <w:top w:w="0" w:type="dxa"/>
              <w:left w:w="10" w:type="dxa"/>
              <w:bottom w:w="0" w:type="dxa"/>
              <w:right w:w="10" w:type="dxa"/>
            </w:tcMar>
          </w:tcPr>
          <w:p w14:paraId="7327FAAE"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rPr>
            </w:pPr>
          </w:p>
        </w:tc>
        <w:tc>
          <w:tcPr>
            <w:tcW w:w="1276" w:type="dxa"/>
            <w:tcBorders>
              <w:top w:val="single" w:sz="4" w:space="0" w:color="auto"/>
              <w:left w:val="single" w:sz="2" w:space="0" w:color="000000"/>
              <w:bottom w:val="single" w:sz="4" w:space="0" w:color="000000"/>
              <w:right w:val="single" w:sz="4" w:space="0" w:color="000000"/>
            </w:tcBorders>
            <w:shd w:val="clear" w:color="auto" w:fill="auto"/>
            <w:tcMar>
              <w:top w:w="0" w:type="dxa"/>
              <w:left w:w="10" w:type="dxa"/>
              <w:bottom w:w="0" w:type="dxa"/>
              <w:right w:w="10" w:type="dxa"/>
            </w:tcMar>
          </w:tcPr>
          <w:p w14:paraId="5FC8E496"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rPr>
            </w:pPr>
          </w:p>
        </w:tc>
      </w:tr>
      <w:tr w:rsidR="00043239" w:rsidRPr="00043239" w14:paraId="36098034" w14:textId="77777777" w:rsidTr="00043239">
        <w:trPr>
          <w:trHeight w:val="1066"/>
        </w:trPr>
        <w:tc>
          <w:tcPr>
            <w:tcW w:w="481" w:type="dxa"/>
            <w:tcBorders>
              <w:left w:val="single" w:sz="2" w:space="0" w:color="000000"/>
              <w:bottom w:val="single" w:sz="4" w:space="0" w:color="auto"/>
            </w:tcBorders>
            <w:shd w:val="clear" w:color="auto" w:fill="auto"/>
            <w:tcMar>
              <w:top w:w="55" w:type="dxa"/>
              <w:left w:w="55" w:type="dxa"/>
              <w:bottom w:w="55" w:type="dxa"/>
              <w:right w:w="55" w:type="dxa"/>
            </w:tcMar>
          </w:tcPr>
          <w:p w14:paraId="5AFF624D"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rPr>
            </w:pPr>
            <w:r w:rsidRPr="00043239">
              <w:rPr>
                <w:rFonts w:ascii="Times New Roman" w:eastAsia="SimSun" w:hAnsi="Times New Roman" w:cs="Times New Roman"/>
                <w:kern w:val="3"/>
                <w:sz w:val="24"/>
                <w:szCs w:val="24"/>
              </w:rPr>
              <w:t>8.</w:t>
            </w:r>
          </w:p>
        </w:tc>
        <w:tc>
          <w:tcPr>
            <w:tcW w:w="5811" w:type="dxa"/>
            <w:tcBorders>
              <w:left w:val="single" w:sz="2" w:space="0" w:color="000000"/>
              <w:bottom w:val="single" w:sz="4" w:space="0" w:color="auto"/>
            </w:tcBorders>
            <w:shd w:val="clear" w:color="auto" w:fill="auto"/>
            <w:tcMar>
              <w:top w:w="55" w:type="dxa"/>
              <w:left w:w="55" w:type="dxa"/>
              <w:bottom w:w="55" w:type="dxa"/>
              <w:right w:w="55" w:type="dxa"/>
            </w:tcMar>
          </w:tcPr>
          <w:p w14:paraId="126B1471"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iCs/>
                <w:kern w:val="3"/>
                <w:sz w:val="24"/>
                <w:szCs w:val="24"/>
              </w:rPr>
            </w:pPr>
            <w:r w:rsidRPr="00043239">
              <w:rPr>
                <w:rFonts w:ascii="Times New Roman" w:eastAsia="SimSun" w:hAnsi="Times New Roman" w:cs="Times New Roman"/>
                <w:iCs/>
                <w:kern w:val="3"/>
                <w:sz w:val="24"/>
                <w:szCs w:val="24"/>
              </w:rPr>
              <w:t>Сценарият се основава на събитие (реално или измислено) от всемирен характер или световна значимост.</w:t>
            </w:r>
          </w:p>
          <w:p w14:paraId="30FBFF2E"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i/>
                <w:iCs/>
                <w:kern w:val="3"/>
                <w:sz w:val="24"/>
                <w:szCs w:val="24"/>
              </w:rPr>
            </w:pPr>
            <w:r w:rsidRPr="00043239">
              <w:rPr>
                <w:rFonts w:ascii="Times New Roman" w:eastAsia="SimSun" w:hAnsi="Times New Roman" w:cs="Times New Roman"/>
                <w:i/>
                <w:iCs/>
                <w:kern w:val="3"/>
                <w:sz w:val="24"/>
                <w:szCs w:val="24"/>
              </w:rPr>
              <w:t>(Кандидатът трябва да посочи кое е това събитие и по какъв начин то е от всемирен характер или световна значимост)</w:t>
            </w:r>
          </w:p>
          <w:p w14:paraId="4E79502B"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iCs/>
                <w:kern w:val="3"/>
                <w:sz w:val="24"/>
                <w:szCs w:val="24"/>
              </w:rPr>
            </w:pPr>
          </w:p>
        </w:tc>
        <w:tc>
          <w:tcPr>
            <w:tcW w:w="1276"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1F054DE7"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rPr>
            </w:pPr>
            <w:r w:rsidRPr="00043239">
              <w:rPr>
                <w:rFonts w:ascii="Times New Roman" w:eastAsia="SimSun" w:hAnsi="Times New Roman" w:cs="Times New Roman"/>
                <w:kern w:val="3"/>
                <w:sz w:val="24"/>
                <w:szCs w:val="24"/>
              </w:rPr>
              <w:t>0 – 1 точки</w:t>
            </w:r>
          </w:p>
        </w:tc>
        <w:tc>
          <w:tcPr>
            <w:tcW w:w="1276" w:type="dxa"/>
            <w:tcBorders>
              <w:left w:val="single" w:sz="2" w:space="0" w:color="000000"/>
              <w:bottom w:val="single" w:sz="4" w:space="0" w:color="auto"/>
              <w:right w:val="single" w:sz="4" w:space="0" w:color="000000"/>
            </w:tcBorders>
            <w:shd w:val="clear" w:color="auto" w:fill="auto"/>
            <w:tcMar>
              <w:top w:w="0" w:type="dxa"/>
              <w:left w:w="10" w:type="dxa"/>
              <w:bottom w:w="0" w:type="dxa"/>
              <w:right w:w="10" w:type="dxa"/>
            </w:tcMar>
          </w:tcPr>
          <w:p w14:paraId="298A46F3"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rPr>
            </w:pPr>
          </w:p>
        </w:tc>
        <w:tc>
          <w:tcPr>
            <w:tcW w:w="1276" w:type="dxa"/>
            <w:tcBorders>
              <w:top w:val="single" w:sz="4" w:space="0" w:color="000000"/>
              <w:left w:val="single" w:sz="2" w:space="0" w:color="000000"/>
              <w:bottom w:val="single" w:sz="4" w:space="0" w:color="auto"/>
              <w:right w:val="single" w:sz="4" w:space="0" w:color="000000"/>
            </w:tcBorders>
            <w:shd w:val="clear" w:color="auto" w:fill="auto"/>
            <w:tcMar>
              <w:top w:w="0" w:type="dxa"/>
              <w:left w:w="10" w:type="dxa"/>
              <w:bottom w:w="0" w:type="dxa"/>
              <w:right w:w="10" w:type="dxa"/>
            </w:tcMar>
          </w:tcPr>
          <w:p w14:paraId="38D09C50" w14:textId="77777777" w:rsidR="00043239" w:rsidRPr="00043239" w:rsidRDefault="00043239" w:rsidP="00043239">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rPr>
            </w:pPr>
          </w:p>
        </w:tc>
      </w:tr>
    </w:tbl>
    <w:p w14:paraId="25882E3F" w14:textId="77777777" w:rsidR="00043239" w:rsidRPr="00043239" w:rsidRDefault="00043239" w:rsidP="00043239">
      <w:pPr>
        <w:suppressAutoHyphens/>
        <w:autoSpaceDN w:val="0"/>
        <w:spacing w:after="0" w:line="240" w:lineRule="auto"/>
        <w:jc w:val="both"/>
        <w:textAlignment w:val="baseline"/>
        <w:rPr>
          <w:rFonts w:ascii="Times New Roman" w:eastAsia="SimSun" w:hAnsi="Times New Roman" w:cs="Times New Roman"/>
          <w:kern w:val="3"/>
          <w:sz w:val="24"/>
          <w:szCs w:val="24"/>
        </w:rPr>
      </w:pPr>
    </w:p>
    <w:p w14:paraId="7462FB2E" w14:textId="77777777" w:rsidR="00043239" w:rsidRPr="00043239" w:rsidRDefault="00043239" w:rsidP="00043239">
      <w:pPr>
        <w:suppressAutoHyphens/>
        <w:autoSpaceDN w:val="0"/>
        <w:spacing w:after="0" w:line="240" w:lineRule="auto"/>
        <w:jc w:val="both"/>
        <w:textAlignment w:val="baseline"/>
        <w:rPr>
          <w:rFonts w:ascii="Times New Roman" w:eastAsia="SimSun" w:hAnsi="Times New Roman" w:cs="Times New Roman"/>
          <w:kern w:val="3"/>
          <w:sz w:val="24"/>
          <w:szCs w:val="24"/>
        </w:rPr>
      </w:pPr>
      <w:r w:rsidRPr="00043239">
        <w:rPr>
          <w:rFonts w:ascii="Times New Roman" w:eastAsia="SimSun" w:hAnsi="Times New Roman" w:cs="Times New Roman"/>
          <w:kern w:val="3"/>
          <w:sz w:val="24"/>
          <w:szCs w:val="24"/>
        </w:rPr>
        <w:t>САМООЦЕНКА НА КАНДИДАТА: ОБЩ БРОЙ ТОЧКИ ОТ РАЗДЕЛ „А“ НА КВАЛИФИКАЦИОННИЯ ТЕСТ – ………… ТОЧКИ.</w:t>
      </w:r>
    </w:p>
    <w:p w14:paraId="144AFAD1" w14:textId="77777777" w:rsidR="00043239" w:rsidRPr="00043239" w:rsidRDefault="00043239" w:rsidP="00043239">
      <w:pPr>
        <w:tabs>
          <w:tab w:val="left" w:leader="dot" w:pos="3313"/>
        </w:tabs>
        <w:suppressAutoHyphens/>
        <w:autoSpaceDN w:val="0"/>
        <w:spacing w:after="0" w:line="240" w:lineRule="auto"/>
        <w:ind w:left="142" w:right="425"/>
        <w:jc w:val="both"/>
        <w:textAlignment w:val="baseline"/>
        <w:rPr>
          <w:rFonts w:ascii="Times New Roman" w:eastAsia="Times New Roman" w:hAnsi="Times New Roman" w:cs="Times New Roman"/>
          <w:kern w:val="3"/>
          <w:sz w:val="24"/>
          <w:szCs w:val="24"/>
        </w:rPr>
      </w:pPr>
    </w:p>
    <w:p w14:paraId="1B84D502" w14:textId="77777777" w:rsidR="00043239" w:rsidRPr="00043239" w:rsidRDefault="00043239" w:rsidP="00043239">
      <w:pPr>
        <w:suppressAutoHyphens/>
        <w:autoSpaceDN w:val="0"/>
        <w:spacing w:after="0" w:line="240" w:lineRule="auto"/>
        <w:jc w:val="both"/>
        <w:textAlignment w:val="baseline"/>
        <w:rPr>
          <w:rFonts w:ascii="Times New Roman" w:eastAsia="SimSun" w:hAnsi="Times New Roman" w:cs="Times New Roman"/>
          <w:kern w:val="3"/>
          <w:sz w:val="24"/>
          <w:szCs w:val="24"/>
        </w:rPr>
      </w:pPr>
    </w:p>
    <w:p w14:paraId="51EC603A" w14:textId="77777777" w:rsidR="00043239" w:rsidRPr="00043239" w:rsidRDefault="00043239" w:rsidP="00043239">
      <w:pPr>
        <w:suppressAutoHyphens/>
        <w:autoSpaceDN w:val="0"/>
        <w:spacing w:after="0" w:line="240" w:lineRule="auto"/>
        <w:jc w:val="both"/>
        <w:textAlignment w:val="baseline"/>
        <w:rPr>
          <w:rFonts w:ascii="Times New Roman" w:eastAsia="SimSun" w:hAnsi="Times New Roman" w:cs="Times New Roman"/>
          <w:kern w:val="3"/>
          <w:sz w:val="24"/>
          <w:szCs w:val="24"/>
        </w:rPr>
      </w:pPr>
    </w:p>
    <w:p w14:paraId="74347B3E" w14:textId="77777777" w:rsidR="00043239" w:rsidRPr="00043239" w:rsidRDefault="00043239" w:rsidP="00043239">
      <w:pPr>
        <w:tabs>
          <w:tab w:val="left" w:leader="dot" w:pos="3313"/>
        </w:tabs>
        <w:suppressAutoHyphens/>
        <w:autoSpaceDN w:val="0"/>
        <w:spacing w:after="0" w:line="240" w:lineRule="auto"/>
        <w:ind w:left="142" w:right="425"/>
        <w:jc w:val="both"/>
        <w:textAlignment w:val="baseline"/>
        <w:rPr>
          <w:rFonts w:ascii="Times New Roman" w:eastAsia="Times New Roman" w:hAnsi="Times New Roman" w:cs="Times New Roman"/>
          <w:kern w:val="3"/>
          <w:sz w:val="24"/>
          <w:szCs w:val="24"/>
        </w:rPr>
      </w:pPr>
      <w:r w:rsidRPr="00043239">
        <w:rPr>
          <w:rFonts w:ascii="Times New Roman" w:eastAsia="Times New Roman" w:hAnsi="Times New Roman" w:cs="Times New Roman"/>
          <w:kern w:val="3"/>
          <w:sz w:val="24"/>
          <w:szCs w:val="24"/>
        </w:rPr>
        <w:t xml:space="preserve">Дата: </w:t>
      </w:r>
    </w:p>
    <w:p w14:paraId="1C68E220" w14:textId="77777777" w:rsidR="00043239" w:rsidRPr="00043239" w:rsidRDefault="00043239" w:rsidP="00043239">
      <w:pPr>
        <w:tabs>
          <w:tab w:val="left" w:leader="dot" w:pos="3313"/>
        </w:tabs>
        <w:suppressAutoHyphens/>
        <w:autoSpaceDN w:val="0"/>
        <w:spacing w:after="0" w:line="240" w:lineRule="auto"/>
        <w:ind w:left="142" w:right="425"/>
        <w:jc w:val="both"/>
        <w:textAlignment w:val="baseline"/>
        <w:rPr>
          <w:rFonts w:ascii="Times New Roman" w:eastAsia="Times New Roman" w:hAnsi="Times New Roman" w:cs="Times New Roman"/>
          <w:kern w:val="3"/>
          <w:sz w:val="24"/>
          <w:szCs w:val="24"/>
        </w:rPr>
      </w:pPr>
    </w:p>
    <w:p w14:paraId="7EB7AEFA" w14:textId="77777777" w:rsidR="00043239" w:rsidRPr="00043239" w:rsidRDefault="00043239" w:rsidP="00043239">
      <w:pPr>
        <w:tabs>
          <w:tab w:val="left" w:leader="dot" w:pos="3313"/>
        </w:tabs>
        <w:suppressAutoHyphens/>
        <w:autoSpaceDN w:val="0"/>
        <w:spacing w:after="0" w:line="240" w:lineRule="auto"/>
        <w:ind w:left="142" w:right="425"/>
        <w:jc w:val="both"/>
        <w:textAlignment w:val="baseline"/>
        <w:rPr>
          <w:rFonts w:ascii="Times New Roman" w:eastAsia="Times New Roman" w:hAnsi="Times New Roman" w:cs="Times New Roman"/>
          <w:kern w:val="3"/>
          <w:sz w:val="24"/>
          <w:szCs w:val="24"/>
        </w:rPr>
      </w:pPr>
    </w:p>
    <w:p w14:paraId="67C0A65A" w14:textId="77777777" w:rsidR="00043239" w:rsidRPr="00043239" w:rsidRDefault="00043239" w:rsidP="00043239">
      <w:pPr>
        <w:tabs>
          <w:tab w:val="left" w:leader="dot" w:pos="3313"/>
        </w:tabs>
        <w:suppressAutoHyphens/>
        <w:autoSpaceDN w:val="0"/>
        <w:spacing w:after="0" w:line="240" w:lineRule="auto"/>
        <w:ind w:left="142" w:right="425"/>
        <w:jc w:val="both"/>
        <w:textAlignment w:val="baseline"/>
        <w:rPr>
          <w:rFonts w:ascii="Times New Roman" w:eastAsia="Times New Roman" w:hAnsi="Times New Roman" w:cs="Times New Roman"/>
          <w:kern w:val="3"/>
          <w:sz w:val="24"/>
          <w:szCs w:val="24"/>
        </w:rPr>
      </w:pPr>
      <w:r w:rsidRPr="00043239">
        <w:rPr>
          <w:rFonts w:ascii="Times New Roman" w:eastAsia="Times New Roman" w:hAnsi="Times New Roman" w:cs="Times New Roman"/>
          <w:kern w:val="3"/>
          <w:sz w:val="24"/>
          <w:szCs w:val="24"/>
        </w:rPr>
        <w:t xml:space="preserve">Гр. </w:t>
      </w:r>
      <w:r w:rsidRPr="00043239">
        <w:rPr>
          <w:rFonts w:ascii="Times New Roman" w:eastAsia="Times New Roman" w:hAnsi="Times New Roman" w:cs="Times New Roman"/>
          <w:kern w:val="3"/>
          <w:sz w:val="24"/>
          <w:szCs w:val="24"/>
        </w:rPr>
        <w:tab/>
      </w:r>
    </w:p>
    <w:p w14:paraId="64BABC82" w14:textId="77777777" w:rsidR="00043239" w:rsidRPr="00043239" w:rsidRDefault="00043239" w:rsidP="00043239">
      <w:pPr>
        <w:tabs>
          <w:tab w:val="left" w:pos="11026"/>
        </w:tabs>
        <w:suppressAutoHyphens/>
        <w:autoSpaceDN w:val="0"/>
        <w:spacing w:after="0" w:line="240" w:lineRule="auto"/>
        <w:ind w:left="142" w:right="425"/>
        <w:jc w:val="center"/>
        <w:textAlignment w:val="baseline"/>
        <w:rPr>
          <w:rFonts w:ascii="Times New Roman" w:eastAsia="Times New Roman" w:hAnsi="Times New Roman" w:cs="Times New Roman"/>
          <w:kern w:val="3"/>
          <w:sz w:val="24"/>
          <w:szCs w:val="24"/>
        </w:rPr>
      </w:pPr>
      <w:r w:rsidRPr="00043239">
        <w:rPr>
          <w:rFonts w:ascii="Times New Roman" w:eastAsia="Times New Roman" w:hAnsi="Times New Roman" w:cs="Times New Roman"/>
          <w:kern w:val="3"/>
          <w:sz w:val="24"/>
          <w:szCs w:val="24"/>
        </w:rPr>
        <w:t>Подпис:</w:t>
      </w:r>
    </w:p>
    <w:p w14:paraId="6ADEC40E" w14:textId="77777777" w:rsidR="00043239" w:rsidRPr="00043239" w:rsidRDefault="00043239" w:rsidP="00043239">
      <w:pPr>
        <w:suppressAutoHyphens/>
        <w:autoSpaceDN w:val="0"/>
        <w:spacing w:after="0" w:line="461" w:lineRule="exact"/>
        <w:ind w:left="142" w:right="425"/>
        <w:textAlignment w:val="baseline"/>
        <w:rPr>
          <w:rFonts w:ascii="Times New Roman" w:eastAsia="Times New Roman" w:hAnsi="Times New Roman" w:cs="Times New Roman"/>
          <w:kern w:val="3"/>
          <w:sz w:val="24"/>
          <w:szCs w:val="24"/>
        </w:rPr>
      </w:pPr>
    </w:p>
    <w:p w14:paraId="7F143E73" w14:textId="77777777" w:rsidR="00043239" w:rsidRPr="00043239" w:rsidRDefault="00043239" w:rsidP="00043239">
      <w:pPr>
        <w:suppressAutoHyphens/>
        <w:autoSpaceDN w:val="0"/>
        <w:spacing w:after="0" w:line="461" w:lineRule="exact"/>
        <w:ind w:left="142" w:right="425"/>
        <w:textAlignment w:val="baseline"/>
        <w:rPr>
          <w:rFonts w:ascii="Times New Roman" w:eastAsia="Times New Roman" w:hAnsi="Times New Roman" w:cs="Times New Roman"/>
          <w:kern w:val="3"/>
          <w:sz w:val="24"/>
          <w:szCs w:val="24"/>
        </w:rPr>
      </w:pPr>
    </w:p>
    <w:p w14:paraId="46ACBB3C" w14:textId="77777777" w:rsidR="00043239" w:rsidRPr="00043239" w:rsidRDefault="00043239" w:rsidP="00043239">
      <w:pPr>
        <w:suppressAutoHyphens/>
        <w:autoSpaceDN w:val="0"/>
        <w:spacing w:after="0" w:line="461" w:lineRule="exact"/>
        <w:ind w:left="142" w:right="425"/>
        <w:textAlignment w:val="baseline"/>
        <w:rPr>
          <w:rFonts w:ascii="Times New Roman" w:eastAsia="Times New Roman" w:hAnsi="Times New Roman" w:cs="Times New Roman"/>
          <w:kern w:val="3"/>
          <w:sz w:val="24"/>
          <w:szCs w:val="24"/>
        </w:rPr>
      </w:pPr>
      <w:r w:rsidRPr="00043239">
        <w:rPr>
          <w:rFonts w:ascii="Times New Roman" w:eastAsia="NSimSun" w:hAnsi="Times New Roman" w:cs="Times New Roman"/>
          <w:kern w:val="3"/>
          <w:sz w:val="24"/>
          <w:szCs w:val="24"/>
        </w:rPr>
        <w:t>Подпис на лицето, приело документите:</w:t>
      </w:r>
    </w:p>
    <w:p w14:paraId="6B97D791" w14:textId="77777777" w:rsidR="00814612" w:rsidRDefault="00814612" w:rsidP="00814612">
      <w:pPr>
        <w:jc w:val="both"/>
        <w:rPr>
          <w:rFonts w:ascii="Times New Roman" w:eastAsia="Times New Roman" w:hAnsi="Times New Roman" w:cs="Times New Roman"/>
          <w:b/>
          <w:color w:val="000000"/>
          <w:sz w:val="24"/>
          <w:szCs w:val="24"/>
          <w:shd w:val="clear" w:color="auto" w:fill="FEFEFE"/>
          <w:lang w:eastAsia="en-US" w:bidi="ar-SA"/>
        </w:rPr>
      </w:pPr>
    </w:p>
    <w:p w14:paraId="3B35CFA9" w14:textId="77777777" w:rsidR="00043239" w:rsidRPr="00531914" w:rsidRDefault="00043239" w:rsidP="00814612">
      <w:pPr>
        <w:jc w:val="both"/>
        <w:rPr>
          <w:rFonts w:ascii="Times New Roman" w:eastAsia="Times New Roman" w:hAnsi="Times New Roman" w:cs="Times New Roman"/>
          <w:b/>
          <w:color w:val="000000"/>
          <w:sz w:val="24"/>
          <w:szCs w:val="24"/>
          <w:shd w:val="clear" w:color="auto" w:fill="FEFEFE"/>
          <w:lang w:eastAsia="en-US" w:bidi="ar-SA"/>
        </w:rPr>
      </w:pPr>
    </w:p>
    <w:p w14:paraId="1A6C5526" w14:textId="77777777" w:rsidR="003C7C4A" w:rsidRPr="00531914" w:rsidRDefault="003C7C4A" w:rsidP="00A60226">
      <w:pPr>
        <w:ind w:firstLine="709"/>
        <w:jc w:val="both"/>
        <w:rPr>
          <w:rFonts w:ascii="Times New Roman" w:eastAsia="Times New Roman" w:hAnsi="Times New Roman" w:cs="Times New Roman"/>
          <w:b/>
          <w:color w:val="000000"/>
          <w:sz w:val="24"/>
          <w:szCs w:val="24"/>
          <w:shd w:val="clear" w:color="auto" w:fill="FEFEFE"/>
          <w:lang w:eastAsia="en-US" w:bidi="ar-SA"/>
        </w:rPr>
      </w:pPr>
      <w:r w:rsidRPr="00531914">
        <w:rPr>
          <w:rFonts w:ascii="Times New Roman" w:eastAsia="Times New Roman" w:hAnsi="Times New Roman" w:cs="Times New Roman"/>
          <w:b/>
          <w:color w:val="000000"/>
          <w:sz w:val="24"/>
          <w:szCs w:val="24"/>
          <w:shd w:val="clear" w:color="auto" w:fill="FEFEFE"/>
          <w:lang w:eastAsia="en-US" w:bidi="ar-SA"/>
        </w:rPr>
        <w:t>§ 5</w:t>
      </w:r>
      <w:r w:rsidR="00A86236">
        <w:rPr>
          <w:rFonts w:ascii="Times New Roman" w:eastAsia="Times New Roman" w:hAnsi="Times New Roman" w:cs="Times New Roman"/>
          <w:b/>
          <w:color w:val="000000"/>
          <w:sz w:val="24"/>
          <w:szCs w:val="24"/>
          <w:shd w:val="clear" w:color="auto" w:fill="FEFEFE"/>
          <w:lang w:eastAsia="en-US" w:bidi="ar-SA"/>
        </w:rPr>
        <w:t>3</w:t>
      </w:r>
      <w:r w:rsidRPr="00531914">
        <w:rPr>
          <w:rFonts w:ascii="Times New Roman" w:eastAsia="Times New Roman" w:hAnsi="Times New Roman" w:cs="Times New Roman"/>
          <w:b/>
          <w:color w:val="000000"/>
          <w:sz w:val="24"/>
          <w:szCs w:val="24"/>
          <w:shd w:val="clear" w:color="auto" w:fill="FEFEFE"/>
          <w:lang w:eastAsia="en-US" w:bidi="ar-SA"/>
        </w:rPr>
        <w:t>. Приложение № 6 към чл. 42, ал. 1, т. 7 се изменя така:</w:t>
      </w:r>
    </w:p>
    <w:p w14:paraId="490B429C" w14:textId="77777777" w:rsidR="00265B7C" w:rsidRPr="00531914" w:rsidRDefault="00265B7C" w:rsidP="00A60226">
      <w:pPr>
        <w:ind w:firstLine="709"/>
        <w:jc w:val="both"/>
        <w:rPr>
          <w:rFonts w:ascii="Times New Roman" w:eastAsia="Times New Roman" w:hAnsi="Times New Roman" w:cs="Times New Roman"/>
          <w:b/>
          <w:sz w:val="24"/>
          <w:szCs w:val="24"/>
          <w:shd w:val="clear" w:color="auto" w:fill="FEFEFE"/>
          <w:lang w:eastAsia="en-US" w:bidi="ar-SA"/>
        </w:rPr>
      </w:pPr>
    </w:p>
    <w:p w14:paraId="5007302A" w14:textId="77777777" w:rsidR="00265B7C" w:rsidRPr="00265B7C" w:rsidRDefault="00265B7C" w:rsidP="00265B7C">
      <w:pPr>
        <w:spacing w:after="0" w:line="240" w:lineRule="auto"/>
        <w:jc w:val="right"/>
        <w:rPr>
          <w:rFonts w:ascii="Times New Roman" w:eastAsia="Times New Roman" w:hAnsi="Times New Roman" w:cs="Times New Roman"/>
          <w:i/>
          <w:sz w:val="18"/>
          <w:szCs w:val="18"/>
          <w:lang w:eastAsia="bg-BG" w:bidi="ar-SA"/>
        </w:rPr>
      </w:pPr>
      <w:r w:rsidRPr="00265B7C">
        <w:rPr>
          <w:rFonts w:ascii="Times New Roman" w:eastAsia="Times New Roman" w:hAnsi="Times New Roman" w:cs="Times New Roman"/>
          <w:bCs/>
          <w:i/>
          <w:sz w:val="18"/>
          <w:szCs w:val="18"/>
          <w:lang w:eastAsia="en-US" w:bidi="ar-SA"/>
        </w:rPr>
        <w:t>Приложение № 6 към чл. 42, ал. 1, т. 7 от ППЗФИ</w:t>
      </w:r>
    </w:p>
    <w:p w14:paraId="3ECF9EC3" w14:textId="77777777" w:rsidR="00265B7C" w:rsidRPr="00265B7C" w:rsidRDefault="00265B7C" w:rsidP="00265B7C">
      <w:pPr>
        <w:spacing w:after="0" w:line="240" w:lineRule="auto"/>
        <w:rPr>
          <w:rFonts w:ascii="Times New Roman" w:hAnsi="Times New Roman" w:cs="Times New Roman"/>
          <w:sz w:val="24"/>
          <w:szCs w:val="24"/>
          <w:lang w:eastAsia="en-US" w:bidi="ar-SA"/>
        </w:rPr>
      </w:pPr>
    </w:p>
    <w:p w14:paraId="3E0A8112" w14:textId="77777777" w:rsidR="00265B7C" w:rsidRPr="00E847F8" w:rsidRDefault="00265B7C" w:rsidP="00265B7C">
      <w:pPr>
        <w:spacing w:after="0" w:line="240" w:lineRule="auto"/>
        <w:rPr>
          <w:rFonts w:ascii="Times New Roman" w:hAnsi="Times New Roman" w:cs="Times New Roman"/>
          <w:sz w:val="24"/>
          <w:szCs w:val="24"/>
          <w:lang w:eastAsia="en-US" w:bidi="ar-SA"/>
        </w:rPr>
      </w:pPr>
    </w:p>
    <w:p w14:paraId="34066E66" w14:textId="77777777" w:rsidR="00265B7C" w:rsidRPr="00265B7C" w:rsidRDefault="00265B7C" w:rsidP="00265B7C">
      <w:pPr>
        <w:spacing w:after="0" w:line="240" w:lineRule="auto"/>
        <w:jc w:val="center"/>
        <w:rPr>
          <w:rFonts w:ascii="Times New Roman" w:hAnsi="Times New Roman" w:cs="Times New Roman"/>
          <w:sz w:val="24"/>
          <w:szCs w:val="24"/>
          <w:lang w:eastAsia="en-US" w:bidi="ar-SA"/>
        </w:rPr>
      </w:pPr>
    </w:p>
    <w:tbl>
      <w:tblPr>
        <w:tblW w:w="404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1758"/>
      </w:tblGrid>
      <w:tr w:rsidR="00265B7C" w:rsidRPr="007B16BC" w14:paraId="208D1015" w14:textId="77777777" w:rsidTr="007B16BC">
        <w:tc>
          <w:tcPr>
            <w:tcW w:w="2287" w:type="dxa"/>
            <w:shd w:val="clear" w:color="auto" w:fill="auto"/>
          </w:tcPr>
          <w:p w14:paraId="75C6173E" w14:textId="77777777" w:rsidR="00265B7C" w:rsidRPr="00265B7C" w:rsidRDefault="00265B7C" w:rsidP="007B16BC">
            <w:pPr>
              <w:spacing w:after="0" w:line="240" w:lineRule="auto"/>
              <w:rPr>
                <w:rFonts w:ascii="Times New Roman" w:hAnsi="Times New Roman" w:cs="Times New Roman"/>
                <w:sz w:val="24"/>
                <w:szCs w:val="24"/>
                <w:lang w:eastAsia="en-US" w:bidi="ar-SA"/>
              </w:rPr>
            </w:pPr>
            <w:r w:rsidRPr="00265B7C">
              <w:rPr>
                <w:rFonts w:ascii="Times New Roman" w:hAnsi="Times New Roman" w:cs="Times New Roman"/>
                <w:sz w:val="24"/>
                <w:szCs w:val="24"/>
                <w:lang w:eastAsia="en-US" w:bidi="ar-SA"/>
              </w:rPr>
              <w:t>Регистрационен №</w:t>
            </w:r>
          </w:p>
        </w:tc>
        <w:tc>
          <w:tcPr>
            <w:tcW w:w="1758" w:type="dxa"/>
            <w:shd w:val="clear" w:color="auto" w:fill="auto"/>
          </w:tcPr>
          <w:p w14:paraId="4B769DB5" w14:textId="77777777" w:rsidR="00265B7C" w:rsidRPr="00265B7C" w:rsidRDefault="00265B7C" w:rsidP="007B16BC">
            <w:pPr>
              <w:spacing w:after="0" w:line="240" w:lineRule="auto"/>
              <w:jc w:val="right"/>
              <w:rPr>
                <w:rFonts w:ascii="Times New Roman" w:hAnsi="Times New Roman" w:cs="Times New Roman"/>
                <w:sz w:val="24"/>
                <w:szCs w:val="24"/>
                <w:lang w:eastAsia="en-US" w:bidi="ar-SA"/>
              </w:rPr>
            </w:pPr>
          </w:p>
        </w:tc>
      </w:tr>
      <w:tr w:rsidR="00265B7C" w:rsidRPr="007B16BC" w14:paraId="37E56D11" w14:textId="77777777" w:rsidTr="007B16BC">
        <w:tc>
          <w:tcPr>
            <w:tcW w:w="2287" w:type="dxa"/>
            <w:shd w:val="clear" w:color="auto" w:fill="auto"/>
          </w:tcPr>
          <w:p w14:paraId="5EAEBB9C" w14:textId="77777777" w:rsidR="00265B7C" w:rsidRPr="00265B7C" w:rsidRDefault="00265B7C" w:rsidP="007B16BC">
            <w:pPr>
              <w:spacing w:after="0" w:line="240" w:lineRule="auto"/>
              <w:rPr>
                <w:rFonts w:ascii="Times New Roman" w:hAnsi="Times New Roman" w:cs="Times New Roman"/>
                <w:sz w:val="24"/>
                <w:szCs w:val="24"/>
                <w:lang w:eastAsia="en-US" w:bidi="ar-SA"/>
              </w:rPr>
            </w:pPr>
            <w:r w:rsidRPr="00265B7C">
              <w:rPr>
                <w:rFonts w:ascii="Times New Roman" w:hAnsi="Times New Roman" w:cs="Times New Roman"/>
                <w:sz w:val="24"/>
                <w:szCs w:val="24"/>
                <w:lang w:eastAsia="en-US" w:bidi="ar-SA"/>
              </w:rPr>
              <w:t>дата</w:t>
            </w:r>
          </w:p>
        </w:tc>
        <w:tc>
          <w:tcPr>
            <w:tcW w:w="1758" w:type="dxa"/>
            <w:shd w:val="clear" w:color="auto" w:fill="auto"/>
          </w:tcPr>
          <w:p w14:paraId="70604289" w14:textId="77777777" w:rsidR="00265B7C" w:rsidRPr="00265B7C" w:rsidRDefault="00265B7C" w:rsidP="007B16BC">
            <w:pPr>
              <w:spacing w:after="0" w:line="240" w:lineRule="auto"/>
              <w:jc w:val="right"/>
              <w:rPr>
                <w:rFonts w:ascii="Times New Roman" w:hAnsi="Times New Roman" w:cs="Times New Roman"/>
                <w:sz w:val="24"/>
                <w:szCs w:val="24"/>
                <w:lang w:eastAsia="en-US" w:bidi="ar-SA"/>
              </w:rPr>
            </w:pPr>
          </w:p>
        </w:tc>
      </w:tr>
    </w:tbl>
    <w:p w14:paraId="77960335" w14:textId="77777777" w:rsidR="00265B7C" w:rsidRPr="00265B7C" w:rsidRDefault="00265B7C" w:rsidP="00265B7C">
      <w:pPr>
        <w:spacing w:after="0" w:line="240" w:lineRule="auto"/>
        <w:jc w:val="right"/>
        <w:rPr>
          <w:rFonts w:ascii="Times New Roman" w:hAnsi="Times New Roman" w:cs="Times New Roman"/>
          <w:i/>
          <w:sz w:val="24"/>
          <w:szCs w:val="24"/>
          <w:lang w:eastAsia="en-US" w:bidi="ar-SA"/>
        </w:rPr>
      </w:pPr>
      <w:r w:rsidRPr="00265B7C">
        <w:rPr>
          <w:rFonts w:ascii="Times New Roman" w:hAnsi="Times New Roman" w:cs="Times New Roman"/>
          <w:i/>
          <w:sz w:val="24"/>
          <w:szCs w:val="24"/>
          <w:lang w:eastAsia="en-US" w:bidi="ar-SA"/>
        </w:rPr>
        <w:t xml:space="preserve"> (попълва се от ИА НФЦ)</w:t>
      </w:r>
    </w:p>
    <w:p w14:paraId="510606E2" w14:textId="77777777" w:rsidR="00265B7C" w:rsidRPr="00265B7C" w:rsidRDefault="00265B7C" w:rsidP="00265B7C">
      <w:pPr>
        <w:spacing w:after="0" w:line="240" w:lineRule="auto"/>
        <w:jc w:val="right"/>
        <w:rPr>
          <w:rFonts w:ascii="Times New Roman" w:hAnsi="Times New Roman" w:cs="Times New Roman"/>
          <w:sz w:val="24"/>
          <w:szCs w:val="24"/>
          <w:lang w:eastAsia="en-US" w:bidi="ar-SA"/>
        </w:rPr>
      </w:pPr>
    </w:p>
    <w:p w14:paraId="6F42E50A" w14:textId="77777777" w:rsidR="00265B7C" w:rsidRPr="00265B7C" w:rsidRDefault="00265B7C" w:rsidP="00265B7C">
      <w:pPr>
        <w:spacing w:after="0" w:line="240" w:lineRule="auto"/>
        <w:jc w:val="right"/>
        <w:rPr>
          <w:rFonts w:ascii="Times New Roman" w:hAnsi="Times New Roman" w:cs="Times New Roman"/>
          <w:b/>
          <w:sz w:val="24"/>
          <w:szCs w:val="24"/>
          <w:lang w:eastAsia="en-US" w:bidi="ar-SA"/>
        </w:rPr>
      </w:pPr>
      <w:r w:rsidRPr="00265B7C">
        <w:rPr>
          <w:rFonts w:ascii="Times New Roman" w:hAnsi="Times New Roman" w:cs="Times New Roman"/>
          <w:b/>
          <w:sz w:val="24"/>
          <w:szCs w:val="24"/>
          <w:lang w:eastAsia="en-US" w:bidi="ar-SA"/>
        </w:rPr>
        <w:t>ДО</w:t>
      </w:r>
    </w:p>
    <w:p w14:paraId="7459A1C6" w14:textId="77777777" w:rsidR="00265B7C" w:rsidRPr="00265B7C" w:rsidRDefault="00265B7C" w:rsidP="00265B7C">
      <w:pPr>
        <w:spacing w:after="0" w:line="240" w:lineRule="auto"/>
        <w:jc w:val="right"/>
        <w:rPr>
          <w:rFonts w:ascii="Times New Roman" w:hAnsi="Times New Roman" w:cs="Times New Roman"/>
          <w:b/>
          <w:sz w:val="24"/>
          <w:szCs w:val="24"/>
          <w:lang w:eastAsia="en-US" w:bidi="ar-SA"/>
        </w:rPr>
      </w:pPr>
      <w:r w:rsidRPr="00265B7C">
        <w:rPr>
          <w:rFonts w:ascii="Times New Roman" w:hAnsi="Times New Roman" w:cs="Times New Roman"/>
          <w:b/>
          <w:sz w:val="24"/>
          <w:szCs w:val="24"/>
          <w:lang w:eastAsia="en-US" w:bidi="ar-SA"/>
        </w:rPr>
        <w:t xml:space="preserve">ИЗПЪЛНИТЕЛНИЯ ДИРЕКТОР НА </w:t>
      </w:r>
    </w:p>
    <w:p w14:paraId="2DA00D8F" w14:textId="77777777" w:rsidR="00265B7C" w:rsidRPr="00265B7C" w:rsidRDefault="00265B7C" w:rsidP="00265B7C">
      <w:pPr>
        <w:spacing w:after="0" w:line="240" w:lineRule="auto"/>
        <w:jc w:val="right"/>
        <w:rPr>
          <w:rFonts w:ascii="Times New Roman" w:hAnsi="Times New Roman" w:cs="Times New Roman"/>
          <w:b/>
          <w:sz w:val="24"/>
          <w:szCs w:val="24"/>
          <w:lang w:eastAsia="en-US" w:bidi="ar-SA"/>
        </w:rPr>
      </w:pPr>
      <w:r w:rsidRPr="00265B7C">
        <w:rPr>
          <w:rFonts w:ascii="Times New Roman" w:hAnsi="Times New Roman" w:cs="Times New Roman"/>
          <w:b/>
          <w:sz w:val="24"/>
          <w:szCs w:val="24"/>
          <w:lang w:eastAsia="en-US" w:bidi="ar-SA"/>
        </w:rPr>
        <w:t xml:space="preserve">ИЗПЪЛНИТЕЛНА АГЕНЦИЯ </w:t>
      </w:r>
    </w:p>
    <w:p w14:paraId="7034FEB0" w14:textId="77777777" w:rsidR="00265B7C" w:rsidRPr="00265B7C" w:rsidRDefault="00265B7C" w:rsidP="00265B7C">
      <w:pPr>
        <w:spacing w:after="0" w:line="240" w:lineRule="auto"/>
        <w:jc w:val="right"/>
        <w:rPr>
          <w:rFonts w:ascii="Times New Roman" w:hAnsi="Times New Roman" w:cs="Times New Roman"/>
          <w:sz w:val="24"/>
          <w:szCs w:val="24"/>
          <w:lang w:eastAsia="en-US" w:bidi="ar-SA"/>
        </w:rPr>
      </w:pPr>
      <w:r w:rsidRPr="00265B7C">
        <w:rPr>
          <w:rFonts w:ascii="Times New Roman" w:hAnsi="Times New Roman" w:cs="Times New Roman"/>
          <w:b/>
          <w:sz w:val="24"/>
          <w:szCs w:val="24"/>
          <w:lang w:eastAsia="en-US" w:bidi="ar-SA"/>
        </w:rPr>
        <w:t>НАЦИОНАЛЕН ФИЛМОВ ЦЕНТЪР"</w:t>
      </w:r>
    </w:p>
    <w:p w14:paraId="3C1B9AAD" w14:textId="77777777" w:rsidR="00265B7C" w:rsidRPr="00265B7C" w:rsidRDefault="00265B7C" w:rsidP="00265B7C">
      <w:pPr>
        <w:spacing w:after="0" w:line="240" w:lineRule="auto"/>
        <w:jc w:val="right"/>
        <w:rPr>
          <w:rFonts w:ascii="Times New Roman" w:hAnsi="Times New Roman" w:cs="Times New Roman"/>
          <w:i/>
          <w:sz w:val="24"/>
          <w:szCs w:val="24"/>
          <w:lang w:eastAsia="en-US" w:bidi="ar-SA"/>
        </w:rPr>
      </w:pPr>
      <w:r w:rsidRPr="00265B7C">
        <w:rPr>
          <w:rFonts w:ascii="Times New Roman" w:hAnsi="Times New Roman" w:cs="Times New Roman"/>
          <w:i/>
          <w:sz w:val="24"/>
          <w:szCs w:val="24"/>
          <w:lang w:eastAsia="en-US" w:bidi="ar-SA"/>
        </w:rPr>
        <w:t xml:space="preserve">(Национални художествени комисии за </w:t>
      </w:r>
    </w:p>
    <w:p w14:paraId="0A09B8B1" w14:textId="77777777" w:rsidR="00265B7C" w:rsidRPr="00265B7C" w:rsidRDefault="00265B7C" w:rsidP="00265B7C">
      <w:pPr>
        <w:spacing w:after="0" w:line="240" w:lineRule="auto"/>
        <w:jc w:val="right"/>
        <w:rPr>
          <w:rFonts w:ascii="Times New Roman" w:hAnsi="Times New Roman" w:cs="Times New Roman"/>
          <w:i/>
          <w:sz w:val="24"/>
          <w:szCs w:val="24"/>
          <w:lang w:eastAsia="en-US" w:bidi="ar-SA"/>
        </w:rPr>
      </w:pPr>
      <w:r w:rsidRPr="00265B7C">
        <w:rPr>
          <w:rFonts w:ascii="Times New Roman" w:hAnsi="Times New Roman" w:cs="Times New Roman"/>
          <w:i/>
          <w:sz w:val="24"/>
          <w:szCs w:val="24"/>
          <w:lang w:eastAsia="en-US" w:bidi="ar-SA"/>
        </w:rPr>
        <w:t>игрално, документално анимационно кино</w:t>
      </w:r>
    </w:p>
    <w:p w14:paraId="31FF099C" w14:textId="77777777" w:rsidR="00265B7C" w:rsidRPr="00265B7C" w:rsidRDefault="00265B7C" w:rsidP="00265B7C">
      <w:pPr>
        <w:spacing w:after="0" w:line="240" w:lineRule="auto"/>
        <w:jc w:val="right"/>
        <w:rPr>
          <w:rFonts w:ascii="Times New Roman" w:hAnsi="Times New Roman" w:cs="Times New Roman"/>
          <w:i/>
          <w:sz w:val="24"/>
          <w:szCs w:val="24"/>
          <w:lang w:eastAsia="en-US" w:bidi="ar-SA"/>
        </w:rPr>
      </w:pPr>
      <w:r w:rsidRPr="00265B7C">
        <w:rPr>
          <w:rFonts w:ascii="Times New Roman" w:hAnsi="Times New Roman" w:cs="Times New Roman"/>
          <w:i/>
          <w:sz w:val="24"/>
          <w:szCs w:val="24"/>
          <w:lang w:eastAsia="en-US" w:bidi="ar-SA"/>
        </w:rPr>
        <w:t xml:space="preserve"> и първи състав на финансовата комисия)</w:t>
      </w:r>
    </w:p>
    <w:p w14:paraId="20207F10" w14:textId="77777777" w:rsidR="00265B7C" w:rsidRPr="00265B7C" w:rsidRDefault="00265B7C" w:rsidP="00265B7C">
      <w:pPr>
        <w:spacing w:after="0" w:line="240" w:lineRule="auto"/>
        <w:rPr>
          <w:rFonts w:ascii="Times New Roman" w:hAnsi="Times New Roman" w:cs="Times New Roman"/>
          <w:i/>
          <w:sz w:val="32"/>
          <w:szCs w:val="32"/>
          <w:lang w:eastAsia="en-US" w:bidi="ar-SA"/>
        </w:rPr>
      </w:pPr>
    </w:p>
    <w:p w14:paraId="19B7570A" w14:textId="77777777" w:rsidR="00265B7C" w:rsidRPr="00265B7C" w:rsidRDefault="00265B7C" w:rsidP="00265B7C">
      <w:pPr>
        <w:spacing w:after="0" w:line="240" w:lineRule="auto"/>
        <w:jc w:val="center"/>
        <w:rPr>
          <w:rFonts w:ascii="Times New Roman" w:hAnsi="Times New Roman" w:cs="Times New Roman"/>
          <w:b/>
          <w:sz w:val="32"/>
          <w:szCs w:val="32"/>
          <w:lang w:eastAsia="en-US" w:bidi="ar-SA"/>
        </w:rPr>
      </w:pPr>
      <w:r w:rsidRPr="00265B7C">
        <w:rPr>
          <w:rFonts w:ascii="Times New Roman" w:hAnsi="Times New Roman" w:cs="Times New Roman"/>
          <w:b/>
          <w:sz w:val="32"/>
          <w:szCs w:val="32"/>
          <w:lang w:eastAsia="en-US" w:bidi="ar-SA"/>
        </w:rPr>
        <w:t>ЗАЯВЛЕНИЕ</w:t>
      </w:r>
    </w:p>
    <w:p w14:paraId="2992E663" w14:textId="77777777" w:rsidR="00265B7C" w:rsidRPr="00265B7C" w:rsidRDefault="00265B7C" w:rsidP="00265B7C">
      <w:pPr>
        <w:spacing w:after="0" w:line="240" w:lineRule="auto"/>
        <w:jc w:val="center"/>
        <w:rPr>
          <w:rFonts w:ascii="Times New Roman" w:hAnsi="Times New Roman" w:cs="Times New Roman"/>
          <w:sz w:val="32"/>
          <w:szCs w:val="32"/>
          <w:lang w:eastAsia="en-US" w:bidi="ar-SA"/>
        </w:rPr>
      </w:pPr>
      <w:r w:rsidRPr="00265B7C">
        <w:rPr>
          <w:rFonts w:ascii="Times New Roman" w:hAnsi="Times New Roman" w:cs="Times New Roman"/>
          <w:sz w:val="32"/>
          <w:szCs w:val="32"/>
          <w:lang w:eastAsia="en-US" w:bidi="ar-SA"/>
        </w:rPr>
        <w:t>за разглеждане на проект за разпространение на филм</w:t>
      </w:r>
    </w:p>
    <w:p w14:paraId="039D2FF2" w14:textId="77777777" w:rsidR="00265B7C" w:rsidRPr="00265B7C" w:rsidRDefault="00265B7C" w:rsidP="00265B7C">
      <w:pPr>
        <w:spacing w:after="0" w:line="240" w:lineRule="auto"/>
        <w:rPr>
          <w:rFonts w:ascii="Times New Roman" w:hAnsi="Times New Roman" w:cs="Times New Roman"/>
          <w:sz w:val="32"/>
          <w:szCs w:val="32"/>
          <w:lang w:eastAsia="en-US" w:bidi="ar-S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5889"/>
      </w:tblGrid>
      <w:tr w:rsidR="00265B7C" w:rsidRPr="007B16BC" w14:paraId="772C6B1C" w14:textId="77777777" w:rsidTr="007B16BC">
        <w:tc>
          <w:tcPr>
            <w:tcW w:w="3402" w:type="dxa"/>
            <w:shd w:val="clear" w:color="auto" w:fill="auto"/>
          </w:tcPr>
          <w:p w14:paraId="4045116F" w14:textId="77777777" w:rsidR="00265B7C" w:rsidRPr="00EB2C94" w:rsidRDefault="00265B7C" w:rsidP="00022D53">
            <w:pPr>
              <w:spacing w:after="0" w:line="240" w:lineRule="auto"/>
              <w:rPr>
                <w:rFonts w:ascii="Times New Roman" w:hAnsi="Times New Roman" w:cs="Times New Roman"/>
                <w:sz w:val="24"/>
                <w:szCs w:val="24"/>
                <w:lang w:eastAsia="en-US" w:bidi="ar-SA"/>
              </w:rPr>
            </w:pPr>
            <w:r w:rsidRPr="00265B7C">
              <w:rPr>
                <w:rFonts w:ascii="Times New Roman" w:hAnsi="Times New Roman" w:cs="Times New Roman"/>
                <w:sz w:val="24"/>
                <w:szCs w:val="24"/>
                <w:lang w:eastAsia="en-US" w:bidi="ar-SA"/>
              </w:rPr>
              <w:t xml:space="preserve">Наименование на юридическото лице </w:t>
            </w:r>
            <w:r w:rsidR="00EB2C94">
              <w:rPr>
                <w:rFonts w:ascii="Times New Roman" w:hAnsi="Times New Roman" w:cs="Times New Roman"/>
                <w:sz w:val="23"/>
                <w:szCs w:val="23"/>
                <w:lang w:eastAsia="en-US" w:bidi="ar-SA"/>
              </w:rPr>
              <w:t>(разпространител)</w:t>
            </w:r>
            <w:r w:rsidR="00EB2C94" w:rsidRPr="00EB2C94">
              <w:rPr>
                <w:rFonts w:ascii="Times New Roman" w:hAnsi="Times New Roman" w:cs="Times New Roman"/>
                <w:sz w:val="23"/>
                <w:szCs w:val="23"/>
                <w:lang w:eastAsia="en-US" w:bidi="ar-SA"/>
              </w:rPr>
              <w:t>:</w:t>
            </w:r>
          </w:p>
        </w:tc>
        <w:tc>
          <w:tcPr>
            <w:tcW w:w="5970" w:type="dxa"/>
            <w:shd w:val="clear" w:color="auto" w:fill="auto"/>
          </w:tcPr>
          <w:p w14:paraId="34BAA3D8" w14:textId="77777777" w:rsidR="00265B7C" w:rsidRPr="00265B7C" w:rsidRDefault="00265B7C" w:rsidP="007B16BC">
            <w:pPr>
              <w:spacing w:after="0" w:line="240" w:lineRule="auto"/>
              <w:rPr>
                <w:rFonts w:ascii="Times New Roman" w:hAnsi="Times New Roman" w:cs="Times New Roman"/>
                <w:sz w:val="24"/>
                <w:szCs w:val="24"/>
                <w:lang w:eastAsia="en-US" w:bidi="ar-SA"/>
              </w:rPr>
            </w:pPr>
          </w:p>
        </w:tc>
      </w:tr>
      <w:tr w:rsidR="00265B7C" w:rsidRPr="007B16BC" w14:paraId="1A72549B" w14:textId="77777777" w:rsidTr="007B16BC">
        <w:tc>
          <w:tcPr>
            <w:tcW w:w="3402" w:type="dxa"/>
            <w:shd w:val="clear" w:color="auto" w:fill="auto"/>
          </w:tcPr>
          <w:p w14:paraId="7E16029C" w14:textId="77777777" w:rsidR="00265B7C" w:rsidRPr="00265B7C" w:rsidRDefault="00265B7C" w:rsidP="007B16BC">
            <w:pPr>
              <w:spacing w:after="0" w:line="240" w:lineRule="auto"/>
              <w:rPr>
                <w:rFonts w:ascii="Times New Roman" w:hAnsi="Times New Roman" w:cs="Times New Roman"/>
                <w:sz w:val="24"/>
                <w:szCs w:val="24"/>
                <w:lang w:eastAsia="en-US" w:bidi="ar-SA"/>
              </w:rPr>
            </w:pPr>
            <w:r w:rsidRPr="00265B7C">
              <w:rPr>
                <w:rFonts w:ascii="Times New Roman" w:hAnsi="Times New Roman" w:cs="Times New Roman"/>
                <w:sz w:val="24"/>
                <w:szCs w:val="24"/>
                <w:lang w:eastAsia="en-US" w:bidi="ar-SA"/>
              </w:rPr>
              <w:t>ЕИК</w:t>
            </w:r>
            <w:r w:rsidR="00022D53">
              <w:rPr>
                <w:rFonts w:ascii="Times New Roman" w:hAnsi="Times New Roman" w:cs="Times New Roman"/>
                <w:sz w:val="24"/>
                <w:szCs w:val="24"/>
                <w:lang w:eastAsia="en-US" w:bidi="ar-SA"/>
              </w:rPr>
              <w:t>:</w:t>
            </w:r>
          </w:p>
        </w:tc>
        <w:tc>
          <w:tcPr>
            <w:tcW w:w="5970" w:type="dxa"/>
            <w:shd w:val="clear" w:color="auto" w:fill="auto"/>
          </w:tcPr>
          <w:p w14:paraId="2D6F1B2D" w14:textId="77777777" w:rsidR="00265B7C" w:rsidRPr="00265B7C" w:rsidRDefault="00265B7C" w:rsidP="007B16BC">
            <w:pPr>
              <w:spacing w:after="0" w:line="240" w:lineRule="auto"/>
              <w:rPr>
                <w:rFonts w:ascii="Times New Roman" w:hAnsi="Times New Roman" w:cs="Times New Roman"/>
                <w:sz w:val="24"/>
                <w:szCs w:val="24"/>
                <w:lang w:eastAsia="en-US" w:bidi="ar-SA"/>
              </w:rPr>
            </w:pPr>
          </w:p>
        </w:tc>
      </w:tr>
      <w:tr w:rsidR="00265B7C" w:rsidRPr="007B16BC" w14:paraId="55A90D40" w14:textId="77777777" w:rsidTr="007B16BC">
        <w:trPr>
          <w:trHeight w:val="416"/>
        </w:trPr>
        <w:tc>
          <w:tcPr>
            <w:tcW w:w="3402" w:type="dxa"/>
            <w:shd w:val="clear" w:color="auto" w:fill="auto"/>
          </w:tcPr>
          <w:p w14:paraId="2F248E2F" w14:textId="77777777" w:rsidR="00265B7C" w:rsidRPr="00265B7C" w:rsidRDefault="00265B7C" w:rsidP="007B16BC">
            <w:pPr>
              <w:spacing w:after="0" w:line="240" w:lineRule="auto"/>
              <w:rPr>
                <w:rFonts w:ascii="Times New Roman" w:hAnsi="Times New Roman" w:cs="Times New Roman"/>
                <w:sz w:val="24"/>
                <w:szCs w:val="24"/>
                <w:lang w:eastAsia="en-US" w:bidi="ar-SA"/>
              </w:rPr>
            </w:pPr>
            <w:r w:rsidRPr="00265B7C">
              <w:rPr>
                <w:rFonts w:ascii="Times New Roman" w:hAnsi="Times New Roman" w:cs="Times New Roman"/>
                <w:sz w:val="24"/>
                <w:szCs w:val="24"/>
                <w:lang w:eastAsia="en-US" w:bidi="ar-SA"/>
              </w:rPr>
              <w:t>Седалище</w:t>
            </w:r>
            <w:r w:rsidR="00022D53">
              <w:rPr>
                <w:rFonts w:ascii="Times New Roman" w:hAnsi="Times New Roman" w:cs="Times New Roman"/>
                <w:sz w:val="24"/>
                <w:szCs w:val="24"/>
                <w:lang w:eastAsia="en-US" w:bidi="ar-SA"/>
              </w:rPr>
              <w:t>:</w:t>
            </w:r>
          </w:p>
        </w:tc>
        <w:tc>
          <w:tcPr>
            <w:tcW w:w="5970" w:type="dxa"/>
            <w:shd w:val="clear" w:color="auto" w:fill="auto"/>
          </w:tcPr>
          <w:p w14:paraId="286F6CAE" w14:textId="77777777" w:rsidR="00265B7C" w:rsidRPr="00265B7C" w:rsidRDefault="00265B7C" w:rsidP="007B16BC">
            <w:pPr>
              <w:spacing w:after="0" w:line="240" w:lineRule="auto"/>
              <w:rPr>
                <w:rFonts w:ascii="Times New Roman" w:hAnsi="Times New Roman" w:cs="Times New Roman"/>
                <w:sz w:val="24"/>
                <w:szCs w:val="24"/>
                <w:lang w:eastAsia="en-US" w:bidi="ar-SA"/>
              </w:rPr>
            </w:pPr>
          </w:p>
        </w:tc>
      </w:tr>
      <w:tr w:rsidR="00265B7C" w:rsidRPr="007B16BC" w14:paraId="54ABF5A0" w14:textId="77777777" w:rsidTr="007B16BC">
        <w:tc>
          <w:tcPr>
            <w:tcW w:w="3402" w:type="dxa"/>
            <w:shd w:val="clear" w:color="auto" w:fill="auto"/>
          </w:tcPr>
          <w:p w14:paraId="516E3960" w14:textId="77777777" w:rsidR="00265B7C" w:rsidRPr="00265B7C" w:rsidRDefault="00265B7C" w:rsidP="007B16BC">
            <w:pPr>
              <w:spacing w:after="0" w:line="240" w:lineRule="auto"/>
              <w:rPr>
                <w:rFonts w:ascii="Times New Roman" w:hAnsi="Times New Roman" w:cs="Times New Roman"/>
                <w:sz w:val="24"/>
                <w:szCs w:val="24"/>
                <w:lang w:eastAsia="en-US" w:bidi="ar-SA"/>
              </w:rPr>
            </w:pPr>
            <w:r w:rsidRPr="00265B7C">
              <w:rPr>
                <w:rFonts w:ascii="Times New Roman" w:hAnsi="Times New Roman" w:cs="Times New Roman"/>
                <w:sz w:val="24"/>
                <w:szCs w:val="24"/>
                <w:lang w:eastAsia="en-US" w:bidi="ar-SA"/>
              </w:rPr>
              <w:t>Адрес на управление</w:t>
            </w:r>
            <w:r w:rsidR="00022D53">
              <w:rPr>
                <w:rFonts w:ascii="Times New Roman" w:hAnsi="Times New Roman" w:cs="Times New Roman"/>
                <w:sz w:val="24"/>
                <w:szCs w:val="24"/>
                <w:lang w:eastAsia="en-US" w:bidi="ar-SA"/>
              </w:rPr>
              <w:t>:</w:t>
            </w:r>
          </w:p>
        </w:tc>
        <w:tc>
          <w:tcPr>
            <w:tcW w:w="5970" w:type="dxa"/>
            <w:shd w:val="clear" w:color="auto" w:fill="auto"/>
          </w:tcPr>
          <w:p w14:paraId="0C9BEBA6" w14:textId="77777777" w:rsidR="00265B7C" w:rsidRPr="00265B7C" w:rsidRDefault="00265B7C" w:rsidP="007B16BC">
            <w:pPr>
              <w:spacing w:after="0" w:line="240" w:lineRule="auto"/>
              <w:rPr>
                <w:rFonts w:ascii="Times New Roman" w:hAnsi="Times New Roman" w:cs="Times New Roman"/>
                <w:sz w:val="24"/>
                <w:szCs w:val="24"/>
                <w:lang w:eastAsia="en-US" w:bidi="ar-SA"/>
              </w:rPr>
            </w:pPr>
          </w:p>
        </w:tc>
      </w:tr>
      <w:tr w:rsidR="00265B7C" w:rsidRPr="007B16BC" w14:paraId="4B612136" w14:textId="77777777" w:rsidTr="007B16BC">
        <w:tc>
          <w:tcPr>
            <w:tcW w:w="3402" w:type="dxa"/>
            <w:shd w:val="clear" w:color="auto" w:fill="auto"/>
          </w:tcPr>
          <w:p w14:paraId="63FAEF69" w14:textId="77777777" w:rsidR="00265B7C" w:rsidRPr="00265B7C" w:rsidRDefault="00265B7C" w:rsidP="007B16BC">
            <w:pPr>
              <w:spacing w:after="0" w:line="240" w:lineRule="auto"/>
              <w:rPr>
                <w:rFonts w:ascii="Times New Roman" w:hAnsi="Times New Roman" w:cs="Times New Roman"/>
                <w:sz w:val="24"/>
                <w:szCs w:val="24"/>
                <w:lang w:eastAsia="en-US" w:bidi="ar-SA"/>
              </w:rPr>
            </w:pPr>
            <w:r w:rsidRPr="00265B7C">
              <w:rPr>
                <w:rFonts w:ascii="Times New Roman" w:hAnsi="Times New Roman" w:cs="Times New Roman"/>
                <w:sz w:val="24"/>
                <w:szCs w:val="24"/>
                <w:lang w:eastAsia="en-US" w:bidi="ar-SA"/>
              </w:rPr>
              <w:t>Представлявано от</w:t>
            </w:r>
            <w:r w:rsidR="00022D53">
              <w:rPr>
                <w:rFonts w:ascii="Times New Roman" w:hAnsi="Times New Roman" w:cs="Times New Roman"/>
                <w:sz w:val="24"/>
                <w:szCs w:val="24"/>
                <w:lang w:eastAsia="en-US" w:bidi="ar-SA"/>
              </w:rPr>
              <w:t>:</w:t>
            </w:r>
          </w:p>
        </w:tc>
        <w:tc>
          <w:tcPr>
            <w:tcW w:w="5970" w:type="dxa"/>
            <w:shd w:val="clear" w:color="auto" w:fill="auto"/>
          </w:tcPr>
          <w:p w14:paraId="2CBF8BC0" w14:textId="77777777" w:rsidR="00265B7C" w:rsidRPr="00265B7C" w:rsidRDefault="00265B7C" w:rsidP="007B16BC">
            <w:pPr>
              <w:spacing w:after="0" w:line="240" w:lineRule="auto"/>
              <w:rPr>
                <w:rFonts w:ascii="Times New Roman" w:hAnsi="Times New Roman" w:cs="Times New Roman"/>
                <w:sz w:val="24"/>
                <w:szCs w:val="24"/>
                <w:lang w:eastAsia="en-US" w:bidi="ar-SA"/>
              </w:rPr>
            </w:pPr>
          </w:p>
        </w:tc>
      </w:tr>
      <w:tr w:rsidR="00265B7C" w:rsidRPr="007B16BC" w14:paraId="6CDCC3A5" w14:textId="77777777" w:rsidTr="007B16BC">
        <w:tc>
          <w:tcPr>
            <w:tcW w:w="3402" w:type="dxa"/>
            <w:shd w:val="clear" w:color="auto" w:fill="auto"/>
          </w:tcPr>
          <w:p w14:paraId="6843F400" w14:textId="77777777" w:rsidR="00265B7C" w:rsidRPr="00265B7C" w:rsidRDefault="00265B7C" w:rsidP="007B16BC">
            <w:pPr>
              <w:spacing w:after="0" w:line="240" w:lineRule="auto"/>
              <w:rPr>
                <w:rFonts w:ascii="Times New Roman" w:hAnsi="Times New Roman" w:cs="Times New Roman"/>
                <w:sz w:val="24"/>
                <w:szCs w:val="24"/>
                <w:lang w:eastAsia="en-US" w:bidi="ar-SA"/>
              </w:rPr>
            </w:pPr>
            <w:r w:rsidRPr="00265B7C">
              <w:rPr>
                <w:rFonts w:ascii="Times New Roman" w:hAnsi="Times New Roman" w:cs="Times New Roman"/>
                <w:sz w:val="24"/>
                <w:szCs w:val="24"/>
                <w:lang w:eastAsia="en-US" w:bidi="ar-SA"/>
              </w:rPr>
              <w:t>Длъжност в организацията</w:t>
            </w:r>
            <w:r w:rsidR="00022D53">
              <w:rPr>
                <w:rFonts w:ascii="Times New Roman" w:hAnsi="Times New Roman" w:cs="Times New Roman"/>
                <w:sz w:val="24"/>
                <w:szCs w:val="24"/>
                <w:lang w:eastAsia="en-US" w:bidi="ar-SA"/>
              </w:rPr>
              <w:t>:</w:t>
            </w:r>
          </w:p>
        </w:tc>
        <w:tc>
          <w:tcPr>
            <w:tcW w:w="5970" w:type="dxa"/>
            <w:shd w:val="clear" w:color="auto" w:fill="auto"/>
          </w:tcPr>
          <w:p w14:paraId="11F4869C" w14:textId="77777777" w:rsidR="00265B7C" w:rsidRPr="00265B7C" w:rsidRDefault="00265B7C" w:rsidP="007B16BC">
            <w:pPr>
              <w:spacing w:after="0" w:line="240" w:lineRule="auto"/>
              <w:rPr>
                <w:rFonts w:ascii="Times New Roman" w:hAnsi="Times New Roman" w:cs="Times New Roman"/>
                <w:sz w:val="24"/>
                <w:szCs w:val="24"/>
                <w:lang w:eastAsia="en-US" w:bidi="ar-SA"/>
              </w:rPr>
            </w:pPr>
          </w:p>
        </w:tc>
      </w:tr>
      <w:tr w:rsidR="00265B7C" w:rsidRPr="007B16BC" w14:paraId="7D78BA36" w14:textId="77777777" w:rsidTr="007B16BC">
        <w:tc>
          <w:tcPr>
            <w:tcW w:w="3402" w:type="dxa"/>
            <w:shd w:val="clear" w:color="auto" w:fill="auto"/>
          </w:tcPr>
          <w:p w14:paraId="6C4A7AE3" w14:textId="77777777" w:rsidR="00265B7C" w:rsidRPr="00265B7C" w:rsidRDefault="00265B7C" w:rsidP="007B16BC">
            <w:pPr>
              <w:spacing w:after="0" w:line="240" w:lineRule="auto"/>
              <w:rPr>
                <w:rFonts w:ascii="Times New Roman" w:hAnsi="Times New Roman" w:cs="Times New Roman"/>
                <w:sz w:val="24"/>
                <w:szCs w:val="24"/>
                <w:lang w:eastAsia="en-US" w:bidi="ar-SA"/>
              </w:rPr>
            </w:pPr>
            <w:r w:rsidRPr="00265B7C">
              <w:rPr>
                <w:rFonts w:ascii="Times New Roman" w:hAnsi="Times New Roman" w:cs="Times New Roman"/>
                <w:sz w:val="24"/>
                <w:szCs w:val="24"/>
                <w:lang w:eastAsia="en-US" w:bidi="ar-SA"/>
              </w:rPr>
              <w:t>Мобилен телефон</w:t>
            </w:r>
            <w:r w:rsidR="00022D53">
              <w:rPr>
                <w:rFonts w:ascii="Times New Roman" w:hAnsi="Times New Roman" w:cs="Times New Roman"/>
                <w:sz w:val="24"/>
                <w:szCs w:val="24"/>
                <w:lang w:eastAsia="en-US" w:bidi="ar-SA"/>
              </w:rPr>
              <w:t>:</w:t>
            </w:r>
          </w:p>
        </w:tc>
        <w:tc>
          <w:tcPr>
            <w:tcW w:w="5970" w:type="dxa"/>
            <w:shd w:val="clear" w:color="auto" w:fill="auto"/>
          </w:tcPr>
          <w:p w14:paraId="005950AD" w14:textId="77777777" w:rsidR="00265B7C" w:rsidRPr="00265B7C" w:rsidRDefault="00265B7C" w:rsidP="007B16BC">
            <w:pPr>
              <w:spacing w:after="0" w:line="240" w:lineRule="auto"/>
              <w:rPr>
                <w:rFonts w:ascii="Times New Roman" w:hAnsi="Times New Roman" w:cs="Times New Roman"/>
                <w:sz w:val="24"/>
                <w:szCs w:val="24"/>
                <w:lang w:eastAsia="en-US" w:bidi="ar-SA"/>
              </w:rPr>
            </w:pPr>
          </w:p>
        </w:tc>
      </w:tr>
      <w:tr w:rsidR="00265B7C" w:rsidRPr="007B16BC" w14:paraId="0133C729" w14:textId="77777777" w:rsidTr="007B16BC">
        <w:tc>
          <w:tcPr>
            <w:tcW w:w="3402" w:type="dxa"/>
            <w:shd w:val="clear" w:color="auto" w:fill="auto"/>
          </w:tcPr>
          <w:p w14:paraId="1B8CA0C2" w14:textId="77777777" w:rsidR="00265B7C" w:rsidRPr="00265B7C" w:rsidRDefault="00265B7C" w:rsidP="00022D53">
            <w:pPr>
              <w:spacing w:after="0" w:line="240" w:lineRule="auto"/>
              <w:rPr>
                <w:rFonts w:ascii="Times New Roman" w:hAnsi="Times New Roman" w:cs="Times New Roman"/>
                <w:sz w:val="24"/>
                <w:szCs w:val="24"/>
                <w:lang w:eastAsia="en-US" w:bidi="ar-SA"/>
              </w:rPr>
            </w:pPr>
            <w:r w:rsidRPr="00265B7C">
              <w:rPr>
                <w:rFonts w:ascii="Times New Roman" w:hAnsi="Times New Roman" w:cs="Times New Roman"/>
                <w:sz w:val="24"/>
                <w:szCs w:val="24"/>
                <w:lang w:eastAsia="en-US" w:bidi="ar-SA"/>
              </w:rPr>
              <w:t>Е-mail</w:t>
            </w:r>
          </w:p>
        </w:tc>
        <w:tc>
          <w:tcPr>
            <w:tcW w:w="5970" w:type="dxa"/>
            <w:shd w:val="clear" w:color="auto" w:fill="auto"/>
          </w:tcPr>
          <w:p w14:paraId="7CFFECFE" w14:textId="77777777" w:rsidR="00265B7C" w:rsidRPr="00265B7C" w:rsidRDefault="00265B7C" w:rsidP="007B16BC">
            <w:pPr>
              <w:spacing w:after="0" w:line="240" w:lineRule="auto"/>
              <w:contextualSpacing/>
              <w:rPr>
                <w:rFonts w:ascii="Times New Roman" w:hAnsi="Times New Roman" w:cs="Times New Roman"/>
                <w:sz w:val="24"/>
                <w:szCs w:val="24"/>
                <w:lang w:eastAsia="en-US" w:bidi="ar-SA"/>
              </w:rPr>
            </w:pPr>
            <w:r w:rsidRPr="00265B7C">
              <w:rPr>
                <w:rFonts w:ascii="Times New Roman" w:hAnsi="Times New Roman" w:cs="Times New Roman"/>
                <w:sz w:val="24"/>
                <w:szCs w:val="24"/>
                <w:lang w:eastAsia="en-US" w:bidi="ar-SA"/>
              </w:rPr>
              <w:t xml:space="preserve"> </w:t>
            </w:r>
          </w:p>
        </w:tc>
      </w:tr>
      <w:tr w:rsidR="00265B7C" w:rsidRPr="007B16BC" w14:paraId="2A53570D" w14:textId="77777777" w:rsidTr="007B16BC">
        <w:tc>
          <w:tcPr>
            <w:tcW w:w="3402" w:type="dxa"/>
            <w:shd w:val="clear" w:color="auto" w:fill="auto"/>
          </w:tcPr>
          <w:p w14:paraId="3A6C1F2D" w14:textId="77777777" w:rsidR="00265B7C" w:rsidRPr="00265B7C" w:rsidRDefault="00265B7C" w:rsidP="007B16BC">
            <w:pPr>
              <w:spacing w:after="0" w:line="240" w:lineRule="auto"/>
              <w:rPr>
                <w:rFonts w:ascii="Times New Roman" w:hAnsi="Times New Roman" w:cs="Times New Roman"/>
                <w:sz w:val="24"/>
                <w:szCs w:val="24"/>
                <w:lang w:eastAsia="en-US" w:bidi="ar-SA"/>
              </w:rPr>
            </w:pPr>
            <w:r w:rsidRPr="00265B7C">
              <w:rPr>
                <w:rFonts w:ascii="Times New Roman" w:hAnsi="Times New Roman" w:cs="Times New Roman"/>
                <w:sz w:val="24"/>
                <w:szCs w:val="24"/>
                <w:lang w:eastAsia="en-US" w:bidi="ar-SA"/>
              </w:rPr>
              <w:lastRenderedPageBreak/>
              <w:t>Регистрационен № в ЕИП на НФЦ</w:t>
            </w:r>
            <w:r w:rsidR="00022D53">
              <w:rPr>
                <w:rFonts w:ascii="Times New Roman" w:hAnsi="Times New Roman" w:cs="Times New Roman"/>
                <w:sz w:val="24"/>
                <w:szCs w:val="24"/>
                <w:lang w:eastAsia="en-US" w:bidi="ar-SA"/>
              </w:rPr>
              <w:t>:</w:t>
            </w:r>
          </w:p>
        </w:tc>
        <w:tc>
          <w:tcPr>
            <w:tcW w:w="5970" w:type="dxa"/>
            <w:shd w:val="clear" w:color="auto" w:fill="auto"/>
          </w:tcPr>
          <w:p w14:paraId="60F4CC6D" w14:textId="77777777" w:rsidR="00265B7C" w:rsidRPr="00265B7C" w:rsidRDefault="00265B7C" w:rsidP="007B16BC">
            <w:pPr>
              <w:spacing w:after="0" w:line="240" w:lineRule="auto"/>
              <w:contextualSpacing/>
              <w:rPr>
                <w:rFonts w:ascii="Times New Roman" w:hAnsi="Times New Roman" w:cs="Times New Roman"/>
                <w:sz w:val="24"/>
                <w:szCs w:val="24"/>
                <w:lang w:eastAsia="en-US" w:bidi="ar-SA"/>
              </w:rPr>
            </w:pPr>
          </w:p>
        </w:tc>
      </w:tr>
      <w:tr w:rsidR="00265B7C" w:rsidRPr="007B16BC" w14:paraId="43E98E31" w14:textId="77777777" w:rsidTr="007B16BC">
        <w:tc>
          <w:tcPr>
            <w:tcW w:w="3402" w:type="dxa"/>
            <w:shd w:val="clear" w:color="auto" w:fill="auto"/>
          </w:tcPr>
          <w:p w14:paraId="5A3F6550" w14:textId="77777777" w:rsidR="00265B7C" w:rsidRPr="00265B7C" w:rsidRDefault="00265B7C" w:rsidP="007B16BC">
            <w:pPr>
              <w:spacing w:after="0" w:line="240" w:lineRule="auto"/>
              <w:rPr>
                <w:rFonts w:ascii="Times New Roman" w:hAnsi="Times New Roman" w:cs="Times New Roman"/>
                <w:sz w:val="24"/>
                <w:szCs w:val="24"/>
                <w:lang w:eastAsia="en-US" w:bidi="ar-SA"/>
              </w:rPr>
            </w:pPr>
            <w:r w:rsidRPr="00265B7C">
              <w:rPr>
                <w:rFonts w:ascii="Times New Roman" w:hAnsi="Times New Roman" w:cs="Times New Roman"/>
                <w:sz w:val="24"/>
                <w:szCs w:val="24"/>
                <w:lang w:eastAsia="en-US" w:bidi="ar-SA"/>
              </w:rPr>
              <w:t xml:space="preserve">Категория на предприятието съгласно Приложение № 1 от Регламент (ЕС) № 651/2014: </w:t>
            </w:r>
            <w:r w:rsidRPr="00265B7C">
              <w:rPr>
                <w:rFonts w:ascii="Times New Roman" w:hAnsi="Times New Roman" w:cs="Times New Roman"/>
                <w:i/>
                <w:sz w:val="24"/>
                <w:szCs w:val="24"/>
                <w:lang w:eastAsia="en-US" w:bidi="ar-SA"/>
              </w:rPr>
              <w:t>(подчертайте съответната категория)</w:t>
            </w:r>
          </w:p>
        </w:tc>
        <w:tc>
          <w:tcPr>
            <w:tcW w:w="5970" w:type="dxa"/>
            <w:shd w:val="clear" w:color="auto" w:fill="auto"/>
          </w:tcPr>
          <w:p w14:paraId="4D1E94DD" w14:textId="77777777" w:rsidR="00265B7C" w:rsidRPr="00265B7C" w:rsidRDefault="00265B7C" w:rsidP="00022D53">
            <w:pPr>
              <w:numPr>
                <w:ilvl w:val="0"/>
                <w:numId w:val="11"/>
              </w:numPr>
              <w:spacing w:after="0" w:line="240" w:lineRule="auto"/>
              <w:ind w:left="0" w:firstLine="0"/>
              <w:contextualSpacing/>
              <w:rPr>
                <w:rFonts w:ascii="Times New Roman" w:hAnsi="Times New Roman" w:cs="Times New Roman"/>
                <w:sz w:val="24"/>
                <w:szCs w:val="24"/>
                <w:lang w:eastAsia="en-US" w:bidi="ar-SA"/>
              </w:rPr>
            </w:pPr>
            <w:r w:rsidRPr="00265B7C">
              <w:rPr>
                <w:rFonts w:ascii="Times New Roman" w:hAnsi="Times New Roman" w:cs="Times New Roman"/>
                <w:sz w:val="24"/>
                <w:szCs w:val="24"/>
                <w:lang w:eastAsia="en-US" w:bidi="ar-SA"/>
              </w:rPr>
              <w:t xml:space="preserve">малко </w:t>
            </w:r>
          </w:p>
          <w:p w14:paraId="2941C438" w14:textId="77777777" w:rsidR="00265B7C" w:rsidRPr="00265B7C" w:rsidRDefault="00265B7C" w:rsidP="00022D53">
            <w:pPr>
              <w:numPr>
                <w:ilvl w:val="0"/>
                <w:numId w:val="11"/>
              </w:numPr>
              <w:spacing w:after="0" w:line="240" w:lineRule="auto"/>
              <w:ind w:left="0" w:firstLine="0"/>
              <w:contextualSpacing/>
              <w:rPr>
                <w:rFonts w:ascii="Times New Roman" w:hAnsi="Times New Roman" w:cs="Times New Roman"/>
                <w:sz w:val="24"/>
                <w:szCs w:val="24"/>
                <w:lang w:eastAsia="en-US" w:bidi="ar-SA"/>
              </w:rPr>
            </w:pPr>
            <w:r w:rsidRPr="00265B7C">
              <w:rPr>
                <w:rFonts w:ascii="Times New Roman" w:hAnsi="Times New Roman" w:cs="Times New Roman"/>
                <w:sz w:val="24"/>
                <w:szCs w:val="24"/>
                <w:lang w:eastAsia="en-US" w:bidi="ar-SA"/>
              </w:rPr>
              <w:t xml:space="preserve">средно </w:t>
            </w:r>
          </w:p>
          <w:p w14:paraId="5B115B54" w14:textId="77777777" w:rsidR="00265B7C" w:rsidRPr="00265B7C" w:rsidRDefault="00265B7C" w:rsidP="00022D53">
            <w:pPr>
              <w:numPr>
                <w:ilvl w:val="0"/>
                <w:numId w:val="11"/>
              </w:numPr>
              <w:spacing w:after="0" w:line="240" w:lineRule="auto"/>
              <w:ind w:left="0" w:firstLine="0"/>
              <w:contextualSpacing/>
              <w:rPr>
                <w:rFonts w:ascii="Times New Roman" w:hAnsi="Times New Roman" w:cs="Times New Roman"/>
                <w:sz w:val="24"/>
                <w:szCs w:val="24"/>
                <w:lang w:eastAsia="en-US" w:bidi="ar-SA"/>
              </w:rPr>
            </w:pPr>
            <w:r w:rsidRPr="00265B7C">
              <w:rPr>
                <w:rFonts w:ascii="Times New Roman" w:hAnsi="Times New Roman" w:cs="Times New Roman"/>
                <w:sz w:val="24"/>
                <w:szCs w:val="24"/>
                <w:lang w:eastAsia="en-US" w:bidi="ar-SA"/>
              </w:rPr>
              <w:t>голямо</w:t>
            </w:r>
          </w:p>
        </w:tc>
      </w:tr>
    </w:tbl>
    <w:p w14:paraId="7200BE1F" w14:textId="77777777" w:rsidR="00265B7C" w:rsidRPr="00265B7C" w:rsidRDefault="00265B7C" w:rsidP="00265B7C">
      <w:pPr>
        <w:spacing w:after="0" w:line="240" w:lineRule="auto"/>
        <w:rPr>
          <w:rFonts w:ascii="Times New Roman" w:hAnsi="Times New Roman" w:cs="Times New Roman"/>
          <w:sz w:val="24"/>
          <w:szCs w:val="24"/>
          <w:lang w:eastAsia="en-US" w:bidi="ar-SA"/>
        </w:rPr>
      </w:pPr>
    </w:p>
    <w:p w14:paraId="218AA0AD" w14:textId="77777777" w:rsidR="00265B7C" w:rsidRPr="00265B7C" w:rsidRDefault="00265B7C" w:rsidP="00265B7C">
      <w:pPr>
        <w:spacing w:after="0" w:line="240" w:lineRule="auto"/>
        <w:rPr>
          <w:rFonts w:ascii="Times New Roman" w:hAnsi="Times New Roman" w:cs="Times New Roman"/>
          <w:sz w:val="24"/>
          <w:szCs w:val="24"/>
          <w:lang w:eastAsia="en-US" w:bidi="ar-S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985"/>
        <w:gridCol w:w="2985"/>
      </w:tblGrid>
      <w:tr w:rsidR="00265B7C" w:rsidRPr="007B16BC" w14:paraId="4E45D99E" w14:textId="77777777" w:rsidTr="007B16BC">
        <w:tc>
          <w:tcPr>
            <w:tcW w:w="3402" w:type="dxa"/>
            <w:shd w:val="clear" w:color="auto" w:fill="auto"/>
          </w:tcPr>
          <w:p w14:paraId="5E42D899" w14:textId="77777777" w:rsidR="00265B7C" w:rsidRPr="00265B7C" w:rsidRDefault="00753C07" w:rsidP="007B16BC">
            <w:pPr>
              <w:spacing w:after="0" w:line="240" w:lineRule="auto"/>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t>Българско заглавие на филма:</w:t>
            </w:r>
          </w:p>
        </w:tc>
        <w:tc>
          <w:tcPr>
            <w:tcW w:w="5970" w:type="dxa"/>
            <w:gridSpan w:val="2"/>
            <w:shd w:val="clear" w:color="auto" w:fill="auto"/>
          </w:tcPr>
          <w:p w14:paraId="457C57EC" w14:textId="77777777" w:rsidR="00265B7C" w:rsidRPr="00265B7C" w:rsidRDefault="00265B7C" w:rsidP="007B16BC">
            <w:pPr>
              <w:spacing w:after="0" w:line="240" w:lineRule="auto"/>
              <w:rPr>
                <w:rFonts w:ascii="Times New Roman" w:hAnsi="Times New Roman" w:cs="Times New Roman"/>
                <w:sz w:val="24"/>
                <w:szCs w:val="24"/>
                <w:lang w:eastAsia="en-US" w:bidi="ar-SA"/>
              </w:rPr>
            </w:pPr>
          </w:p>
        </w:tc>
      </w:tr>
      <w:tr w:rsidR="00265B7C" w:rsidRPr="007B16BC" w14:paraId="133BA389" w14:textId="77777777" w:rsidTr="007B16BC">
        <w:tc>
          <w:tcPr>
            <w:tcW w:w="3402" w:type="dxa"/>
            <w:shd w:val="clear" w:color="auto" w:fill="auto"/>
          </w:tcPr>
          <w:p w14:paraId="68BA56EA" w14:textId="77777777" w:rsidR="00265B7C" w:rsidRPr="00265B7C" w:rsidRDefault="00916CE1" w:rsidP="007B16BC">
            <w:pPr>
              <w:spacing w:after="0" w:line="240" w:lineRule="auto"/>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t>Оригинално/</w:t>
            </w:r>
            <w:r w:rsidR="00265B7C" w:rsidRPr="00265B7C">
              <w:rPr>
                <w:rFonts w:ascii="Times New Roman" w:hAnsi="Times New Roman" w:cs="Times New Roman"/>
                <w:sz w:val="24"/>
                <w:szCs w:val="24"/>
                <w:lang w:eastAsia="en-US" w:bidi="ar-SA"/>
              </w:rPr>
              <w:t>международно заглавие на филма</w:t>
            </w:r>
            <w:r>
              <w:rPr>
                <w:rFonts w:ascii="Times New Roman" w:hAnsi="Times New Roman" w:cs="Times New Roman"/>
                <w:sz w:val="24"/>
                <w:szCs w:val="24"/>
                <w:lang w:eastAsia="en-US" w:bidi="ar-SA"/>
              </w:rPr>
              <w:t>:</w:t>
            </w:r>
          </w:p>
        </w:tc>
        <w:tc>
          <w:tcPr>
            <w:tcW w:w="5970" w:type="dxa"/>
            <w:gridSpan w:val="2"/>
            <w:shd w:val="clear" w:color="auto" w:fill="auto"/>
          </w:tcPr>
          <w:p w14:paraId="4FA54B03" w14:textId="77777777" w:rsidR="00265B7C" w:rsidRPr="00265B7C" w:rsidRDefault="00265B7C" w:rsidP="007B16BC">
            <w:pPr>
              <w:spacing w:after="0" w:line="240" w:lineRule="auto"/>
              <w:rPr>
                <w:rFonts w:ascii="Times New Roman" w:hAnsi="Times New Roman" w:cs="Times New Roman"/>
                <w:sz w:val="24"/>
                <w:szCs w:val="24"/>
                <w:lang w:eastAsia="en-US" w:bidi="ar-SA"/>
              </w:rPr>
            </w:pPr>
          </w:p>
        </w:tc>
      </w:tr>
      <w:tr w:rsidR="00265B7C" w:rsidRPr="007B16BC" w14:paraId="47B9971F" w14:textId="77777777" w:rsidTr="007B16BC">
        <w:tc>
          <w:tcPr>
            <w:tcW w:w="3402" w:type="dxa"/>
            <w:shd w:val="clear" w:color="auto" w:fill="auto"/>
          </w:tcPr>
          <w:p w14:paraId="71FD7264" w14:textId="77777777" w:rsidR="00265B7C" w:rsidRPr="00265B7C" w:rsidRDefault="00265B7C" w:rsidP="007B16BC">
            <w:pPr>
              <w:spacing w:after="0" w:line="240" w:lineRule="auto"/>
              <w:rPr>
                <w:rFonts w:ascii="Times New Roman" w:hAnsi="Times New Roman" w:cs="Times New Roman"/>
                <w:sz w:val="24"/>
                <w:szCs w:val="24"/>
                <w:lang w:eastAsia="en-US" w:bidi="ar-SA"/>
              </w:rPr>
            </w:pPr>
            <w:r w:rsidRPr="00265B7C">
              <w:rPr>
                <w:rFonts w:ascii="Times New Roman" w:hAnsi="Times New Roman" w:cs="Times New Roman"/>
                <w:sz w:val="24"/>
                <w:szCs w:val="24"/>
                <w:lang w:eastAsia="en-US" w:bidi="ar-SA"/>
              </w:rPr>
              <w:t>Националност на филма (държава):</w:t>
            </w:r>
          </w:p>
        </w:tc>
        <w:tc>
          <w:tcPr>
            <w:tcW w:w="5970" w:type="dxa"/>
            <w:gridSpan w:val="2"/>
            <w:shd w:val="clear" w:color="auto" w:fill="auto"/>
          </w:tcPr>
          <w:p w14:paraId="231A6C4D" w14:textId="77777777" w:rsidR="00265B7C" w:rsidRPr="00265B7C" w:rsidRDefault="00265B7C" w:rsidP="007B16BC">
            <w:pPr>
              <w:spacing w:after="0" w:line="240" w:lineRule="auto"/>
              <w:rPr>
                <w:rFonts w:ascii="Times New Roman" w:hAnsi="Times New Roman" w:cs="Times New Roman"/>
                <w:sz w:val="24"/>
                <w:szCs w:val="24"/>
                <w:lang w:eastAsia="en-US" w:bidi="ar-SA"/>
              </w:rPr>
            </w:pPr>
          </w:p>
        </w:tc>
      </w:tr>
      <w:tr w:rsidR="00265B7C" w:rsidRPr="007B16BC" w14:paraId="3B838324" w14:textId="77777777" w:rsidTr="007B16BC">
        <w:tc>
          <w:tcPr>
            <w:tcW w:w="3402" w:type="dxa"/>
            <w:shd w:val="clear" w:color="auto" w:fill="auto"/>
          </w:tcPr>
          <w:p w14:paraId="35E74F3D" w14:textId="77777777" w:rsidR="00265B7C" w:rsidRPr="00265B7C" w:rsidRDefault="00916CE1" w:rsidP="007B16BC">
            <w:pPr>
              <w:spacing w:after="0" w:line="240" w:lineRule="auto"/>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t xml:space="preserve">Категория </w:t>
            </w:r>
            <w:r w:rsidR="00265B7C" w:rsidRPr="00265B7C">
              <w:rPr>
                <w:rFonts w:ascii="Times New Roman" w:hAnsi="Times New Roman" w:cs="Times New Roman"/>
                <w:sz w:val="24"/>
                <w:szCs w:val="24"/>
                <w:lang w:eastAsia="en-US" w:bidi="ar-SA"/>
              </w:rPr>
              <w:t>на филма</w:t>
            </w:r>
            <w:r>
              <w:rPr>
                <w:rFonts w:ascii="Times New Roman" w:hAnsi="Times New Roman" w:cs="Times New Roman"/>
                <w:sz w:val="24"/>
                <w:szCs w:val="24"/>
                <w:lang w:eastAsia="en-US" w:bidi="ar-SA"/>
              </w:rPr>
              <w:t>:</w:t>
            </w:r>
          </w:p>
        </w:tc>
        <w:tc>
          <w:tcPr>
            <w:tcW w:w="5970" w:type="dxa"/>
            <w:gridSpan w:val="2"/>
            <w:shd w:val="clear" w:color="auto" w:fill="auto"/>
          </w:tcPr>
          <w:p w14:paraId="05D79BE0" w14:textId="77777777" w:rsidR="00265B7C" w:rsidRPr="00265B7C" w:rsidRDefault="00265B7C" w:rsidP="007B16BC">
            <w:pPr>
              <w:spacing w:after="0" w:line="240" w:lineRule="auto"/>
              <w:rPr>
                <w:rFonts w:ascii="Times New Roman" w:hAnsi="Times New Roman" w:cs="Times New Roman"/>
                <w:sz w:val="24"/>
                <w:szCs w:val="24"/>
                <w:lang w:eastAsia="en-US" w:bidi="ar-SA"/>
              </w:rPr>
            </w:pPr>
          </w:p>
        </w:tc>
      </w:tr>
      <w:tr w:rsidR="00265B7C" w:rsidRPr="007B16BC" w14:paraId="007591A5" w14:textId="77777777" w:rsidTr="007B16BC">
        <w:tc>
          <w:tcPr>
            <w:tcW w:w="3402" w:type="dxa"/>
            <w:shd w:val="clear" w:color="auto" w:fill="auto"/>
          </w:tcPr>
          <w:p w14:paraId="3F4AE0B5" w14:textId="77777777" w:rsidR="00265B7C" w:rsidRPr="00265B7C" w:rsidRDefault="00916CE1" w:rsidP="007B16BC">
            <w:pPr>
              <w:spacing w:after="0" w:line="240" w:lineRule="auto"/>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t>Наименование на юридическото лице – продуцент на филма/</w:t>
            </w:r>
            <w:r w:rsidR="00265B7C" w:rsidRPr="00265B7C">
              <w:rPr>
                <w:rFonts w:ascii="Times New Roman" w:hAnsi="Times New Roman" w:cs="Times New Roman"/>
                <w:sz w:val="24"/>
                <w:szCs w:val="24"/>
                <w:lang w:eastAsia="en-US" w:bidi="ar-SA"/>
              </w:rPr>
              <w:t>търговски аген</w:t>
            </w:r>
            <w:r>
              <w:rPr>
                <w:rFonts w:ascii="Times New Roman" w:hAnsi="Times New Roman" w:cs="Times New Roman"/>
                <w:sz w:val="24"/>
                <w:szCs w:val="24"/>
                <w:lang w:eastAsia="en-US" w:bidi="ar-SA"/>
              </w:rPr>
              <w:t xml:space="preserve">т на филма: </w:t>
            </w:r>
          </w:p>
        </w:tc>
        <w:tc>
          <w:tcPr>
            <w:tcW w:w="5970" w:type="dxa"/>
            <w:gridSpan w:val="2"/>
            <w:shd w:val="clear" w:color="auto" w:fill="auto"/>
          </w:tcPr>
          <w:p w14:paraId="369B576C" w14:textId="77777777" w:rsidR="00265B7C" w:rsidRPr="00265B7C" w:rsidRDefault="00265B7C" w:rsidP="007B16BC">
            <w:pPr>
              <w:spacing w:after="0" w:line="240" w:lineRule="auto"/>
              <w:rPr>
                <w:rFonts w:ascii="Times New Roman" w:hAnsi="Times New Roman" w:cs="Times New Roman"/>
                <w:sz w:val="24"/>
                <w:szCs w:val="24"/>
                <w:lang w:eastAsia="en-US" w:bidi="ar-SA"/>
              </w:rPr>
            </w:pPr>
          </w:p>
        </w:tc>
      </w:tr>
      <w:tr w:rsidR="00265B7C" w:rsidRPr="007B16BC" w14:paraId="34FC418E" w14:textId="77777777" w:rsidTr="007B16BC">
        <w:tc>
          <w:tcPr>
            <w:tcW w:w="3402" w:type="dxa"/>
            <w:shd w:val="clear" w:color="auto" w:fill="auto"/>
          </w:tcPr>
          <w:p w14:paraId="39611E64" w14:textId="77777777" w:rsidR="00265B7C" w:rsidRPr="00265B7C" w:rsidRDefault="00265B7C" w:rsidP="007B16BC">
            <w:pPr>
              <w:spacing w:after="0" w:line="240" w:lineRule="auto"/>
              <w:rPr>
                <w:rFonts w:ascii="Times New Roman" w:hAnsi="Times New Roman" w:cs="Times New Roman"/>
                <w:sz w:val="24"/>
                <w:szCs w:val="24"/>
                <w:lang w:eastAsia="en-US" w:bidi="ar-SA"/>
              </w:rPr>
            </w:pPr>
            <w:r w:rsidRPr="00265B7C">
              <w:rPr>
                <w:rFonts w:ascii="Times New Roman" w:hAnsi="Times New Roman" w:cs="Times New Roman"/>
                <w:sz w:val="24"/>
                <w:szCs w:val="24"/>
                <w:lang w:eastAsia="en-US" w:bidi="ar-SA"/>
              </w:rPr>
              <w:t>Начална дата (търговска премиера) на разпространението и/или показа на филма</w:t>
            </w:r>
            <w:r w:rsidR="00916CE1">
              <w:rPr>
                <w:rFonts w:ascii="Times New Roman" w:hAnsi="Times New Roman" w:cs="Times New Roman"/>
                <w:sz w:val="24"/>
                <w:szCs w:val="24"/>
                <w:lang w:eastAsia="en-US" w:bidi="ar-SA"/>
              </w:rPr>
              <w:t>:</w:t>
            </w:r>
          </w:p>
        </w:tc>
        <w:tc>
          <w:tcPr>
            <w:tcW w:w="5970" w:type="dxa"/>
            <w:gridSpan w:val="2"/>
            <w:shd w:val="clear" w:color="auto" w:fill="auto"/>
          </w:tcPr>
          <w:p w14:paraId="5DD7A5B0" w14:textId="77777777" w:rsidR="00265B7C" w:rsidRPr="00265B7C" w:rsidRDefault="00265B7C" w:rsidP="007B16BC">
            <w:pPr>
              <w:spacing w:after="0" w:line="240" w:lineRule="auto"/>
              <w:rPr>
                <w:rFonts w:ascii="Times New Roman" w:hAnsi="Times New Roman" w:cs="Times New Roman"/>
                <w:sz w:val="24"/>
                <w:szCs w:val="24"/>
                <w:lang w:eastAsia="en-US" w:bidi="ar-SA"/>
              </w:rPr>
            </w:pPr>
          </w:p>
        </w:tc>
      </w:tr>
      <w:tr w:rsidR="00265B7C" w:rsidRPr="007B16BC" w14:paraId="6129C720" w14:textId="77777777" w:rsidTr="007B16BC">
        <w:tc>
          <w:tcPr>
            <w:tcW w:w="3402" w:type="dxa"/>
            <w:shd w:val="clear" w:color="auto" w:fill="auto"/>
          </w:tcPr>
          <w:p w14:paraId="4C6BBEA6" w14:textId="77777777" w:rsidR="00265B7C" w:rsidRPr="00265B7C" w:rsidRDefault="00265B7C" w:rsidP="007B16BC">
            <w:pPr>
              <w:spacing w:after="0" w:line="240" w:lineRule="auto"/>
              <w:rPr>
                <w:rFonts w:ascii="Times New Roman" w:hAnsi="Times New Roman" w:cs="Times New Roman"/>
                <w:sz w:val="24"/>
                <w:szCs w:val="24"/>
                <w:lang w:eastAsia="en-US" w:bidi="ar-SA"/>
              </w:rPr>
            </w:pPr>
            <w:r w:rsidRPr="00265B7C">
              <w:rPr>
                <w:rFonts w:ascii="Times New Roman" w:hAnsi="Times New Roman" w:cs="Times New Roman"/>
                <w:sz w:val="24"/>
                <w:szCs w:val="24"/>
                <w:lang w:eastAsia="en-US" w:bidi="ar-SA"/>
              </w:rPr>
              <w:t>Формат на филма за разпространение</w:t>
            </w:r>
            <w:r w:rsidR="00916CE1">
              <w:rPr>
                <w:rFonts w:ascii="Times New Roman" w:hAnsi="Times New Roman" w:cs="Times New Roman"/>
                <w:sz w:val="24"/>
                <w:szCs w:val="24"/>
                <w:lang w:eastAsia="en-US" w:bidi="ar-SA"/>
              </w:rPr>
              <w:t>:</w:t>
            </w:r>
          </w:p>
        </w:tc>
        <w:tc>
          <w:tcPr>
            <w:tcW w:w="5970" w:type="dxa"/>
            <w:gridSpan w:val="2"/>
            <w:shd w:val="clear" w:color="auto" w:fill="auto"/>
          </w:tcPr>
          <w:p w14:paraId="5C7DCCE1" w14:textId="77777777" w:rsidR="00265B7C" w:rsidRPr="00265B7C" w:rsidRDefault="00265B7C" w:rsidP="007B16BC">
            <w:pPr>
              <w:spacing w:after="0" w:line="240" w:lineRule="auto"/>
              <w:rPr>
                <w:rFonts w:ascii="Times New Roman" w:hAnsi="Times New Roman" w:cs="Times New Roman"/>
                <w:sz w:val="24"/>
                <w:szCs w:val="24"/>
                <w:lang w:eastAsia="en-US" w:bidi="ar-SA"/>
              </w:rPr>
            </w:pPr>
          </w:p>
        </w:tc>
      </w:tr>
      <w:tr w:rsidR="00265B7C" w:rsidRPr="007B16BC" w14:paraId="313C14A3" w14:textId="77777777" w:rsidTr="007B16BC">
        <w:tc>
          <w:tcPr>
            <w:tcW w:w="3402" w:type="dxa"/>
            <w:shd w:val="clear" w:color="auto" w:fill="auto"/>
          </w:tcPr>
          <w:p w14:paraId="1AC90C57" w14:textId="77777777" w:rsidR="00265B7C" w:rsidRPr="00265B7C" w:rsidRDefault="00916CE1" w:rsidP="007B16BC">
            <w:pPr>
              <w:spacing w:after="0" w:line="240" w:lineRule="auto"/>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t>Времетраене на филма в минути:</w:t>
            </w:r>
          </w:p>
        </w:tc>
        <w:tc>
          <w:tcPr>
            <w:tcW w:w="5970" w:type="dxa"/>
            <w:gridSpan w:val="2"/>
            <w:shd w:val="clear" w:color="auto" w:fill="auto"/>
          </w:tcPr>
          <w:p w14:paraId="2DEB26CB" w14:textId="77777777" w:rsidR="00265B7C" w:rsidRPr="00265B7C" w:rsidRDefault="00265B7C" w:rsidP="007B16BC">
            <w:pPr>
              <w:spacing w:after="0" w:line="240" w:lineRule="auto"/>
              <w:rPr>
                <w:rFonts w:ascii="Times New Roman" w:hAnsi="Times New Roman" w:cs="Times New Roman"/>
                <w:sz w:val="24"/>
                <w:szCs w:val="24"/>
                <w:lang w:eastAsia="en-US" w:bidi="ar-SA"/>
              </w:rPr>
            </w:pPr>
          </w:p>
        </w:tc>
      </w:tr>
      <w:tr w:rsidR="00265B7C" w:rsidRPr="007B16BC" w14:paraId="1675305F" w14:textId="77777777" w:rsidTr="007B16BC">
        <w:tc>
          <w:tcPr>
            <w:tcW w:w="3402" w:type="dxa"/>
            <w:shd w:val="clear" w:color="auto" w:fill="auto"/>
          </w:tcPr>
          <w:p w14:paraId="68F0715A" w14:textId="77777777" w:rsidR="00265B7C" w:rsidRPr="00265B7C" w:rsidRDefault="00916CE1" w:rsidP="007B16BC">
            <w:pPr>
              <w:spacing w:after="0" w:line="240" w:lineRule="auto"/>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t>Брой екрани:</w:t>
            </w:r>
          </w:p>
        </w:tc>
        <w:tc>
          <w:tcPr>
            <w:tcW w:w="5970" w:type="dxa"/>
            <w:gridSpan w:val="2"/>
            <w:shd w:val="clear" w:color="auto" w:fill="auto"/>
          </w:tcPr>
          <w:p w14:paraId="6B39761D" w14:textId="77777777" w:rsidR="00265B7C" w:rsidRPr="00265B7C" w:rsidRDefault="00265B7C" w:rsidP="007B16BC">
            <w:pPr>
              <w:spacing w:after="0" w:line="240" w:lineRule="auto"/>
              <w:rPr>
                <w:rFonts w:ascii="Times New Roman" w:hAnsi="Times New Roman" w:cs="Times New Roman"/>
                <w:sz w:val="24"/>
                <w:szCs w:val="24"/>
                <w:lang w:eastAsia="en-US" w:bidi="ar-SA"/>
              </w:rPr>
            </w:pPr>
          </w:p>
        </w:tc>
      </w:tr>
      <w:tr w:rsidR="00265B7C" w:rsidRPr="007B16BC" w14:paraId="173827D7" w14:textId="77777777" w:rsidTr="007B16BC">
        <w:tc>
          <w:tcPr>
            <w:tcW w:w="3402" w:type="dxa"/>
            <w:shd w:val="clear" w:color="auto" w:fill="auto"/>
          </w:tcPr>
          <w:p w14:paraId="28CD6D7A" w14:textId="77777777" w:rsidR="00265B7C" w:rsidRPr="00265B7C" w:rsidRDefault="00265B7C" w:rsidP="007B16BC">
            <w:pPr>
              <w:spacing w:after="0" w:line="240" w:lineRule="auto"/>
              <w:rPr>
                <w:rFonts w:ascii="Times New Roman" w:hAnsi="Times New Roman" w:cs="Times New Roman"/>
                <w:sz w:val="24"/>
                <w:szCs w:val="24"/>
                <w:lang w:eastAsia="en-US" w:bidi="ar-SA"/>
              </w:rPr>
            </w:pPr>
            <w:r w:rsidRPr="00265B7C">
              <w:rPr>
                <w:rFonts w:ascii="Times New Roman" w:hAnsi="Times New Roman" w:cs="Times New Roman"/>
                <w:sz w:val="24"/>
                <w:szCs w:val="24"/>
                <w:lang w:eastAsia="en-US" w:bidi="ar-SA"/>
              </w:rPr>
              <w:t>Бюджет за разпространение</w:t>
            </w:r>
            <w:r w:rsidR="00916CE1">
              <w:rPr>
                <w:rFonts w:ascii="Times New Roman" w:hAnsi="Times New Roman" w:cs="Times New Roman"/>
                <w:sz w:val="24"/>
                <w:szCs w:val="24"/>
                <w:lang w:eastAsia="en-US" w:bidi="ar-SA"/>
              </w:rPr>
              <w:t xml:space="preserve"> в лв.:</w:t>
            </w:r>
          </w:p>
        </w:tc>
        <w:tc>
          <w:tcPr>
            <w:tcW w:w="5970" w:type="dxa"/>
            <w:gridSpan w:val="2"/>
            <w:shd w:val="clear" w:color="auto" w:fill="auto"/>
          </w:tcPr>
          <w:p w14:paraId="6BEDA74D" w14:textId="77777777" w:rsidR="00265B7C" w:rsidRPr="00265B7C" w:rsidRDefault="00265B7C" w:rsidP="007B16BC">
            <w:pPr>
              <w:spacing w:after="0" w:line="240" w:lineRule="auto"/>
              <w:rPr>
                <w:rFonts w:ascii="Times New Roman" w:hAnsi="Times New Roman" w:cs="Times New Roman"/>
                <w:sz w:val="24"/>
                <w:szCs w:val="24"/>
                <w:lang w:eastAsia="en-US" w:bidi="ar-SA"/>
              </w:rPr>
            </w:pPr>
          </w:p>
        </w:tc>
      </w:tr>
      <w:tr w:rsidR="00265B7C" w:rsidRPr="007B16BC" w14:paraId="0E336409" w14:textId="77777777" w:rsidTr="007B16BC">
        <w:trPr>
          <w:trHeight w:val="518"/>
        </w:trPr>
        <w:tc>
          <w:tcPr>
            <w:tcW w:w="3402" w:type="dxa"/>
            <w:vMerge w:val="restart"/>
            <w:shd w:val="clear" w:color="auto" w:fill="auto"/>
          </w:tcPr>
          <w:p w14:paraId="605D281D" w14:textId="77777777" w:rsidR="00265B7C" w:rsidRPr="00265B7C" w:rsidRDefault="00265B7C" w:rsidP="007B16BC">
            <w:pPr>
              <w:spacing w:after="0" w:line="240" w:lineRule="auto"/>
              <w:rPr>
                <w:rFonts w:ascii="Times New Roman" w:hAnsi="Times New Roman" w:cs="Times New Roman"/>
                <w:i/>
                <w:sz w:val="24"/>
                <w:szCs w:val="24"/>
                <w:lang w:eastAsia="en-US" w:bidi="ar-SA"/>
              </w:rPr>
            </w:pPr>
            <w:r w:rsidRPr="00265B7C">
              <w:rPr>
                <w:rFonts w:ascii="Times New Roman" w:hAnsi="Times New Roman" w:cs="Times New Roman"/>
                <w:sz w:val="24"/>
                <w:szCs w:val="24"/>
                <w:lang w:eastAsia="en-US" w:bidi="ar-SA"/>
              </w:rPr>
              <w:t>Ра</w:t>
            </w:r>
            <w:r w:rsidR="005F4294">
              <w:rPr>
                <w:rFonts w:ascii="Times New Roman" w:hAnsi="Times New Roman" w:cs="Times New Roman"/>
                <w:sz w:val="24"/>
                <w:szCs w:val="24"/>
                <w:lang w:eastAsia="en-US" w:bidi="ar-SA"/>
              </w:rPr>
              <w:t>змер на исканата държавна помощ:</w:t>
            </w:r>
          </w:p>
        </w:tc>
        <w:tc>
          <w:tcPr>
            <w:tcW w:w="2985" w:type="dxa"/>
            <w:shd w:val="clear" w:color="auto" w:fill="auto"/>
          </w:tcPr>
          <w:p w14:paraId="70D8C589" w14:textId="77777777" w:rsidR="00265B7C" w:rsidRPr="00265B7C" w:rsidRDefault="00265B7C" w:rsidP="007B16BC">
            <w:pPr>
              <w:spacing w:after="0" w:line="240" w:lineRule="auto"/>
              <w:rPr>
                <w:rFonts w:ascii="Times New Roman" w:hAnsi="Times New Roman" w:cs="Times New Roman"/>
                <w:sz w:val="24"/>
                <w:szCs w:val="24"/>
                <w:lang w:eastAsia="en-US" w:bidi="ar-SA"/>
              </w:rPr>
            </w:pPr>
            <w:r w:rsidRPr="00265B7C">
              <w:rPr>
                <w:rFonts w:ascii="Times New Roman" w:hAnsi="Times New Roman" w:cs="Times New Roman"/>
                <w:sz w:val="24"/>
                <w:szCs w:val="24"/>
                <w:lang w:eastAsia="en-US" w:bidi="ar-SA"/>
              </w:rPr>
              <w:t>В лева</w:t>
            </w:r>
          </w:p>
        </w:tc>
        <w:tc>
          <w:tcPr>
            <w:tcW w:w="2985" w:type="dxa"/>
            <w:shd w:val="clear" w:color="auto" w:fill="auto"/>
          </w:tcPr>
          <w:p w14:paraId="471F1347" w14:textId="77777777" w:rsidR="00265B7C" w:rsidRPr="00265B7C" w:rsidRDefault="00265B7C" w:rsidP="007B16BC">
            <w:pPr>
              <w:spacing w:after="0" w:line="240" w:lineRule="auto"/>
              <w:rPr>
                <w:rFonts w:ascii="Times New Roman" w:hAnsi="Times New Roman" w:cs="Times New Roman"/>
                <w:sz w:val="24"/>
                <w:szCs w:val="24"/>
                <w:lang w:eastAsia="en-US" w:bidi="ar-SA"/>
              </w:rPr>
            </w:pPr>
            <w:r w:rsidRPr="00265B7C">
              <w:rPr>
                <w:rFonts w:ascii="Times New Roman" w:hAnsi="Times New Roman" w:cs="Times New Roman"/>
                <w:sz w:val="24"/>
                <w:szCs w:val="24"/>
                <w:lang w:eastAsia="en-US" w:bidi="ar-SA"/>
              </w:rPr>
              <w:t>% от общия бюджет</w:t>
            </w:r>
          </w:p>
        </w:tc>
      </w:tr>
      <w:tr w:rsidR="00265B7C" w:rsidRPr="007B16BC" w14:paraId="45FFEA01" w14:textId="77777777" w:rsidTr="007B16BC">
        <w:trPr>
          <w:trHeight w:val="517"/>
        </w:trPr>
        <w:tc>
          <w:tcPr>
            <w:tcW w:w="3402" w:type="dxa"/>
            <w:vMerge/>
            <w:shd w:val="clear" w:color="auto" w:fill="auto"/>
          </w:tcPr>
          <w:p w14:paraId="64916D8E" w14:textId="77777777" w:rsidR="00265B7C" w:rsidRPr="00265B7C" w:rsidRDefault="00265B7C" w:rsidP="007B16BC">
            <w:pPr>
              <w:spacing w:after="0" w:line="240" w:lineRule="auto"/>
              <w:rPr>
                <w:rFonts w:ascii="Times New Roman" w:hAnsi="Times New Roman" w:cs="Times New Roman"/>
                <w:sz w:val="24"/>
                <w:szCs w:val="24"/>
                <w:lang w:eastAsia="en-US" w:bidi="ar-SA"/>
              </w:rPr>
            </w:pPr>
          </w:p>
        </w:tc>
        <w:tc>
          <w:tcPr>
            <w:tcW w:w="2985" w:type="dxa"/>
            <w:shd w:val="clear" w:color="auto" w:fill="auto"/>
          </w:tcPr>
          <w:p w14:paraId="3A24DAF2" w14:textId="77777777" w:rsidR="00265B7C" w:rsidRPr="00265B7C" w:rsidRDefault="00265B7C" w:rsidP="007B16BC">
            <w:pPr>
              <w:spacing w:after="0" w:line="240" w:lineRule="auto"/>
              <w:rPr>
                <w:rFonts w:ascii="Times New Roman" w:hAnsi="Times New Roman" w:cs="Times New Roman"/>
                <w:sz w:val="24"/>
                <w:szCs w:val="24"/>
                <w:lang w:eastAsia="en-US" w:bidi="ar-SA"/>
              </w:rPr>
            </w:pPr>
          </w:p>
        </w:tc>
        <w:tc>
          <w:tcPr>
            <w:tcW w:w="2985" w:type="dxa"/>
            <w:shd w:val="clear" w:color="auto" w:fill="auto"/>
          </w:tcPr>
          <w:p w14:paraId="32F04125" w14:textId="77777777" w:rsidR="00265B7C" w:rsidRPr="00265B7C" w:rsidRDefault="00265B7C" w:rsidP="007B16BC">
            <w:pPr>
              <w:spacing w:after="0" w:line="240" w:lineRule="auto"/>
              <w:rPr>
                <w:rFonts w:ascii="Times New Roman" w:hAnsi="Times New Roman" w:cs="Times New Roman"/>
                <w:sz w:val="24"/>
                <w:szCs w:val="24"/>
                <w:lang w:eastAsia="en-US" w:bidi="ar-SA"/>
              </w:rPr>
            </w:pPr>
          </w:p>
        </w:tc>
      </w:tr>
      <w:tr w:rsidR="00265B7C" w:rsidRPr="007B16BC" w14:paraId="4AB8054F" w14:textId="77777777" w:rsidTr="007B16BC">
        <w:tc>
          <w:tcPr>
            <w:tcW w:w="3402" w:type="dxa"/>
            <w:shd w:val="clear" w:color="auto" w:fill="auto"/>
          </w:tcPr>
          <w:p w14:paraId="05C0FFBC" w14:textId="77777777" w:rsidR="00265B7C" w:rsidRPr="00265B7C" w:rsidRDefault="00265B7C" w:rsidP="007B16BC">
            <w:pPr>
              <w:spacing w:after="0" w:line="240" w:lineRule="auto"/>
              <w:rPr>
                <w:rFonts w:ascii="Times New Roman" w:hAnsi="Times New Roman" w:cs="Times New Roman"/>
                <w:sz w:val="24"/>
                <w:szCs w:val="24"/>
                <w:lang w:eastAsia="en-US" w:bidi="ar-SA"/>
              </w:rPr>
            </w:pPr>
            <w:r w:rsidRPr="00265B7C">
              <w:rPr>
                <w:rFonts w:ascii="Times New Roman" w:hAnsi="Times New Roman" w:cs="Times New Roman"/>
                <w:sz w:val="24"/>
                <w:szCs w:val="24"/>
                <w:lang w:eastAsia="en-US" w:bidi="ar-SA"/>
              </w:rPr>
              <w:t>Период на изпълнение на проекта</w:t>
            </w:r>
            <w:r w:rsidR="005F4294">
              <w:rPr>
                <w:rFonts w:ascii="Times New Roman" w:hAnsi="Times New Roman" w:cs="Times New Roman"/>
                <w:sz w:val="24"/>
                <w:szCs w:val="24"/>
                <w:lang w:eastAsia="en-US" w:bidi="ar-SA"/>
              </w:rPr>
              <w:t>:</w:t>
            </w:r>
          </w:p>
        </w:tc>
        <w:tc>
          <w:tcPr>
            <w:tcW w:w="5970" w:type="dxa"/>
            <w:gridSpan w:val="2"/>
            <w:shd w:val="clear" w:color="auto" w:fill="auto"/>
          </w:tcPr>
          <w:p w14:paraId="581F7AD4" w14:textId="77777777" w:rsidR="00265B7C" w:rsidRPr="00265B7C" w:rsidRDefault="00265B7C" w:rsidP="007B16BC">
            <w:pPr>
              <w:spacing w:after="0" w:line="240" w:lineRule="auto"/>
              <w:rPr>
                <w:rFonts w:ascii="Times New Roman" w:hAnsi="Times New Roman" w:cs="Times New Roman"/>
                <w:sz w:val="24"/>
                <w:szCs w:val="24"/>
                <w:lang w:eastAsia="en-US" w:bidi="ar-SA"/>
              </w:rPr>
            </w:pPr>
          </w:p>
        </w:tc>
      </w:tr>
    </w:tbl>
    <w:p w14:paraId="10B08FED" w14:textId="77777777" w:rsidR="00265B7C" w:rsidRPr="00265B7C" w:rsidRDefault="00265B7C" w:rsidP="00265B7C">
      <w:pPr>
        <w:spacing w:after="0" w:line="240" w:lineRule="auto"/>
        <w:rPr>
          <w:rFonts w:ascii="Times New Roman" w:hAnsi="Times New Roman" w:cs="Times New Roman"/>
          <w:sz w:val="24"/>
          <w:szCs w:val="24"/>
          <w:lang w:eastAsia="en-US" w:bidi="ar-SA"/>
        </w:rPr>
      </w:pPr>
    </w:p>
    <w:p w14:paraId="608E43F9" w14:textId="77777777" w:rsidR="00265B7C" w:rsidRPr="00265B7C" w:rsidRDefault="00265B7C" w:rsidP="00265B7C">
      <w:pPr>
        <w:tabs>
          <w:tab w:val="left" w:pos="5387"/>
          <w:tab w:val="left" w:pos="6663"/>
        </w:tabs>
        <w:spacing w:after="0" w:line="360" w:lineRule="atLeast"/>
        <w:jc w:val="both"/>
        <w:rPr>
          <w:rFonts w:ascii="Times New Roman" w:eastAsia="Times New Roman" w:hAnsi="Times New Roman" w:cs="Times New Roman"/>
          <w:b/>
          <w:i/>
          <w:sz w:val="24"/>
          <w:szCs w:val="24"/>
          <w:lang w:eastAsia="en-US" w:bidi="ar-SA"/>
        </w:rPr>
      </w:pPr>
    </w:p>
    <w:p w14:paraId="4CD28F3B" w14:textId="77777777" w:rsidR="00265B7C" w:rsidRPr="00265B7C" w:rsidRDefault="00265B7C" w:rsidP="00265B7C">
      <w:pPr>
        <w:spacing w:after="0" w:line="240" w:lineRule="auto"/>
        <w:jc w:val="both"/>
        <w:rPr>
          <w:rFonts w:ascii="Times New Roman" w:eastAsia="Times New Roman" w:hAnsi="Times New Roman" w:cs="Times New Roman"/>
          <w:sz w:val="24"/>
          <w:szCs w:val="24"/>
          <w:lang w:eastAsia="en-US" w:bidi="ar-SA"/>
        </w:rPr>
      </w:pPr>
      <w:r w:rsidRPr="00265B7C">
        <w:rPr>
          <w:rFonts w:ascii="Times New Roman" w:eastAsia="Times New Roman" w:hAnsi="Times New Roman" w:cs="Times New Roman"/>
          <w:b/>
          <w:sz w:val="24"/>
          <w:szCs w:val="24"/>
          <w:lang w:eastAsia="en-US" w:bidi="ar-SA"/>
        </w:rPr>
        <w:t>АГЕНЦИЯТА ПРИЛАГА КЪМ ЗАЯВЛЕНИЕТО СЛУЖЕБНО:</w:t>
      </w:r>
    </w:p>
    <w:p w14:paraId="44CDBA3A" w14:textId="77777777" w:rsidR="00265B7C" w:rsidRPr="00265B7C" w:rsidRDefault="00265B7C" w:rsidP="00265B7C">
      <w:pPr>
        <w:spacing w:after="0" w:line="240" w:lineRule="auto"/>
        <w:ind w:left="720"/>
        <w:jc w:val="both"/>
        <w:rPr>
          <w:rFonts w:ascii="Times New Roman" w:eastAsia="Times New Roman" w:hAnsi="Times New Roman" w:cs="Times New Roman"/>
          <w:sz w:val="24"/>
          <w:szCs w:val="24"/>
          <w:lang w:eastAsia="en-US" w:bidi="ar-SA"/>
        </w:rPr>
      </w:pPr>
      <w:r w:rsidRPr="00265B7C">
        <w:rPr>
          <w:rFonts w:ascii="Times New Roman" w:eastAsia="Times New Roman" w:hAnsi="Times New Roman" w:cs="Times New Roman"/>
          <w:sz w:val="24"/>
          <w:szCs w:val="24"/>
          <w:lang w:eastAsia="en-US" w:bidi="ar-SA"/>
        </w:rPr>
        <w:t>1.Удостоверение по чл. 87, ал. 6 от ДОПК, издадено от НАП, не по-късно от 30 дни преди крайния срок за приемане на документите.</w:t>
      </w:r>
      <w:r w:rsidRPr="00531914">
        <w:rPr>
          <w:rFonts w:ascii="Times New Roman" w:eastAsia="Times New Roman" w:hAnsi="Times New Roman" w:cs="Times New Roman"/>
          <w:sz w:val="24"/>
          <w:szCs w:val="24"/>
          <w:lang w:eastAsia="en-US" w:bidi="ar-SA"/>
        </w:rPr>
        <w:t xml:space="preserve"> </w:t>
      </w:r>
      <w:r w:rsidRPr="00265B7C">
        <w:rPr>
          <w:rFonts w:ascii="Times New Roman" w:eastAsia="Times New Roman" w:hAnsi="Times New Roman" w:cs="Times New Roman"/>
          <w:sz w:val="24"/>
          <w:szCs w:val="24"/>
          <w:lang w:eastAsia="en-US" w:bidi="ar-SA"/>
        </w:rPr>
        <w:t>Удостоверението се изисква и получава от агенцията по електронен път.</w:t>
      </w:r>
    </w:p>
    <w:p w14:paraId="236E1D36" w14:textId="77777777" w:rsidR="00265B7C" w:rsidRPr="00265B7C" w:rsidRDefault="00265B7C" w:rsidP="00265B7C">
      <w:pPr>
        <w:spacing w:after="0" w:line="240" w:lineRule="auto"/>
        <w:ind w:left="720"/>
        <w:jc w:val="both"/>
        <w:rPr>
          <w:rFonts w:ascii="Times New Roman" w:eastAsia="Times New Roman" w:hAnsi="Times New Roman" w:cs="Times New Roman"/>
          <w:sz w:val="24"/>
          <w:szCs w:val="24"/>
          <w:lang w:eastAsia="en-US" w:bidi="ar-SA"/>
        </w:rPr>
      </w:pPr>
      <w:r w:rsidRPr="00265B7C">
        <w:rPr>
          <w:rFonts w:ascii="Times New Roman" w:eastAsia="Times New Roman" w:hAnsi="Times New Roman" w:cs="Times New Roman"/>
          <w:sz w:val="24"/>
          <w:szCs w:val="24"/>
          <w:lang w:eastAsia="en-US" w:bidi="ar-SA"/>
        </w:rPr>
        <w:t>2. Справка за платена такса за разглеждане на проекта.</w:t>
      </w:r>
    </w:p>
    <w:p w14:paraId="526367CC" w14:textId="77777777" w:rsidR="00265B7C" w:rsidRPr="00265B7C" w:rsidRDefault="00265B7C" w:rsidP="00265B7C">
      <w:pPr>
        <w:spacing w:after="0" w:line="240" w:lineRule="auto"/>
        <w:ind w:left="720"/>
        <w:jc w:val="both"/>
        <w:rPr>
          <w:rFonts w:ascii="Times New Roman" w:eastAsia="Times New Roman" w:hAnsi="Times New Roman" w:cs="Times New Roman"/>
          <w:sz w:val="24"/>
          <w:szCs w:val="24"/>
          <w:lang w:eastAsia="en-US" w:bidi="ar-SA"/>
        </w:rPr>
      </w:pPr>
      <w:r w:rsidRPr="00265B7C">
        <w:rPr>
          <w:rFonts w:ascii="Times New Roman" w:eastAsia="Times New Roman" w:hAnsi="Times New Roman" w:cs="Times New Roman"/>
          <w:sz w:val="24"/>
          <w:szCs w:val="24"/>
          <w:lang w:eastAsia="en-US" w:bidi="ar-SA"/>
        </w:rPr>
        <w:t>3. Виза за разпространение.</w:t>
      </w:r>
    </w:p>
    <w:p w14:paraId="4A91EC61" w14:textId="77777777" w:rsidR="00265B7C" w:rsidRPr="00265B7C" w:rsidRDefault="00265B7C" w:rsidP="00265B7C">
      <w:pPr>
        <w:spacing w:after="0" w:line="240" w:lineRule="auto"/>
        <w:jc w:val="both"/>
        <w:rPr>
          <w:rFonts w:ascii="Times New Roman" w:eastAsia="Times New Roman" w:hAnsi="Times New Roman" w:cs="Times New Roman"/>
          <w:sz w:val="24"/>
          <w:szCs w:val="24"/>
          <w:lang w:eastAsia="en-US" w:bidi="ar-SA"/>
        </w:rPr>
      </w:pPr>
    </w:p>
    <w:p w14:paraId="5B2614F6" w14:textId="77777777" w:rsidR="00265B7C" w:rsidRPr="00265B7C" w:rsidRDefault="00265B7C" w:rsidP="00265B7C">
      <w:pPr>
        <w:tabs>
          <w:tab w:val="left" w:pos="5387"/>
          <w:tab w:val="left" w:pos="6663"/>
        </w:tabs>
        <w:spacing w:after="0" w:line="360" w:lineRule="atLeast"/>
        <w:jc w:val="both"/>
        <w:rPr>
          <w:rFonts w:ascii="Times New Roman" w:eastAsia="Times New Roman" w:hAnsi="Times New Roman" w:cs="Times New Roman"/>
          <w:b/>
          <w:i/>
          <w:sz w:val="24"/>
          <w:szCs w:val="24"/>
          <w:lang w:eastAsia="en-US" w:bidi="ar-SA"/>
        </w:rPr>
      </w:pPr>
      <w:r w:rsidRPr="00265B7C">
        <w:rPr>
          <w:rFonts w:ascii="Times New Roman" w:eastAsia="Times New Roman" w:hAnsi="Times New Roman" w:cs="Times New Roman"/>
          <w:b/>
          <w:sz w:val="24"/>
          <w:szCs w:val="24"/>
          <w:lang w:eastAsia="en-US" w:bidi="ar-SA"/>
        </w:rPr>
        <w:t>ПРИЛОЖЕНИ ДОКУМЕНТИ:</w:t>
      </w:r>
    </w:p>
    <w:p w14:paraId="5EFF0565" w14:textId="77777777" w:rsidR="00265B7C" w:rsidRPr="00265B7C" w:rsidRDefault="00265B7C" w:rsidP="00265B7C">
      <w:pPr>
        <w:tabs>
          <w:tab w:val="left" w:pos="-450"/>
          <w:tab w:val="left" w:pos="0"/>
          <w:tab w:val="left" w:pos="6663"/>
        </w:tabs>
        <w:spacing w:after="0" w:line="360" w:lineRule="atLeast"/>
        <w:ind w:left="720"/>
        <w:jc w:val="both"/>
        <w:rPr>
          <w:rFonts w:ascii="Times New Roman" w:eastAsia="Times New Roman" w:hAnsi="Times New Roman" w:cs="Times New Roman"/>
          <w:sz w:val="24"/>
          <w:szCs w:val="24"/>
          <w:lang w:eastAsia="en-US" w:bidi="ar-SA"/>
        </w:rPr>
      </w:pPr>
      <w:r w:rsidRPr="00265B7C">
        <w:rPr>
          <w:rFonts w:ascii="Times New Roman" w:eastAsia="Times New Roman" w:hAnsi="Times New Roman" w:cs="Times New Roman"/>
          <w:sz w:val="24"/>
          <w:szCs w:val="24"/>
          <w:lang w:eastAsia="en-US" w:bidi="ar-SA"/>
        </w:rPr>
        <w:t>Копие на филма на електронен носител – 1 бр. или осигуряване на линк за гледане на филма.</w:t>
      </w:r>
    </w:p>
    <w:p w14:paraId="787EE056" w14:textId="77777777" w:rsidR="00265B7C" w:rsidRPr="00265B7C" w:rsidRDefault="00265B7C" w:rsidP="00265B7C">
      <w:pPr>
        <w:tabs>
          <w:tab w:val="left" w:pos="-450"/>
          <w:tab w:val="left" w:pos="0"/>
          <w:tab w:val="left" w:pos="6663"/>
        </w:tabs>
        <w:spacing w:after="0" w:line="360" w:lineRule="atLeast"/>
        <w:ind w:left="720"/>
        <w:jc w:val="both"/>
        <w:rPr>
          <w:rFonts w:ascii="Times New Roman" w:eastAsia="Times New Roman" w:hAnsi="Times New Roman" w:cs="Times New Roman"/>
          <w:b/>
          <w:i/>
          <w:sz w:val="24"/>
          <w:szCs w:val="24"/>
          <w:lang w:eastAsia="en-US" w:bidi="ar-SA"/>
        </w:rPr>
      </w:pPr>
    </w:p>
    <w:p w14:paraId="36712B9E" w14:textId="77777777" w:rsidR="00265B7C" w:rsidRPr="00265B7C" w:rsidRDefault="00265B7C" w:rsidP="00265B7C">
      <w:pPr>
        <w:tabs>
          <w:tab w:val="left" w:pos="-450"/>
          <w:tab w:val="left" w:pos="0"/>
          <w:tab w:val="left" w:pos="6663"/>
        </w:tabs>
        <w:spacing w:after="0" w:line="360" w:lineRule="atLeast"/>
        <w:jc w:val="both"/>
        <w:rPr>
          <w:rFonts w:ascii="Times New Roman" w:eastAsia="Times New Roman" w:hAnsi="Times New Roman" w:cs="Times New Roman"/>
          <w:b/>
          <w:sz w:val="24"/>
          <w:szCs w:val="24"/>
          <w:lang w:eastAsia="en-US" w:bidi="ar-SA"/>
        </w:rPr>
      </w:pPr>
      <w:r w:rsidRPr="00265B7C">
        <w:rPr>
          <w:rFonts w:ascii="Times New Roman" w:eastAsia="Times New Roman" w:hAnsi="Times New Roman" w:cs="Times New Roman"/>
          <w:b/>
          <w:bCs/>
          <w:sz w:val="24"/>
          <w:szCs w:val="24"/>
          <w:lang w:eastAsia="en-US" w:bidi="ar-SA"/>
        </w:rPr>
        <w:t>ДОКУМЕНТАЦИЯ НА ПРОЕКТА:</w:t>
      </w:r>
    </w:p>
    <w:p w14:paraId="2EA3274A" w14:textId="77777777" w:rsidR="00265B7C" w:rsidRPr="00265B7C" w:rsidRDefault="00265B7C" w:rsidP="00265B7C">
      <w:pPr>
        <w:tabs>
          <w:tab w:val="left" w:pos="6663"/>
        </w:tabs>
        <w:spacing w:after="0" w:line="240" w:lineRule="auto"/>
        <w:rPr>
          <w:rFonts w:ascii="Times New Roman" w:eastAsia="Times New Roman" w:hAnsi="Times New Roman" w:cs="Times New Roman"/>
          <w:b/>
          <w:i/>
          <w:sz w:val="24"/>
          <w:szCs w:val="24"/>
          <w:lang w:eastAsia="en-US" w:bidi="ar-SA"/>
        </w:rPr>
      </w:pPr>
      <w:r w:rsidRPr="00265B7C">
        <w:rPr>
          <w:rFonts w:ascii="Times New Roman" w:eastAsia="Times New Roman" w:hAnsi="Times New Roman" w:cs="Times New Roman"/>
          <w:b/>
          <w:i/>
          <w:sz w:val="24"/>
          <w:szCs w:val="24"/>
          <w:lang w:eastAsia="en-US" w:bidi="ar-SA"/>
        </w:rPr>
        <w:t>В 1 екземпляр на хартия и 1 екземпляр на електронен носител, който може да се предостави и по електронен път: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8"/>
        <w:gridCol w:w="688"/>
      </w:tblGrid>
      <w:tr w:rsidR="00265B7C" w:rsidRPr="007B16BC" w14:paraId="43B005A1" w14:textId="77777777" w:rsidTr="007B16BC">
        <w:tc>
          <w:tcPr>
            <w:tcW w:w="8789" w:type="dxa"/>
            <w:shd w:val="clear" w:color="auto" w:fill="auto"/>
          </w:tcPr>
          <w:p w14:paraId="44270206" w14:textId="77777777" w:rsidR="00265B7C" w:rsidRPr="00265B7C" w:rsidRDefault="00265B7C" w:rsidP="007B16BC">
            <w:pPr>
              <w:tabs>
                <w:tab w:val="left" w:pos="5387"/>
                <w:tab w:val="left" w:pos="6663"/>
              </w:tabs>
              <w:spacing w:after="0" w:line="240" w:lineRule="auto"/>
              <w:jc w:val="both"/>
              <w:rPr>
                <w:rFonts w:ascii="Times New Roman" w:hAnsi="Times New Roman" w:cs="Times New Roman"/>
                <w:b/>
                <w:i/>
                <w:sz w:val="24"/>
                <w:szCs w:val="24"/>
                <w:lang w:eastAsia="en-US" w:bidi="ar-SA"/>
              </w:rPr>
            </w:pPr>
            <w:r w:rsidRPr="00265B7C">
              <w:rPr>
                <w:rFonts w:ascii="Times New Roman" w:hAnsi="Times New Roman" w:cs="Times New Roman"/>
                <w:sz w:val="24"/>
                <w:szCs w:val="24"/>
                <w:lang w:eastAsia="en-US" w:bidi="ar-SA"/>
              </w:rPr>
              <w:lastRenderedPageBreak/>
              <w:t>1. Стратегия за разпространението на филма: промоция и рекламна кампания, премиера, градове и киносалони, срокове, аудитория</w:t>
            </w:r>
            <w:r w:rsidR="00B36366">
              <w:rPr>
                <w:rFonts w:ascii="Times New Roman" w:hAnsi="Times New Roman" w:cs="Times New Roman"/>
                <w:sz w:val="24"/>
                <w:szCs w:val="24"/>
                <w:lang w:eastAsia="en-US" w:bidi="ar-SA"/>
              </w:rPr>
              <w:t>;</w:t>
            </w:r>
          </w:p>
        </w:tc>
        <w:tc>
          <w:tcPr>
            <w:tcW w:w="703" w:type="dxa"/>
            <w:shd w:val="clear" w:color="auto" w:fill="auto"/>
          </w:tcPr>
          <w:p w14:paraId="2785663D" w14:textId="77777777" w:rsidR="00265B7C" w:rsidRPr="00265B7C" w:rsidRDefault="00265B7C" w:rsidP="007B16BC">
            <w:pPr>
              <w:tabs>
                <w:tab w:val="left" w:pos="5387"/>
                <w:tab w:val="left" w:pos="6663"/>
              </w:tabs>
              <w:spacing w:after="0" w:line="240" w:lineRule="auto"/>
              <w:jc w:val="both"/>
              <w:rPr>
                <w:rFonts w:ascii="Times New Roman" w:hAnsi="Times New Roman" w:cs="Times New Roman"/>
                <w:sz w:val="24"/>
                <w:szCs w:val="24"/>
                <w:lang w:eastAsia="en-US" w:bidi="ar-SA"/>
              </w:rPr>
            </w:pPr>
          </w:p>
        </w:tc>
      </w:tr>
      <w:tr w:rsidR="00265B7C" w:rsidRPr="007B16BC" w14:paraId="7DA6D65D" w14:textId="77777777" w:rsidTr="007B16BC">
        <w:tc>
          <w:tcPr>
            <w:tcW w:w="8789" w:type="dxa"/>
            <w:shd w:val="clear" w:color="auto" w:fill="auto"/>
          </w:tcPr>
          <w:p w14:paraId="52D4D8AA" w14:textId="77777777" w:rsidR="00265B7C" w:rsidRPr="00265B7C" w:rsidRDefault="00265B7C" w:rsidP="007B16BC">
            <w:pPr>
              <w:spacing w:after="0" w:line="240" w:lineRule="auto"/>
              <w:jc w:val="both"/>
              <w:rPr>
                <w:rFonts w:ascii="Times New Roman" w:hAnsi="Times New Roman" w:cs="Times New Roman"/>
                <w:sz w:val="24"/>
                <w:szCs w:val="24"/>
                <w:lang w:eastAsia="en-US" w:bidi="ar-SA"/>
              </w:rPr>
            </w:pPr>
            <w:r w:rsidRPr="00265B7C">
              <w:rPr>
                <w:rFonts w:ascii="Times New Roman" w:hAnsi="Times New Roman" w:cs="Times New Roman"/>
                <w:sz w:val="24"/>
                <w:szCs w:val="24"/>
                <w:lang w:eastAsia="en-US" w:bidi="ar-SA"/>
              </w:rPr>
              <w:t>2. Програма за разпространение на филма за премиерната седмица от кинопоказа (образец Форма 4)</w:t>
            </w:r>
            <w:r w:rsidR="00693D5F">
              <w:rPr>
                <w:rFonts w:ascii="Times New Roman" w:hAnsi="Times New Roman" w:cs="Times New Roman"/>
                <w:sz w:val="24"/>
                <w:szCs w:val="24"/>
                <w:lang w:eastAsia="en-US" w:bidi="ar-SA"/>
              </w:rPr>
              <w:t>;</w:t>
            </w:r>
          </w:p>
        </w:tc>
        <w:tc>
          <w:tcPr>
            <w:tcW w:w="703" w:type="dxa"/>
            <w:shd w:val="clear" w:color="auto" w:fill="auto"/>
          </w:tcPr>
          <w:p w14:paraId="4A88D02B" w14:textId="77777777" w:rsidR="00265B7C" w:rsidRPr="00265B7C" w:rsidRDefault="00265B7C" w:rsidP="007B16BC">
            <w:pPr>
              <w:spacing w:after="0" w:line="240" w:lineRule="auto"/>
              <w:jc w:val="both"/>
              <w:rPr>
                <w:rFonts w:ascii="Times New Roman" w:hAnsi="Times New Roman" w:cs="Times New Roman"/>
                <w:sz w:val="24"/>
                <w:szCs w:val="24"/>
                <w:lang w:eastAsia="en-US" w:bidi="ar-SA"/>
              </w:rPr>
            </w:pPr>
          </w:p>
        </w:tc>
      </w:tr>
      <w:tr w:rsidR="00265B7C" w:rsidRPr="007B16BC" w14:paraId="2FE626DC" w14:textId="77777777" w:rsidTr="007B16BC">
        <w:tc>
          <w:tcPr>
            <w:tcW w:w="8789" w:type="dxa"/>
            <w:shd w:val="clear" w:color="auto" w:fill="auto"/>
          </w:tcPr>
          <w:p w14:paraId="047A9856" w14:textId="77777777" w:rsidR="00265B7C" w:rsidRPr="00265B7C" w:rsidRDefault="00265B7C" w:rsidP="007B16BC">
            <w:pPr>
              <w:spacing w:after="0" w:line="240" w:lineRule="auto"/>
              <w:jc w:val="both"/>
              <w:rPr>
                <w:rFonts w:ascii="Times New Roman" w:hAnsi="Times New Roman" w:cs="Times New Roman"/>
                <w:sz w:val="24"/>
                <w:szCs w:val="24"/>
                <w:lang w:eastAsia="en-US" w:bidi="ar-SA"/>
              </w:rPr>
            </w:pPr>
            <w:r w:rsidRPr="00265B7C">
              <w:rPr>
                <w:rFonts w:ascii="Times New Roman" w:hAnsi="Times New Roman" w:cs="Times New Roman"/>
                <w:sz w:val="24"/>
                <w:szCs w:val="24"/>
                <w:lang w:eastAsia="en-US" w:bidi="ar-SA"/>
              </w:rPr>
              <w:t>3. Справка за разпространените в киносалони филми от страна на разпространителя за последните 5 години, предшестващи годи</w:t>
            </w:r>
            <w:r w:rsidR="00B5354A">
              <w:rPr>
                <w:rFonts w:ascii="Times New Roman" w:hAnsi="Times New Roman" w:cs="Times New Roman"/>
                <w:sz w:val="24"/>
                <w:szCs w:val="24"/>
                <w:lang w:eastAsia="en-US" w:bidi="ar-SA"/>
              </w:rPr>
              <w:t>ната на подаване на заявлението;</w:t>
            </w:r>
          </w:p>
        </w:tc>
        <w:tc>
          <w:tcPr>
            <w:tcW w:w="703" w:type="dxa"/>
            <w:shd w:val="clear" w:color="auto" w:fill="auto"/>
          </w:tcPr>
          <w:p w14:paraId="6E32DA1B" w14:textId="77777777" w:rsidR="00265B7C" w:rsidRPr="00265B7C" w:rsidRDefault="00265B7C" w:rsidP="007B16BC">
            <w:pPr>
              <w:spacing w:after="0" w:line="240" w:lineRule="auto"/>
              <w:jc w:val="both"/>
              <w:rPr>
                <w:rFonts w:ascii="Times New Roman" w:hAnsi="Times New Roman" w:cs="Times New Roman"/>
                <w:sz w:val="24"/>
                <w:szCs w:val="24"/>
                <w:lang w:eastAsia="en-US" w:bidi="ar-SA"/>
              </w:rPr>
            </w:pPr>
          </w:p>
        </w:tc>
      </w:tr>
      <w:tr w:rsidR="00265B7C" w:rsidRPr="007B16BC" w14:paraId="4807CEC9" w14:textId="77777777" w:rsidTr="007B16BC">
        <w:tc>
          <w:tcPr>
            <w:tcW w:w="8789" w:type="dxa"/>
            <w:shd w:val="clear" w:color="auto" w:fill="auto"/>
          </w:tcPr>
          <w:p w14:paraId="2B6D92E0" w14:textId="77777777" w:rsidR="00265B7C" w:rsidRPr="00265B7C" w:rsidRDefault="00265B7C" w:rsidP="007B16BC">
            <w:pPr>
              <w:tabs>
                <w:tab w:val="left" w:pos="5387"/>
                <w:tab w:val="left" w:pos="6663"/>
              </w:tabs>
              <w:spacing w:after="0" w:line="240" w:lineRule="auto"/>
              <w:jc w:val="both"/>
              <w:rPr>
                <w:rFonts w:ascii="Times New Roman" w:hAnsi="Times New Roman" w:cs="Times New Roman"/>
                <w:sz w:val="24"/>
                <w:szCs w:val="24"/>
                <w:lang w:eastAsia="en-US" w:bidi="ar-SA"/>
              </w:rPr>
            </w:pPr>
            <w:r w:rsidRPr="00265B7C">
              <w:rPr>
                <w:rFonts w:ascii="Times New Roman" w:hAnsi="Times New Roman" w:cs="Times New Roman"/>
                <w:sz w:val="24"/>
                <w:szCs w:val="24"/>
                <w:lang w:eastAsia="en-US" w:bidi="ar-SA"/>
              </w:rPr>
              <w:t>4. Творческа биография на режисьора</w:t>
            </w:r>
            <w:r w:rsidR="002C2A02">
              <w:rPr>
                <w:rFonts w:ascii="Times New Roman" w:hAnsi="Times New Roman" w:cs="Times New Roman"/>
                <w:sz w:val="24"/>
                <w:szCs w:val="24"/>
                <w:lang w:eastAsia="en-US" w:bidi="ar-SA"/>
              </w:rPr>
              <w:t>;</w:t>
            </w:r>
          </w:p>
        </w:tc>
        <w:tc>
          <w:tcPr>
            <w:tcW w:w="703" w:type="dxa"/>
            <w:shd w:val="clear" w:color="auto" w:fill="auto"/>
          </w:tcPr>
          <w:p w14:paraId="25A863C2" w14:textId="77777777" w:rsidR="00265B7C" w:rsidRPr="00265B7C" w:rsidRDefault="00265B7C" w:rsidP="007B16BC">
            <w:pPr>
              <w:tabs>
                <w:tab w:val="left" w:pos="5387"/>
                <w:tab w:val="left" w:pos="6663"/>
              </w:tabs>
              <w:spacing w:after="0" w:line="240" w:lineRule="auto"/>
              <w:rPr>
                <w:rFonts w:ascii="Times New Roman" w:hAnsi="Times New Roman" w:cs="Times New Roman"/>
                <w:sz w:val="24"/>
                <w:szCs w:val="24"/>
                <w:lang w:eastAsia="en-US" w:bidi="ar-SA"/>
              </w:rPr>
            </w:pPr>
          </w:p>
        </w:tc>
      </w:tr>
      <w:tr w:rsidR="00265B7C" w:rsidRPr="007B16BC" w14:paraId="08011CB4" w14:textId="77777777" w:rsidTr="007B16BC">
        <w:tc>
          <w:tcPr>
            <w:tcW w:w="8789" w:type="dxa"/>
            <w:shd w:val="clear" w:color="auto" w:fill="auto"/>
          </w:tcPr>
          <w:p w14:paraId="6E94CF88" w14:textId="77777777" w:rsidR="00265B7C" w:rsidRPr="00265B7C" w:rsidRDefault="00265B7C" w:rsidP="007B16BC">
            <w:pPr>
              <w:spacing w:after="0" w:line="240" w:lineRule="auto"/>
              <w:jc w:val="both"/>
              <w:rPr>
                <w:rFonts w:ascii="Times New Roman" w:hAnsi="Times New Roman" w:cs="Times New Roman"/>
                <w:b/>
                <w:sz w:val="24"/>
                <w:szCs w:val="24"/>
                <w:lang w:eastAsia="en-US" w:bidi="ar-SA"/>
              </w:rPr>
            </w:pPr>
            <w:r w:rsidRPr="00265B7C">
              <w:rPr>
                <w:rFonts w:ascii="Times New Roman" w:hAnsi="Times New Roman" w:cs="Times New Roman"/>
                <w:sz w:val="24"/>
                <w:szCs w:val="24"/>
                <w:lang w:eastAsia="en-US" w:bidi="ar-SA"/>
              </w:rPr>
              <w:t>5. Копие от договора за отстъпване на правата за разпространение и/или показ на филма на територията на Република България;</w:t>
            </w:r>
          </w:p>
        </w:tc>
        <w:tc>
          <w:tcPr>
            <w:tcW w:w="703" w:type="dxa"/>
            <w:shd w:val="clear" w:color="auto" w:fill="auto"/>
          </w:tcPr>
          <w:p w14:paraId="5DEA7E6E" w14:textId="77777777" w:rsidR="00265B7C" w:rsidRPr="00265B7C" w:rsidRDefault="00265B7C" w:rsidP="007B16BC">
            <w:pPr>
              <w:tabs>
                <w:tab w:val="left" w:pos="5387"/>
                <w:tab w:val="left" w:pos="6663"/>
              </w:tabs>
              <w:spacing w:after="0" w:line="240" w:lineRule="auto"/>
              <w:rPr>
                <w:rFonts w:ascii="Times New Roman" w:hAnsi="Times New Roman" w:cs="Times New Roman"/>
                <w:b/>
                <w:sz w:val="24"/>
                <w:szCs w:val="24"/>
                <w:lang w:eastAsia="en-US" w:bidi="ar-SA"/>
              </w:rPr>
            </w:pPr>
          </w:p>
        </w:tc>
      </w:tr>
      <w:tr w:rsidR="00265B7C" w:rsidRPr="007B16BC" w14:paraId="0975B10A" w14:textId="77777777" w:rsidTr="007B16BC">
        <w:tc>
          <w:tcPr>
            <w:tcW w:w="8789" w:type="dxa"/>
            <w:shd w:val="clear" w:color="auto" w:fill="auto"/>
          </w:tcPr>
          <w:p w14:paraId="2DB6D798" w14:textId="77777777" w:rsidR="00265B7C" w:rsidRPr="00265B7C" w:rsidRDefault="00265B7C" w:rsidP="007B16BC">
            <w:pPr>
              <w:spacing w:after="0" w:line="240" w:lineRule="auto"/>
              <w:jc w:val="both"/>
              <w:rPr>
                <w:rFonts w:ascii="Times New Roman" w:hAnsi="Times New Roman" w:cs="Times New Roman"/>
                <w:sz w:val="24"/>
                <w:szCs w:val="24"/>
                <w:lang w:eastAsia="en-US" w:bidi="ar-SA"/>
              </w:rPr>
            </w:pPr>
            <w:r w:rsidRPr="00265B7C">
              <w:rPr>
                <w:rFonts w:ascii="Times New Roman" w:hAnsi="Times New Roman" w:cs="Times New Roman"/>
                <w:sz w:val="24"/>
                <w:szCs w:val="24"/>
                <w:lang w:eastAsia="en-US" w:bidi="ar-SA"/>
              </w:rPr>
              <w:t>6. Справка за разпространените в киносалони от страна на разпространителя европейски и български филми, за последните 12 месеца, предшестващи датата на заявлението (образец Форма 1)</w:t>
            </w:r>
            <w:r w:rsidR="006D256F">
              <w:rPr>
                <w:rFonts w:ascii="Times New Roman" w:hAnsi="Times New Roman" w:cs="Times New Roman"/>
                <w:sz w:val="24"/>
                <w:szCs w:val="24"/>
                <w:lang w:eastAsia="en-US" w:bidi="ar-SA"/>
              </w:rPr>
              <w:t>;</w:t>
            </w:r>
          </w:p>
        </w:tc>
        <w:tc>
          <w:tcPr>
            <w:tcW w:w="703" w:type="dxa"/>
            <w:shd w:val="clear" w:color="auto" w:fill="auto"/>
          </w:tcPr>
          <w:p w14:paraId="5A79B084" w14:textId="77777777" w:rsidR="00265B7C" w:rsidRPr="00265B7C" w:rsidRDefault="00265B7C" w:rsidP="007B16BC">
            <w:pPr>
              <w:tabs>
                <w:tab w:val="left" w:pos="5387"/>
                <w:tab w:val="left" w:pos="6663"/>
              </w:tabs>
              <w:spacing w:after="0" w:line="240" w:lineRule="auto"/>
              <w:rPr>
                <w:rFonts w:ascii="Times New Roman" w:hAnsi="Times New Roman" w:cs="Times New Roman"/>
                <w:b/>
                <w:sz w:val="24"/>
                <w:szCs w:val="24"/>
                <w:lang w:eastAsia="en-US" w:bidi="ar-SA"/>
              </w:rPr>
            </w:pPr>
          </w:p>
        </w:tc>
      </w:tr>
      <w:tr w:rsidR="00265B7C" w:rsidRPr="007B16BC" w14:paraId="6CFF511E" w14:textId="77777777" w:rsidTr="007B16BC">
        <w:tc>
          <w:tcPr>
            <w:tcW w:w="8789" w:type="dxa"/>
            <w:shd w:val="clear" w:color="auto" w:fill="auto"/>
          </w:tcPr>
          <w:p w14:paraId="0315947E" w14:textId="77777777" w:rsidR="00265B7C" w:rsidRPr="00265B7C" w:rsidRDefault="00265B7C" w:rsidP="007B16BC">
            <w:pPr>
              <w:spacing w:after="0" w:line="240" w:lineRule="auto"/>
              <w:jc w:val="both"/>
              <w:rPr>
                <w:rFonts w:ascii="Times New Roman" w:hAnsi="Times New Roman" w:cs="Times New Roman"/>
                <w:b/>
                <w:sz w:val="24"/>
                <w:szCs w:val="24"/>
                <w:lang w:eastAsia="en-US" w:bidi="ar-SA"/>
              </w:rPr>
            </w:pPr>
            <w:r w:rsidRPr="00265B7C">
              <w:rPr>
                <w:rFonts w:ascii="Times New Roman" w:hAnsi="Times New Roman" w:cs="Times New Roman"/>
                <w:sz w:val="24"/>
                <w:szCs w:val="24"/>
                <w:lang w:eastAsia="en-US" w:bidi="ar-SA"/>
              </w:rPr>
              <w:t>7. Бюджет за разпространение на филма в киносалоните (образец Форма 2)</w:t>
            </w:r>
            <w:r w:rsidR="006D256F">
              <w:rPr>
                <w:rFonts w:ascii="Times New Roman" w:hAnsi="Times New Roman" w:cs="Times New Roman"/>
                <w:sz w:val="24"/>
                <w:szCs w:val="24"/>
                <w:lang w:eastAsia="en-US" w:bidi="ar-SA"/>
              </w:rPr>
              <w:t>;</w:t>
            </w:r>
          </w:p>
        </w:tc>
        <w:tc>
          <w:tcPr>
            <w:tcW w:w="703" w:type="dxa"/>
            <w:shd w:val="clear" w:color="auto" w:fill="auto"/>
          </w:tcPr>
          <w:p w14:paraId="6DEE60AA" w14:textId="77777777" w:rsidR="00265B7C" w:rsidRPr="00265B7C" w:rsidRDefault="00265B7C" w:rsidP="007B16BC">
            <w:pPr>
              <w:tabs>
                <w:tab w:val="left" w:pos="5387"/>
                <w:tab w:val="left" w:pos="6663"/>
              </w:tabs>
              <w:spacing w:after="0" w:line="240" w:lineRule="auto"/>
              <w:rPr>
                <w:rFonts w:ascii="Times New Roman" w:hAnsi="Times New Roman" w:cs="Times New Roman"/>
                <w:b/>
                <w:sz w:val="24"/>
                <w:szCs w:val="24"/>
                <w:lang w:eastAsia="en-US" w:bidi="ar-SA"/>
              </w:rPr>
            </w:pPr>
          </w:p>
        </w:tc>
      </w:tr>
      <w:tr w:rsidR="00265B7C" w:rsidRPr="007B16BC" w14:paraId="5C7B11C8" w14:textId="77777777" w:rsidTr="007B16BC">
        <w:tc>
          <w:tcPr>
            <w:tcW w:w="8789" w:type="dxa"/>
            <w:shd w:val="clear" w:color="auto" w:fill="auto"/>
          </w:tcPr>
          <w:p w14:paraId="19D7EA4E" w14:textId="77777777" w:rsidR="00265B7C" w:rsidRPr="00265B7C" w:rsidRDefault="00265B7C" w:rsidP="007B16BC">
            <w:pPr>
              <w:spacing w:after="0" w:line="240" w:lineRule="auto"/>
              <w:jc w:val="both"/>
              <w:rPr>
                <w:rFonts w:ascii="Times New Roman" w:hAnsi="Times New Roman" w:cs="Times New Roman"/>
                <w:b/>
                <w:sz w:val="24"/>
                <w:szCs w:val="24"/>
                <w:lang w:eastAsia="en-US" w:bidi="ar-SA"/>
              </w:rPr>
            </w:pPr>
            <w:r w:rsidRPr="00265B7C">
              <w:rPr>
                <w:rFonts w:ascii="Times New Roman" w:hAnsi="Times New Roman" w:cs="Times New Roman"/>
                <w:sz w:val="24"/>
                <w:szCs w:val="24"/>
                <w:lang w:eastAsia="en-US" w:bidi="ar-SA"/>
              </w:rPr>
              <w:t>8. Финансов план за очакваните приходи от разпространение на български филм, филм, създаден при условията на копродукция с българско участие или европейски филм в киносалоните (образец Форма 3)</w:t>
            </w:r>
            <w:r w:rsidR="006D256F">
              <w:rPr>
                <w:rFonts w:ascii="Times New Roman" w:hAnsi="Times New Roman" w:cs="Times New Roman"/>
                <w:sz w:val="24"/>
                <w:szCs w:val="24"/>
                <w:lang w:eastAsia="en-US" w:bidi="ar-SA"/>
              </w:rPr>
              <w:t>;</w:t>
            </w:r>
          </w:p>
        </w:tc>
        <w:tc>
          <w:tcPr>
            <w:tcW w:w="703" w:type="dxa"/>
            <w:shd w:val="clear" w:color="auto" w:fill="auto"/>
          </w:tcPr>
          <w:p w14:paraId="0B44764D" w14:textId="77777777" w:rsidR="00265B7C" w:rsidRPr="00265B7C" w:rsidRDefault="00265B7C" w:rsidP="007B16BC">
            <w:pPr>
              <w:tabs>
                <w:tab w:val="left" w:pos="5387"/>
                <w:tab w:val="left" w:pos="6663"/>
              </w:tabs>
              <w:spacing w:after="0" w:line="240" w:lineRule="auto"/>
              <w:rPr>
                <w:rFonts w:ascii="Times New Roman" w:hAnsi="Times New Roman" w:cs="Times New Roman"/>
                <w:b/>
                <w:sz w:val="24"/>
                <w:szCs w:val="24"/>
                <w:lang w:eastAsia="en-US" w:bidi="ar-SA"/>
              </w:rPr>
            </w:pPr>
          </w:p>
        </w:tc>
      </w:tr>
      <w:tr w:rsidR="00265B7C" w:rsidRPr="007B16BC" w14:paraId="2C5B32B1" w14:textId="77777777" w:rsidTr="007B16BC">
        <w:tc>
          <w:tcPr>
            <w:tcW w:w="8789" w:type="dxa"/>
            <w:shd w:val="clear" w:color="auto" w:fill="auto"/>
          </w:tcPr>
          <w:p w14:paraId="78660D21" w14:textId="77777777" w:rsidR="00265B7C" w:rsidRPr="00265B7C" w:rsidRDefault="00265B7C" w:rsidP="007B16BC">
            <w:pPr>
              <w:tabs>
                <w:tab w:val="left" w:pos="5387"/>
                <w:tab w:val="left" w:pos="6663"/>
              </w:tabs>
              <w:spacing w:after="0" w:line="240" w:lineRule="auto"/>
              <w:jc w:val="both"/>
              <w:rPr>
                <w:rFonts w:ascii="Times New Roman" w:hAnsi="Times New Roman" w:cs="Times New Roman"/>
                <w:b/>
                <w:sz w:val="24"/>
                <w:szCs w:val="24"/>
                <w:highlight w:val="green"/>
                <w:lang w:eastAsia="en-US" w:bidi="ar-SA"/>
              </w:rPr>
            </w:pPr>
            <w:r w:rsidRPr="00265B7C">
              <w:rPr>
                <w:rFonts w:ascii="Times New Roman" w:hAnsi="Times New Roman" w:cs="Times New Roman"/>
                <w:sz w:val="24"/>
                <w:szCs w:val="24"/>
                <w:lang w:eastAsia="en-US" w:bidi="ar-SA"/>
              </w:rPr>
              <w:t>9. Договор и/или писма за намерения от киносалон/и, посочени в програмата за разпространение на филма, съгласно Форма 4, за прог</w:t>
            </w:r>
            <w:r w:rsidR="006D256F">
              <w:rPr>
                <w:rFonts w:ascii="Times New Roman" w:hAnsi="Times New Roman" w:cs="Times New Roman"/>
                <w:sz w:val="24"/>
                <w:szCs w:val="24"/>
                <w:lang w:eastAsia="en-US" w:bidi="ar-SA"/>
              </w:rPr>
              <w:t>рамиране на кинопоказа на филма;</w:t>
            </w:r>
          </w:p>
        </w:tc>
        <w:tc>
          <w:tcPr>
            <w:tcW w:w="703" w:type="dxa"/>
            <w:shd w:val="clear" w:color="auto" w:fill="auto"/>
          </w:tcPr>
          <w:p w14:paraId="7E12A545" w14:textId="77777777" w:rsidR="00265B7C" w:rsidRPr="00265B7C" w:rsidRDefault="00265B7C" w:rsidP="007B16BC">
            <w:pPr>
              <w:tabs>
                <w:tab w:val="left" w:pos="5387"/>
                <w:tab w:val="left" w:pos="6663"/>
              </w:tabs>
              <w:spacing w:after="0" w:line="240" w:lineRule="auto"/>
              <w:rPr>
                <w:rFonts w:ascii="Times New Roman" w:hAnsi="Times New Roman" w:cs="Times New Roman"/>
                <w:b/>
                <w:sz w:val="24"/>
                <w:szCs w:val="24"/>
                <w:lang w:eastAsia="en-US" w:bidi="ar-SA"/>
              </w:rPr>
            </w:pPr>
          </w:p>
        </w:tc>
      </w:tr>
      <w:tr w:rsidR="00265B7C" w:rsidRPr="007B16BC" w14:paraId="09B6BC72" w14:textId="77777777" w:rsidTr="007B16BC">
        <w:tc>
          <w:tcPr>
            <w:tcW w:w="8789" w:type="dxa"/>
            <w:shd w:val="clear" w:color="auto" w:fill="auto"/>
          </w:tcPr>
          <w:p w14:paraId="41B4760F" w14:textId="77777777" w:rsidR="00265B7C" w:rsidRPr="00265B7C" w:rsidRDefault="00265B7C" w:rsidP="007B16BC">
            <w:pPr>
              <w:spacing w:after="0" w:line="240" w:lineRule="auto"/>
              <w:jc w:val="both"/>
              <w:rPr>
                <w:rFonts w:ascii="Times New Roman" w:hAnsi="Times New Roman" w:cs="Times New Roman"/>
                <w:sz w:val="24"/>
                <w:szCs w:val="24"/>
                <w:lang w:eastAsia="en-US" w:bidi="ar-SA"/>
              </w:rPr>
            </w:pPr>
            <w:r w:rsidRPr="00265B7C">
              <w:rPr>
                <w:rFonts w:ascii="Times New Roman" w:hAnsi="Times New Roman" w:cs="Times New Roman"/>
                <w:sz w:val="24"/>
                <w:szCs w:val="24"/>
                <w:lang w:eastAsia="en-US" w:bidi="ar-SA"/>
              </w:rPr>
              <w:t>1</w:t>
            </w:r>
            <w:r w:rsidR="0075223D" w:rsidRPr="003F40D4">
              <w:rPr>
                <w:rFonts w:ascii="Times New Roman" w:hAnsi="Times New Roman" w:cs="Times New Roman"/>
                <w:sz w:val="24"/>
                <w:szCs w:val="24"/>
                <w:lang w:eastAsia="en-US" w:bidi="ar-SA"/>
              </w:rPr>
              <w:t>0</w:t>
            </w:r>
            <w:r w:rsidRPr="00265B7C">
              <w:rPr>
                <w:rFonts w:ascii="Times New Roman" w:hAnsi="Times New Roman" w:cs="Times New Roman"/>
                <w:sz w:val="24"/>
                <w:szCs w:val="24"/>
                <w:lang w:eastAsia="en-US" w:bidi="ar-SA"/>
              </w:rPr>
              <w:t>. Анотация на филма в размер до 1 машинописна страница - 2500 символа;</w:t>
            </w:r>
          </w:p>
        </w:tc>
        <w:tc>
          <w:tcPr>
            <w:tcW w:w="703" w:type="dxa"/>
            <w:shd w:val="clear" w:color="auto" w:fill="auto"/>
          </w:tcPr>
          <w:p w14:paraId="4321FB69" w14:textId="77777777" w:rsidR="00265B7C" w:rsidRPr="00265B7C" w:rsidRDefault="00265B7C" w:rsidP="007B16BC">
            <w:pPr>
              <w:tabs>
                <w:tab w:val="left" w:pos="5387"/>
                <w:tab w:val="left" w:pos="6663"/>
              </w:tabs>
              <w:spacing w:after="0" w:line="240" w:lineRule="auto"/>
              <w:rPr>
                <w:rFonts w:ascii="Times New Roman" w:hAnsi="Times New Roman" w:cs="Times New Roman"/>
                <w:b/>
                <w:sz w:val="24"/>
                <w:szCs w:val="24"/>
                <w:lang w:eastAsia="en-US" w:bidi="ar-SA"/>
              </w:rPr>
            </w:pPr>
          </w:p>
        </w:tc>
      </w:tr>
      <w:tr w:rsidR="00265B7C" w:rsidRPr="007B16BC" w14:paraId="045C3D69" w14:textId="77777777" w:rsidTr="007B16BC">
        <w:tc>
          <w:tcPr>
            <w:tcW w:w="8789" w:type="dxa"/>
            <w:shd w:val="clear" w:color="auto" w:fill="auto"/>
          </w:tcPr>
          <w:p w14:paraId="426817F6" w14:textId="77777777" w:rsidR="00265B7C" w:rsidRPr="00265B7C" w:rsidRDefault="00265B7C" w:rsidP="007B16BC">
            <w:pPr>
              <w:spacing w:after="0" w:line="240" w:lineRule="auto"/>
              <w:jc w:val="both"/>
              <w:rPr>
                <w:rFonts w:ascii="Times New Roman" w:hAnsi="Times New Roman" w:cs="Times New Roman"/>
                <w:sz w:val="24"/>
                <w:szCs w:val="24"/>
                <w:lang w:eastAsia="en-US" w:bidi="ar-SA"/>
              </w:rPr>
            </w:pPr>
            <w:r w:rsidRPr="00265B7C">
              <w:rPr>
                <w:rFonts w:ascii="Times New Roman" w:hAnsi="Times New Roman" w:cs="Times New Roman"/>
                <w:sz w:val="24"/>
                <w:szCs w:val="24"/>
                <w:lang w:eastAsia="en-US" w:bidi="ar-SA"/>
              </w:rPr>
              <w:t>1</w:t>
            </w:r>
            <w:r w:rsidR="0075223D" w:rsidRPr="003F40D4">
              <w:rPr>
                <w:rFonts w:ascii="Times New Roman" w:hAnsi="Times New Roman" w:cs="Times New Roman"/>
                <w:sz w:val="24"/>
                <w:szCs w:val="24"/>
                <w:lang w:eastAsia="en-US" w:bidi="ar-SA"/>
              </w:rPr>
              <w:t>1</w:t>
            </w:r>
            <w:r w:rsidRPr="00265B7C">
              <w:rPr>
                <w:rFonts w:ascii="Times New Roman" w:hAnsi="Times New Roman" w:cs="Times New Roman"/>
                <w:sz w:val="24"/>
                <w:szCs w:val="24"/>
                <w:lang w:eastAsia="en-US" w:bidi="ar-SA"/>
              </w:rPr>
              <w:t>. Декларация за дейността на предприятието, съгласно чл. 42, ал. 2, т. 3 от ППЗФИ</w:t>
            </w:r>
            <w:r w:rsidR="006D256F">
              <w:rPr>
                <w:rFonts w:ascii="Times New Roman" w:hAnsi="Times New Roman" w:cs="Times New Roman"/>
                <w:sz w:val="24"/>
                <w:szCs w:val="24"/>
                <w:lang w:eastAsia="en-US" w:bidi="ar-SA"/>
              </w:rPr>
              <w:t>;</w:t>
            </w:r>
          </w:p>
        </w:tc>
        <w:tc>
          <w:tcPr>
            <w:tcW w:w="703" w:type="dxa"/>
            <w:shd w:val="clear" w:color="auto" w:fill="auto"/>
          </w:tcPr>
          <w:p w14:paraId="2E6C1B33" w14:textId="77777777" w:rsidR="00265B7C" w:rsidRPr="00265B7C" w:rsidRDefault="00265B7C" w:rsidP="007B16BC">
            <w:pPr>
              <w:tabs>
                <w:tab w:val="left" w:pos="5387"/>
                <w:tab w:val="left" w:pos="6663"/>
              </w:tabs>
              <w:spacing w:after="0" w:line="240" w:lineRule="auto"/>
              <w:rPr>
                <w:rFonts w:ascii="Times New Roman" w:hAnsi="Times New Roman" w:cs="Times New Roman"/>
                <w:b/>
                <w:sz w:val="24"/>
                <w:szCs w:val="24"/>
                <w:lang w:eastAsia="en-US" w:bidi="ar-SA"/>
              </w:rPr>
            </w:pPr>
          </w:p>
        </w:tc>
      </w:tr>
      <w:tr w:rsidR="00265B7C" w:rsidRPr="007B16BC" w14:paraId="7667733E" w14:textId="77777777" w:rsidTr="007B16BC">
        <w:tc>
          <w:tcPr>
            <w:tcW w:w="8789" w:type="dxa"/>
            <w:shd w:val="clear" w:color="auto" w:fill="auto"/>
          </w:tcPr>
          <w:p w14:paraId="61AC9C5D" w14:textId="77777777" w:rsidR="00265B7C" w:rsidRPr="00265B7C" w:rsidRDefault="00265B7C" w:rsidP="007B16BC">
            <w:pPr>
              <w:spacing w:after="0" w:line="240" w:lineRule="auto"/>
              <w:jc w:val="both"/>
              <w:rPr>
                <w:rFonts w:ascii="Times New Roman" w:hAnsi="Times New Roman" w:cs="Times New Roman"/>
                <w:sz w:val="24"/>
                <w:szCs w:val="24"/>
                <w:lang w:eastAsia="en-US" w:bidi="ar-SA"/>
              </w:rPr>
            </w:pPr>
            <w:r w:rsidRPr="00265B7C">
              <w:rPr>
                <w:rFonts w:ascii="Times New Roman" w:hAnsi="Times New Roman" w:cs="Times New Roman"/>
                <w:sz w:val="24"/>
                <w:szCs w:val="24"/>
                <w:lang w:eastAsia="en-US" w:bidi="ar-SA"/>
              </w:rPr>
              <w:t>1</w:t>
            </w:r>
            <w:r w:rsidR="0075223D" w:rsidRPr="003F40D4">
              <w:rPr>
                <w:rFonts w:ascii="Times New Roman" w:hAnsi="Times New Roman" w:cs="Times New Roman"/>
                <w:sz w:val="24"/>
                <w:szCs w:val="24"/>
                <w:lang w:eastAsia="en-US" w:bidi="ar-SA"/>
              </w:rPr>
              <w:t>2</w:t>
            </w:r>
            <w:r w:rsidRPr="00265B7C">
              <w:rPr>
                <w:rFonts w:ascii="Times New Roman" w:hAnsi="Times New Roman" w:cs="Times New Roman"/>
                <w:sz w:val="24"/>
                <w:szCs w:val="24"/>
                <w:lang w:eastAsia="en-US" w:bidi="ar-SA"/>
              </w:rPr>
              <w:t>. Декларация за правно и финансово състояние на кандидата, съгласно чл. 42, ал. 2, т. 3 от ППЗФИ</w:t>
            </w:r>
            <w:r w:rsidR="006D256F">
              <w:rPr>
                <w:rFonts w:ascii="Times New Roman" w:hAnsi="Times New Roman" w:cs="Times New Roman"/>
                <w:sz w:val="24"/>
                <w:szCs w:val="24"/>
                <w:lang w:eastAsia="en-US" w:bidi="ar-SA"/>
              </w:rPr>
              <w:t>;</w:t>
            </w:r>
          </w:p>
        </w:tc>
        <w:tc>
          <w:tcPr>
            <w:tcW w:w="703" w:type="dxa"/>
            <w:shd w:val="clear" w:color="auto" w:fill="auto"/>
          </w:tcPr>
          <w:p w14:paraId="35F796F8" w14:textId="77777777" w:rsidR="00265B7C" w:rsidRPr="00265B7C" w:rsidRDefault="00265B7C" w:rsidP="007B16BC">
            <w:pPr>
              <w:tabs>
                <w:tab w:val="left" w:pos="5387"/>
                <w:tab w:val="left" w:pos="6663"/>
              </w:tabs>
              <w:spacing w:after="0" w:line="240" w:lineRule="auto"/>
              <w:rPr>
                <w:rFonts w:ascii="Times New Roman" w:hAnsi="Times New Roman" w:cs="Times New Roman"/>
                <w:b/>
                <w:sz w:val="24"/>
                <w:szCs w:val="24"/>
                <w:lang w:eastAsia="en-US" w:bidi="ar-SA"/>
              </w:rPr>
            </w:pPr>
          </w:p>
        </w:tc>
      </w:tr>
      <w:tr w:rsidR="00265B7C" w:rsidRPr="007B16BC" w14:paraId="494AD558" w14:textId="77777777" w:rsidTr="007B16BC">
        <w:tc>
          <w:tcPr>
            <w:tcW w:w="8789" w:type="dxa"/>
            <w:shd w:val="clear" w:color="auto" w:fill="auto"/>
          </w:tcPr>
          <w:p w14:paraId="79BD18D7" w14:textId="77777777" w:rsidR="00265B7C" w:rsidRPr="00265B7C" w:rsidRDefault="00265B7C" w:rsidP="007B16BC">
            <w:pPr>
              <w:spacing w:after="0" w:line="240" w:lineRule="auto"/>
              <w:jc w:val="both"/>
              <w:rPr>
                <w:rFonts w:ascii="Times New Roman" w:hAnsi="Times New Roman" w:cs="Times New Roman"/>
                <w:sz w:val="24"/>
                <w:szCs w:val="24"/>
                <w:lang w:eastAsia="en-US" w:bidi="ar-SA"/>
              </w:rPr>
            </w:pPr>
            <w:r w:rsidRPr="00265B7C">
              <w:rPr>
                <w:rFonts w:ascii="Times New Roman" w:hAnsi="Times New Roman" w:cs="Times New Roman"/>
                <w:sz w:val="24"/>
                <w:szCs w:val="24"/>
                <w:lang w:eastAsia="en-US" w:bidi="ar-SA"/>
              </w:rPr>
              <w:t>1</w:t>
            </w:r>
            <w:r w:rsidR="0075223D" w:rsidRPr="003F40D4">
              <w:rPr>
                <w:rFonts w:ascii="Times New Roman" w:hAnsi="Times New Roman" w:cs="Times New Roman"/>
                <w:sz w:val="24"/>
                <w:szCs w:val="24"/>
                <w:lang w:eastAsia="en-US" w:bidi="ar-SA"/>
              </w:rPr>
              <w:t>3</w:t>
            </w:r>
            <w:r w:rsidRPr="00265B7C">
              <w:rPr>
                <w:rFonts w:ascii="Times New Roman" w:hAnsi="Times New Roman" w:cs="Times New Roman"/>
                <w:sz w:val="24"/>
                <w:szCs w:val="24"/>
                <w:lang w:eastAsia="en-US" w:bidi="ar-SA"/>
              </w:rPr>
              <w:t>. Декларация за</w:t>
            </w:r>
            <w:r w:rsidRPr="00265B7C">
              <w:rPr>
                <w:rFonts w:ascii="Times New Roman" w:hAnsi="Times New Roman" w:cs="Times New Roman"/>
                <w:snapToGrid w:val="0"/>
                <w:kern w:val="28"/>
                <w:sz w:val="24"/>
                <w:szCs w:val="24"/>
                <w:lang w:eastAsia="en-US" w:bidi="ar-SA"/>
              </w:rPr>
              <w:t xml:space="preserve"> държавни помощи</w:t>
            </w:r>
            <w:r w:rsidRPr="00265B7C">
              <w:rPr>
                <w:rFonts w:ascii="Times New Roman" w:hAnsi="Times New Roman" w:cs="Times New Roman"/>
                <w:sz w:val="24"/>
                <w:szCs w:val="24"/>
                <w:lang w:eastAsia="en-US" w:bidi="ar-SA"/>
              </w:rPr>
              <w:t>, съгласно чл. 42, ал. 2, т. 3 от ППЗФИ</w:t>
            </w:r>
            <w:r w:rsidR="006D256F">
              <w:rPr>
                <w:rFonts w:ascii="Times New Roman" w:hAnsi="Times New Roman" w:cs="Times New Roman"/>
                <w:sz w:val="24"/>
                <w:szCs w:val="24"/>
                <w:lang w:eastAsia="en-US" w:bidi="ar-SA"/>
              </w:rPr>
              <w:t>.</w:t>
            </w:r>
          </w:p>
        </w:tc>
        <w:tc>
          <w:tcPr>
            <w:tcW w:w="703" w:type="dxa"/>
            <w:shd w:val="clear" w:color="auto" w:fill="auto"/>
          </w:tcPr>
          <w:p w14:paraId="666EF21B" w14:textId="77777777" w:rsidR="00265B7C" w:rsidRPr="00265B7C" w:rsidRDefault="00265B7C" w:rsidP="007B16BC">
            <w:pPr>
              <w:tabs>
                <w:tab w:val="left" w:pos="5387"/>
                <w:tab w:val="left" w:pos="6663"/>
              </w:tabs>
              <w:spacing w:after="0" w:line="240" w:lineRule="auto"/>
              <w:rPr>
                <w:rFonts w:ascii="Times New Roman" w:hAnsi="Times New Roman" w:cs="Times New Roman"/>
                <w:b/>
                <w:sz w:val="24"/>
                <w:szCs w:val="24"/>
                <w:lang w:eastAsia="en-US" w:bidi="ar-SA"/>
              </w:rPr>
            </w:pPr>
          </w:p>
        </w:tc>
      </w:tr>
    </w:tbl>
    <w:p w14:paraId="56E75B26" w14:textId="77777777" w:rsidR="00265B7C" w:rsidRPr="00265B7C" w:rsidRDefault="00265B7C" w:rsidP="00265B7C">
      <w:pPr>
        <w:spacing w:after="0" w:line="240" w:lineRule="auto"/>
        <w:jc w:val="both"/>
        <w:rPr>
          <w:rFonts w:ascii="Times New Roman" w:eastAsia="Times New Roman" w:hAnsi="Times New Roman" w:cs="Times New Roman"/>
          <w:sz w:val="24"/>
          <w:szCs w:val="24"/>
          <w:lang w:eastAsia="en-US" w:bidi="ar-SA"/>
        </w:rPr>
      </w:pPr>
    </w:p>
    <w:p w14:paraId="04A093E7" w14:textId="77777777" w:rsidR="00265B7C" w:rsidRPr="00265B7C" w:rsidRDefault="00265B7C" w:rsidP="00265B7C">
      <w:pPr>
        <w:spacing w:after="0" w:line="240" w:lineRule="auto"/>
        <w:jc w:val="both"/>
        <w:rPr>
          <w:rFonts w:ascii="Times New Roman" w:eastAsia="Times New Roman" w:hAnsi="Times New Roman" w:cs="Times New Roman"/>
          <w:sz w:val="18"/>
          <w:szCs w:val="18"/>
          <w:lang w:eastAsia="en-US" w:bidi="ar-SA"/>
        </w:rPr>
      </w:pPr>
      <w:r w:rsidRPr="00265B7C">
        <w:rPr>
          <w:rFonts w:ascii="Times New Roman" w:eastAsia="Times New Roman" w:hAnsi="Times New Roman" w:cs="Times New Roman"/>
          <w:sz w:val="18"/>
          <w:szCs w:val="18"/>
          <w:lang w:eastAsia="en-US" w:bidi="ar-SA"/>
        </w:rPr>
        <w:t>Забележка: Образците форма  № 1, 2, 3 и 4 към списъка с приложените документи, се попълват по образец, утвърден от изпълнителния директор на ИА“НФЦ“ и се подписват от разпространителя.</w:t>
      </w:r>
    </w:p>
    <w:p w14:paraId="1F56C941" w14:textId="77777777" w:rsidR="00265B7C" w:rsidRPr="00531914" w:rsidRDefault="00265B7C" w:rsidP="00265B7C">
      <w:pPr>
        <w:spacing w:after="0" w:line="240" w:lineRule="auto"/>
        <w:jc w:val="both"/>
        <w:rPr>
          <w:rFonts w:ascii="Times New Roman" w:eastAsia="Times New Roman" w:hAnsi="Times New Roman" w:cs="Times New Roman"/>
          <w:sz w:val="24"/>
          <w:szCs w:val="24"/>
          <w:lang w:eastAsia="en-US" w:bidi="ar-SA"/>
        </w:rPr>
      </w:pPr>
    </w:p>
    <w:p w14:paraId="5F738F43" w14:textId="77777777" w:rsidR="00B8277D" w:rsidRPr="00265B7C" w:rsidRDefault="00B8277D" w:rsidP="00265B7C">
      <w:pPr>
        <w:spacing w:after="0" w:line="240" w:lineRule="auto"/>
        <w:jc w:val="both"/>
        <w:rPr>
          <w:rFonts w:ascii="Times New Roman" w:eastAsia="Times New Roman" w:hAnsi="Times New Roman" w:cs="Times New Roman"/>
          <w:sz w:val="24"/>
          <w:szCs w:val="24"/>
          <w:lang w:eastAsia="en-US" w:bidi="ar-SA"/>
        </w:rPr>
      </w:pPr>
    </w:p>
    <w:p w14:paraId="6F4BF692" w14:textId="77777777" w:rsidR="00265B7C" w:rsidRPr="00265B7C" w:rsidRDefault="00265B7C" w:rsidP="00265B7C">
      <w:pPr>
        <w:spacing w:after="0" w:line="240" w:lineRule="auto"/>
        <w:jc w:val="both"/>
        <w:rPr>
          <w:rFonts w:ascii="Times New Roman" w:eastAsia="Times New Roman" w:hAnsi="Times New Roman" w:cs="Times New Roman"/>
          <w:sz w:val="24"/>
          <w:szCs w:val="24"/>
          <w:lang w:eastAsia="en-US" w:bidi="ar-SA"/>
        </w:rPr>
      </w:pPr>
      <w:r w:rsidRPr="00265B7C">
        <w:rPr>
          <w:rFonts w:ascii="Times New Roman" w:eastAsia="Times New Roman" w:hAnsi="Times New Roman" w:cs="Times New Roman"/>
          <w:sz w:val="24"/>
          <w:szCs w:val="24"/>
          <w:lang w:eastAsia="en-US" w:bidi="ar-SA"/>
        </w:rPr>
        <w:t>Подпис на заявителя</w:t>
      </w:r>
      <w:r w:rsidR="006D256F">
        <w:rPr>
          <w:rFonts w:ascii="Times New Roman" w:eastAsia="Times New Roman" w:hAnsi="Times New Roman" w:cs="Times New Roman"/>
          <w:sz w:val="24"/>
          <w:szCs w:val="24"/>
          <w:lang w:eastAsia="en-US" w:bidi="ar-SA"/>
        </w:rPr>
        <w:t>:</w:t>
      </w:r>
      <w:r w:rsidRPr="00265B7C">
        <w:rPr>
          <w:rFonts w:ascii="Times New Roman" w:eastAsia="Times New Roman" w:hAnsi="Times New Roman" w:cs="Times New Roman"/>
          <w:sz w:val="24"/>
          <w:szCs w:val="24"/>
          <w:lang w:eastAsia="en-US" w:bidi="ar-SA"/>
        </w:rPr>
        <w:t xml:space="preserve"> ................ </w:t>
      </w:r>
    </w:p>
    <w:p w14:paraId="503F3B32" w14:textId="77777777" w:rsidR="00265B7C" w:rsidRPr="00265B7C" w:rsidRDefault="00265B7C" w:rsidP="00265B7C">
      <w:pPr>
        <w:spacing w:after="0" w:line="240" w:lineRule="auto"/>
        <w:jc w:val="both"/>
        <w:rPr>
          <w:rFonts w:ascii="Times New Roman" w:eastAsia="Times New Roman" w:hAnsi="Times New Roman" w:cs="Times New Roman"/>
          <w:sz w:val="24"/>
          <w:szCs w:val="24"/>
          <w:lang w:eastAsia="en-US" w:bidi="ar-SA"/>
        </w:rPr>
      </w:pPr>
      <w:r w:rsidRPr="00265B7C">
        <w:rPr>
          <w:rFonts w:ascii="Times New Roman" w:eastAsia="Times New Roman" w:hAnsi="Times New Roman" w:cs="Times New Roman"/>
          <w:sz w:val="24"/>
          <w:szCs w:val="24"/>
          <w:lang w:eastAsia="en-US" w:bidi="ar-SA"/>
        </w:rPr>
        <w:tab/>
      </w:r>
      <w:r w:rsidRPr="00265B7C">
        <w:rPr>
          <w:rFonts w:ascii="Times New Roman" w:eastAsia="Times New Roman" w:hAnsi="Times New Roman" w:cs="Times New Roman"/>
          <w:sz w:val="24"/>
          <w:szCs w:val="24"/>
          <w:lang w:eastAsia="en-US" w:bidi="ar-SA"/>
        </w:rPr>
        <w:tab/>
      </w:r>
      <w:r w:rsidRPr="00265B7C">
        <w:rPr>
          <w:rFonts w:ascii="Times New Roman" w:eastAsia="Times New Roman" w:hAnsi="Times New Roman" w:cs="Times New Roman"/>
          <w:sz w:val="24"/>
          <w:szCs w:val="24"/>
          <w:lang w:eastAsia="en-US" w:bidi="ar-SA"/>
        </w:rPr>
        <w:tab/>
        <w:t>(</w:t>
      </w:r>
      <w:r w:rsidRPr="00265B7C">
        <w:rPr>
          <w:rFonts w:ascii="Times New Roman" w:eastAsia="Times New Roman" w:hAnsi="Times New Roman" w:cs="Times New Roman"/>
          <w:i/>
          <w:iCs/>
          <w:sz w:val="24"/>
          <w:szCs w:val="24"/>
          <w:lang w:eastAsia="en-US" w:bidi="ar-SA"/>
        </w:rPr>
        <w:t>имена</w:t>
      </w:r>
      <w:r w:rsidRPr="00265B7C">
        <w:rPr>
          <w:rFonts w:ascii="Times New Roman" w:eastAsia="Times New Roman" w:hAnsi="Times New Roman" w:cs="Times New Roman"/>
          <w:sz w:val="24"/>
          <w:szCs w:val="24"/>
          <w:lang w:eastAsia="en-US" w:bidi="ar-SA"/>
        </w:rPr>
        <w:t>)</w:t>
      </w:r>
    </w:p>
    <w:p w14:paraId="24CEC641" w14:textId="77777777" w:rsidR="00265B7C" w:rsidRPr="00265B7C" w:rsidRDefault="00265B7C" w:rsidP="00265B7C">
      <w:pPr>
        <w:spacing w:after="0" w:line="240" w:lineRule="auto"/>
        <w:jc w:val="both"/>
        <w:rPr>
          <w:rFonts w:ascii="Times New Roman" w:eastAsia="Times New Roman" w:hAnsi="Times New Roman" w:cs="Times New Roman"/>
          <w:sz w:val="24"/>
          <w:szCs w:val="24"/>
          <w:lang w:eastAsia="en-US" w:bidi="ar-SA"/>
        </w:rPr>
      </w:pPr>
    </w:p>
    <w:p w14:paraId="2B988454" w14:textId="77777777" w:rsidR="00265B7C" w:rsidRPr="00265B7C" w:rsidRDefault="00265B7C" w:rsidP="00265B7C">
      <w:pPr>
        <w:spacing w:after="0" w:line="240" w:lineRule="auto"/>
        <w:jc w:val="both"/>
        <w:rPr>
          <w:rFonts w:ascii="Times New Roman" w:eastAsia="Times New Roman" w:hAnsi="Times New Roman" w:cs="Times New Roman"/>
          <w:sz w:val="24"/>
          <w:szCs w:val="24"/>
          <w:lang w:eastAsia="en-US" w:bidi="ar-SA"/>
        </w:rPr>
      </w:pPr>
      <w:r w:rsidRPr="00265B7C">
        <w:rPr>
          <w:rFonts w:ascii="Times New Roman" w:eastAsia="Times New Roman" w:hAnsi="Times New Roman" w:cs="Times New Roman"/>
          <w:sz w:val="24"/>
          <w:szCs w:val="24"/>
          <w:lang w:eastAsia="en-US" w:bidi="ar-SA"/>
        </w:rPr>
        <w:t xml:space="preserve">Дата </w:t>
      </w:r>
      <w:r w:rsidRPr="00265B7C">
        <w:rPr>
          <w:rFonts w:ascii="Times New Roman" w:eastAsia="Times New Roman" w:hAnsi="Times New Roman" w:cs="Times New Roman"/>
          <w:i/>
          <w:iCs/>
          <w:sz w:val="24"/>
          <w:szCs w:val="24"/>
          <w:lang w:eastAsia="en-US" w:bidi="ar-SA"/>
        </w:rPr>
        <w:t>(дата на изготвяне)</w:t>
      </w:r>
      <w:r w:rsidRPr="00265B7C">
        <w:rPr>
          <w:rFonts w:ascii="Times New Roman" w:eastAsia="Times New Roman" w:hAnsi="Times New Roman" w:cs="Times New Roman"/>
          <w:sz w:val="24"/>
          <w:szCs w:val="24"/>
          <w:lang w:eastAsia="en-US" w:bidi="ar-SA"/>
        </w:rPr>
        <w:t>: ...................</w:t>
      </w:r>
      <w:r w:rsidRPr="00265B7C">
        <w:rPr>
          <w:rFonts w:ascii="Times New Roman" w:eastAsia="Times New Roman" w:hAnsi="Times New Roman" w:cs="Times New Roman"/>
          <w:sz w:val="24"/>
          <w:szCs w:val="24"/>
          <w:lang w:eastAsia="en-US" w:bidi="ar-SA"/>
        </w:rPr>
        <w:tab/>
      </w:r>
    </w:p>
    <w:p w14:paraId="151966C1" w14:textId="77777777" w:rsidR="00265B7C" w:rsidRPr="00265B7C" w:rsidRDefault="00265B7C" w:rsidP="00265B7C">
      <w:pPr>
        <w:spacing w:after="0" w:line="240" w:lineRule="auto"/>
        <w:jc w:val="both"/>
        <w:rPr>
          <w:rFonts w:ascii="Times New Roman" w:eastAsia="Times New Roman" w:hAnsi="Times New Roman" w:cs="Times New Roman"/>
          <w:sz w:val="24"/>
          <w:szCs w:val="24"/>
          <w:lang w:eastAsia="en-US" w:bidi="ar-SA"/>
        </w:rPr>
        <w:sectPr w:rsidR="00265B7C" w:rsidRPr="00265B7C" w:rsidSect="007B16BC">
          <w:footerReference w:type="even" r:id="rId14"/>
          <w:footerReference w:type="default" r:id="rId15"/>
          <w:pgSz w:w="11907" w:h="16840" w:code="9"/>
          <w:pgMar w:top="680" w:right="851" w:bottom="680" w:left="1530" w:header="340" w:footer="284" w:gutter="0"/>
          <w:cols w:space="708"/>
          <w:titlePg/>
          <w:docGrid w:linePitch="212"/>
        </w:sectPr>
      </w:pPr>
    </w:p>
    <w:p w14:paraId="0A87C498" w14:textId="77777777" w:rsidR="00265B7C" w:rsidRPr="00265B7C" w:rsidRDefault="00265B7C" w:rsidP="00265B7C">
      <w:pPr>
        <w:spacing w:after="0" w:line="240" w:lineRule="auto"/>
        <w:jc w:val="right"/>
        <w:rPr>
          <w:rFonts w:ascii="Times New Roman" w:eastAsia="Times New Roman" w:hAnsi="Times New Roman" w:cs="Times New Roman"/>
          <w:sz w:val="24"/>
          <w:szCs w:val="24"/>
          <w:lang w:eastAsia="en-US" w:bidi="ar-SA"/>
        </w:rPr>
      </w:pPr>
      <w:r w:rsidRPr="00265B7C">
        <w:rPr>
          <w:rFonts w:ascii="Times New Roman" w:eastAsia="Times New Roman" w:hAnsi="Times New Roman" w:cs="Times New Roman"/>
          <w:sz w:val="24"/>
          <w:szCs w:val="24"/>
          <w:lang w:eastAsia="en-US" w:bidi="ar-SA"/>
        </w:rPr>
        <w:lastRenderedPageBreak/>
        <w:t>Форма 1</w:t>
      </w:r>
    </w:p>
    <w:p w14:paraId="158DC3D4" w14:textId="77777777" w:rsidR="00265B7C" w:rsidRPr="00265B7C" w:rsidRDefault="00265B7C" w:rsidP="00265B7C">
      <w:pPr>
        <w:spacing w:after="0" w:line="240" w:lineRule="auto"/>
        <w:jc w:val="right"/>
        <w:rPr>
          <w:rFonts w:ascii="Times New Roman" w:eastAsia="Times New Roman" w:hAnsi="Times New Roman" w:cs="Times New Roman"/>
          <w:sz w:val="24"/>
          <w:szCs w:val="24"/>
          <w:lang w:eastAsia="en-US" w:bidi="ar-SA"/>
        </w:rPr>
      </w:pPr>
      <w:r w:rsidRPr="00265B7C">
        <w:rPr>
          <w:rFonts w:ascii="Times New Roman" w:eastAsia="Times New Roman" w:hAnsi="Times New Roman" w:cs="Times New Roman"/>
          <w:bCs/>
          <w:i/>
          <w:sz w:val="18"/>
          <w:szCs w:val="18"/>
          <w:lang w:eastAsia="en-US" w:bidi="ar-SA"/>
        </w:rPr>
        <w:t>към Приложение № 6 към чл. 42, ал. 1, т. 7 от ППЗФИ</w:t>
      </w:r>
    </w:p>
    <w:p w14:paraId="7A9E4FDD" w14:textId="77777777" w:rsidR="00265B7C" w:rsidRPr="00265B7C" w:rsidRDefault="00265B7C" w:rsidP="00265B7C">
      <w:pPr>
        <w:spacing w:after="0" w:line="240" w:lineRule="auto"/>
        <w:jc w:val="both"/>
        <w:rPr>
          <w:rFonts w:ascii="Times New Roman" w:eastAsia="Times New Roman" w:hAnsi="Times New Roman" w:cs="Times New Roman"/>
          <w:sz w:val="24"/>
          <w:szCs w:val="24"/>
          <w:lang w:eastAsia="en-US" w:bidi="ar-SA"/>
        </w:rPr>
      </w:pPr>
    </w:p>
    <w:p w14:paraId="266AC5CD" w14:textId="77777777" w:rsidR="00265B7C" w:rsidRPr="00265B7C" w:rsidRDefault="00265B7C" w:rsidP="00265B7C">
      <w:pPr>
        <w:spacing w:after="0" w:line="240" w:lineRule="auto"/>
        <w:jc w:val="both"/>
        <w:rPr>
          <w:rFonts w:ascii="Times New Roman" w:eastAsia="Times New Roman" w:hAnsi="Times New Roman" w:cs="Times New Roman"/>
          <w:sz w:val="24"/>
          <w:szCs w:val="24"/>
          <w:lang w:eastAsia="en-US" w:bidi="ar-SA"/>
        </w:rPr>
      </w:pPr>
    </w:p>
    <w:p w14:paraId="69330E54" w14:textId="77777777" w:rsidR="00265B7C" w:rsidRPr="00265B7C" w:rsidRDefault="00265B7C" w:rsidP="00265B7C">
      <w:pPr>
        <w:tabs>
          <w:tab w:val="left" w:pos="3152"/>
          <w:tab w:val="left" w:pos="6092"/>
          <w:tab w:val="left" w:pos="9457"/>
        </w:tabs>
        <w:spacing w:after="0" w:line="240" w:lineRule="auto"/>
        <w:jc w:val="center"/>
        <w:rPr>
          <w:rFonts w:ascii="Times New Roman" w:eastAsia="Times New Roman" w:hAnsi="Times New Roman" w:cs="Times New Roman"/>
          <w:sz w:val="24"/>
          <w:szCs w:val="24"/>
          <w:lang w:eastAsia="en-US" w:bidi="ar-SA"/>
        </w:rPr>
      </w:pPr>
      <w:r w:rsidRPr="00265B7C">
        <w:rPr>
          <w:rFonts w:ascii="Times New Roman" w:eastAsia="Times New Roman" w:hAnsi="Times New Roman" w:cs="Times New Roman"/>
          <w:caps/>
          <w:sz w:val="24"/>
          <w:szCs w:val="24"/>
          <w:lang w:eastAsia="en-US" w:bidi="ar-SA"/>
        </w:rPr>
        <w:t>Справка</w:t>
      </w:r>
    </w:p>
    <w:p w14:paraId="66B9A9F2" w14:textId="77777777" w:rsidR="00265B7C" w:rsidRPr="00265B7C" w:rsidRDefault="00265B7C" w:rsidP="00265B7C">
      <w:pPr>
        <w:tabs>
          <w:tab w:val="left" w:pos="3152"/>
          <w:tab w:val="left" w:pos="6092"/>
          <w:tab w:val="left" w:pos="9457"/>
        </w:tabs>
        <w:spacing w:after="0" w:line="240" w:lineRule="auto"/>
        <w:jc w:val="center"/>
        <w:rPr>
          <w:rFonts w:ascii="Times New Roman" w:eastAsia="Times New Roman" w:hAnsi="Times New Roman" w:cs="Times New Roman"/>
          <w:sz w:val="24"/>
          <w:szCs w:val="24"/>
          <w:lang w:eastAsia="en-US" w:bidi="ar-SA"/>
        </w:rPr>
      </w:pPr>
      <w:r w:rsidRPr="00265B7C">
        <w:rPr>
          <w:rFonts w:ascii="Times New Roman" w:eastAsia="Times New Roman" w:hAnsi="Times New Roman" w:cs="Times New Roman"/>
          <w:sz w:val="24"/>
          <w:szCs w:val="24"/>
          <w:lang w:eastAsia="en-US" w:bidi="ar-SA"/>
        </w:rPr>
        <w:t>за разпространените в киносалони европейски и български филми за последните 12 месеца, предшестващи предшестващи датата на заявлението:</w:t>
      </w:r>
    </w:p>
    <w:p w14:paraId="7BB9854C" w14:textId="77777777" w:rsidR="00265B7C" w:rsidRDefault="00265B7C" w:rsidP="00265B7C">
      <w:pPr>
        <w:tabs>
          <w:tab w:val="left" w:pos="3152"/>
          <w:tab w:val="left" w:pos="6092"/>
          <w:tab w:val="left" w:pos="9457"/>
        </w:tabs>
        <w:spacing w:after="0" w:line="240" w:lineRule="auto"/>
        <w:rPr>
          <w:rFonts w:ascii="Times New Roman" w:eastAsia="Times New Roman" w:hAnsi="Times New Roman" w:cs="Times New Roman"/>
          <w:sz w:val="24"/>
          <w:szCs w:val="24"/>
          <w:lang w:eastAsia="en-US" w:bidi="ar-SA"/>
        </w:rPr>
      </w:pPr>
    </w:p>
    <w:p w14:paraId="173BB364" w14:textId="77777777" w:rsidR="001248BC" w:rsidRPr="00265B7C" w:rsidRDefault="001248BC" w:rsidP="00265B7C">
      <w:pPr>
        <w:tabs>
          <w:tab w:val="left" w:pos="3152"/>
          <w:tab w:val="left" w:pos="6092"/>
          <w:tab w:val="left" w:pos="9457"/>
        </w:tabs>
        <w:spacing w:after="0" w:line="240" w:lineRule="auto"/>
        <w:rPr>
          <w:rFonts w:ascii="Times New Roman" w:eastAsia="Times New Roman" w:hAnsi="Times New Roman" w:cs="Times New Roman"/>
          <w:sz w:val="24"/>
          <w:szCs w:val="24"/>
          <w:lang w:eastAsia="en-US" w:bidi="ar-S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701"/>
        <w:gridCol w:w="1843"/>
        <w:gridCol w:w="1701"/>
        <w:gridCol w:w="1417"/>
      </w:tblGrid>
      <w:tr w:rsidR="006D256F" w:rsidRPr="001248BC" w14:paraId="6F5FB762" w14:textId="77777777" w:rsidTr="006D256F">
        <w:trPr>
          <w:trHeight w:val="1996"/>
        </w:trPr>
        <w:tc>
          <w:tcPr>
            <w:tcW w:w="2660" w:type="dxa"/>
          </w:tcPr>
          <w:p w14:paraId="685DC3B0" w14:textId="77777777" w:rsidR="006D256F" w:rsidRPr="001248BC" w:rsidRDefault="006D256F" w:rsidP="006D256F">
            <w:pPr>
              <w:tabs>
                <w:tab w:val="left" w:pos="3152"/>
                <w:tab w:val="left" w:pos="6304"/>
                <w:tab w:val="left" w:pos="9457"/>
              </w:tabs>
              <w:spacing w:after="0" w:line="240" w:lineRule="auto"/>
              <w:jc w:val="center"/>
              <w:rPr>
                <w:rFonts w:ascii="Times New Roman" w:eastAsia="Times New Roman" w:hAnsi="Times New Roman" w:cs="Times New Roman"/>
                <w:b/>
                <w:sz w:val="20"/>
                <w:szCs w:val="20"/>
                <w:lang w:eastAsia="en-US" w:bidi="ar-SA"/>
              </w:rPr>
            </w:pPr>
            <w:r w:rsidRPr="001248BC">
              <w:rPr>
                <w:rFonts w:ascii="Times New Roman" w:eastAsia="Times New Roman" w:hAnsi="Times New Roman" w:cs="Times New Roman"/>
                <w:b/>
                <w:sz w:val="20"/>
                <w:szCs w:val="20"/>
                <w:lang w:eastAsia="en-US" w:bidi="ar-SA"/>
              </w:rPr>
              <w:t>Заглавия на разпространени европейски или български филми в киносалоните за последните 12 месеца</w:t>
            </w:r>
          </w:p>
        </w:tc>
        <w:tc>
          <w:tcPr>
            <w:tcW w:w="1701" w:type="dxa"/>
          </w:tcPr>
          <w:p w14:paraId="70293843" w14:textId="77777777" w:rsidR="006D256F" w:rsidRPr="001248BC" w:rsidRDefault="006D256F" w:rsidP="006D256F">
            <w:pPr>
              <w:tabs>
                <w:tab w:val="left" w:pos="3152"/>
                <w:tab w:val="left" w:pos="6304"/>
                <w:tab w:val="left" w:pos="9457"/>
              </w:tabs>
              <w:spacing w:after="0" w:line="240" w:lineRule="auto"/>
              <w:jc w:val="center"/>
              <w:rPr>
                <w:rFonts w:ascii="Times New Roman" w:eastAsia="Times New Roman" w:hAnsi="Times New Roman" w:cs="Times New Roman"/>
                <w:b/>
                <w:sz w:val="20"/>
                <w:szCs w:val="20"/>
                <w:lang w:eastAsia="en-US" w:bidi="ar-SA"/>
              </w:rPr>
            </w:pPr>
            <w:r w:rsidRPr="001248BC">
              <w:rPr>
                <w:rFonts w:ascii="Times New Roman" w:eastAsia="Times New Roman" w:hAnsi="Times New Roman" w:cs="Times New Roman"/>
                <w:b/>
                <w:sz w:val="20"/>
                <w:szCs w:val="20"/>
                <w:lang w:eastAsia="en-US" w:bidi="ar-SA"/>
              </w:rPr>
              <w:t>Брой екрани на филмовото заглавие в премиерна седмица</w:t>
            </w:r>
          </w:p>
        </w:tc>
        <w:tc>
          <w:tcPr>
            <w:tcW w:w="1843" w:type="dxa"/>
          </w:tcPr>
          <w:p w14:paraId="78604FCF" w14:textId="77777777" w:rsidR="006D256F" w:rsidRPr="001248BC" w:rsidRDefault="006D256F" w:rsidP="006D256F">
            <w:pPr>
              <w:tabs>
                <w:tab w:val="left" w:pos="3152"/>
                <w:tab w:val="left" w:pos="6304"/>
                <w:tab w:val="left" w:pos="9457"/>
              </w:tabs>
              <w:spacing w:after="0" w:line="240" w:lineRule="auto"/>
              <w:jc w:val="center"/>
              <w:rPr>
                <w:rFonts w:ascii="Times New Roman" w:eastAsia="Times New Roman" w:hAnsi="Times New Roman" w:cs="Times New Roman"/>
                <w:b/>
                <w:sz w:val="20"/>
                <w:szCs w:val="20"/>
                <w:lang w:eastAsia="en-US" w:bidi="ar-SA"/>
              </w:rPr>
            </w:pPr>
            <w:r w:rsidRPr="001248BC">
              <w:rPr>
                <w:rFonts w:ascii="Times New Roman" w:eastAsia="Times New Roman" w:hAnsi="Times New Roman" w:cs="Times New Roman"/>
                <w:b/>
                <w:sz w:val="20"/>
                <w:szCs w:val="20"/>
                <w:lang w:eastAsia="en-US" w:bidi="ar-SA"/>
              </w:rPr>
              <w:t>Брой прожекции по заглавие</w:t>
            </w:r>
          </w:p>
        </w:tc>
        <w:tc>
          <w:tcPr>
            <w:tcW w:w="1701" w:type="dxa"/>
          </w:tcPr>
          <w:p w14:paraId="21E2A094" w14:textId="77777777" w:rsidR="006D256F" w:rsidRPr="001248BC" w:rsidRDefault="006D256F" w:rsidP="006D256F">
            <w:pPr>
              <w:tabs>
                <w:tab w:val="left" w:pos="3152"/>
                <w:tab w:val="left" w:pos="6304"/>
                <w:tab w:val="left" w:pos="9457"/>
              </w:tabs>
              <w:spacing w:after="0" w:line="240" w:lineRule="auto"/>
              <w:jc w:val="center"/>
              <w:rPr>
                <w:rFonts w:ascii="Times New Roman" w:eastAsia="Times New Roman" w:hAnsi="Times New Roman" w:cs="Times New Roman"/>
                <w:b/>
                <w:sz w:val="20"/>
                <w:szCs w:val="20"/>
                <w:lang w:eastAsia="en-US" w:bidi="ar-SA"/>
              </w:rPr>
            </w:pPr>
            <w:r w:rsidRPr="001248BC">
              <w:rPr>
                <w:rFonts w:ascii="Times New Roman" w:eastAsia="Times New Roman" w:hAnsi="Times New Roman" w:cs="Times New Roman"/>
                <w:b/>
                <w:sz w:val="20"/>
                <w:szCs w:val="20"/>
                <w:lang w:eastAsia="en-US" w:bidi="ar-SA"/>
              </w:rPr>
              <w:t>Брой зрители по заглавие</w:t>
            </w:r>
          </w:p>
        </w:tc>
        <w:tc>
          <w:tcPr>
            <w:tcW w:w="1417" w:type="dxa"/>
          </w:tcPr>
          <w:p w14:paraId="0E37024B" w14:textId="77777777" w:rsidR="006D256F" w:rsidRPr="001248BC" w:rsidRDefault="006D256F" w:rsidP="006D256F">
            <w:pPr>
              <w:tabs>
                <w:tab w:val="left" w:pos="3152"/>
                <w:tab w:val="left" w:pos="6304"/>
                <w:tab w:val="left" w:pos="9457"/>
              </w:tabs>
              <w:spacing w:after="0" w:line="240" w:lineRule="auto"/>
              <w:jc w:val="center"/>
              <w:rPr>
                <w:rFonts w:ascii="Times New Roman" w:eastAsia="Times New Roman" w:hAnsi="Times New Roman" w:cs="Times New Roman"/>
                <w:b/>
                <w:sz w:val="20"/>
                <w:szCs w:val="20"/>
                <w:lang w:eastAsia="en-US" w:bidi="ar-SA"/>
              </w:rPr>
            </w:pPr>
            <w:r w:rsidRPr="001248BC">
              <w:rPr>
                <w:rFonts w:ascii="Times New Roman" w:eastAsia="Times New Roman" w:hAnsi="Times New Roman" w:cs="Times New Roman"/>
                <w:b/>
                <w:sz w:val="20"/>
                <w:szCs w:val="20"/>
                <w:lang w:eastAsia="en-US" w:bidi="ar-SA"/>
              </w:rPr>
              <w:t>Приходи по заглавие с ДДС (Box office)</w:t>
            </w:r>
          </w:p>
        </w:tc>
      </w:tr>
      <w:tr w:rsidR="006D256F" w:rsidRPr="00531914" w14:paraId="2C51B5C9" w14:textId="77777777" w:rsidTr="006D256F">
        <w:trPr>
          <w:trHeight w:val="244"/>
        </w:trPr>
        <w:tc>
          <w:tcPr>
            <w:tcW w:w="2660" w:type="dxa"/>
          </w:tcPr>
          <w:p w14:paraId="460B1706" w14:textId="77777777" w:rsidR="006D256F" w:rsidRPr="00265B7C" w:rsidRDefault="006D256F" w:rsidP="00265B7C">
            <w:pPr>
              <w:tabs>
                <w:tab w:val="left" w:pos="3152"/>
                <w:tab w:val="left" w:pos="6304"/>
                <w:tab w:val="left" w:pos="9457"/>
              </w:tabs>
              <w:spacing w:after="0" w:line="240" w:lineRule="auto"/>
              <w:rPr>
                <w:rFonts w:ascii="Times New Roman" w:eastAsia="Times New Roman" w:hAnsi="Times New Roman" w:cs="Times New Roman"/>
                <w:sz w:val="20"/>
                <w:szCs w:val="20"/>
                <w:lang w:eastAsia="en-US" w:bidi="ar-SA"/>
              </w:rPr>
            </w:pPr>
          </w:p>
        </w:tc>
        <w:tc>
          <w:tcPr>
            <w:tcW w:w="1701" w:type="dxa"/>
          </w:tcPr>
          <w:p w14:paraId="327F14BA" w14:textId="77777777" w:rsidR="006D256F" w:rsidRPr="00265B7C" w:rsidRDefault="006D256F" w:rsidP="00265B7C">
            <w:pPr>
              <w:tabs>
                <w:tab w:val="left" w:pos="3152"/>
                <w:tab w:val="left" w:pos="6304"/>
                <w:tab w:val="left" w:pos="9457"/>
              </w:tabs>
              <w:spacing w:after="0" w:line="240" w:lineRule="auto"/>
              <w:rPr>
                <w:rFonts w:ascii="Times New Roman" w:eastAsia="Times New Roman" w:hAnsi="Times New Roman" w:cs="Times New Roman"/>
                <w:sz w:val="20"/>
                <w:szCs w:val="20"/>
                <w:lang w:eastAsia="en-US" w:bidi="ar-SA"/>
              </w:rPr>
            </w:pPr>
          </w:p>
        </w:tc>
        <w:tc>
          <w:tcPr>
            <w:tcW w:w="1843" w:type="dxa"/>
          </w:tcPr>
          <w:p w14:paraId="504AEB5A" w14:textId="77777777" w:rsidR="006D256F" w:rsidRPr="00265B7C" w:rsidRDefault="006D256F" w:rsidP="00265B7C">
            <w:pPr>
              <w:tabs>
                <w:tab w:val="left" w:pos="3152"/>
                <w:tab w:val="left" w:pos="6304"/>
                <w:tab w:val="left" w:pos="9457"/>
              </w:tabs>
              <w:spacing w:after="0" w:line="240" w:lineRule="auto"/>
              <w:rPr>
                <w:rFonts w:ascii="Times New Roman" w:eastAsia="Times New Roman" w:hAnsi="Times New Roman" w:cs="Times New Roman"/>
                <w:sz w:val="20"/>
                <w:szCs w:val="20"/>
                <w:lang w:eastAsia="en-US" w:bidi="ar-SA"/>
              </w:rPr>
            </w:pPr>
          </w:p>
        </w:tc>
        <w:tc>
          <w:tcPr>
            <w:tcW w:w="1701" w:type="dxa"/>
          </w:tcPr>
          <w:p w14:paraId="6533B5FB" w14:textId="77777777" w:rsidR="006D256F" w:rsidRPr="00265B7C" w:rsidRDefault="006D256F" w:rsidP="00265B7C">
            <w:pPr>
              <w:tabs>
                <w:tab w:val="left" w:pos="3152"/>
                <w:tab w:val="left" w:pos="6304"/>
                <w:tab w:val="left" w:pos="9457"/>
              </w:tabs>
              <w:spacing w:after="0" w:line="240" w:lineRule="auto"/>
              <w:rPr>
                <w:rFonts w:ascii="Times New Roman" w:eastAsia="Times New Roman" w:hAnsi="Times New Roman" w:cs="Times New Roman"/>
                <w:sz w:val="20"/>
                <w:szCs w:val="20"/>
                <w:lang w:eastAsia="en-US" w:bidi="ar-SA"/>
              </w:rPr>
            </w:pPr>
          </w:p>
        </w:tc>
        <w:tc>
          <w:tcPr>
            <w:tcW w:w="1417" w:type="dxa"/>
          </w:tcPr>
          <w:p w14:paraId="0BD959AB" w14:textId="77777777" w:rsidR="006D256F" w:rsidRPr="00265B7C" w:rsidRDefault="006D256F" w:rsidP="00265B7C">
            <w:pPr>
              <w:tabs>
                <w:tab w:val="left" w:pos="3152"/>
                <w:tab w:val="left" w:pos="6304"/>
                <w:tab w:val="left" w:pos="9457"/>
              </w:tabs>
              <w:spacing w:after="0" w:line="240" w:lineRule="auto"/>
              <w:rPr>
                <w:rFonts w:ascii="Times New Roman" w:eastAsia="Times New Roman" w:hAnsi="Times New Roman" w:cs="Times New Roman"/>
                <w:sz w:val="20"/>
                <w:szCs w:val="20"/>
                <w:lang w:eastAsia="en-US" w:bidi="ar-SA"/>
              </w:rPr>
            </w:pPr>
          </w:p>
        </w:tc>
      </w:tr>
      <w:tr w:rsidR="006D256F" w:rsidRPr="00531914" w14:paraId="7DFC62BD" w14:textId="77777777" w:rsidTr="006D256F">
        <w:trPr>
          <w:trHeight w:val="244"/>
        </w:trPr>
        <w:tc>
          <w:tcPr>
            <w:tcW w:w="2660" w:type="dxa"/>
          </w:tcPr>
          <w:p w14:paraId="55B7B07E" w14:textId="77777777" w:rsidR="006D256F" w:rsidRPr="00265B7C" w:rsidRDefault="006D256F" w:rsidP="00265B7C">
            <w:pPr>
              <w:tabs>
                <w:tab w:val="left" w:pos="3152"/>
                <w:tab w:val="left" w:pos="6304"/>
                <w:tab w:val="left" w:pos="9457"/>
              </w:tabs>
              <w:spacing w:after="0" w:line="240" w:lineRule="auto"/>
              <w:rPr>
                <w:rFonts w:ascii="Times New Roman" w:eastAsia="Times New Roman" w:hAnsi="Times New Roman" w:cs="Times New Roman"/>
                <w:sz w:val="20"/>
                <w:szCs w:val="20"/>
                <w:lang w:eastAsia="en-US" w:bidi="ar-SA"/>
              </w:rPr>
            </w:pPr>
          </w:p>
        </w:tc>
        <w:tc>
          <w:tcPr>
            <w:tcW w:w="1701" w:type="dxa"/>
          </w:tcPr>
          <w:p w14:paraId="02FAAEC3" w14:textId="77777777" w:rsidR="006D256F" w:rsidRPr="00265B7C" w:rsidRDefault="006D256F" w:rsidP="00265B7C">
            <w:pPr>
              <w:tabs>
                <w:tab w:val="left" w:pos="3152"/>
                <w:tab w:val="left" w:pos="6304"/>
                <w:tab w:val="left" w:pos="9457"/>
              </w:tabs>
              <w:spacing w:after="0" w:line="240" w:lineRule="auto"/>
              <w:rPr>
                <w:rFonts w:ascii="Times New Roman" w:eastAsia="Times New Roman" w:hAnsi="Times New Roman" w:cs="Times New Roman"/>
                <w:sz w:val="20"/>
                <w:szCs w:val="20"/>
                <w:lang w:eastAsia="en-US" w:bidi="ar-SA"/>
              </w:rPr>
            </w:pPr>
          </w:p>
        </w:tc>
        <w:tc>
          <w:tcPr>
            <w:tcW w:w="1843" w:type="dxa"/>
          </w:tcPr>
          <w:p w14:paraId="660F3246" w14:textId="77777777" w:rsidR="006D256F" w:rsidRPr="00265B7C" w:rsidRDefault="006D256F" w:rsidP="00265B7C">
            <w:pPr>
              <w:tabs>
                <w:tab w:val="left" w:pos="3152"/>
                <w:tab w:val="left" w:pos="6304"/>
                <w:tab w:val="left" w:pos="9457"/>
              </w:tabs>
              <w:spacing w:after="0" w:line="240" w:lineRule="auto"/>
              <w:rPr>
                <w:rFonts w:ascii="Times New Roman" w:eastAsia="Times New Roman" w:hAnsi="Times New Roman" w:cs="Times New Roman"/>
                <w:sz w:val="20"/>
                <w:szCs w:val="20"/>
                <w:lang w:eastAsia="en-US" w:bidi="ar-SA"/>
              </w:rPr>
            </w:pPr>
          </w:p>
        </w:tc>
        <w:tc>
          <w:tcPr>
            <w:tcW w:w="1701" w:type="dxa"/>
          </w:tcPr>
          <w:p w14:paraId="7008938D" w14:textId="77777777" w:rsidR="006D256F" w:rsidRPr="00265B7C" w:rsidRDefault="006D256F" w:rsidP="00265B7C">
            <w:pPr>
              <w:tabs>
                <w:tab w:val="left" w:pos="3152"/>
                <w:tab w:val="left" w:pos="6304"/>
                <w:tab w:val="left" w:pos="9457"/>
              </w:tabs>
              <w:spacing w:after="0" w:line="240" w:lineRule="auto"/>
              <w:rPr>
                <w:rFonts w:ascii="Times New Roman" w:eastAsia="Times New Roman" w:hAnsi="Times New Roman" w:cs="Times New Roman"/>
                <w:sz w:val="20"/>
                <w:szCs w:val="20"/>
                <w:lang w:eastAsia="en-US" w:bidi="ar-SA"/>
              </w:rPr>
            </w:pPr>
          </w:p>
        </w:tc>
        <w:tc>
          <w:tcPr>
            <w:tcW w:w="1417" w:type="dxa"/>
          </w:tcPr>
          <w:p w14:paraId="14117D30" w14:textId="77777777" w:rsidR="006D256F" w:rsidRPr="00265B7C" w:rsidRDefault="006D256F" w:rsidP="00265B7C">
            <w:pPr>
              <w:tabs>
                <w:tab w:val="left" w:pos="3152"/>
                <w:tab w:val="left" w:pos="6304"/>
                <w:tab w:val="left" w:pos="9457"/>
              </w:tabs>
              <w:spacing w:after="0" w:line="240" w:lineRule="auto"/>
              <w:rPr>
                <w:rFonts w:ascii="Times New Roman" w:eastAsia="Times New Roman" w:hAnsi="Times New Roman" w:cs="Times New Roman"/>
                <w:sz w:val="20"/>
                <w:szCs w:val="20"/>
                <w:lang w:eastAsia="en-US" w:bidi="ar-SA"/>
              </w:rPr>
            </w:pPr>
          </w:p>
        </w:tc>
      </w:tr>
      <w:tr w:rsidR="006D256F" w:rsidRPr="00531914" w14:paraId="706C42D1" w14:textId="77777777" w:rsidTr="006D256F">
        <w:trPr>
          <w:trHeight w:val="244"/>
        </w:trPr>
        <w:tc>
          <w:tcPr>
            <w:tcW w:w="2660" w:type="dxa"/>
          </w:tcPr>
          <w:p w14:paraId="5664F7BA" w14:textId="77777777" w:rsidR="006D256F" w:rsidRPr="00265B7C" w:rsidRDefault="006D256F" w:rsidP="00265B7C">
            <w:pPr>
              <w:tabs>
                <w:tab w:val="left" w:pos="3152"/>
                <w:tab w:val="left" w:pos="6304"/>
                <w:tab w:val="left" w:pos="9457"/>
              </w:tabs>
              <w:spacing w:after="0" w:line="240" w:lineRule="auto"/>
              <w:rPr>
                <w:rFonts w:ascii="Times New Roman" w:eastAsia="Times New Roman" w:hAnsi="Times New Roman" w:cs="Times New Roman"/>
                <w:sz w:val="20"/>
                <w:szCs w:val="20"/>
                <w:lang w:eastAsia="en-US" w:bidi="ar-SA"/>
              </w:rPr>
            </w:pPr>
          </w:p>
        </w:tc>
        <w:tc>
          <w:tcPr>
            <w:tcW w:w="1701" w:type="dxa"/>
          </w:tcPr>
          <w:p w14:paraId="7A807934" w14:textId="77777777" w:rsidR="006D256F" w:rsidRPr="00265B7C" w:rsidRDefault="006D256F" w:rsidP="00265B7C">
            <w:pPr>
              <w:tabs>
                <w:tab w:val="left" w:pos="3152"/>
                <w:tab w:val="left" w:pos="6304"/>
                <w:tab w:val="left" w:pos="9457"/>
              </w:tabs>
              <w:spacing w:after="0" w:line="240" w:lineRule="auto"/>
              <w:rPr>
                <w:rFonts w:ascii="Times New Roman" w:eastAsia="Times New Roman" w:hAnsi="Times New Roman" w:cs="Times New Roman"/>
                <w:sz w:val="20"/>
                <w:szCs w:val="20"/>
                <w:lang w:eastAsia="en-US" w:bidi="ar-SA"/>
              </w:rPr>
            </w:pPr>
          </w:p>
        </w:tc>
        <w:tc>
          <w:tcPr>
            <w:tcW w:w="1843" w:type="dxa"/>
          </w:tcPr>
          <w:p w14:paraId="2DB6A98A" w14:textId="77777777" w:rsidR="006D256F" w:rsidRPr="00265B7C" w:rsidRDefault="006D256F" w:rsidP="00265B7C">
            <w:pPr>
              <w:tabs>
                <w:tab w:val="left" w:pos="3152"/>
                <w:tab w:val="left" w:pos="6304"/>
                <w:tab w:val="left" w:pos="9457"/>
              </w:tabs>
              <w:spacing w:after="0" w:line="240" w:lineRule="auto"/>
              <w:rPr>
                <w:rFonts w:ascii="Times New Roman" w:eastAsia="Times New Roman" w:hAnsi="Times New Roman" w:cs="Times New Roman"/>
                <w:sz w:val="20"/>
                <w:szCs w:val="20"/>
                <w:lang w:eastAsia="en-US" w:bidi="ar-SA"/>
              </w:rPr>
            </w:pPr>
          </w:p>
        </w:tc>
        <w:tc>
          <w:tcPr>
            <w:tcW w:w="1701" w:type="dxa"/>
          </w:tcPr>
          <w:p w14:paraId="5392F177" w14:textId="77777777" w:rsidR="006D256F" w:rsidRPr="00265B7C" w:rsidRDefault="006D256F" w:rsidP="00265B7C">
            <w:pPr>
              <w:tabs>
                <w:tab w:val="left" w:pos="3152"/>
                <w:tab w:val="left" w:pos="6304"/>
                <w:tab w:val="left" w:pos="9457"/>
              </w:tabs>
              <w:spacing w:after="0" w:line="240" w:lineRule="auto"/>
              <w:rPr>
                <w:rFonts w:ascii="Times New Roman" w:eastAsia="Times New Roman" w:hAnsi="Times New Roman" w:cs="Times New Roman"/>
                <w:sz w:val="20"/>
                <w:szCs w:val="20"/>
                <w:lang w:eastAsia="en-US" w:bidi="ar-SA"/>
              </w:rPr>
            </w:pPr>
          </w:p>
        </w:tc>
        <w:tc>
          <w:tcPr>
            <w:tcW w:w="1417" w:type="dxa"/>
          </w:tcPr>
          <w:p w14:paraId="4746565F" w14:textId="77777777" w:rsidR="006D256F" w:rsidRPr="00265B7C" w:rsidRDefault="006D256F" w:rsidP="00265B7C">
            <w:pPr>
              <w:tabs>
                <w:tab w:val="left" w:pos="3152"/>
                <w:tab w:val="left" w:pos="6304"/>
                <w:tab w:val="left" w:pos="9457"/>
              </w:tabs>
              <w:spacing w:after="0" w:line="240" w:lineRule="auto"/>
              <w:rPr>
                <w:rFonts w:ascii="Times New Roman" w:eastAsia="Times New Roman" w:hAnsi="Times New Roman" w:cs="Times New Roman"/>
                <w:sz w:val="20"/>
                <w:szCs w:val="20"/>
                <w:lang w:eastAsia="en-US" w:bidi="ar-SA"/>
              </w:rPr>
            </w:pPr>
          </w:p>
        </w:tc>
      </w:tr>
      <w:tr w:rsidR="006D256F" w:rsidRPr="00531914" w14:paraId="114794AD" w14:textId="77777777" w:rsidTr="006D256F">
        <w:trPr>
          <w:trHeight w:val="244"/>
        </w:trPr>
        <w:tc>
          <w:tcPr>
            <w:tcW w:w="2660" w:type="dxa"/>
          </w:tcPr>
          <w:p w14:paraId="044C30A2" w14:textId="77777777" w:rsidR="006D256F" w:rsidRPr="00265B7C" w:rsidRDefault="006D256F" w:rsidP="00265B7C">
            <w:pPr>
              <w:tabs>
                <w:tab w:val="left" w:pos="3152"/>
                <w:tab w:val="left" w:pos="6304"/>
                <w:tab w:val="left" w:pos="9457"/>
              </w:tabs>
              <w:spacing w:after="0" w:line="240" w:lineRule="auto"/>
              <w:rPr>
                <w:rFonts w:ascii="Times New Roman" w:eastAsia="Times New Roman" w:hAnsi="Times New Roman" w:cs="Times New Roman"/>
                <w:sz w:val="20"/>
                <w:szCs w:val="20"/>
                <w:lang w:eastAsia="en-US" w:bidi="ar-SA"/>
              </w:rPr>
            </w:pPr>
          </w:p>
        </w:tc>
        <w:tc>
          <w:tcPr>
            <w:tcW w:w="1701" w:type="dxa"/>
          </w:tcPr>
          <w:p w14:paraId="79F26F1F" w14:textId="77777777" w:rsidR="006D256F" w:rsidRPr="00265B7C" w:rsidRDefault="006D256F" w:rsidP="00265B7C">
            <w:pPr>
              <w:tabs>
                <w:tab w:val="left" w:pos="3152"/>
                <w:tab w:val="left" w:pos="6304"/>
                <w:tab w:val="left" w:pos="9457"/>
              </w:tabs>
              <w:spacing w:after="0" w:line="240" w:lineRule="auto"/>
              <w:rPr>
                <w:rFonts w:ascii="Times New Roman" w:eastAsia="Times New Roman" w:hAnsi="Times New Roman" w:cs="Times New Roman"/>
                <w:sz w:val="20"/>
                <w:szCs w:val="20"/>
                <w:lang w:eastAsia="en-US" w:bidi="ar-SA"/>
              </w:rPr>
            </w:pPr>
          </w:p>
        </w:tc>
        <w:tc>
          <w:tcPr>
            <w:tcW w:w="1843" w:type="dxa"/>
          </w:tcPr>
          <w:p w14:paraId="649DE1E9" w14:textId="77777777" w:rsidR="006D256F" w:rsidRPr="00265B7C" w:rsidRDefault="006D256F" w:rsidP="00265B7C">
            <w:pPr>
              <w:tabs>
                <w:tab w:val="left" w:pos="3152"/>
                <w:tab w:val="left" w:pos="6304"/>
                <w:tab w:val="left" w:pos="9457"/>
              </w:tabs>
              <w:spacing w:after="0" w:line="240" w:lineRule="auto"/>
              <w:rPr>
                <w:rFonts w:ascii="Times New Roman" w:eastAsia="Times New Roman" w:hAnsi="Times New Roman" w:cs="Times New Roman"/>
                <w:sz w:val="20"/>
                <w:szCs w:val="20"/>
                <w:lang w:eastAsia="en-US" w:bidi="ar-SA"/>
              </w:rPr>
            </w:pPr>
          </w:p>
        </w:tc>
        <w:tc>
          <w:tcPr>
            <w:tcW w:w="1701" w:type="dxa"/>
          </w:tcPr>
          <w:p w14:paraId="17F085FB" w14:textId="77777777" w:rsidR="006D256F" w:rsidRPr="00265B7C" w:rsidRDefault="006D256F" w:rsidP="00265B7C">
            <w:pPr>
              <w:tabs>
                <w:tab w:val="left" w:pos="3152"/>
                <w:tab w:val="left" w:pos="6304"/>
                <w:tab w:val="left" w:pos="9457"/>
              </w:tabs>
              <w:spacing w:after="0" w:line="240" w:lineRule="auto"/>
              <w:rPr>
                <w:rFonts w:ascii="Times New Roman" w:eastAsia="Times New Roman" w:hAnsi="Times New Roman" w:cs="Times New Roman"/>
                <w:sz w:val="20"/>
                <w:szCs w:val="20"/>
                <w:lang w:eastAsia="en-US" w:bidi="ar-SA"/>
              </w:rPr>
            </w:pPr>
          </w:p>
        </w:tc>
        <w:tc>
          <w:tcPr>
            <w:tcW w:w="1417" w:type="dxa"/>
          </w:tcPr>
          <w:p w14:paraId="0150BBF7" w14:textId="77777777" w:rsidR="006D256F" w:rsidRPr="00265B7C" w:rsidRDefault="006D256F" w:rsidP="00265B7C">
            <w:pPr>
              <w:tabs>
                <w:tab w:val="left" w:pos="3152"/>
                <w:tab w:val="left" w:pos="6304"/>
                <w:tab w:val="left" w:pos="9457"/>
              </w:tabs>
              <w:spacing w:after="0" w:line="240" w:lineRule="auto"/>
              <w:rPr>
                <w:rFonts w:ascii="Times New Roman" w:eastAsia="Times New Roman" w:hAnsi="Times New Roman" w:cs="Times New Roman"/>
                <w:sz w:val="20"/>
                <w:szCs w:val="20"/>
                <w:lang w:eastAsia="en-US" w:bidi="ar-SA"/>
              </w:rPr>
            </w:pPr>
          </w:p>
        </w:tc>
      </w:tr>
    </w:tbl>
    <w:p w14:paraId="021F6F31" w14:textId="77777777" w:rsidR="00265B7C" w:rsidRDefault="00265B7C" w:rsidP="00265B7C">
      <w:pPr>
        <w:tabs>
          <w:tab w:val="left" w:pos="5670"/>
          <w:tab w:val="left" w:pos="9457"/>
        </w:tabs>
        <w:spacing w:before="120" w:after="0" w:line="240" w:lineRule="auto"/>
        <w:rPr>
          <w:rFonts w:ascii="Times New Roman" w:eastAsia="Times New Roman" w:hAnsi="Times New Roman" w:cs="Times New Roman"/>
          <w:sz w:val="24"/>
          <w:szCs w:val="24"/>
          <w:lang w:eastAsia="en-US" w:bidi="ar-SA"/>
        </w:rPr>
      </w:pPr>
    </w:p>
    <w:p w14:paraId="0AF96E94" w14:textId="77777777" w:rsidR="001248BC" w:rsidRPr="00265B7C" w:rsidRDefault="001248BC" w:rsidP="00265B7C">
      <w:pPr>
        <w:tabs>
          <w:tab w:val="left" w:pos="5670"/>
          <w:tab w:val="left" w:pos="9457"/>
        </w:tabs>
        <w:spacing w:before="120" w:after="0" w:line="240" w:lineRule="auto"/>
        <w:rPr>
          <w:rFonts w:ascii="Times New Roman" w:eastAsia="Times New Roman" w:hAnsi="Times New Roman" w:cs="Times New Roman"/>
          <w:sz w:val="24"/>
          <w:szCs w:val="24"/>
          <w:lang w:eastAsia="en-US" w:bidi="ar-SA"/>
        </w:rPr>
      </w:pPr>
    </w:p>
    <w:p w14:paraId="1E13CF57" w14:textId="77777777" w:rsidR="00265B7C" w:rsidRPr="00265B7C" w:rsidRDefault="00265B7C" w:rsidP="00265B7C">
      <w:pPr>
        <w:spacing w:after="0" w:line="240" w:lineRule="auto"/>
        <w:jc w:val="both"/>
        <w:rPr>
          <w:rFonts w:ascii="Times New Roman" w:eastAsia="Times New Roman" w:hAnsi="Times New Roman" w:cs="Times New Roman"/>
          <w:sz w:val="24"/>
          <w:szCs w:val="24"/>
          <w:lang w:eastAsia="en-US" w:bidi="ar-SA"/>
        </w:rPr>
      </w:pPr>
      <w:r w:rsidRPr="00265B7C">
        <w:rPr>
          <w:rFonts w:ascii="Times New Roman" w:eastAsia="Times New Roman" w:hAnsi="Times New Roman" w:cs="Times New Roman"/>
          <w:sz w:val="24"/>
          <w:szCs w:val="24"/>
          <w:lang w:eastAsia="en-GB" w:bidi="ar-SA"/>
        </w:rPr>
        <w:t xml:space="preserve">ДАТА: </w:t>
      </w:r>
      <w:r w:rsidRPr="00265B7C">
        <w:rPr>
          <w:rFonts w:ascii="Times New Roman" w:eastAsia="Times New Roman" w:hAnsi="Times New Roman" w:cs="Times New Roman"/>
          <w:i/>
          <w:iCs/>
          <w:sz w:val="24"/>
          <w:szCs w:val="24"/>
          <w:lang w:eastAsia="en-US" w:bidi="ar-SA"/>
        </w:rPr>
        <w:t>(дата на изготвяне)</w:t>
      </w:r>
      <w:r w:rsidRPr="00265B7C">
        <w:rPr>
          <w:rFonts w:ascii="Times New Roman" w:eastAsia="Times New Roman" w:hAnsi="Times New Roman" w:cs="Times New Roman"/>
          <w:i/>
          <w:iCs/>
          <w:sz w:val="24"/>
          <w:szCs w:val="24"/>
          <w:lang w:eastAsia="en-US" w:bidi="ar-SA"/>
        </w:rPr>
        <w:tab/>
      </w:r>
      <w:r w:rsidRPr="00265B7C">
        <w:rPr>
          <w:rFonts w:ascii="Times New Roman" w:eastAsia="Times New Roman" w:hAnsi="Times New Roman" w:cs="Times New Roman"/>
          <w:i/>
          <w:iCs/>
          <w:sz w:val="24"/>
          <w:szCs w:val="24"/>
          <w:lang w:eastAsia="en-US" w:bidi="ar-SA"/>
        </w:rPr>
        <w:tab/>
      </w:r>
      <w:r w:rsidRPr="00265B7C">
        <w:rPr>
          <w:rFonts w:ascii="Times New Roman" w:eastAsia="Times New Roman" w:hAnsi="Times New Roman" w:cs="Times New Roman"/>
          <w:i/>
          <w:iCs/>
          <w:sz w:val="24"/>
          <w:szCs w:val="24"/>
          <w:lang w:eastAsia="en-US" w:bidi="ar-SA"/>
        </w:rPr>
        <w:tab/>
      </w:r>
      <w:r w:rsidRPr="00265B7C">
        <w:rPr>
          <w:rFonts w:ascii="Times New Roman" w:eastAsia="Times New Roman" w:hAnsi="Times New Roman" w:cs="Times New Roman"/>
          <w:i/>
          <w:iCs/>
          <w:sz w:val="24"/>
          <w:szCs w:val="24"/>
          <w:lang w:eastAsia="en-US" w:bidi="ar-SA"/>
        </w:rPr>
        <w:tab/>
      </w:r>
      <w:r w:rsidRPr="00265B7C">
        <w:rPr>
          <w:rFonts w:ascii="Times New Roman" w:eastAsia="Times New Roman" w:hAnsi="Times New Roman" w:cs="Times New Roman"/>
          <w:i/>
          <w:iCs/>
          <w:sz w:val="24"/>
          <w:szCs w:val="24"/>
          <w:lang w:eastAsia="en-US" w:bidi="ar-SA"/>
        </w:rPr>
        <w:tab/>
      </w:r>
      <w:r w:rsidRPr="00265B7C">
        <w:rPr>
          <w:rFonts w:ascii="Times New Roman" w:eastAsia="Times New Roman" w:hAnsi="Times New Roman" w:cs="Times New Roman"/>
          <w:sz w:val="24"/>
          <w:szCs w:val="24"/>
          <w:lang w:eastAsia="en-US" w:bidi="ar-SA"/>
        </w:rPr>
        <w:t>Разпространител:</w:t>
      </w:r>
    </w:p>
    <w:p w14:paraId="79060BD4" w14:textId="77777777" w:rsidR="00265B7C" w:rsidRPr="00265B7C" w:rsidRDefault="00265B7C" w:rsidP="00265B7C">
      <w:pPr>
        <w:spacing w:after="0" w:line="240" w:lineRule="auto"/>
        <w:jc w:val="both"/>
        <w:rPr>
          <w:rFonts w:ascii="Times New Roman" w:eastAsia="Times New Roman" w:hAnsi="Times New Roman" w:cs="Times New Roman"/>
          <w:sz w:val="24"/>
          <w:szCs w:val="24"/>
          <w:lang w:eastAsia="en-US" w:bidi="ar-SA"/>
        </w:rPr>
      </w:pPr>
    </w:p>
    <w:p w14:paraId="7800CB68" w14:textId="77777777" w:rsidR="00265B7C" w:rsidRPr="00265B7C" w:rsidRDefault="00265B7C" w:rsidP="00265B7C">
      <w:pPr>
        <w:spacing w:after="0" w:line="240" w:lineRule="auto"/>
        <w:jc w:val="both"/>
        <w:rPr>
          <w:rFonts w:ascii="Times New Roman" w:eastAsia="Times New Roman" w:hAnsi="Times New Roman" w:cs="Times New Roman"/>
          <w:sz w:val="24"/>
          <w:szCs w:val="24"/>
          <w:lang w:eastAsia="en-GB" w:bidi="ar-SA"/>
        </w:rPr>
      </w:pPr>
      <w:r w:rsidRPr="00265B7C">
        <w:rPr>
          <w:rFonts w:ascii="Times New Roman" w:eastAsia="Times New Roman" w:hAnsi="Times New Roman" w:cs="Times New Roman"/>
          <w:sz w:val="24"/>
          <w:szCs w:val="24"/>
          <w:lang w:eastAsia="en-US" w:bidi="ar-SA"/>
        </w:rPr>
        <w:tab/>
      </w:r>
      <w:r w:rsidRPr="00265B7C">
        <w:rPr>
          <w:rFonts w:ascii="Times New Roman" w:eastAsia="Times New Roman" w:hAnsi="Times New Roman" w:cs="Times New Roman"/>
          <w:sz w:val="24"/>
          <w:szCs w:val="24"/>
          <w:lang w:eastAsia="en-US" w:bidi="ar-SA"/>
        </w:rPr>
        <w:tab/>
      </w:r>
      <w:r w:rsidRPr="00265B7C">
        <w:rPr>
          <w:rFonts w:ascii="Times New Roman" w:eastAsia="Times New Roman" w:hAnsi="Times New Roman" w:cs="Times New Roman"/>
          <w:sz w:val="24"/>
          <w:szCs w:val="24"/>
          <w:lang w:eastAsia="en-US" w:bidi="ar-SA"/>
        </w:rPr>
        <w:tab/>
      </w:r>
      <w:r w:rsidRPr="00265B7C">
        <w:rPr>
          <w:rFonts w:ascii="Times New Roman" w:eastAsia="Times New Roman" w:hAnsi="Times New Roman" w:cs="Times New Roman"/>
          <w:sz w:val="24"/>
          <w:szCs w:val="24"/>
          <w:lang w:eastAsia="en-US" w:bidi="ar-SA"/>
        </w:rPr>
        <w:tab/>
      </w:r>
      <w:r w:rsidRPr="00265B7C">
        <w:rPr>
          <w:rFonts w:ascii="Times New Roman" w:eastAsia="Times New Roman" w:hAnsi="Times New Roman" w:cs="Times New Roman"/>
          <w:sz w:val="24"/>
          <w:szCs w:val="24"/>
          <w:lang w:eastAsia="en-US" w:bidi="ar-SA"/>
        </w:rPr>
        <w:tab/>
      </w:r>
      <w:r w:rsidRPr="00265B7C">
        <w:rPr>
          <w:rFonts w:ascii="Times New Roman" w:eastAsia="Times New Roman" w:hAnsi="Times New Roman" w:cs="Times New Roman"/>
          <w:sz w:val="24"/>
          <w:szCs w:val="24"/>
          <w:lang w:eastAsia="en-US" w:bidi="ar-SA"/>
        </w:rPr>
        <w:tab/>
      </w:r>
      <w:r w:rsidRPr="00265B7C">
        <w:rPr>
          <w:rFonts w:ascii="Times New Roman" w:eastAsia="Times New Roman" w:hAnsi="Times New Roman" w:cs="Times New Roman"/>
          <w:sz w:val="24"/>
          <w:szCs w:val="24"/>
          <w:lang w:eastAsia="en-US" w:bidi="ar-SA"/>
        </w:rPr>
        <w:tab/>
      </w:r>
      <w:r w:rsidRPr="00265B7C">
        <w:rPr>
          <w:rFonts w:ascii="Times New Roman" w:eastAsia="Times New Roman" w:hAnsi="Times New Roman" w:cs="Times New Roman"/>
          <w:sz w:val="24"/>
          <w:szCs w:val="24"/>
          <w:lang w:eastAsia="en-US" w:bidi="ar-SA"/>
        </w:rPr>
        <w:tab/>
      </w:r>
      <w:r w:rsidRPr="00265B7C">
        <w:rPr>
          <w:rFonts w:ascii="Times New Roman" w:eastAsia="Times New Roman" w:hAnsi="Times New Roman" w:cs="Times New Roman"/>
          <w:sz w:val="24"/>
          <w:szCs w:val="24"/>
          <w:lang w:eastAsia="en-US" w:bidi="ar-SA"/>
        </w:rPr>
        <w:tab/>
        <w:t>(</w:t>
      </w:r>
      <w:r w:rsidRPr="00265B7C">
        <w:rPr>
          <w:rFonts w:ascii="Times New Roman" w:eastAsia="Times New Roman" w:hAnsi="Times New Roman" w:cs="Times New Roman"/>
          <w:i/>
          <w:iCs/>
          <w:sz w:val="24"/>
          <w:szCs w:val="24"/>
          <w:lang w:eastAsia="en-US" w:bidi="ar-SA"/>
        </w:rPr>
        <w:t>подпис</w:t>
      </w:r>
      <w:r w:rsidRPr="00265B7C">
        <w:rPr>
          <w:rFonts w:ascii="Times New Roman" w:eastAsia="Times New Roman" w:hAnsi="Times New Roman" w:cs="Times New Roman"/>
          <w:sz w:val="24"/>
          <w:szCs w:val="24"/>
          <w:lang w:eastAsia="en-US" w:bidi="ar-SA"/>
        </w:rPr>
        <w:t>)</w:t>
      </w:r>
    </w:p>
    <w:p w14:paraId="51885DAD" w14:textId="77777777" w:rsidR="00265B7C" w:rsidRPr="00265B7C" w:rsidRDefault="00265B7C" w:rsidP="00265B7C">
      <w:pPr>
        <w:spacing w:after="0" w:line="240" w:lineRule="auto"/>
        <w:ind w:left="5760" w:firstLine="720"/>
        <w:jc w:val="both"/>
        <w:rPr>
          <w:rFonts w:ascii="Times New Roman" w:eastAsia="Times New Roman" w:hAnsi="Times New Roman" w:cs="Times New Roman"/>
          <w:sz w:val="24"/>
          <w:szCs w:val="24"/>
          <w:lang w:eastAsia="en-GB" w:bidi="ar-SA"/>
        </w:rPr>
      </w:pPr>
      <w:r w:rsidRPr="00265B7C">
        <w:rPr>
          <w:rFonts w:ascii="Times New Roman" w:eastAsia="Times New Roman" w:hAnsi="Times New Roman" w:cs="Times New Roman"/>
          <w:sz w:val="24"/>
          <w:szCs w:val="24"/>
          <w:lang w:eastAsia="en-GB" w:bidi="ar-SA"/>
        </w:rPr>
        <w:t>/имена на подписващия/</w:t>
      </w:r>
    </w:p>
    <w:p w14:paraId="777E8A4A" w14:textId="77777777" w:rsidR="00265B7C" w:rsidRPr="00265B7C" w:rsidRDefault="00265B7C" w:rsidP="00265B7C">
      <w:pPr>
        <w:spacing w:after="0" w:line="240" w:lineRule="auto"/>
        <w:ind w:left="6480" w:firstLine="720"/>
        <w:jc w:val="both"/>
        <w:rPr>
          <w:rFonts w:ascii="Times New Roman" w:eastAsia="Times New Roman" w:hAnsi="Times New Roman" w:cs="Times New Roman"/>
          <w:sz w:val="24"/>
          <w:szCs w:val="24"/>
          <w:lang w:eastAsia="en-US" w:bidi="ar-SA"/>
        </w:rPr>
      </w:pPr>
    </w:p>
    <w:p w14:paraId="4C8C2DEC" w14:textId="77777777" w:rsidR="00265B7C" w:rsidRPr="00265B7C" w:rsidRDefault="00265B7C" w:rsidP="00265B7C">
      <w:pPr>
        <w:tabs>
          <w:tab w:val="left" w:pos="3152"/>
          <w:tab w:val="left" w:pos="5529"/>
          <w:tab w:val="left" w:pos="9457"/>
        </w:tabs>
        <w:spacing w:after="0" w:line="240" w:lineRule="auto"/>
        <w:rPr>
          <w:rFonts w:ascii="Times New Roman" w:eastAsia="Times New Roman" w:hAnsi="Times New Roman" w:cs="Times New Roman"/>
          <w:sz w:val="24"/>
          <w:szCs w:val="24"/>
          <w:lang w:eastAsia="en-US" w:bidi="ar-SA"/>
        </w:rPr>
      </w:pPr>
    </w:p>
    <w:p w14:paraId="38CA8616" w14:textId="77777777" w:rsidR="00265B7C" w:rsidRPr="00265B7C" w:rsidRDefault="00265B7C" w:rsidP="00265B7C">
      <w:pPr>
        <w:spacing w:after="0" w:line="240" w:lineRule="auto"/>
        <w:jc w:val="both"/>
        <w:rPr>
          <w:rFonts w:ascii="Times New Roman" w:eastAsia="Times New Roman" w:hAnsi="Times New Roman" w:cs="Times New Roman"/>
          <w:sz w:val="24"/>
          <w:szCs w:val="24"/>
          <w:lang w:eastAsia="en-US" w:bidi="ar-SA"/>
        </w:rPr>
      </w:pPr>
    </w:p>
    <w:p w14:paraId="4C86BB2E" w14:textId="77777777" w:rsidR="00265B7C" w:rsidRPr="00265B7C" w:rsidRDefault="00265B7C" w:rsidP="00265B7C">
      <w:pPr>
        <w:spacing w:after="0" w:line="240" w:lineRule="auto"/>
        <w:jc w:val="both"/>
        <w:rPr>
          <w:rFonts w:ascii="Times New Roman" w:eastAsia="Times New Roman" w:hAnsi="Times New Roman" w:cs="Times New Roman"/>
          <w:sz w:val="24"/>
          <w:szCs w:val="24"/>
          <w:lang w:eastAsia="en-US" w:bidi="ar-SA"/>
        </w:rPr>
      </w:pPr>
    </w:p>
    <w:p w14:paraId="67C7AE99" w14:textId="77777777" w:rsidR="00265B7C" w:rsidRPr="00265B7C" w:rsidRDefault="00265B7C" w:rsidP="00265B7C">
      <w:pPr>
        <w:spacing w:after="0" w:line="240" w:lineRule="auto"/>
        <w:jc w:val="both"/>
        <w:rPr>
          <w:rFonts w:ascii="Times New Roman" w:eastAsia="Times New Roman" w:hAnsi="Times New Roman" w:cs="Times New Roman"/>
          <w:sz w:val="24"/>
          <w:szCs w:val="24"/>
          <w:lang w:eastAsia="en-US" w:bidi="ar-SA"/>
        </w:rPr>
      </w:pPr>
    </w:p>
    <w:p w14:paraId="72820A15" w14:textId="77777777" w:rsidR="00265B7C" w:rsidRPr="00265B7C" w:rsidRDefault="00265B7C" w:rsidP="00265B7C">
      <w:pPr>
        <w:spacing w:after="0" w:line="240" w:lineRule="auto"/>
        <w:jc w:val="both"/>
        <w:rPr>
          <w:rFonts w:ascii="Times New Roman" w:eastAsia="Times New Roman" w:hAnsi="Times New Roman" w:cs="Times New Roman"/>
          <w:sz w:val="24"/>
          <w:szCs w:val="24"/>
          <w:lang w:eastAsia="en-US" w:bidi="ar-SA"/>
        </w:rPr>
      </w:pPr>
    </w:p>
    <w:p w14:paraId="01C9B40E" w14:textId="77777777" w:rsidR="00265B7C" w:rsidRPr="00265B7C" w:rsidRDefault="00265B7C" w:rsidP="00265B7C">
      <w:pPr>
        <w:spacing w:after="0" w:line="240" w:lineRule="auto"/>
        <w:jc w:val="both"/>
        <w:rPr>
          <w:rFonts w:ascii="Times New Roman" w:eastAsia="Times New Roman" w:hAnsi="Times New Roman" w:cs="Times New Roman"/>
          <w:sz w:val="24"/>
          <w:szCs w:val="24"/>
          <w:lang w:eastAsia="en-US" w:bidi="ar-SA"/>
        </w:rPr>
      </w:pPr>
    </w:p>
    <w:p w14:paraId="320D2A45" w14:textId="77777777" w:rsidR="00265B7C" w:rsidRPr="00265B7C" w:rsidRDefault="00265B7C" w:rsidP="00265B7C">
      <w:pPr>
        <w:spacing w:after="0" w:line="240" w:lineRule="auto"/>
        <w:jc w:val="both"/>
        <w:rPr>
          <w:rFonts w:ascii="Times New Roman" w:eastAsia="Times New Roman" w:hAnsi="Times New Roman" w:cs="Times New Roman"/>
          <w:sz w:val="24"/>
          <w:szCs w:val="24"/>
          <w:lang w:eastAsia="en-US" w:bidi="ar-SA"/>
        </w:rPr>
      </w:pPr>
    </w:p>
    <w:p w14:paraId="3E1B60DA" w14:textId="77777777" w:rsidR="00265B7C" w:rsidRPr="00265B7C" w:rsidRDefault="00265B7C" w:rsidP="00265B7C">
      <w:pPr>
        <w:spacing w:after="0" w:line="240" w:lineRule="auto"/>
        <w:jc w:val="both"/>
        <w:rPr>
          <w:rFonts w:ascii="Times New Roman" w:eastAsia="Times New Roman" w:hAnsi="Times New Roman" w:cs="Times New Roman"/>
          <w:sz w:val="24"/>
          <w:szCs w:val="24"/>
          <w:lang w:eastAsia="en-US" w:bidi="ar-SA"/>
        </w:rPr>
      </w:pPr>
    </w:p>
    <w:p w14:paraId="3B5F5620" w14:textId="77777777" w:rsidR="00265B7C" w:rsidRPr="00265B7C" w:rsidRDefault="00265B7C" w:rsidP="00265B7C">
      <w:pPr>
        <w:spacing w:after="0" w:line="240" w:lineRule="auto"/>
        <w:jc w:val="both"/>
        <w:rPr>
          <w:rFonts w:ascii="Times New Roman" w:eastAsia="Times New Roman" w:hAnsi="Times New Roman" w:cs="Times New Roman"/>
          <w:sz w:val="24"/>
          <w:szCs w:val="24"/>
          <w:lang w:eastAsia="en-US" w:bidi="ar-SA"/>
        </w:rPr>
      </w:pPr>
    </w:p>
    <w:p w14:paraId="5377D5AD" w14:textId="77777777" w:rsidR="00265B7C" w:rsidRPr="00265B7C" w:rsidRDefault="00265B7C" w:rsidP="00265B7C">
      <w:pPr>
        <w:spacing w:after="0" w:line="240" w:lineRule="auto"/>
        <w:jc w:val="both"/>
        <w:rPr>
          <w:rFonts w:ascii="Times New Roman" w:eastAsia="Times New Roman" w:hAnsi="Times New Roman" w:cs="Times New Roman"/>
          <w:sz w:val="24"/>
          <w:szCs w:val="24"/>
          <w:lang w:eastAsia="en-US" w:bidi="ar-SA"/>
        </w:rPr>
      </w:pPr>
    </w:p>
    <w:p w14:paraId="374D35B3" w14:textId="77777777" w:rsidR="00265B7C" w:rsidRPr="00265B7C" w:rsidRDefault="00265B7C" w:rsidP="00265B7C">
      <w:pPr>
        <w:spacing w:after="0" w:line="240" w:lineRule="auto"/>
        <w:jc w:val="both"/>
        <w:rPr>
          <w:rFonts w:ascii="Times New Roman" w:eastAsia="Times New Roman" w:hAnsi="Times New Roman" w:cs="Times New Roman"/>
          <w:sz w:val="24"/>
          <w:szCs w:val="24"/>
          <w:lang w:eastAsia="en-US" w:bidi="ar-SA"/>
        </w:rPr>
      </w:pPr>
    </w:p>
    <w:p w14:paraId="2811E46D" w14:textId="77777777" w:rsidR="00265B7C" w:rsidRPr="00265B7C" w:rsidRDefault="00265B7C" w:rsidP="00265B7C">
      <w:pPr>
        <w:spacing w:after="0" w:line="240" w:lineRule="auto"/>
        <w:jc w:val="both"/>
        <w:rPr>
          <w:rFonts w:ascii="Times New Roman" w:eastAsia="Times New Roman" w:hAnsi="Times New Roman" w:cs="Times New Roman"/>
          <w:sz w:val="24"/>
          <w:szCs w:val="24"/>
          <w:lang w:eastAsia="en-US" w:bidi="ar-SA"/>
        </w:rPr>
      </w:pPr>
    </w:p>
    <w:p w14:paraId="5174FF9D" w14:textId="77777777" w:rsidR="00265B7C" w:rsidRPr="00265B7C" w:rsidRDefault="00265B7C" w:rsidP="00265B7C">
      <w:pPr>
        <w:spacing w:after="0" w:line="240" w:lineRule="auto"/>
        <w:jc w:val="both"/>
        <w:rPr>
          <w:rFonts w:ascii="Times New Roman" w:eastAsia="Times New Roman" w:hAnsi="Times New Roman" w:cs="Times New Roman"/>
          <w:sz w:val="24"/>
          <w:szCs w:val="24"/>
          <w:lang w:eastAsia="en-US" w:bidi="ar-SA"/>
        </w:rPr>
      </w:pPr>
    </w:p>
    <w:p w14:paraId="107F17F5" w14:textId="77777777" w:rsidR="00265B7C" w:rsidRPr="00265B7C" w:rsidRDefault="00265B7C" w:rsidP="00265B7C">
      <w:pPr>
        <w:spacing w:after="0" w:line="240" w:lineRule="auto"/>
        <w:jc w:val="both"/>
        <w:rPr>
          <w:rFonts w:ascii="Times New Roman" w:eastAsia="Times New Roman" w:hAnsi="Times New Roman" w:cs="Times New Roman"/>
          <w:sz w:val="24"/>
          <w:szCs w:val="24"/>
          <w:lang w:eastAsia="en-US" w:bidi="ar-SA"/>
        </w:rPr>
      </w:pPr>
    </w:p>
    <w:p w14:paraId="76C6D762" w14:textId="77777777" w:rsidR="00265B7C" w:rsidRPr="00265B7C" w:rsidRDefault="00265B7C" w:rsidP="00265B7C">
      <w:pPr>
        <w:spacing w:after="0" w:line="240" w:lineRule="auto"/>
        <w:jc w:val="both"/>
        <w:rPr>
          <w:rFonts w:ascii="Times New Roman" w:eastAsia="Times New Roman" w:hAnsi="Times New Roman" w:cs="Times New Roman"/>
          <w:sz w:val="24"/>
          <w:szCs w:val="24"/>
          <w:lang w:eastAsia="en-US" w:bidi="ar-SA"/>
        </w:rPr>
      </w:pPr>
    </w:p>
    <w:p w14:paraId="4541D272" w14:textId="77777777" w:rsidR="00265B7C" w:rsidRPr="00265B7C" w:rsidRDefault="00265B7C" w:rsidP="00265B7C">
      <w:pPr>
        <w:spacing w:after="0" w:line="240" w:lineRule="auto"/>
        <w:jc w:val="both"/>
        <w:rPr>
          <w:rFonts w:ascii="Times New Roman" w:eastAsia="Times New Roman" w:hAnsi="Times New Roman" w:cs="Times New Roman"/>
          <w:sz w:val="24"/>
          <w:szCs w:val="24"/>
          <w:lang w:eastAsia="en-US" w:bidi="ar-SA"/>
        </w:rPr>
      </w:pPr>
    </w:p>
    <w:p w14:paraId="09334565" w14:textId="77777777" w:rsidR="00265B7C" w:rsidRPr="00265B7C" w:rsidRDefault="00265B7C" w:rsidP="00265B7C">
      <w:pPr>
        <w:spacing w:after="0" w:line="240" w:lineRule="auto"/>
        <w:jc w:val="both"/>
        <w:rPr>
          <w:rFonts w:ascii="Times New Roman" w:eastAsia="Times New Roman" w:hAnsi="Times New Roman" w:cs="Times New Roman"/>
          <w:sz w:val="24"/>
          <w:szCs w:val="24"/>
          <w:lang w:eastAsia="en-US" w:bidi="ar-SA"/>
        </w:rPr>
      </w:pPr>
    </w:p>
    <w:p w14:paraId="0EF9EF56" w14:textId="77777777" w:rsidR="00265B7C" w:rsidRPr="00265B7C" w:rsidRDefault="00265B7C" w:rsidP="00265B7C">
      <w:pPr>
        <w:spacing w:after="0" w:line="240" w:lineRule="auto"/>
        <w:jc w:val="both"/>
        <w:rPr>
          <w:rFonts w:ascii="Times New Roman" w:eastAsia="Times New Roman" w:hAnsi="Times New Roman" w:cs="Times New Roman"/>
          <w:sz w:val="24"/>
          <w:szCs w:val="24"/>
          <w:lang w:eastAsia="en-US" w:bidi="ar-SA"/>
        </w:rPr>
      </w:pPr>
    </w:p>
    <w:p w14:paraId="255F8033" w14:textId="77777777" w:rsidR="00265B7C" w:rsidRPr="00265B7C" w:rsidRDefault="00265B7C" w:rsidP="00265B7C">
      <w:pPr>
        <w:spacing w:after="0" w:line="240" w:lineRule="auto"/>
        <w:jc w:val="both"/>
        <w:rPr>
          <w:rFonts w:ascii="Times New Roman" w:eastAsia="Times New Roman" w:hAnsi="Times New Roman" w:cs="Times New Roman"/>
          <w:sz w:val="24"/>
          <w:szCs w:val="24"/>
          <w:lang w:eastAsia="en-US" w:bidi="ar-SA"/>
        </w:rPr>
      </w:pPr>
    </w:p>
    <w:p w14:paraId="5BC5E2B7" w14:textId="77777777" w:rsidR="00265B7C" w:rsidRPr="00265B7C" w:rsidRDefault="00265B7C" w:rsidP="00265B7C">
      <w:pPr>
        <w:spacing w:after="0" w:line="240" w:lineRule="auto"/>
        <w:jc w:val="both"/>
        <w:rPr>
          <w:rFonts w:ascii="Times New Roman" w:eastAsia="Times New Roman" w:hAnsi="Times New Roman" w:cs="Times New Roman"/>
          <w:sz w:val="24"/>
          <w:szCs w:val="24"/>
          <w:lang w:eastAsia="en-US" w:bidi="ar-SA"/>
        </w:rPr>
      </w:pPr>
    </w:p>
    <w:p w14:paraId="51977D8A" w14:textId="77777777" w:rsidR="00265B7C" w:rsidRPr="00265B7C" w:rsidRDefault="00265B7C" w:rsidP="00265B7C">
      <w:pPr>
        <w:spacing w:after="0" w:line="240" w:lineRule="auto"/>
        <w:rPr>
          <w:rFonts w:ascii="Times New Roman" w:eastAsia="Times New Roman" w:hAnsi="Times New Roman" w:cs="Times New Roman"/>
          <w:sz w:val="24"/>
          <w:szCs w:val="24"/>
          <w:lang w:eastAsia="en-US" w:bidi="ar-SA"/>
        </w:rPr>
        <w:sectPr w:rsidR="00265B7C" w:rsidRPr="00265B7C" w:rsidSect="007B16BC">
          <w:pgSz w:w="11907" w:h="16840" w:code="9"/>
          <w:pgMar w:top="680" w:right="851" w:bottom="680" w:left="1530" w:header="340" w:footer="284" w:gutter="0"/>
          <w:cols w:space="708"/>
          <w:titlePg/>
          <w:docGrid w:linePitch="212"/>
        </w:sectPr>
      </w:pPr>
    </w:p>
    <w:p w14:paraId="3BB80906" w14:textId="77777777" w:rsidR="00265B7C" w:rsidRPr="00265B7C" w:rsidRDefault="00265B7C" w:rsidP="00265B7C">
      <w:pPr>
        <w:spacing w:after="0" w:line="240" w:lineRule="auto"/>
        <w:jc w:val="right"/>
        <w:rPr>
          <w:rFonts w:ascii="Times New Roman" w:eastAsia="Times New Roman" w:hAnsi="Times New Roman" w:cs="Times New Roman"/>
          <w:sz w:val="24"/>
          <w:szCs w:val="24"/>
          <w:lang w:eastAsia="en-US" w:bidi="ar-SA"/>
        </w:rPr>
      </w:pPr>
      <w:r w:rsidRPr="00265B7C">
        <w:rPr>
          <w:rFonts w:ascii="Times New Roman" w:eastAsia="Times New Roman" w:hAnsi="Times New Roman" w:cs="Times New Roman"/>
          <w:sz w:val="24"/>
          <w:szCs w:val="24"/>
          <w:lang w:eastAsia="en-US" w:bidi="ar-SA"/>
        </w:rPr>
        <w:lastRenderedPageBreak/>
        <w:t>Форма 2</w:t>
      </w:r>
    </w:p>
    <w:p w14:paraId="1E3F089E" w14:textId="77777777" w:rsidR="00265B7C" w:rsidRPr="00265B7C" w:rsidRDefault="00265B7C" w:rsidP="00265B7C">
      <w:pPr>
        <w:spacing w:after="0" w:line="240" w:lineRule="auto"/>
        <w:jc w:val="right"/>
        <w:rPr>
          <w:rFonts w:ascii="Times New Roman" w:eastAsia="Times New Roman" w:hAnsi="Times New Roman" w:cs="Times New Roman"/>
          <w:sz w:val="24"/>
          <w:szCs w:val="24"/>
          <w:lang w:eastAsia="en-US" w:bidi="ar-SA"/>
        </w:rPr>
      </w:pPr>
      <w:r w:rsidRPr="00265B7C">
        <w:rPr>
          <w:rFonts w:ascii="Times New Roman" w:eastAsia="Times New Roman" w:hAnsi="Times New Roman" w:cs="Times New Roman"/>
          <w:bCs/>
          <w:i/>
          <w:sz w:val="18"/>
          <w:szCs w:val="18"/>
          <w:lang w:eastAsia="en-US" w:bidi="ar-SA"/>
        </w:rPr>
        <w:t>към Приложение № 6 към чл. 42, ал. 1, т. 7 от ППЗФИ</w:t>
      </w:r>
    </w:p>
    <w:p w14:paraId="733A5C47" w14:textId="77777777" w:rsidR="00265B7C" w:rsidRPr="00265B7C" w:rsidRDefault="00265B7C" w:rsidP="00265B7C">
      <w:pPr>
        <w:spacing w:after="0" w:line="240" w:lineRule="auto"/>
        <w:jc w:val="both"/>
        <w:rPr>
          <w:rFonts w:ascii="Times New Roman" w:eastAsia="Times New Roman" w:hAnsi="Times New Roman" w:cs="Times New Roman"/>
          <w:sz w:val="24"/>
          <w:szCs w:val="24"/>
          <w:lang w:eastAsia="en-US" w:bidi="ar-SA"/>
        </w:rPr>
      </w:pPr>
    </w:p>
    <w:p w14:paraId="20F3098E" w14:textId="77777777" w:rsidR="00265B7C" w:rsidRPr="00265B7C" w:rsidRDefault="00265B7C" w:rsidP="00265B7C">
      <w:pPr>
        <w:spacing w:after="0" w:line="240" w:lineRule="auto"/>
        <w:jc w:val="center"/>
        <w:rPr>
          <w:rFonts w:ascii="Times New Roman" w:eastAsia="Times New Roman" w:hAnsi="Times New Roman" w:cs="Times New Roman"/>
          <w:b/>
          <w:bCs/>
          <w:sz w:val="24"/>
          <w:szCs w:val="24"/>
          <w:lang w:eastAsia="en-GB" w:bidi="ar-SA"/>
        </w:rPr>
      </w:pPr>
      <w:r w:rsidRPr="00265B7C">
        <w:rPr>
          <w:rFonts w:ascii="Times New Roman" w:eastAsia="Times New Roman" w:hAnsi="Times New Roman" w:cs="Times New Roman"/>
          <w:b/>
          <w:bCs/>
          <w:sz w:val="24"/>
          <w:szCs w:val="24"/>
          <w:lang w:eastAsia="en-GB" w:bidi="ar-SA"/>
        </w:rPr>
        <w:t>БЮДЖЕТ</w:t>
      </w:r>
    </w:p>
    <w:p w14:paraId="26C24682" w14:textId="77777777" w:rsidR="00265B7C" w:rsidRDefault="00265B7C" w:rsidP="00265B7C">
      <w:pPr>
        <w:spacing w:after="0" w:line="240" w:lineRule="auto"/>
        <w:jc w:val="center"/>
        <w:rPr>
          <w:rFonts w:ascii="Times New Roman" w:eastAsia="Times New Roman" w:hAnsi="Times New Roman" w:cs="Times New Roman"/>
          <w:b/>
          <w:bCs/>
          <w:sz w:val="24"/>
          <w:szCs w:val="24"/>
          <w:lang w:eastAsia="en-GB" w:bidi="ar-SA"/>
        </w:rPr>
      </w:pPr>
      <w:r w:rsidRPr="00265B7C">
        <w:rPr>
          <w:rFonts w:ascii="Times New Roman" w:eastAsia="Times New Roman" w:hAnsi="Times New Roman" w:cs="Times New Roman"/>
          <w:b/>
          <w:bCs/>
          <w:sz w:val="24"/>
          <w:szCs w:val="24"/>
          <w:lang w:eastAsia="en-GB" w:bidi="ar-SA"/>
        </w:rPr>
        <w:t xml:space="preserve">за разпространение на </w:t>
      </w:r>
      <w:bookmarkStart w:id="44" w:name="_Hlk131173007"/>
      <w:r w:rsidRPr="00265B7C">
        <w:rPr>
          <w:rFonts w:ascii="Times New Roman" w:eastAsia="Times New Roman" w:hAnsi="Times New Roman" w:cs="Times New Roman"/>
          <w:b/>
          <w:bCs/>
          <w:sz w:val="24"/>
          <w:szCs w:val="24"/>
          <w:lang w:eastAsia="en-GB" w:bidi="ar-SA"/>
        </w:rPr>
        <w:t>български филм, филм, създаден при условията на копродукция с българско участие или европейски филм</w:t>
      </w:r>
      <w:bookmarkEnd w:id="44"/>
      <w:r w:rsidRPr="00265B7C">
        <w:rPr>
          <w:rFonts w:ascii="Times New Roman" w:eastAsia="Times New Roman" w:hAnsi="Times New Roman" w:cs="Times New Roman"/>
          <w:b/>
          <w:bCs/>
          <w:sz w:val="24"/>
          <w:szCs w:val="24"/>
          <w:lang w:eastAsia="en-GB" w:bidi="ar-SA"/>
        </w:rPr>
        <w:t>,</w:t>
      </w:r>
      <w:r w:rsidR="002D1F1A" w:rsidRPr="00531914">
        <w:rPr>
          <w:rFonts w:ascii="Times New Roman" w:eastAsia="Times New Roman" w:hAnsi="Times New Roman" w:cs="Times New Roman"/>
          <w:b/>
          <w:bCs/>
          <w:sz w:val="24"/>
          <w:szCs w:val="24"/>
          <w:lang w:eastAsia="en-GB" w:bidi="ar-SA"/>
        </w:rPr>
        <w:t xml:space="preserve"> </w:t>
      </w:r>
      <w:r w:rsidRPr="00265B7C">
        <w:rPr>
          <w:rFonts w:ascii="Times New Roman" w:eastAsia="Times New Roman" w:hAnsi="Times New Roman" w:cs="Times New Roman"/>
          <w:b/>
          <w:bCs/>
          <w:sz w:val="24"/>
          <w:szCs w:val="24"/>
          <w:lang w:eastAsia="en-GB" w:bidi="ar-SA"/>
        </w:rPr>
        <w:t>съгласно чл.32, ал.</w:t>
      </w:r>
      <w:r w:rsidR="002D1F1A" w:rsidRPr="00531914">
        <w:rPr>
          <w:rFonts w:ascii="Times New Roman" w:eastAsia="Times New Roman" w:hAnsi="Times New Roman" w:cs="Times New Roman"/>
          <w:b/>
          <w:bCs/>
          <w:sz w:val="24"/>
          <w:szCs w:val="24"/>
          <w:lang w:eastAsia="en-GB" w:bidi="ar-SA"/>
        </w:rPr>
        <w:t xml:space="preserve"> </w:t>
      </w:r>
      <w:r w:rsidRPr="00265B7C">
        <w:rPr>
          <w:rFonts w:ascii="Times New Roman" w:eastAsia="Times New Roman" w:hAnsi="Times New Roman" w:cs="Times New Roman"/>
          <w:b/>
          <w:bCs/>
          <w:sz w:val="24"/>
          <w:szCs w:val="24"/>
          <w:lang w:eastAsia="en-GB" w:bidi="ar-SA"/>
        </w:rPr>
        <w:t>1 на ЗФИ</w:t>
      </w:r>
    </w:p>
    <w:p w14:paraId="0617AC5E" w14:textId="77777777" w:rsidR="0069482A" w:rsidRPr="00265B7C" w:rsidRDefault="0069482A" w:rsidP="00265B7C">
      <w:pPr>
        <w:spacing w:after="0" w:line="240" w:lineRule="auto"/>
        <w:jc w:val="center"/>
        <w:rPr>
          <w:rFonts w:ascii="Times New Roman" w:eastAsia="Times New Roman" w:hAnsi="Times New Roman" w:cs="Times New Roman"/>
          <w:b/>
          <w:bCs/>
          <w:sz w:val="24"/>
          <w:szCs w:val="24"/>
          <w:lang w:eastAsia="en-GB" w:bidi="ar-SA"/>
        </w:rPr>
      </w:pPr>
    </w:p>
    <w:p w14:paraId="553C3C08" w14:textId="77777777" w:rsidR="00265B7C" w:rsidRPr="00265B7C" w:rsidRDefault="00265B7C" w:rsidP="00265B7C">
      <w:pPr>
        <w:spacing w:after="0" w:line="240" w:lineRule="auto"/>
        <w:jc w:val="both"/>
        <w:rPr>
          <w:rFonts w:ascii="Times New Roman" w:eastAsia="Times New Roman" w:hAnsi="Times New Roman" w:cs="Times New Roman"/>
          <w:sz w:val="20"/>
          <w:szCs w:val="20"/>
          <w:lang w:eastAsia="en-GB" w:bidi="ar-SA"/>
        </w:rPr>
      </w:pPr>
      <w:r w:rsidRPr="00265B7C">
        <w:rPr>
          <w:rFonts w:ascii="Times New Roman" w:eastAsia="Times New Roman" w:hAnsi="Times New Roman" w:cs="Times New Roman"/>
          <w:sz w:val="20"/>
          <w:szCs w:val="20"/>
          <w:lang w:eastAsia="en-GB" w:bidi="ar-SA"/>
        </w:rPr>
        <w:t>РАЗПРОСТРАНИТЕЛ:</w:t>
      </w:r>
    </w:p>
    <w:p w14:paraId="02D7ED5B" w14:textId="77777777" w:rsidR="00265B7C" w:rsidRPr="00265B7C" w:rsidRDefault="00265B7C" w:rsidP="00265B7C">
      <w:pPr>
        <w:spacing w:after="0" w:line="240" w:lineRule="auto"/>
        <w:jc w:val="both"/>
        <w:rPr>
          <w:rFonts w:ascii="Times New Roman" w:eastAsia="Times New Roman" w:hAnsi="Times New Roman" w:cs="Times New Roman"/>
          <w:sz w:val="20"/>
          <w:szCs w:val="20"/>
          <w:lang w:eastAsia="en-GB" w:bidi="ar-SA"/>
        </w:rPr>
      </w:pPr>
      <w:r w:rsidRPr="00265B7C">
        <w:rPr>
          <w:rFonts w:ascii="Times New Roman" w:eastAsia="Times New Roman" w:hAnsi="Times New Roman" w:cs="Times New Roman"/>
          <w:sz w:val="20"/>
          <w:szCs w:val="20"/>
          <w:lang w:eastAsia="en-GB" w:bidi="ar-SA"/>
        </w:rPr>
        <w:t>ЕИК:</w:t>
      </w:r>
    </w:p>
    <w:p w14:paraId="30B9657F" w14:textId="77777777" w:rsidR="00265B7C" w:rsidRPr="00265B7C" w:rsidRDefault="00265B7C" w:rsidP="00265B7C">
      <w:pPr>
        <w:spacing w:after="0" w:line="240" w:lineRule="auto"/>
        <w:jc w:val="both"/>
        <w:rPr>
          <w:rFonts w:ascii="Times New Roman" w:eastAsia="Times New Roman" w:hAnsi="Times New Roman" w:cs="Times New Roman"/>
          <w:sz w:val="20"/>
          <w:szCs w:val="20"/>
          <w:lang w:eastAsia="en-GB" w:bidi="ar-SA"/>
        </w:rPr>
      </w:pPr>
      <w:r w:rsidRPr="00265B7C">
        <w:rPr>
          <w:rFonts w:ascii="Times New Roman" w:eastAsia="Times New Roman" w:hAnsi="Times New Roman" w:cs="Times New Roman"/>
          <w:sz w:val="20"/>
          <w:szCs w:val="20"/>
          <w:lang w:eastAsia="en-GB" w:bidi="ar-SA"/>
        </w:rPr>
        <w:t xml:space="preserve">ФИЛМ /БЪЛГАРСКО ЗАГЛАВИЕ/: </w:t>
      </w:r>
    </w:p>
    <w:p w14:paraId="53777DC6" w14:textId="77777777" w:rsidR="00265B7C" w:rsidRPr="00265B7C" w:rsidRDefault="00265B7C" w:rsidP="00265B7C">
      <w:pPr>
        <w:spacing w:after="0" w:line="240" w:lineRule="auto"/>
        <w:jc w:val="both"/>
        <w:rPr>
          <w:rFonts w:ascii="Times New Roman" w:eastAsia="Times New Roman" w:hAnsi="Times New Roman" w:cs="Times New Roman"/>
          <w:sz w:val="20"/>
          <w:szCs w:val="20"/>
          <w:lang w:eastAsia="en-GB" w:bidi="ar-SA"/>
        </w:rPr>
      </w:pPr>
      <w:r w:rsidRPr="00265B7C">
        <w:rPr>
          <w:rFonts w:ascii="Times New Roman" w:eastAsia="Times New Roman" w:hAnsi="Times New Roman" w:cs="Times New Roman"/>
          <w:sz w:val="20"/>
          <w:szCs w:val="20"/>
          <w:lang w:eastAsia="en-GB" w:bidi="ar-SA"/>
        </w:rPr>
        <w:t xml:space="preserve">ФИЛМ /ОРИГИНАЛНО/ МЕЖДУНАРОДНО ЗАГЛАВИЕ/: </w:t>
      </w:r>
    </w:p>
    <w:p w14:paraId="2A20EE19" w14:textId="77777777" w:rsidR="00265B7C" w:rsidRPr="00265B7C" w:rsidRDefault="00265B7C" w:rsidP="00265B7C">
      <w:pPr>
        <w:spacing w:after="0" w:line="240" w:lineRule="auto"/>
        <w:jc w:val="both"/>
        <w:rPr>
          <w:rFonts w:ascii="Times New Roman" w:eastAsia="Times New Roman" w:hAnsi="Times New Roman" w:cs="Times New Roman"/>
          <w:sz w:val="20"/>
          <w:szCs w:val="20"/>
          <w:lang w:eastAsia="en-GB" w:bidi="ar-SA"/>
        </w:rPr>
      </w:pPr>
      <w:r w:rsidRPr="00265B7C">
        <w:rPr>
          <w:rFonts w:ascii="Times New Roman" w:eastAsia="Times New Roman" w:hAnsi="Times New Roman" w:cs="Times New Roman"/>
          <w:sz w:val="20"/>
          <w:szCs w:val="20"/>
          <w:lang w:eastAsia="en-GB" w:bidi="ar-SA"/>
        </w:rPr>
        <w:t>НАЦИОНАЛНОСТ НА ФИЛМА: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3946"/>
        <w:gridCol w:w="1368"/>
        <w:gridCol w:w="1812"/>
        <w:gridCol w:w="1843"/>
      </w:tblGrid>
      <w:tr w:rsidR="00265B7C" w:rsidRPr="007B16BC" w14:paraId="1DF41796" w14:textId="77777777" w:rsidTr="007B16BC">
        <w:trPr>
          <w:trHeight w:val="276"/>
        </w:trPr>
        <w:tc>
          <w:tcPr>
            <w:tcW w:w="920" w:type="dxa"/>
            <w:shd w:val="clear" w:color="auto" w:fill="auto"/>
            <w:noWrap/>
            <w:hideMark/>
          </w:tcPr>
          <w:p w14:paraId="4C5AEE67" w14:textId="77777777" w:rsidR="00265B7C" w:rsidRPr="00265B7C" w:rsidRDefault="00265B7C" w:rsidP="007B16BC">
            <w:pPr>
              <w:spacing w:after="0" w:line="240" w:lineRule="auto"/>
              <w:jc w:val="center"/>
              <w:rPr>
                <w:rFonts w:ascii="Times New Roman" w:hAnsi="Times New Roman" w:cs="Times New Roman"/>
                <w:b/>
                <w:bCs/>
                <w:sz w:val="20"/>
                <w:szCs w:val="20"/>
                <w:lang w:eastAsia="en-GB" w:bidi="ar-SA"/>
              </w:rPr>
            </w:pPr>
            <w:r w:rsidRPr="00265B7C">
              <w:rPr>
                <w:rFonts w:ascii="Times New Roman" w:hAnsi="Times New Roman" w:cs="Times New Roman"/>
                <w:b/>
                <w:bCs/>
                <w:sz w:val="20"/>
                <w:szCs w:val="20"/>
                <w:lang w:eastAsia="en-GB" w:bidi="ar-SA"/>
              </w:rPr>
              <w:t>Индекс</w:t>
            </w:r>
          </w:p>
        </w:tc>
        <w:tc>
          <w:tcPr>
            <w:tcW w:w="3946" w:type="dxa"/>
            <w:shd w:val="clear" w:color="auto" w:fill="auto"/>
            <w:noWrap/>
            <w:hideMark/>
          </w:tcPr>
          <w:p w14:paraId="5778BD88" w14:textId="77777777" w:rsidR="00265B7C" w:rsidRPr="00265B7C" w:rsidRDefault="00265B7C" w:rsidP="007B16BC">
            <w:pPr>
              <w:spacing w:after="0" w:line="240" w:lineRule="auto"/>
              <w:jc w:val="center"/>
              <w:rPr>
                <w:rFonts w:ascii="Times New Roman" w:hAnsi="Times New Roman" w:cs="Times New Roman"/>
                <w:b/>
                <w:bCs/>
                <w:sz w:val="20"/>
                <w:szCs w:val="20"/>
                <w:lang w:eastAsia="en-GB" w:bidi="ar-SA"/>
              </w:rPr>
            </w:pPr>
            <w:r w:rsidRPr="00265B7C">
              <w:rPr>
                <w:rFonts w:ascii="Times New Roman" w:hAnsi="Times New Roman" w:cs="Times New Roman"/>
                <w:b/>
                <w:bCs/>
                <w:sz w:val="20"/>
                <w:szCs w:val="20"/>
                <w:lang w:eastAsia="en-GB" w:bidi="ar-SA"/>
              </w:rPr>
              <w:t>Наименование на разхода</w:t>
            </w:r>
          </w:p>
        </w:tc>
        <w:tc>
          <w:tcPr>
            <w:tcW w:w="1368" w:type="dxa"/>
            <w:shd w:val="clear" w:color="auto" w:fill="auto"/>
            <w:noWrap/>
            <w:hideMark/>
          </w:tcPr>
          <w:p w14:paraId="4E0BFB9F" w14:textId="77777777" w:rsidR="00265B7C" w:rsidRPr="00265B7C" w:rsidRDefault="00265B7C" w:rsidP="007B16BC">
            <w:pPr>
              <w:spacing w:after="0" w:line="240" w:lineRule="auto"/>
              <w:jc w:val="center"/>
              <w:rPr>
                <w:rFonts w:ascii="Times New Roman" w:hAnsi="Times New Roman" w:cs="Times New Roman"/>
                <w:b/>
                <w:bCs/>
                <w:sz w:val="20"/>
                <w:szCs w:val="20"/>
                <w:lang w:eastAsia="en-GB" w:bidi="ar-SA"/>
              </w:rPr>
            </w:pPr>
            <w:r w:rsidRPr="00265B7C">
              <w:rPr>
                <w:rFonts w:ascii="Times New Roman" w:hAnsi="Times New Roman" w:cs="Times New Roman"/>
                <w:b/>
                <w:bCs/>
                <w:sz w:val="20"/>
                <w:szCs w:val="20"/>
                <w:lang w:eastAsia="en-GB" w:bidi="ar-SA"/>
              </w:rPr>
              <w:t>Количество</w:t>
            </w:r>
          </w:p>
          <w:p w14:paraId="3CC0EE36" w14:textId="77777777" w:rsidR="00265B7C" w:rsidRPr="00265B7C" w:rsidRDefault="00265B7C" w:rsidP="007B16BC">
            <w:pPr>
              <w:spacing w:after="0" w:line="240" w:lineRule="auto"/>
              <w:jc w:val="center"/>
              <w:rPr>
                <w:rFonts w:ascii="Times New Roman" w:hAnsi="Times New Roman" w:cs="Times New Roman"/>
                <w:b/>
                <w:bCs/>
                <w:sz w:val="20"/>
                <w:szCs w:val="20"/>
                <w:lang w:eastAsia="en-GB" w:bidi="ar-SA"/>
              </w:rPr>
            </w:pPr>
            <w:r w:rsidRPr="00265B7C">
              <w:rPr>
                <w:rFonts w:ascii="Times New Roman" w:hAnsi="Times New Roman" w:cs="Times New Roman"/>
                <w:b/>
                <w:bCs/>
                <w:sz w:val="20"/>
                <w:szCs w:val="20"/>
                <w:lang w:eastAsia="en-GB" w:bidi="ar-SA"/>
              </w:rPr>
              <w:t>бр.</w:t>
            </w:r>
          </w:p>
        </w:tc>
        <w:tc>
          <w:tcPr>
            <w:tcW w:w="1812" w:type="dxa"/>
            <w:shd w:val="clear" w:color="auto" w:fill="auto"/>
            <w:noWrap/>
            <w:hideMark/>
          </w:tcPr>
          <w:p w14:paraId="507F533A" w14:textId="77777777" w:rsidR="00265B7C" w:rsidRPr="00265B7C" w:rsidRDefault="00265B7C" w:rsidP="007B16BC">
            <w:pPr>
              <w:spacing w:after="0" w:line="240" w:lineRule="auto"/>
              <w:jc w:val="center"/>
              <w:rPr>
                <w:rFonts w:ascii="Times New Roman" w:hAnsi="Times New Roman" w:cs="Times New Roman"/>
                <w:b/>
                <w:bCs/>
                <w:sz w:val="20"/>
                <w:szCs w:val="20"/>
                <w:lang w:eastAsia="en-GB" w:bidi="ar-SA"/>
              </w:rPr>
            </w:pPr>
            <w:r w:rsidRPr="00265B7C">
              <w:rPr>
                <w:rFonts w:ascii="Times New Roman" w:hAnsi="Times New Roman" w:cs="Times New Roman"/>
                <w:b/>
                <w:bCs/>
                <w:sz w:val="20"/>
                <w:szCs w:val="20"/>
                <w:lang w:eastAsia="en-GB" w:bidi="ar-SA"/>
              </w:rPr>
              <w:t>Ед. цена</w:t>
            </w:r>
            <w:r w:rsidRPr="00265B7C">
              <w:rPr>
                <w:rFonts w:ascii="Times New Roman" w:hAnsi="Times New Roman" w:cs="Times New Roman"/>
                <w:sz w:val="20"/>
                <w:szCs w:val="20"/>
                <w:lang w:eastAsia="en-GB" w:bidi="ar-SA"/>
              </w:rPr>
              <w:t xml:space="preserve"> </w:t>
            </w:r>
            <w:r w:rsidRPr="00265B7C">
              <w:rPr>
                <w:rFonts w:ascii="Times New Roman" w:hAnsi="Times New Roman" w:cs="Times New Roman"/>
                <w:b/>
                <w:bCs/>
                <w:sz w:val="20"/>
                <w:szCs w:val="20"/>
                <w:lang w:eastAsia="en-GB" w:bidi="ar-SA"/>
              </w:rPr>
              <w:t>лева</w:t>
            </w:r>
          </w:p>
          <w:p w14:paraId="3FA8A818" w14:textId="77777777" w:rsidR="00265B7C" w:rsidRPr="00265B7C" w:rsidRDefault="00265B7C" w:rsidP="007B16BC">
            <w:pPr>
              <w:spacing w:after="0" w:line="240" w:lineRule="auto"/>
              <w:jc w:val="center"/>
              <w:rPr>
                <w:rFonts w:ascii="Times New Roman" w:hAnsi="Times New Roman" w:cs="Times New Roman"/>
                <w:b/>
                <w:bCs/>
                <w:sz w:val="20"/>
                <w:szCs w:val="20"/>
                <w:lang w:eastAsia="en-GB" w:bidi="ar-SA"/>
              </w:rPr>
            </w:pPr>
            <w:r w:rsidRPr="00265B7C">
              <w:rPr>
                <w:rFonts w:ascii="Times New Roman" w:hAnsi="Times New Roman" w:cs="Times New Roman"/>
                <w:b/>
                <w:bCs/>
                <w:sz w:val="20"/>
                <w:szCs w:val="20"/>
                <w:lang w:eastAsia="en-GB" w:bidi="ar-SA"/>
              </w:rPr>
              <w:t>(без ДДС)</w:t>
            </w:r>
          </w:p>
        </w:tc>
        <w:tc>
          <w:tcPr>
            <w:tcW w:w="1843" w:type="dxa"/>
            <w:shd w:val="clear" w:color="auto" w:fill="auto"/>
            <w:noWrap/>
            <w:hideMark/>
          </w:tcPr>
          <w:p w14:paraId="44457A42"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r w:rsidRPr="00265B7C">
              <w:rPr>
                <w:rFonts w:ascii="Times New Roman" w:hAnsi="Times New Roman" w:cs="Times New Roman"/>
                <w:b/>
                <w:bCs/>
                <w:sz w:val="20"/>
                <w:szCs w:val="20"/>
                <w:lang w:eastAsia="en-GB" w:bidi="ar-SA"/>
              </w:rPr>
              <w:t>Всичко</w:t>
            </w:r>
          </w:p>
          <w:p w14:paraId="38701224" w14:textId="77777777" w:rsidR="00265B7C" w:rsidRPr="00265B7C" w:rsidRDefault="00265B7C" w:rsidP="007B16BC">
            <w:pPr>
              <w:spacing w:after="0" w:line="240" w:lineRule="auto"/>
              <w:jc w:val="center"/>
              <w:rPr>
                <w:rFonts w:ascii="Times New Roman" w:hAnsi="Times New Roman" w:cs="Times New Roman"/>
                <w:b/>
                <w:bCs/>
                <w:sz w:val="20"/>
                <w:szCs w:val="20"/>
                <w:lang w:eastAsia="en-GB" w:bidi="ar-SA"/>
              </w:rPr>
            </w:pPr>
            <w:r w:rsidRPr="00265B7C">
              <w:rPr>
                <w:rFonts w:ascii="Times New Roman" w:hAnsi="Times New Roman" w:cs="Times New Roman"/>
                <w:b/>
                <w:bCs/>
                <w:sz w:val="20"/>
                <w:szCs w:val="20"/>
                <w:lang w:eastAsia="en-GB" w:bidi="ar-SA"/>
              </w:rPr>
              <w:t>лева</w:t>
            </w:r>
          </w:p>
          <w:p w14:paraId="3E74B297" w14:textId="77777777" w:rsidR="00265B7C" w:rsidRPr="00265B7C" w:rsidRDefault="00265B7C" w:rsidP="007B16BC">
            <w:pPr>
              <w:spacing w:after="0" w:line="240" w:lineRule="auto"/>
              <w:jc w:val="center"/>
              <w:rPr>
                <w:rFonts w:ascii="Times New Roman" w:hAnsi="Times New Roman" w:cs="Times New Roman"/>
                <w:b/>
                <w:bCs/>
                <w:sz w:val="20"/>
                <w:szCs w:val="20"/>
                <w:lang w:eastAsia="en-GB" w:bidi="ar-SA"/>
              </w:rPr>
            </w:pPr>
            <w:r w:rsidRPr="00265B7C">
              <w:rPr>
                <w:rFonts w:ascii="Times New Roman" w:hAnsi="Times New Roman" w:cs="Times New Roman"/>
                <w:b/>
                <w:bCs/>
                <w:sz w:val="20"/>
                <w:szCs w:val="20"/>
                <w:lang w:eastAsia="en-GB" w:bidi="ar-SA"/>
              </w:rPr>
              <w:t>(без ДДС)</w:t>
            </w:r>
          </w:p>
        </w:tc>
      </w:tr>
      <w:tr w:rsidR="00265B7C" w:rsidRPr="007B16BC" w14:paraId="3BC5E299" w14:textId="77777777" w:rsidTr="007B16BC">
        <w:trPr>
          <w:trHeight w:val="375"/>
        </w:trPr>
        <w:tc>
          <w:tcPr>
            <w:tcW w:w="920" w:type="dxa"/>
            <w:shd w:val="clear" w:color="auto" w:fill="auto"/>
            <w:noWrap/>
          </w:tcPr>
          <w:p w14:paraId="383988F8"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(1)</w:t>
            </w:r>
          </w:p>
        </w:tc>
        <w:tc>
          <w:tcPr>
            <w:tcW w:w="3946" w:type="dxa"/>
            <w:shd w:val="clear" w:color="auto" w:fill="auto"/>
            <w:noWrap/>
          </w:tcPr>
          <w:p w14:paraId="124863C5"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(2)</w:t>
            </w:r>
          </w:p>
        </w:tc>
        <w:tc>
          <w:tcPr>
            <w:tcW w:w="1368" w:type="dxa"/>
            <w:shd w:val="clear" w:color="auto" w:fill="auto"/>
            <w:noWrap/>
            <w:hideMark/>
          </w:tcPr>
          <w:p w14:paraId="7E282F97"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(3)</w:t>
            </w:r>
          </w:p>
        </w:tc>
        <w:tc>
          <w:tcPr>
            <w:tcW w:w="1812" w:type="dxa"/>
            <w:shd w:val="clear" w:color="auto" w:fill="auto"/>
            <w:noWrap/>
            <w:hideMark/>
          </w:tcPr>
          <w:p w14:paraId="66B6A871"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(4)</w:t>
            </w:r>
          </w:p>
        </w:tc>
        <w:tc>
          <w:tcPr>
            <w:tcW w:w="1843" w:type="dxa"/>
            <w:shd w:val="clear" w:color="auto" w:fill="auto"/>
            <w:noWrap/>
            <w:hideMark/>
          </w:tcPr>
          <w:p w14:paraId="0868E92C"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(5)</w:t>
            </w:r>
          </w:p>
        </w:tc>
      </w:tr>
      <w:tr w:rsidR="00265B7C" w:rsidRPr="007B16BC" w14:paraId="471FD0F5" w14:textId="77777777" w:rsidTr="007B16BC">
        <w:trPr>
          <w:trHeight w:val="375"/>
        </w:trPr>
        <w:tc>
          <w:tcPr>
            <w:tcW w:w="920" w:type="dxa"/>
            <w:shd w:val="clear" w:color="auto" w:fill="auto"/>
            <w:noWrap/>
          </w:tcPr>
          <w:p w14:paraId="3192E877" w14:textId="77777777" w:rsidR="00265B7C" w:rsidRPr="00265B7C" w:rsidRDefault="00265B7C" w:rsidP="007B16BC">
            <w:pPr>
              <w:spacing w:after="0" w:line="240" w:lineRule="auto"/>
              <w:jc w:val="both"/>
              <w:rPr>
                <w:rFonts w:ascii="Times New Roman" w:hAnsi="Times New Roman" w:cs="Times New Roman"/>
                <w:b/>
                <w:bCs/>
                <w:sz w:val="20"/>
                <w:szCs w:val="20"/>
                <w:lang w:eastAsia="en-GB" w:bidi="ar-SA"/>
              </w:rPr>
            </w:pPr>
            <w:r w:rsidRPr="00265B7C">
              <w:rPr>
                <w:rFonts w:ascii="Times New Roman" w:hAnsi="Times New Roman" w:cs="Times New Roman"/>
                <w:b/>
                <w:bCs/>
                <w:sz w:val="20"/>
                <w:szCs w:val="20"/>
                <w:lang w:eastAsia="en-GB" w:bidi="ar-SA"/>
              </w:rPr>
              <w:t>1.</w:t>
            </w:r>
          </w:p>
        </w:tc>
        <w:tc>
          <w:tcPr>
            <w:tcW w:w="3946" w:type="dxa"/>
            <w:shd w:val="clear" w:color="auto" w:fill="auto"/>
            <w:noWrap/>
          </w:tcPr>
          <w:p w14:paraId="6BECF1BF" w14:textId="77777777" w:rsidR="00265B7C" w:rsidRPr="00265B7C" w:rsidRDefault="00265B7C" w:rsidP="007B16BC">
            <w:pPr>
              <w:spacing w:after="0" w:line="240" w:lineRule="auto"/>
              <w:jc w:val="both"/>
              <w:rPr>
                <w:rFonts w:ascii="Times New Roman" w:hAnsi="Times New Roman" w:cs="Times New Roman"/>
                <w:b/>
                <w:bCs/>
                <w:sz w:val="20"/>
                <w:szCs w:val="20"/>
                <w:lang w:eastAsia="en-GB" w:bidi="ar-SA"/>
              </w:rPr>
            </w:pPr>
            <w:r w:rsidRPr="00265B7C">
              <w:rPr>
                <w:rFonts w:ascii="Times New Roman" w:hAnsi="Times New Roman" w:cs="Times New Roman"/>
                <w:b/>
                <w:bCs/>
                <w:sz w:val="20"/>
                <w:szCs w:val="20"/>
                <w:lang w:eastAsia="en-GB" w:bidi="ar-SA"/>
              </w:rPr>
              <w:t>РЕКЛАМА И ПРОМОЦИЯ</w:t>
            </w:r>
          </w:p>
        </w:tc>
        <w:tc>
          <w:tcPr>
            <w:tcW w:w="1368" w:type="dxa"/>
            <w:shd w:val="clear" w:color="auto" w:fill="auto"/>
            <w:noWrap/>
          </w:tcPr>
          <w:p w14:paraId="7C032864"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p>
        </w:tc>
        <w:tc>
          <w:tcPr>
            <w:tcW w:w="1812" w:type="dxa"/>
            <w:shd w:val="clear" w:color="auto" w:fill="auto"/>
            <w:noWrap/>
          </w:tcPr>
          <w:p w14:paraId="203175D9"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p>
        </w:tc>
        <w:tc>
          <w:tcPr>
            <w:tcW w:w="1843" w:type="dxa"/>
            <w:shd w:val="clear" w:color="auto" w:fill="auto"/>
            <w:noWrap/>
          </w:tcPr>
          <w:p w14:paraId="2482C081" w14:textId="77777777" w:rsidR="00265B7C" w:rsidRPr="00265B7C" w:rsidRDefault="00265B7C" w:rsidP="007B16BC">
            <w:pPr>
              <w:spacing w:after="0" w:line="240" w:lineRule="auto"/>
              <w:jc w:val="right"/>
              <w:rPr>
                <w:rFonts w:ascii="Times New Roman" w:hAnsi="Times New Roman" w:cs="Times New Roman"/>
                <w:b/>
                <w:bCs/>
                <w:sz w:val="20"/>
                <w:szCs w:val="20"/>
                <w:lang w:eastAsia="en-GB" w:bidi="ar-SA"/>
              </w:rPr>
            </w:pPr>
          </w:p>
        </w:tc>
      </w:tr>
      <w:tr w:rsidR="00265B7C" w:rsidRPr="007B16BC" w14:paraId="24399A82" w14:textId="77777777" w:rsidTr="007B16BC">
        <w:trPr>
          <w:trHeight w:val="375"/>
        </w:trPr>
        <w:tc>
          <w:tcPr>
            <w:tcW w:w="920" w:type="dxa"/>
            <w:shd w:val="clear" w:color="auto" w:fill="auto"/>
            <w:noWrap/>
            <w:hideMark/>
          </w:tcPr>
          <w:p w14:paraId="2AA01468" w14:textId="77777777" w:rsidR="00265B7C" w:rsidRPr="00265B7C" w:rsidRDefault="00265B7C" w:rsidP="007B16BC">
            <w:pPr>
              <w:spacing w:after="0" w:line="240" w:lineRule="auto"/>
              <w:jc w:val="both"/>
              <w:rPr>
                <w:rFonts w:ascii="Times New Roman" w:hAnsi="Times New Roman" w:cs="Times New Roman"/>
                <w:b/>
                <w:bCs/>
                <w:sz w:val="20"/>
                <w:szCs w:val="20"/>
                <w:lang w:eastAsia="en-GB" w:bidi="ar-SA"/>
              </w:rPr>
            </w:pPr>
            <w:r w:rsidRPr="00265B7C">
              <w:rPr>
                <w:rFonts w:ascii="Times New Roman" w:hAnsi="Times New Roman" w:cs="Times New Roman"/>
                <w:b/>
                <w:bCs/>
                <w:sz w:val="20"/>
                <w:szCs w:val="20"/>
                <w:lang w:eastAsia="en-GB" w:bidi="ar-SA"/>
              </w:rPr>
              <w:t>1.1.</w:t>
            </w:r>
          </w:p>
        </w:tc>
        <w:tc>
          <w:tcPr>
            <w:tcW w:w="3946" w:type="dxa"/>
            <w:shd w:val="clear" w:color="auto" w:fill="auto"/>
            <w:noWrap/>
            <w:hideMark/>
          </w:tcPr>
          <w:p w14:paraId="5A3BA59B" w14:textId="77777777" w:rsidR="00265B7C" w:rsidRPr="00265B7C" w:rsidRDefault="00265B7C" w:rsidP="007B16BC">
            <w:pPr>
              <w:spacing w:after="0" w:line="240" w:lineRule="auto"/>
              <w:jc w:val="both"/>
              <w:rPr>
                <w:rFonts w:ascii="Times New Roman" w:hAnsi="Times New Roman" w:cs="Times New Roman"/>
                <w:b/>
                <w:bCs/>
                <w:sz w:val="20"/>
                <w:szCs w:val="20"/>
                <w:lang w:eastAsia="en-GB" w:bidi="ar-SA"/>
              </w:rPr>
            </w:pPr>
            <w:r w:rsidRPr="00265B7C">
              <w:rPr>
                <w:rFonts w:ascii="Times New Roman" w:hAnsi="Times New Roman" w:cs="Times New Roman"/>
                <w:b/>
                <w:bCs/>
                <w:sz w:val="20"/>
                <w:szCs w:val="20"/>
                <w:lang w:eastAsia="en-GB" w:bidi="ar-SA"/>
              </w:rPr>
              <w:t>Реклама:</w:t>
            </w:r>
          </w:p>
        </w:tc>
        <w:tc>
          <w:tcPr>
            <w:tcW w:w="1368" w:type="dxa"/>
            <w:shd w:val="clear" w:color="auto" w:fill="auto"/>
            <w:noWrap/>
            <w:hideMark/>
          </w:tcPr>
          <w:p w14:paraId="3D4D249E"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p>
        </w:tc>
        <w:tc>
          <w:tcPr>
            <w:tcW w:w="1812" w:type="dxa"/>
            <w:shd w:val="clear" w:color="auto" w:fill="auto"/>
            <w:noWrap/>
            <w:hideMark/>
          </w:tcPr>
          <w:p w14:paraId="53829E29"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1843" w:type="dxa"/>
            <w:shd w:val="clear" w:color="auto" w:fill="auto"/>
            <w:noWrap/>
            <w:hideMark/>
          </w:tcPr>
          <w:p w14:paraId="54FA5FCA" w14:textId="77777777" w:rsidR="00265B7C" w:rsidRPr="00265B7C" w:rsidRDefault="00265B7C" w:rsidP="007B16BC">
            <w:pPr>
              <w:spacing w:after="0" w:line="240" w:lineRule="auto"/>
              <w:jc w:val="right"/>
              <w:rPr>
                <w:rFonts w:ascii="Times New Roman" w:hAnsi="Times New Roman" w:cs="Times New Roman"/>
                <w:b/>
                <w:bCs/>
                <w:sz w:val="20"/>
                <w:szCs w:val="20"/>
                <w:lang w:eastAsia="en-GB" w:bidi="ar-SA"/>
              </w:rPr>
            </w:pPr>
            <w:r w:rsidRPr="00265B7C">
              <w:rPr>
                <w:rFonts w:ascii="Times New Roman" w:hAnsi="Times New Roman" w:cs="Times New Roman"/>
                <w:b/>
                <w:bCs/>
                <w:sz w:val="20"/>
                <w:szCs w:val="20"/>
                <w:lang w:eastAsia="en-GB" w:bidi="ar-SA"/>
              </w:rPr>
              <w:t> </w:t>
            </w:r>
          </w:p>
        </w:tc>
      </w:tr>
      <w:tr w:rsidR="00265B7C" w:rsidRPr="007B16BC" w14:paraId="3785DFFB" w14:textId="77777777" w:rsidTr="007B16BC">
        <w:trPr>
          <w:trHeight w:val="345"/>
        </w:trPr>
        <w:tc>
          <w:tcPr>
            <w:tcW w:w="920" w:type="dxa"/>
            <w:shd w:val="clear" w:color="auto" w:fill="auto"/>
            <w:noWrap/>
            <w:hideMark/>
          </w:tcPr>
          <w:p w14:paraId="50E923B3" w14:textId="77777777" w:rsidR="00265B7C" w:rsidRPr="00265B7C" w:rsidRDefault="00265B7C" w:rsidP="007B16BC">
            <w:pPr>
              <w:spacing w:after="0" w:line="240" w:lineRule="auto"/>
              <w:jc w:val="both"/>
              <w:rPr>
                <w:rFonts w:ascii="Times New Roman" w:hAnsi="Times New Roman" w:cs="Times New Roman"/>
                <w:i/>
                <w:iCs/>
                <w:sz w:val="20"/>
                <w:szCs w:val="20"/>
                <w:lang w:eastAsia="en-GB" w:bidi="ar-SA"/>
              </w:rPr>
            </w:pPr>
            <w:r w:rsidRPr="00265B7C">
              <w:rPr>
                <w:rFonts w:ascii="Times New Roman" w:hAnsi="Times New Roman" w:cs="Times New Roman"/>
                <w:i/>
                <w:iCs/>
                <w:sz w:val="20"/>
                <w:szCs w:val="20"/>
                <w:lang w:eastAsia="en-GB" w:bidi="ar-SA"/>
              </w:rPr>
              <w:t>1.1.1.</w:t>
            </w:r>
          </w:p>
        </w:tc>
        <w:tc>
          <w:tcPr>
            <w:tcW w:w="3946" w:type="dxa"/>
            <w:shd w:val="clear" w:color="auto" w:fill="auto"/>
            <w:noWrap/>
            <w:hideMark/>
          </w:tcPr>
          <w:p w14:paraId="1B0B65E4" w14:textId="77777777" w:rsidR="00265B7C" w:rsidRPr="00265B7C" w:rsidRDefault="00265B7C" w:rsidP="007B16BC">
            <w:pPr>
              <w:spacing w:after="0" w:line="240" w:lineRule="auto"/>
              <w:jc w:val="both"/>
              <w:rPr>
                <w:rFonts w:ascii="Times New Roman" w:hAnsi="Times New Roman" w:cs="Times New Roman"/>
                <w:b/>
                <w:bCs/>
                <w:i/>
                <w:iCs/>
                <w:sz w:val="20"/>
                <w:szCs w:val="20"/>
                <w:lang w:eastAsia="en-GB" w:bidi="ar-SA"/>
              </w:rPr>
            </w:pPr>
            <w:r w:rsidRPr="00265B7C">
              <w:rPr>
                <w:rFonts w:ascii="Times New Roman" w:hAnsi="Times New Roman" w:cs="Times New Roman"/>
                <w:b/>
                <w:bCs/>
                <w:i/>
                <w:iCs/>
                <w:sz w:val="20"/>
                <w:szCs w:val="20"/>
                <w:lang w:eastAsia="en-GB" w:bidi="ar-SA"/>
              </w:rPr>
              <w:t>Създаване на рекламни материали:</w:t>
            </w:r>
          </w:p>
        </w:tc>
        <w:tc>
          <w:tcPr>
            <w:tcW w:w="1368" w:type="dxa"/>
            <w:shd w:val="clear" w:color="auto" w:fill="auto"/>
            <w:noWrap/>
            <w:hideMark/>
          </w:tcPr>
          <w:p w14:paraId="1F50A9D5"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p>
        </w:tc>
        <w:tc>
          <w:tcPr>
            <w:tcW w:w="1812" w:type="dxa"/>
            <w:shd w:val="clear" w:color="auto" w:fill="auto"/>
            <w:noWrap/>
            <w:hideMark/>
          </w:tcPr>
          <w:p w14:paraId="74900739"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1843" w:type="dxa"/>
            <w:shd w:val="clear" w:color="auto" w:fill="auto"/>
            <w:noWrap/>
            <w:hideMark/>
          </w:tcPr>
          <w:p w14:paraId="54721469" w14:textId="77777777" w:rsidR="00265B7C" w:rsidRPr="00265B7C" w:rsidRDefault="00265B7C" w:rsidP="007B16BC">
            <w:pPr>
              <w:spacing w:after="0" w:line="240" w:lineRule="auto"/>
              <w:jc w:val="right"/>
              <w:rPr>
                <w:rFonts w:ascii="Times New Roman" w:hAnsi="Times New Roman" w:cs="Times New Roman"/>
                <w:b/>
                <w:bCs/>
                <w:i/>
                <w:iCs/>
                <w:sz w:val="20"/>
                <w:szCs w:val="20"/>
                <w:lang w:eastAsia="en-GB" w:bidi="ar-SA"/>
              </w:rPr>
            </w:pPr>
            <w:r w:rsidRPr="00265B7C">
              <w:rPr>
                <w:rFonts w:ascii="Times New Roman" w:hAnsi="Times New Roman" w:cs="Times New Roman"/>
                <w:b/>
                <w:bCs/>
                <w:i/>
                <w:iCs/>
                <w:sz w:val="20"/>
                <w:szCs w:val="20"/>
                <w:lang w:eastAsia="en-GB" w:bidi="ar-SA"/>
              </w:rPr>
              <w:t>0.00</w:t>
            </w:r>
          </w:p>
        </w:tc>
      </w:tr>
      <w:tr w:rsidR="00265B7C" w:rsidRPr="007B16BC" w14:paraId="5F6A29AD" w14:textId="77777777" w:rsidTr="007B16BC">
        <w:trPr>
          <w:trHeight w:val="300"/>
        </w:trPr>
        <w:tc>
          <w:tcPr>
            <w:tcW w:w="920" w:type="dxa"/>
            <w:shd w:val="clear" w:color="auto" w:fill="auto"/>
            <w:noWrap/>
            <w:hideMark/>
          </w:tcPr>
          <w:p w14:paraId="25EE5FE0"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3946" w:type="dxa"/>
            <w:shd w:val="clear" w:color="auto" w:fill="auto"/>
            <w:noWrap/>
            <w:hideMark/>
          </w:tcPr>
          <w:p w14:paraId="44E0D6FC"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Дизайн и печат на плакат</w:t>
            </w:r>
          </w:p>
        </w:tc>
        <w:tc>
          <w:tcPr>
            <w:tcW w:w="1368" w:type="dxa"/>
            <w:shd w:val="clear" w:color="auto" w:fill="auto"/>
            <w:noWrap/>
            <w:hideMark/>
          </w:tcPr>
          <w:p w14:paraId="00A46DBF"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p>
        </w:tc>
        <w:tc>
          <w:tcPr>
            <w:tcW w:w="1812" w:type="dxa"/>
            <w:shd w:val="clear" w:color="auto" w:fill="auto"/>
            <w:noWrap/>
            <w:hideMark/>
          </w:tcPr>
          <w:p w14:paraId="3F12F6F4"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1843" w:type="dxa"/>
            <w:shd w:val="clear" w:color="auto" w:fill="auto"/>
            <w:noWrap/>
            <w:hideMark/>
          </w:tcPr>
          <w:p w14:paraId="5598BBD1"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0</w:t>
            </w:r>
          </w:p>
        </w:tc>
      </w:tr>
      <w:tr w:rsidR="00265B7C" w:rsidRPr="007B16BC" w14:paraId="77E44432" w14:textId="77777777" w:rsidTr="007B16BC">
        <w:trPr>
          <w:trHeight w:val="300"/>
        </w:trPr>
        <w:tc>
          <w:tcPr>
            <w:tcW w:w="920" w:type="dxa"/>
            <w:shd w:val="clear" w:color="auto" w:fill="auto"/>
            <w:noWrap/>
            <w:hideMark/>
          </w:tcPr>
          <w:p w14:paraId="06CDA925"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3946" w:type="dxa"/>
            <w:shd w:val="clear" w:color="auto" w:fill="auto"/>
            <w:noWrap/>
            <w:hideMark/>
          </w:tcPr>
          <w:p w14:paraId="1ADE9502"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Фотоси</w:t>
            </w:r>
          </w:p>
        </w:tc>
        <w:tc>
          <w:tcPr>
            <w:tcW w:w="1368" w:type="dxa"/>
            <w:shd w:val="clear" w:color="auto" w:fill="auto"/>
            <w:noWrap/>
            <w:hideMark/>
          </w:tcPr>
          <w:p w14:paraId="680739C7"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p>
        </w:tc>
        <w:tc>
          <w:tcPr>
            <w:tcW w:w="1812" w:type="dxa"/>
            <w:shd w:val="clear" w:color="auto" w:fill="auto"/>
            <w:noWrap/>
            <w:hideMark/>
          </w:tcPr>
          <w:p w14:paraId="78406F24"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1843" w:type="dxa"/>
            <w:shd w:val="clear" w:color="auto" w:fill="auto"/>
            <w:noWrap/>
            <w:hideMark/>
          </w:tcPr>
          <w:p w14:paraId="5AF4AED7"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0</w:t>
            </w:r>
          </w:p>
        </w:tc>
      </w:tr>
      <w:tr w:rsidR="00265B7C" w:rsidRPr="007B16BC" w14:paraId="0A3F2729" w14:textId="77777777" w:rsidTr="007B16BC">
        <w:trPr>
          <w:trHeight w:val="300"/>
        </w:trPr>
        <w:tc>
          <w:tcPr>
            <w:tcW w:w="920" w:type="dxa"/>
            <w:shd w:val="clear" w:color="auto" w:fill="auto"/>
            <w:noWrap/>
            <w:hideMark/>
          </w:tcPr>
          <w:p w14:paraId="0B19270E"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3946" w:type="dxa"/>
            <w:shd w:val="clear" w:color="auto" w:fill="auto"/>
            <w:noWrap/>
            <w:hideMark/>
          </w:tcPr>
          <w:p w14:paraId="5EFC0559"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Видео клип</w:t>
            </w:r>
          </w:p>
        </w:tc>
        <w:tc>
          <w:tcPr>
            <w:tcW w:w="1368" w:type="dxa"/>
            <w:shd w:val="clear" w:color="auto" w:fill="auto"/>
            <w:noWrap/>
            <w:hideMark/>
          </w:tcPr>
          <w:p w14:paraId="05660931"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p>
        </w:tc>
        <w:tc>
          <w:tcPr>
            <w:tcW w:w="1812" w:type="dxa"/>
            <w:shd w:val="clear" w:color="auto" w:fill="auto"/>
            <w:noWrap/>
            <w:hideMark/>
          </w:tcPr>
          <w:p w14:paraId="367B58D2"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1843" w:type="dxa"/>
            <w:shd w:val="clear" w:color="auto" w:fill="auto"/>
            <w:noWrap/>
            <w:hideMark/>
          </w:tcPr>
          <w:p w14:paraId="350B36B9"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0</w:t>
            </w:r>
          </w:p>
        </w:tc>
      </w:tr>
      <w:tr w:rsidR="00265B7C" w:rsidRPr="007B16BC" w14:paraId="1A896533" w14:textId="77777777" w:rsidTr="007B16BC">
        <w:trPr>
          <w:trHeight w:val="300"/>
        </w:trPr>
        <w:tc>
          <w:tcPr>
            <w:tcW w:w="920" w:type="dxa"/>
            <w:shd w:val="clear" w:color="auto" w:fill="auto"/>
            <w:noWrap/>
            <w:hideMark/>
          </w:tcPr>
          <w:p w14:paraId="33CDFC1A"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3946" w:type="dxa"/>
            <w:shd w:val="clear" w:color="auto" w:fill="auto"/>
            <w:noWrap/>
            <w:hideMark/>
          </w:tcPr>
          <w:p w14:paraId="004D51BB"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Аудио клип</w:t>
            </w:r>
          </w:p>
        </w:tc>
        <w:tc>
          <w:tcPr>
            <w:tcW w:w="1368" w:type="dxa"/>
            <w:shd w:val="clear" w:color="auto" w:fill="auto"/>
            <w:noWrap/>
            <w:hideMark/>
          </w:tcPr>
          <w:p w14:paraId="31453612"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p>
        </w:tc>
        <w:tc>
          <w:tcPr>
            <w:tcW w:w="1812" w:type="dxa"/>
            <w:shd w:val="clear" w:color="auto" w:fill="auto"/>
            <w:noWrap/>
            <w:hideMark/>
          </w:tcPr>
          <w:p w14:paraId="473820CA"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1843" w:type="dxa"/>
            <w:shd w:val="clear" w:color="auto" w:fill="auto"/>
            <w:noWrap/>
            <w:hideMark/>
          </w:tcPr>
          <w:p w14:paraId="4F4EBBD9"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0</w:t>
            </w:r>
          </w:p>
        </w:tc>
      </w:tr>
      <w:tr w:rsidR="00265B7C" w:rsidRPr="007B16BC" w14:paraId="34270E8B" w14:textId="77777777" w:rsidTr="007B16BC">
        <w:trPr>
          <w:trHeight w:val="300"/>
        </w:trPr>
        <w:tc>
          <w:tcPr>
            <w:tcW w:w="920" w:type="dxa"/>
            <w:shd w:val="clear" w:color="auto" w:fill="auto"/>
            <w:noWrap/>
            <w:hideMark/>
          </w:tcPr>
          <w:p w14:paraId="23FC288D"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3946" w:type="dxa"/>
            <w:shd w:val="clear" w:color="auto" w:fill="auto"/>
            <w:noWrap/>
            <w:hideMark/>
          </w:tcPr>
          <w:p w14:paraId="1BAC6697"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Реклама в пресата (подготовка на текст, дизайн)</w:t>
            </w:r>
          </w:p>
        </w:tc>
        <w:tc>
          <w:tcPr>
            <w:tcW w:w="1368" w:type="dxa"/>
            <w:shd w:val="clear" w:color="auto" w:fill="auto"/>
            <w:noWrap/>
            <w:hideMark/>
          </w:tcPr>
          <w:p w14:paraId="3FE87FA1"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p>
        </w:tc>
        <w:tc>
          <w:tcPr>
            <w:tcW w:w="1812" w:type="dxa"/>
            <w:shd w:val="clear" w:color="auto" w:fill="auto"/>
            <w:noWrap/>
            <w:hideMark/>
          </w:tcPr>
          <w:p w14:paraId="557515FC"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1843" w:type="dxa"/>
            <w:shd w:val="clear" w:color="auto" w:fill="auto"/>
            <w:noWrap/>
            <w:hideMark/>
          </w:tcPr>
          <w:p w14:paraId="07D93DDD"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0</w:t>
            </w:r>
          </w:p>
        </w:tc>
      </w:tr>
      <w:tr w:rsidR="00265B7C" w:rsidRPr="007B16BC" w14:paraId="08151E12" w14:textId="77777777" w:rsidTr="007B16BC">
        <w:trPr>
          <w:trHeight w:val="300"/>
        </w:trPr>
        <w:tc>
          <w:tcPr>
            <w:tcW w:w="920" w:type="dxa"/>
            <w:shd w:val="clear" w:color="auto" w:fill="auto"/>
            <w:noWrap/>
            <w:hideMark/>
          </w:tcPr>
          <w:p w14:paraId="5965BA5E"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3946" w:type="dxa"/>
            <w:shd w:val="clear" w:color="auto" w:fill="auto"/>
            <w:noWrap/>
            <w:hideMark/>
          </w:tcPr>
          <w:p w14:paraId="2EAB9A1E"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Дипляни, флаери и др., графичен дизайн, печат</w:t>
            </w:r>
          </w:p>
        </w:tc>
        <w:tc>
          <w:tcPr>
            <w:tcW w:w="1368" w:type="dxa"/>
            <w:shd w:val="clear" w:color="auto" w:fill="auto"/>
            <w:noWrap/>
            <w:hideMark/>
          </w:tcPr>
          <w:p w14:paraId="08442EF1"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p>
        </w:tc>
        <w:tc>
          <w:tcPr>
            <w:tcW w:w="1812" w:type="dxa"/>
            <w:shd w:val="clear" w:color="auto" w:fill="auto"/>
            <w:noWrap/>
            <w:hideMark/>
          </w:tcPr>
          <w:p w14:paraId="3AC99650"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1843" w:type="dxa"/>
            <w:shd w:val="clear" w:color="auto" w:fill="auto"/>
            <w:noWrap/>
            <w:hideMark/>
          </w:tcPr>
          <w:p w14:paraId="62984ED5"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0</w:t>
            </w:r>
          </w:p>
        </w:tc>
      </w:tr>
      <w:tr w:rsidR="00265B7C" w:rsidRPr="007B16BC" w14:paraId="252CB696" w14:textId="77777777" w:rsidTr="007B16BC">
        <w:trPr>
          <w:trHeight w:val="300"/>
        </w:trPr>
        <w:tc>
          <w:tcPr>
            <w:tcW w:w="920" w:type="dxa"/>
            <w:shd w:val="clear" w:color="auto" w:fill="auto"/>
            <w:noWrap/>
            <w:hideMark/>
          </w:tcPr>
          <w:p w14:paraId="2D2F401A"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3946" w:type="dxa"/>
            <w:shd w:val="clear" w:color="auto" w:fill="auto"/>
            <w:noWrap/>
            <w:hideMark/>
          </w:tcPr>
          <w:p w14:paraId="08BAFBB1"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Външна реклама - изработка</w:t>
            </w:r>
          </w:p>
        </w:tc>
        <w:tc>
          <w:tcPr>
            <w:tcW w:w="1368" w:type="dxa"/>
            <w:shd w:val="clear" w:color="auto" w:fill="auto"/>
            <w:noWrap/>
            <w:hideMark/>
          </w:tcPr>
          <w:p w14:paraId="08566B67"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p>
        </w:tc>
        <w:tc>
          <w:tcPr>
            <w:tcW w:w="1812" w:type="dxa"/>
            <w:shd w:val="clear" w:color="auto" w:fill="auto"/>
            <w:noWrap/>
            <w:hideMark/>
          </w:tcPr>
          <w:p w14:paraId="7663076F"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1843" w:type="dxa"/>
            <w:shd w:val="clear" w:color="auto" w:fill="auto"/>
            <w:noWrap/>
            <w:hideMark/>
          </w:tcPr>
          <w:p w14:paraId="5021364B"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0</w:t>
            </w:r>
          </w:p>
        </w:tc>
      </w:tr>
      <w:tr w:rsidR="00265B7C" w:rsidRPr="007B16BC" w14:paraId="5A5F9A7B" w14:textId="77777777" w:rsidTr="007B16BC">
        <w:trPr>
          <w:trHeight w:val="345"/>
        </w:trPr>
        <w:tc>
          <w:tcPr>
            <w:tcW w:w="920" w:type="dxa"/>
            <w:shd w:val="clear" w:color="auto" w:fill="auto"/>
            <w:noWrap/>
            <w:hideMark/>
          </w:tcPr>
          <w:p w14:paraId="3F655C14" w14:textId="77777777" w:rsidR="00265B7C" w:rsidRPr="00265B7C" w:rsidRDefault="00265B7C" w:rsidP="007B16BC">
            <w:pPr>
              <w:spacing w:after="0" w:line="240" w:lineRule="auto"/>
              <w:jc w:val="both"/>
              <w:rPr>
                <w:rFonts w:ascii="Times New Roman" w:hAnsi="Times New Roman" w:cs="Times New Roman"/>
                <w:i/>
                <w:iCs/>
                <w:sz w:val="20"/>
                <w:szCs w:val="20"/>
                <w:lang w:eastAsia="en-GB" w:bidi="ar-SA"/>
              </w:rPr>
            </w:pPr>
            <w:r w:rsidRPr="00265B7C">
              <w:rPr>
                <w:rFonts w:ascii="Times New Roman" w:hAnsi="Times New Roman" w:cs="Times New Roman"/>
                <w:i/>
                <w:iCs/>
                <w:sz w:val="20"/>
                <w:szCs w:val="20"/>
                <w:lang w:eastAsia="en-GB" w:bidi="ar-SA"/>
              </w:rPr>
              <w:t>1.1.2.</w:t>
            </w:r>
          </w:p>
        </w:tc>
        <w:tc>
          <w:tcPr>
            <w:tcW w:w="3946" w:type="dxa"/>
            <w:shd w:val="clear" w:color="auto" w:fill="auto"/>
            <w:noWrap/>
            <w:hideMark/>
          </w:tcPr>
          <w:p w14:paraId="2E8A3EF6" w14:textId="77777777" w:rsidR="00265B7C" w:rsidRPr="00265B7C" w:rsidRDefault="00265B7C" w:rsidP="007B16BC">
            <w:pPr>
              <w:spacing w:after="0" w:line="240" w:lineRule="auto"/>
              <w:jc w:val="both"/>
              <w:rPr>
                <w:rFonts w:ascii="Times New Roman" w:hAnsi="Times New Roman" w:cs="Times New Roman"/>
                <w:b/>
                <w:bCs/>
                <w:i/>
                <w:iCs/>
                <w:sz w:val="20"/>
                <w:szCs w:val="20"/>
                <w:lang w:eastAsia="en-GB" w:bidi="ar-SA"/>
              </w:rPr>
            </w:pPr>
            <w:r w:rsidRPr="00265B7C">
              <w:rPr>
                <w:rFonts w:ascii="Times New Roman" w:hAnsi="Times New Roman" w:cs="Times New Roman"/>
                <w:b/>
                <w:bCs/>
                <w:i/>
                <w:iCs/>
                <w:sz w:val="20"/>
                <w:szCs w:val="20"/>
                <w:lang w:eastAsia="en-GB" w:bidi="ar-SA"/>
              </w:rPr>
              <w:t>Разходи за реклама:</w:t>
            </w:r>
          </w:p>
        </w:tc>
        <w:tc>
          <w:tcPr>
            <w:tcW w:w="1368" w:type="dxa"/>
            <w:shd w:val="clear" w:color="auto" w:fill="auto"/>
            <w:noWrap/>
            <w:hideMark/>
          </w:tcPr>
          <w:p w14:paraId="089E3917"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p>
        </w:tc>
        <w:tc>
          <w:tcPr>
            <w:tcW w:w="1812" w:type="dxa"/>
            <w:shd w:val="clear" w:color="auto" w:fill="auto"/>
            <w:noWrap/>
            <w:hideMark/>
          </w:tcPr>
          <w:p w14:paraId="3900D30A"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1843" w:type="dxa"/>
            <w:shd w:val="clear" w:color="auto" w:fill="auto"/>
            <w:noWrap/>
            <w:hideMark/>
          </w:tcPr>
          <w:p w14:paraId="6FACFC80" w14:textId="77777777" w:rsidR="00265B7C" w:rsidRPr="00265B7C" w:rsidRDefault="00265B7C" w:rsidP="007B16BC">
            <w:pPr>
              <w:spacing w:after="0" w:line="240" w:lineRule="auto"/>
              <w:jc w:val="right"/>
              <w:rPr>
                <w:rFonts w:ascii="Times New Roman" w:hAnsi="Times New Roman" w:cs="Times New Roman"/>
                <w:b/>
                <w:bCs/>
                <w:i/>
                <w:iCs/>
                <w:sz w:val="20"/>
                <w:szCs w:val="20"/>
                <w:lang w:eastAsia="en-GB" w:bidi="ar-SA"/>
              </w:rPr>
            </w:pPr>
            <w:r w:rsidRPr="00265B7C">
              <w:rPr>
                <w:rFonts w:ascii="Times New Roman" w:hAnsi="Times New Roman" w:cs="Times New Roman"/>
                <w:b/>
                <w:bCs/>
                <w:i/>
                <w:iCs/>
                <w:sz w:val="20"/>
                <w:szCs w:val="20"/>
                <w:lang w:eastAsia="en-GB" w:bidi="ar-SA"/>
              </w:rPr>
              <w:t>0.00</w:t>
            </w:r>
          </w:p>
        </w:tc>
      </w:tr>
      <w:tr w:rsidR="00265B7C" w:rsidRPr="007B16BC" w14:paraId="41EE0450" w14:textId="77777777" w:rsidTr="007B16BC">
        <w:trPr>
          <w:trHeight w:val="315"/>
        </w:trPr>
        <w:tc>
          <w:tcPr>
            <w:tcW w:w="920" w:type="dxa"/>
            <w:shd w:val="clear" w:color="auto" w:fill="auto"/>
            <w:noWrap/>
            <w:hideMark/>
          </w:tcPr>
          <w:p w14:paraId="20B654C0"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3946" w:type="dxa"/>
            <w:shd w:val="clear" w:color="auto" w:fill="auto"/>
            <w:noWrap/>
            <w:hideMark/>
          </w:tcPr>
          <w:p w14:paraId="0DDE0B17"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Разпространение на плакат</w:t>
            </w:r>
          </w:p>
        </w:tc>
        <w:tc>
          <w:tcPr>
            <w:tcW w:w="1368" w:type="dxa"/>
            <w:shd w:val="clear" w:color="auto" w:fill="auto"/>
            <w:noWrap/>
            <w:hideMark/>
          </w:tcPr>
          <w:p w14:paraId="1A5C33D2"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p>
        </w:tc>
        <w:tc>
          <w:tcPr>
            <w:tcW w:w="1812" w:type="dxa"/>
            <w:shd w:val="clear" w:color="auto" w:fill="auto"/>
            <w:noWrap/>
            <w:hideMark/>
          </w:tcPr>
          <w:p w14:paraId="5E3CB72F"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1843" w:type="dxa"/>
            <w:shd w:val="clear" w:color="auto" w:fill="auto"/>
            <w:noWrap/>
            <w:hideMark/>
          </w:tcPr>
          <w:p w14:paraId="5A4C733E"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r>
      <w:tr w:rsidR="00265B7C" w:rsidRPr="007B16BC" w14:paraId="689987C2" w14:textId="77777777" w:rsidTr="007B16BC">
        <w:trPr>
          <w:trHeight w:val="315"/>
        </w:trPr>
        <w:tc>
          <w:tcPr>
            <w:tcW w:w="920" w:type="dxa"/>
            <w:shd w:val="clear" w:color="auto" w:fill="auto"/>
            <w:noWrap/>
            <w:hideMark/>
          </w:tcPr>
          <w:p w14:paraId="63285564"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3946" w:type="dxa"/>
            <w:shd w:val="clear" w:color="auto" w:fill="auto"/>
            <w:noWrap/>
            <w:hideMark/>
          </w:tcPr>
          <w:p w14:paraId="1D60BF7D"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Телевизионна реклама и ТВ разпростр.на видеоклип</w:t>
            </w:r>
          </w:p>
        </w:tc>
        <w:tc>
          <w:tcPr>
            <w:tcW w:w="1368" w:type="dxa"/>
            <w:shd w:val="clear" w:color="auto" w:fill="auto"/>
            <w:noWrap/>
            <w:hideMark/>
          </w:tcPr>
          <w:p w14:paraId="239ECFF1"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p>
        </w:tc>
        <w:tc>
          <w:tcPr>
            <w:tcW w:w="1812" w:type="dxa"/>
            <w:shd w:val="clear" w:color="auto" w:fill="auto"/>
            <w:noWrap/>
            <w:hideMark/>
          </w:tcPr>
          <w:p w14:paraId="1E9C0680"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1843" w:type="dxa"/>
            <w:shd w:val="clear" w:color="auto" w:fill="auto"/>
            <w:noWrap/>
            <w:hideMark/>
          </w:tcPr>
          <w:p w14:paraId="62B22DF2"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0</w:t>
            </w:r>
          </w:p>
        </w:tc>
      </w:tr>
      <w:tr w:rsidR="00265B7C" w:rsidRPr="007B16BC" w14:paraId="34F7D43B" w14:textId="77777777" w:rsidTr="007B16BC">
        <w:trPr>
          <w:trHeight w:val="315"/>
        </w:trPr>
        <w:tc>
          <w:tcPr>
            <w:tcW w:w="920" w:type="dxa"/>
            <w:shd w:val="clear" w:color="auto" w:fill="auto"/>
            <w:noWrap/>
            <w:hideMark/>
          </w:tcPr>
          <w:p w14:paraId="64FA1E6D"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3946" w:type="dxa"/>
            <w:shd w:val="clear" w:color="auto" w:fill="auto"/>
            <w:noWrap/>
            <w:hideMark/>
          </w:tcPr>
          <w:p w14:paraId="6A6E2C96"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Разпространение на видео клип /метро, и др./</w:t>
            </w:r>
          </w:p>
        </w:tc>
        <w:tc>
          <w:tcPr>
            <w:tcW w:w="1368" w:type="dxa"/>
            <w:shd w:val="clear" w:color="auto" w:fill="auto"/>
            <w:noWrap/>
            <w:hideMark/>
          </w:tcPr>
          <w:p w14:paraId="1FB17366"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p>
        </w:tc>
        <w:tc>
          <w:tcPr>
            <w:tcW w:w="1812" w:type="dxa"/>
            <w:shd w:val="clear" w:color="auto" w:fill="auto"/>
            <w:noWrap/>
            <w:hideMark/>
          </w:tcPr>
          <w:p w14:paraId="75A4E206"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1843" w:type="dxa"/>
            <w:shd w:val="clear" w:color="auto" w:fill="auto"/>
            <w:noWrap/>
            <w:hideMark/>
          </w:tcPr>
          <w:p w14:paraId="517FF571"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0</w:t>
            </w:r>
          </w:p>
        </w:tc>
      </w:tr>
      <w:tr w:rsidR="00265B7C" w:rsidRPr="007B16BC" w14:paraId="18B294D4" w14:textId="77777777" w:rsidTr="007B16BC">
        <w:trPr>
          <w:trHeight w:val="315"/>
        </w:trPr>
        <w:tc>
          <w:tcPr>
            <w:tcW w:w="920" w:type="dxa"/>
            <w:shd w:val="clear" w:color="auto" w:fill="auto"/>
            <w:noWrap/>
            <w:hideMark/>
          </w:tcPr>
          <w:p w14:paraId="2295AFA8"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3946" w:type="dxa"/>
            <w:shd w:val="clear" w:color="auto" w:fill="auto"/>
            <w:noWrap/>
            <w:hideMark/>
          </w:tcPr>
          <w:p w14:paraId="638079CD"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Излъчване на радио реклама</w:t>
            </w:r>
          </w:p>
        </w:tc>
        <w:tc>
          <w:tcPr>
            <w:tcW w:w="1368" w:type="dxa"/>
            <w:shd w:val="clear" w:color="auto" w:fill="auto"/>
            <w:noWrap/>
            <w:hideMark/>
          </w:tcPr>
          <w:p w14:paraId="52CD8909"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p>
        </w:tc>
        <w:tc>
          <w:tcPr>
            <w:tcW w:w="1812" w:type="dxa"/>
            <w:shd w:val="clear" w:color="auto" w:fill="auto"/>
            <w:noWrap/>
            <w:hideMark/>
          </w:tcPr>
          <w:p w14:paraId="320EF6C3"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1843" w:type="dxa"/>
            <w:shd w:val="clear" w:color="auto" w:fill="auto"/>
            <w:noWrap/>
            <w:hideMark/>
          </w:tcPr>
          <w:p w14:paraId="031D5E2D"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0</w:t>
            </w:r>
          </w:p>
        </w:tc>
      </w:tr>
      <w:tr w:rsidR="00265B7C" w:rsidRPr="007B16BC" w14:paraId="6CE28BF4" w14:textId="77777777" w:rsidTr="007B16BC">
        <w:trPr>
          <w:trHeight w:val="315"/>
        </w:trPr>
        <w:tc>
          <w:tcPr>
            <w:tcW w:w="920" w:type="dxa"/>
            <w:shd w:val="clear" w:color="auto" w:fill="auto"/>
            <w:noWrap/>
            <w:hideMark/>
          </w:tcPr>
          <w:p w14:paraId="16045081"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3946" w:type="dxa"/>
            <w:shd w:val="clear" w:color="auto" w:fill="auto"/>
            <w:noWrap/>
            <w:hideMark/>
          </w:tcPr>
          <w:p w14:paraId="3E9113EB"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Интернет реклама</w:t>
            </w:r>
          </w:p>
        </w:tc>
        <w:tc>
          <w:tcPr>
            <w:tcW w:w="1368" w:type="dxa"/>
            <w:shd w:val="clear" w:color="auto" w:fill="auto"/>
            <w:noWrap/>
            <w:hideMark/>
          </w:tcPr>
          <w:p w14:paraId="5EB5FAE8"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p>
        </w:tc>
        <w:tc>
          <w:tcPr>
            <w:tcW w:w="1812" w:type="dxa"/>
            <w:shd w:val="clear" w:color="auto" w:fill="auto"/>
            <w:noWrap/>
            <w:hideMark/>
          </w:tcPr>
          <w:p w14:paraId="06677CA3"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1843" w:type="dxa"/>
            <w:shd w:val="clear" w:color="auto" w:fill="auto"/>
            <w:noWrap/>
            <w:hideMark/>
          </w:tcPr>
          <w:p w14:paraId="4B253156"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0</w:t>
            </w:r>
          </w:p>
        </w:tc>
      </w:tr>
      <w:tr w:rsidR="00265B7C" w:rsidRPr="007B16BC" w14:paraId="62B42F86" w14:textId="77777777" w:rsidTr="007B16BC">
        <w:trPr>
          <w:trHeight w:val="315"/>
        </w:trPr>
        <w:tc>
          <w:tcPr>
            <w:tcW w:w="920" w:type="dxa"/>
            <w:shd w:val="clear" w:color="auto" w:fill="auto"/>
            <w:noWrap/>
            <w:hideMark/>
          </w:tcPr>
          <w:p w14:paraId="4A1FF611"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3946" w:type="dxa"/>
            <w:shd w:val="clear" w:color="auto" w:fill="auto"/>
            <w:noWrap/>
            <w:hideMark/>
          </w:tcPr>
          <w:p w14:paraId="472FCFB4"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Разпространение на дипляни, флаери...</w:t>
            </w:r>
          </w:p>
        </w:tc>
        <w:tc>
          <w:tcPr>
            <w:tcW w:w="1368" w:type="dxa"/>
            <w:shd w:val="clear" w:color="auto" w:fill="auto"/>
            <w:noWrap/>
            <w:hideMark/>
          </w:tcPr>
          <w:p w14:paraId="10400AF4"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p>
        </w:tc>
        <w:tc>
          <w:tcPr>
            <w:tcW w:w="1812" w:type="dxa"/>
            <w:shd w:val="clear" w:color="auto" w:fill="auto"/>
            <w:noWrap/>
            <w:hideMark/>
          </w:tcPr>
          <w:p w14:paraId="03F0EEF6"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1843" w:type="dxa"/>
            <w:shd w:val="clear" w:color="auto" w:fill="auto"/>
            <w:noWrap/>
            <w:hideMark/>
          </w:tcPr>
          <w:p w14:paraId="4D0C0F4F"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0</w:t>
            </w:r>
          </w:p>
        </w:tc>
      </w:tr>
      <w:tr w:rsidR="00265B7C" w:rsidRPr="007B16BC" w14:paraId="07F4B997" w14:textId="77777777" w:rsidTr="007B16BC">
        <w:trPr>
          <w:trHeight w:val="315"/>
        </w:trPr>
        <w:tc>
          <w:tcPr>
            <w:tcW w:w="920" w:type="dxa"/>
            <w:shd w:val="clear" w:color="auto" w:fill="auto"/>
            <w:noWrap/>
            <w:hideMark/>
          </w:tcPr>
          <w:p w14:paraId="3590221D"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3946" w:type="dxa"/>
            <w:shd w:val="clear" w:color="auto" w:fill="auto"/>
            <w:noWrap/>
            <w:hideMark/>
          </w:tcPr>
          <w:p w14:paraId="757984BB"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Реклама в пресата  (публикуване)</w:t>
            </w:r>
          </w:p>
        </w:tc>
        <w:tc>
          <w:tcPr>
            <w:tcW w:w="1368" w:type="dxa"/>
            <w:shd w:val="clear" w:color="auto" w:fill="auto"/>
            <w:noWrap/>
            <w:hideMark/>
          </w:tcPr>
          <w:p w14:paraId="51E5DDBD"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p>
        </w:tc>
        <w:tc>
          <w:tcPr>
            <w:tcW w:w="1812" w:type="dxa"/>
            <w:shd w:val="clear" w:color="auto" w:fill="auto"/>
            <w:noWrap/>
            <w:hideMark/>
          </w:tcPr>
          <w:p w14:paraId="7A787366"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1843" w:type="dxa"/>
            <w:shd w:val="clear" w:color="auto" w:fill="auto"/>
            <w:noWrap/>
            <w:hideMark/>
          </w:tcPr>
          <w:p w14:paraId="79F004CA"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0</w:t>
            </w:r>
          </w:p>
        </w:tc>
      </w:tr>
      <w:tr w:rsidR="00265B7C" w:rsidRPr="007B16BC" w14:paraId="04D74ACE" w14:textId="77777777" w:rsidTr="007B16BC">
        <w:trPr>
          <w:trHeight w:val="315"/>
        </w:trPr>
        <w:tc>
          <w:tcPr>
            <w:tcW w:w="920" w:type="dxa"/>
            <w:shd w:val="clear" w:color="auto" w:fill="auto"/>
            <w:noWrap/>
            <w:hideMark/>
          </w:tcPr>
          <w:p w14:paraId="5280813D"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3946" w:type="dxa"/>
            <w:shd w:val="clear" w:color="auto" w:fill="auto"/>
            <w:noWrap/>
            <w:hideMark/>
          </w:tcPr>
          <w:p w14:paraId="26EAE185"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Външна реклама - разпространение</w:t>
            </w:r>
          </w:p>
        </w:tc>
        <w:tc>
          <w:tcPr>
            <w:tcW w:w="1368" w:type="dxa"/>
            <w:shd w:val="clear" w:color="auto" w:fill="auto"/>
            <w:noWrap/>
            <w:hideMark/>
          </w:tcPr>
          <w:p w14:paraId="1BDA756C"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p>
        </w:tc>
        <w:tc>
          <w:tcPr>
            <w:tcW w:w="1812" w:type="dxa"/>
            <w:shd w:val="clear" w:color="auto" w:fill="auto"/>
            <w:noWrap/>
            <w:hideMark/>
          </w:tcPr>
          <w:p w14:paraId="26D77C5D"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1843" w:type="dxa"/>
            <w:shd w:val="clear" w:color="auto" w:fill="auto"/>
            <w:noWrap/>
            <w:hideMark/>
          </w:tcPr>
          <w:p w14:paraId="33CAC43E"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0</w:t>
            </w:r>
          </w:p>
        </w:tc>
      </w:tr>
      <w:tr w:rsidR="00265B7C" w:rsidRPr="007B16BC" w14:paraId="1B4B5D73" w14:textId="77777777" w:rsidTr="007B16BC">
        <w:trPr>
          <w:trHeight w:val="315"/>
        </w:trPr>
        <w:tc>
          <w:tcPr>
            <w:tcW w:w="920" w:type="dxa"/>
            <w:shd w:val="clear" w:color="auto" w:fill="auto"/>
            <w:noWrap/>
            <w:hideMark/>
          </w:tcPr>
          <w:p w14:paraId="525D70DD"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3946" w:type="dxa"/>
            <w:shd w:val="clear" w:color="auto" w:fill="auto"/>
            <w:noWrap/>
            <w:hideMark/>
          </w:tcPr>
          <w:p w14:paraId="65BFB8AE" w14:textId="77777777" w:rsidR="00265B7C" w:rsidRPr="00265B7C" w:rsidRDefault="001248BC" w:rsidP="007B16BC">
            <w:pPr>
              <w:spacing w:after="0" w:line="240" w:lineRule="auto"/>
              <w:jc w:val="both"/>
              <w:rPr>
                <w:rFonts w:ascii="Times New Roman" w:hAnsi="Times New Roman" w:cs="Times New Roman"/>
                <w:sz w:val="20"/>
                <w:szCs w:val="20"/>
                <w:lang w:eastAsia="en-GB" w:bidi="ar-SA"/>
              </w:rPr>
            </w:pPr>
            <w:r>
              <w:rPr>
                <w:rFonts w:ascii="Times New Roman" w:hAnsi="Times New Roman" w:cs="Times New Roman"/>
                <w:sz w:val="20"/>
                <w:szCs w:val="20"/>
                <w:lang w:eastAsia="en-GB" w:bidi="ar-SA"/>
              </w:rPr>
              <w:t xml:space="preserve">Други </w:t>
            </w:r>
            <w:r w:rsidR="00265B7C" w:rsidRPr="00265B7C">
              <w:rPr>
                <w:rFonts w:ascii="Times New Roman" w:hAnsi="Times New Roman" w:cs="Times New Roman"/>
                <w:i/>
                <w:iCs/>
                <w:sz w:val="20"/>
                <w:szCs w:val="20"/>
                <w:lang w:eastAsia="en-GB" w:bidi="ar-SA"/>
              </w:rPr>
              <w:t>( моля опишете)</w:t>
            </w:r>
          </w:p>
        </w:tc>
        <w:tc>
          <w:tcPr>
            <w:tcW w:w="1368" w:type="dxa"/>
            <w:shd w:val="clear" w:color="auto" w:fill="auto"/>
            <w:noWrap/>
            <w:hideMark/>
          </w:tcPr>
          <w:p w14:paraId="071CE8B8"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p>
        </w:tc>
        <w:tc>
          <w:tcPr>
            <w:tcW w:w="1812" w:type="dxa"/>
            <w:shd w:val="clear" w:color="auto" w:fill="auto"/>
            <w:noWrap/>
            <w:hideMark/>
          </w:tcPr>
          <w:p w14:paraId="7B1897D5"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1843" w:type="dxa"/>
            <w:shd w:val="clear" w:color="auto" w:fill="auto"/>
            <w:noWrap/>
            <w:hideMark/>
          </w:tcPr>
          <w:p w14:paraId="7985C109"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0</w:t>
            </w:r>
          </w:p>
        </w:tc>
      </w:tr>
      <w:tr w:rsidR="00265B7C" w:rsidRPr="007B16BC" w14:paraId="52A47961" w14:textId="77777777" w:rsidTr="007B16BC">
        <w:trPr>
          <w:trHeight w:val="420"/>
        </w:trPr>
        <w:tc>
          <w:tcPr>
            <w:tcW w:w="920" w:type="dxa"/>
            <w:shd w:val="clear" w:color="auto" w:fill="auto"/>
            <w:noWrap/>
            <w:hideMark/>
          </w:tcPr>
          <w:p w14:paraId="354CBCE6"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3946" w:type="dxa"/>
            <w:shd w:val="clear" w:color="auto" w:fill="auto"/>
            <w:noWrap/>
            <w:hideMark/>
          </w:tcPr>
          <w:p w14:paraId="5BF79F44" w14:textId="77777777" w:rsidR="00265B7C" w:rsidRPr="00265B7C" w:rsidRDefault="00265B7C" w:rsidP="007B16BC">
            <w:pPr>
              <w:spacing w:after="0" w:line="240" w:lineRule="auto"/>
              <w:jc w:val="both"/>
              <w:rPr>
                <w:rFonts w:ascii="Times New Roman" w:hAnsi="Times New Roman" w:cs="Times New Roman"/>
                <w:b/>
                <w:bCs/>
                <w:sz w:val="20"/>
                <w:szCs w:val="20"/>
                <w:lang w:eastAsia="en-GB" w:bidi="ar-SA"/>
              </w:rPr>
            </w:pPr>
            <w:r w:rsidRPr="00265B7C">
              <w:rPr>
                <w:rFonts w:ascii="Times New Roman" w:hAnsi="Times New Roman" w:cs="Times New Roman"/>
                <w:b/>
                <w:bCs/>
                <w:sz w:val="20"/>
                <w:szCs w:val="20"/>
                <w:lang w:eastAsia="en-GB" w:bidi="ar-SA"/>
              </w:rPr>
              <w:t>ОБЩО реклама:</w:t>
            </w:r>
          </w:p>
        </w:tc>
        <w:tc>
          <w:tcPr>
            <w:tcW w:w="1368" w:type="dxa"/>
            <w:shd w:val="clear" w:color="auto" w:fill="auto"/>
            <w:noWrap/>
            <w:hideMark/>
          </w:tcPr>
          <w:p w14:paraId="45A5DA21"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p>
        </w:tc>
        <w:tc>
          <w:tcPr>
            <w:tcW w:w="1812" w:type="dxa"/>
            <w:shd w:val="clear" w:color="auto" w:fill="auto"/>
            <w:noWrap/>
            <w:hideMark/>
          </w:tcPr>
          <w:p w14:paraId="06AE0972"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1843" w:type="dxa"/>
            <w:shd w:val="clear" w:color="auto" w:fill="auto"/>
            <w:noWrap/>
            <w:hideMark/>
          </w:tcPr>
          <w:p w14:paraId="5DAD0BA4" w14:textId="77777777" w:rsidR="00265B7C" w:rsidRPr="00265B7C" w:rsidRDefault="00265B7C" w:rsidP="007B16BC">
            <w:pPr>
              <w:spacing w:after="0" w:line="240" w:lineRule="auto"/>
              <w:jc w:val="right"/>
              <w:rPr>
                <w:rFonts w:ascii="Times New Roman" w:hAnsi="Times New Roman" w:cs="Times New Roman"/>
                <w:b/>
                <w:bCs/>
                <w:sz w:val="20"/>
                <w:szCs w:val="20"/>
                <w:lang w:eastAsia="en-GB" w:bidi="ar-SA"/>
              </w:rPr>
            </w:pPr>
            <w:r w:rsidRPr="00265B7C">
              <w:rPr>
                <w:rFonts w:ascii="Times New Roman" w:hAnsi="Times New Roman" w:cs="Times New Roman"/>
                <w:b/>
                <w:bCs/>
                <w:sz w:val="20"/>
                <w:szCs w:val="20"/>
                <w:lang w:eastAsia="en-GB" w:bidi="ar-SA"/>
              </w:rPr>
              <w:t>0.00</w:t>
            </w:r>
          </w:p>
        </w:tc>
      </w:tr>
      <w:tr w:rsidR="00265B7C" w:rsidRPr="007B16BC" w14:paraId="1A958069" w14:textId="77777777" w:rsidTr="007B16BC">
        <w:trPr>
          <w:trHeight w:val="375"/>
        </w:trPr>
        <w:tc>
          <w:tcPr>
            <w:tcW w:w="920" w:type="dxa"/>
            <w:shd w:val="clear" w:color="auto" w:fill="auto"/>
            <w:noWrap/>
            <w:hideMark/>
          </w:tcPr>
          <w:p w14:paraId="0AD1602C" w14:textId="77777777" w:rsidR="00265B7C" w:rsidRPr="00265B7C" w:rsidRDefault="00265B7C" w:rsidP="007B16BC">
            <w:pPr>
              <w:spacing w:after="0" w:line="240" w:lineRule="auto"/>
              <w:jc w:val="both"/>
              <w:rPr>
                <w:rFonts w:ascii="Times New Roman" w:hAnsi="Times New Roman" w:cs="Times New Roman"/>
                <w:b/>
                <w:bCs/>
                <w:sz w:val="20"/>
                <w:szCs w:val="20"/>
                <w:lang w:eastAsia="en-GB" w:bidi="ar-SA"/>
              </w:rPr>
            </w:pPr>
            <w:r w:rsidRPr="00265B7C">
              <w:rPr>
                <w:rFonts w:ascii="Times New Roman" w:hAnsi="Times New Roman" w:cs="Times New Roman"/>
                <w:b/>
                <w:bCs/>
                <w:sz w:val="20"/>
                <w:szCs w:val="20"/>
                <w:lang w:eastAsia="en-GB" w:bidi="ar-SA"/>
              </w:rPr>
              <w:t>1.2.</w:t>
            </w:r>
          </w:p>
        </w:tc>
        <w:tc>
          <w:tcPr>
            <w:tcW w:w="3946" w:type="dxa"/>
            <w:shd w:val="clear" w:color="auto" w:fill="auto"/>
            <w:noWrap/>
            <w:hideMark/>
          </w:tcPr>
          <w:p w14:paraId="1D633AF9" w14:textId="77777777" w:rsidR="00265B7C" w:rsidRPr="00265B7C" w:rsidRDefault="00265B7C" w:rsidP="007B16BC">
            <w:pPr>
              <w:spacing w:after="0" w:line="240" w:lineRule="auto"/>
              <w:jc w:val="both"/>
              <w:rPr>
                <w:rFonts w:ascii="Times New Roman" w:hAnsi="Times New Roman" w:cs="Times New Roman"/>
                <w:b/>
                <w:bCs/>
                <w:sz w:val="20"/>
                <w:szCs w:val="20"/>
                <w:lang w:eastAsia="en-GB" w:bidi="ar-SA"/>
              </w:rPr>
            </w:pPr>
            <w:r w:rsidRPr="00265B7C">
              <w:rPr>
                <w:rFonts w:ascii="Times New Roman" w:hAnsi="Times New Roman" w:cs="Times New Roman"/>
                <w:b/>
                <w:bCs/>
                <w:sz w:val="20"/>
                <w:szCs w:val="20"/>
                <w:lang w:eastAsia="en-GB" w:bidi="ar-SA"/>
              </w:rPr>
              <w:t>Промоция:</w:t>
            </w:r>
          </w:p>
        </w:tc>
        <w:tc>
          <w:tcPr>
            <w:tcW w:w="1368" w:type="dxa"/>
            <w:shd w:val="clear" w:color="auto" w:fill="auto"/>
            <w:noWrap/>
            <w:hideMark/>
          </w:tcPr>
          <w:p w14:paraId="02DA24C6"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p>
        </w:tc>
        <w:tc>
          <w:tcPr>
            <w:tcW w:w="1812" w:type="dxa"/>
            <w:shd w:val="clear" w:color="auto" w:fill="auto"/>
            <w:noWrap/>
            <w:hideMark/>
          </w:tcPr>
          <w:p w14:paraId="05C169E5"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1843" w:type="dxa"/>
            <w:shd w:val="clear" w:color="auto" w:fill="auto"/>
            <w:noWrap/>
            <w:hideMark/>
          </w:tcPr>
          <w:p w14:paraId="68081EE1" w14:textId="77777777" w:rsidR="00265B7C" w:rsidRPr="00265B7C" w:rsidRDefault="00265B7C" w:rsidP="007B16BC">
            <w:pPr>
              <w:spacing w:after="0" w:line="240" w:lineRule="auto"/>
              <w:jc w:val="right"/>
              <w:rPr>
                <w:rFonts w:ascii="Times New Roman" w:hAnsi="Times New Roman" w:cs="Times New Roman"/>
                <w:b/>
                <w:bCs/>
                <w:sz w:val="20"/>
                <w:szCs w:val="20"/>
                <w:lang w:eastAsia="en-GB" w:bidi="ar-SA"/>
              </w:rPr>
            </w:pPr>
            <w:r w:rsidRPr="00265B7C">
              <w:rPr>
                <w:rFonts w:ascii="Times New Roman" w:hAnsi="Times New Roman" w:cs="Times New Roman"/>
                <w:b/>
                <w:bCs/>
                <w:sz w:val="20"/>
                <w:szCs w:val="20"/>
                <w:lang w:eastAsia="en-GB" w:bidi="ar-SA"/>
              </w:rPr>
              <w:t> </w:t>
            </w:r>
          </w:p>
        </w:tc>
      </w:tr>
      <w:tr w:rsidR="00265B7C" w:rsidRPr="007B16BC" w14:paraId="281250E9" w14:textId="77777777" w:rsidTr="007B16BC">
        <w:trPr>
          <w:trHeight w:val="285"/>
        </w:trPr>
        <w:tc>
          <w:tcPr>
            <w:tcW w:w="920" w:type="dxa"/>
            <w:shd w:val="clear" w:color="auto" w:fill="auto"/>
            <w:noWrap/>
            <w:hideMark/>
          </w:tcPr>
          <w:p w14:paraId="746C0F2A"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3946" w:type="dxa"/>
            <w:shd w:val="clear" w:color="auto" w:fill="auto"/>
            <w:noWrap/>
            <w:hideMark/>
          </w:tcPr>
          <w:p w14:paraId="708EA1FC"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Пресконференции</w:t>
            </w:r>
          </w:p>
        </w:tc>
        <w:tc>
          <w:tcPr>
            <w:tcW w:w="1368" w:type="dxa"/>
            <w:shd w:val="clear" w:color="auto" w:fill="auto"/>
            <w:noWrap/>
            <w:hideMark/>
          </w:tcPr>
          <w:p w14:paraId="2AE937C2"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p>
        </w:tc>
        <w:tc>
          <w:tcPr>
            <w:tcW w:w="1812" w:type="dxa"/>
            <w:shd w:val="clear" w:color="auto" w:fill="auto"/>
            <w:noWrap/>
            <w:hideMark/>
          </w:tcPr>
          <w:p w14:paraId="500CE704"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1843" w:type="dxa"/>
            <w:shd w:val="clear" w:color="auto" w:fill="auto"/>
            <w:noWrap/>
            <w:hideMark/>
          </w:tcPr>
          <w:p w14:paraId="1A07609E"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0</w:t>
            </w:r>
          </w:p>
        </w:tc>
      </w:tr>
      <w:tr w:rsidR="00265B7C" w:rsidRPr="007B16BC" w14:paraId="0209FF2E" w14:textId="77777777" w:rsidTr="007B16BC">
        <w:trPr>
          <w:trHeight w:val="285"/>
        </w:trPr>
        <w:tc>
          <w:tcPr>
            <w:tcW w:w="920" w:type="dxa"/>
            <w:shd w:val="clear" w:color="auto" w:fill="auto"/>
            <w:noWrap/>
            <w:hideMark/>
          </w:tcPr>
          <w:p w14:paraId="61B6C75F"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3946" w:type="dxa"/>
            <w:shd w:val="clear" w:color="auto" w:fill="auto"/>
            <w:noWrap/>
            <w:hideMark/>
          </w:tcPr>
          <w:p w14:paraId="3C0B615A"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Предварителни прожекции</w:t>
            </w:r>
          </w:p>
        </w:tc>
        <w:tc>
          <w:tcPr>
            <w:tcW w:w="1368" w:type="dxa"/>
            <w:shd w:val="clear" w:color="auto" w:fill="auto"/>
            <w:noWrap/>
            <w:hideMark/>
          </w:tcPr>
          <w:p w14:paraId="1BA28B5F"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p>
        </w:tc>
        <w:tc>
          <w:tcPr>
            <w:tcW w:w="1812" w:type="dxa"/>
            <w:shd w:val="clear" w:color="auto" w:fill="auto"/>
            <w:noWrap/>
            <w:hideMark/>
          </w:tcPr>
          <w:p w14:paraId="45C96E8A"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1843" w:type="dxa"/>
            <w:shd w:val="clear" w:color="auto" w:fill="auto"/>
            <w:noWrap/>
            <w:hideMark/>
          </w:tcPr>
          <w:p w14:paraId="5BA2725B"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0</w:t>
            </w:r>
          </w:p>
        </w:tc>
      </w:tr>
      <w:tr w:rsidR="00265B7C" w:rsidRPr="007B16BC" w14:paraId="62AAD500" w14:textId="77777777" w:rsidTr="007B16BC">
        <w:trPr>
          <w:trHeight w:val="285"/>
        </w:trPr>
        <w:tc>
          <w:tcPr>
            <w:tcW w:w="920" w:type="dxa"/>
            <w:shd w:val="clear" w:color="auto" w:fill="auto"/>
            <w:noWrap/>
            <w:hideMark/>
          </w:tcPr>
          <w:p w14:paraId="548F2D53"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3946" w:type="dxa"/>
            <w:shd w:val="clear" w:color="auto" w:fill="auto"/>
            <w:noWrap/>
            <w:hideMark/>
          </w:tcPr>
          <w:p w14:paraId="13CAAA0A"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Командировки в страната на режисьор/актьори</w:t>
            </w:r>
          </w:p>
        </w:tc>
        <w:tc>
          <w:tcPr>
            <w:tcW w:w="1368" w:type="dxa"/>
            <w:shd w:val="clear" w:color="auto" w:fill="auto"/>
            <w:noWrap/>
            <w:hideMark/>
          </w:tcPr>
          <w:p w14:paraId="60EA06CA"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p>
        </w:tc>
        <w:tc>
          <w:tcPr>
            <w:tcW w:w="1812" w:type="dxa"/>
            <w:shd w:val="clear" w:color="auto" w:fill="auto"/>
            <w:noWrap/>
            <w:hideMark/>
          </w:tcPr>
          <w:p w14:paraId="0D136654"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1843" w:type="dxa"/>
            <w:shd w:val="clear" w:color="auto" w:fill="auto"/>
            <w:noWrap/>
            <w:hideMark/>
          </w:tcPr>
          <w:p w14:paraId="3C494A0E"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0</w:t>
            </w:r>
          </w:p>
        </w:tc>
      </w:tr>
      <w:tr w:rsidR="00265B7C" w:rsidRPr="007B16BC" w14:paraId="11B8238C" w14:textId="77777777" w:rsidTr="007B16BC">
        <w:trPr>
          <w:trHeight w:val="285"/>
        </w:trPr>
        <w:tc>
          <w:tcPr>
            <w:tcW w:w="920" w:type="dxa"/>
            <w:shd w:val="clear" w:color="auto" w:fill="auto"/>
            <w:noWrap/>
            <w:hideMark/>
          </w:tcPr>
          <w:p w14:paraId="4EBA39A4"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3946" w:type="dxa"/>
            <w:shd w:val="clear" w:color="auto" w:fill="auto"/>
            <w:noWrap/>
            <w:hideMark/>
          </w:tcPr>
          <w:p w14:paraId="59421DD8"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Премиера в т.ч. отпечатване на покани</w:t>
            </w:r>
          </w:p>
        </w:tc>
        <w:tc>
          <w:tcPr>
            <w:tcW w:w="1368" w:type="dxa"/>
            <w:shd w:val="clear" w:color="auto" w:fill="auto"/>
            <w:noWrap/>
            <w:hideMark/>
          </w:tcPr>
          <w:p w14:paraId="587FDC6E"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p>
        </w:tc>
        <w:tc>
          <w:tcPr>
            <w:tcW w:w="1812" w:type="dxa"/>
            <w:shd w:val="clear" w:color="auto" w:fill="auto"/>
            <w:noWrap/>
            <w:hideMark/>
          </w:tcPr>
          <w:p w14:paraId="3C38568E"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1843" w:type="dxa"/>
            <w:shd w:val="clear" w:color="auto" w:fill="auto"/>
            <w:noWrap/>
            <w:hideMark/>
          </w:tcPr>
          <w:p w14:paraId="585D6352"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r>
      <w:tr w:rsidR="00265B7C" w:rsidRPr="007B16BC" w14:paraId="43012E64" w14:textId="77777777" w:rsidTr="007B16BC">
        <w:trPr>
          <w:trHeight w:val="264"/>
        </w:trPr>
        <w:tc>
          <w:tcPr>
            <w:tcW w:w="920" w:type="dxa"/>
            <w:shd w:val="clear" w:color="auto" w:fill="auto"/>
            <w:noWrap/>
            <w:hideMark/>
          </w:tcPr>
          <w:p w14:paraId="603874C5"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3946" w:type="dxa"/>
            <w:shd w:val="clear" w:color="auto" w:fill="auto"/>
            <w:noWrap/>
            <w:hideMark/>
          </w:tcPr>
          <w:p w14:paraId="70E48B45" w14:textId="77777777" w:rsidR="00265B7C" w:rsidRPr="00265B7C" w:rsidRDefault="001248BC" w:rsidP="007B16BC">
            <w:pPr>
              <w:spacing w:after="0" w:line="240" w:lineRule="auto"/>
              <w:jc w:val="both"/>
              <w:rPr>
                <w:rFonts w:ascii="Times New Roman" w:hAnsi="Times New Roman" w:cs="Times New Roman"/>
                <w:sz w:val="20"/>
                <w:szCs w:val="20"/>
                <w:lang w:eastAsia="en-GB" w:bidi="ar-SA"/>
              </w:rPr>
            </w:pPr>
            <w:r>
              <w:rPr>
                <w:rFonts w:ascii="Times New Roman" w:hAnsi="Times New Roman" w:cs="Times New Roman"/>
                <w:sz w:val="20"/>
                <w:szCs w:val="20"/>
                <w:lang w:eastAsia="en-GB" w:bidi="ar-SA"/>
              </w:rPr>
              <w:t>Други</w:t>
            </w:r>
            <w:r w:rsidR="00265B7C" w:rsidRPr="00265B7C">
              <w:rPr>
                <w:rFonts w:ascii="Times New Roman" w:hAnsi="Times New Roman" w:cs="Times New Roman"/>
                <w:sz w:val="20"/>
                <w:szCs w:val="20"/>
                <w:lang w:eastAsia="en-GB" w:bidi="ar-SA"/>
              </w:rPr>
              <w:t xml:space="preserve"> </w:t>
            </w:r>
            <w:r w:rsidR="00265B7C" w:rsidRPr="00265B7C">
              <w:rPr>
                <w:rFonts w:ascii="Times New Roman" w:hAnsi="Times New Roman" w:cs="Times New Roman"/>
                <w:i/>
                <w:iCs/>
                <w:sz w:val="20"/>
                <w:szCs w:val="20"/>
                <w:lang w:eastAsia="en-GB" w:bidi="ar-SA"/>
              </w:rPr>
              <w:t>( моля опишете)</w:t>
            </w:r>
          </w:p>
        </w:tc>
        <w:tc>
          <w:tcPr>
            <w:tcW w:w="1368" w:type="dxa"/>
            <w:shd w:val="clear" w:color="auto" w:fill="auto"/>
            <w:noWrap/>
            <w:hideMark/>
          </w:tcPr>
          <w:p w14:paraId="0ABFD0E1"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p>
        </w:tc>
        <w:tc>
          <w:tcPr>
            <w:tcW w:w="1812" w:type="dxa"/>
            <w:shd w:val="clear" w:color="auto" w:fill="auto"/>
            <w:noWrap/>
            <w:hideMark/>
          </w:tcPr>
          <w:p w14:paraId="7BBCF01F"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1843" w:type="dxa"/>
            <w:shd w:val="clear" w:color="auto" w:fill="auto"/>
            <w:noWrap/>
            <w:hideMark/>
          </w:tcPr>
          <w:p w14:paraId="1A54D1CC"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r>
      <w:tr w:rsidR="00265B7C" w:rsidRPr="007B16BC" w14:paraId="136ED03F" w14:textId="77777777" w:rsidTr="007B16BC">
        <w:trPr>
          <w:trHeight w:val="420"/>
        </w:trPr>
        <w:tc>
          <w:tcPr>
            <w:tcW w:w="920" w:type="dxa"/>
            <w:shd w:val="clear" w:color="auto" w:fill="auto"/>
            <w:noWrap/>
            <w:hideMark/>
          </w:tcPr>
          <w:p w14:paraId="1F5D7D69"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3946" w:type="dxa"/>
            <w:shd w:val="clear" w:color="auto" w:fill="auto"/>
            <w:noWrap/>
            <w:hideMark/>
          </w:tcPr>
          <w:p w14:paraId="60A0D8C5" w14:textId="77777777" w:rsidR="00265B7C" w:rsidRPr="00265B7C" w:rsidRDefault="00265B7C" w:rsidP="007B16BC">
            <w:pPr>
              <w:spacing w:after="0" w:line="240" w:lineRule="auto"/>
              <w:jc w:val="both"/>
              <w:rPr>
                <w:rFonts w:ascii="Times New Roman" w:hAnsi="Times New Roman" w:cs="Times New Roman"/>
                <w:b/>
                <w:bCs/>
                <w:sz w:val="20"/>
                <w:szCs w:val="20"/>
                <w:lang w:eastAsia="en-GB" w:bidi="ar-SA"/>
              </w:rPr>
            </w:pPr>
            <w:r w:rsidRPr="00265B7C">
              <w:rPr>
                <w:rFonts w:ascii="Times New Roman" w:hAnsi="Times New Roman" w:cs="Times New Roman"/>
                <w:b/>
                <w:bCs/>
                <w:sz w:val="20"/>
                <w:szCs w:val="20"/>
                <w:lang w:eastAsia="en-GB" w:bidi="ar-SA"/>
              </w:rPr>
              <w:t>ОБЩО промоция:</w:t>
            </w:r>
          </w:p>
        </w:tc>
        <w:tc>
          <w:tcPr>
            <w:tcW w:w="1368" w:type="dxa"/>
            <w:shd w:val="clear" w:color="auto" w:fill="auto"/>
            <w:noWrap/>
            <w:hideMark/>
          </w:tcPr>
          <w:p w14:paraId="15A8DD2E"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p>
        </w:tc>
        <w:tc>
          <w:tcPr>
            <w:tcW w:w="1812" w:type="dxa"/>
            <w:shd w:val="clear" w:color="auto" w:fill="auto"/>
            <w:noWrap/>
            <w:hideMark/>
          </w:tcPr>
          <w:p w14:paraId="0A39D880"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1843" w:type="dxa"/>
            <w:shd w:val="clear" w:color="auto" w:fill="auto"/>
            <w:noWrap/>
            <w:hideMark/>
          </w:tcPr>
          <w:p w14:paraId="68334F1C" w14:textId="77777777" w:rsidR="00265B7C" w:rsidRPr="00265B7C" w:rsidRDefault="00265B7C" w:rsidP="007B16BC">
            <w:pPr>
              <w:spacing w:after="0" w:line="240" w:lineRule="auto"/>
              <w:jc w:val="right"/>
              <w:rPr>
                <w:rFonts w:ascii="Times New Roman" w:hAnsi="Times New Roman" w:cs="Times New Roman"/>
                <w:b/>
                <w:bCs/>
                <w:sz w:val="20"/>
                <w:szCs w:val="20"/>
                <w:lang w:eastAsia="en-GB" w:bidi="ar-SA"/>
              </w:rPr>
            </w:pPr>
            <w:r w:rsidRPr="00265B7C">
              <w:rPr>
                <w:rFonts w:ascii="Times New Roman" w:hAnsi="Times New Roman" w:cs="Times New Roman"/>
                <w:b/>
                <w:bCs/>
                <w:sz w:val="20"/>
                <w:szCs w:val="20"/>
                <w:lang w:eastAsia="en-GB" w:bidi="ar-SA"/>
              </w:rPr>
              <w:t>0.00</w:t>
            </w:r>
          </w:p>
        </w:tc>
      </w:tr>
      <w:tr w:rsidR="00265B7C" w:rsidRPr="007B16BC" w14:paraId="4431AA3C" w14:textId="77777777" w:rsidTr="007B16BC">
        <w:trPr>
          <w:trHeight w:val="420"/>
        </w:trPr>
        <w:tc>
          <w:tcPr>
            <w:tcW w:w="920" w:type="dxa"/>
            <w:shd w:val="clear" w:color="auto" w:fill="auto"/>
            <w:noWrap/>
            <w:hideMark/>
          </w:tcPr>
          <w:p w14:paraId="1D37CA05"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3946" w:type="dxa"/>
            <w:shd w:val="clear" w:color="auto" w:fill="auto"/>
            <w:noWrap/>
            <w:hideMark/>
          </w:tcPr>
          <w:p w14:paraId="004DE016" w14:textId="77777777" w:rsidR="00265B7C" w:rsidRPr="00265B7C" w:rsidRDefault="00265B7C" w:rsidP="007B16BC">
            <w:pPr>
              <w:spacing w:after="0" w:line="240" w:lineRule="auto"/>
              <w:jc w:val="both"/>
              <w:rPr>
                <w:rFonts w:ascii="Times New Roman" w:hAnsi="Times New Roman" w:cs="Times New Roman"/>
                <w:b/>
                <w:bCs/>
                <w:sz w:val="20"/>
                <w:szCs w:val="20"/>
                <w:lang w:eastAsia="en-GB" w:bidi="ar-SA"/>
              </w:rPr>
            </w:pPr>
            <w:r w:rsidRPr="00265B7C">
              <w:rPr>
                <w:rFonts w:ascii="Times New Roman" w:hAnsi="Times New Roman" w:cs="Times New Roman"/>
                <w:b/>
                <w:bCs/>
                <w:sz w:val="20"/>
                <w:szCs w:val="20"/>
                <w:lang w:eastAsia="en-GB" w:bidi="ar-SA"/>
              </w:rPr>
              <w:t>ОБЩО РЕКЛАМА И ПРОМОЦИЯ:</w:t>
            </w:r>
          </w:p>
        </w:tc>
        <w:tc>
          <w:tcPr>
            <w:tcW w:w="1368" w:type="dxa"/>
            <w:shd w:val="clear" w:color="auto" w:fill="auto"/>
            <w:noWrap/>
            <w:hideMark/>
          </w:tcPr>
          <w:p w14:paraId="469A5D4C"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p>
        </w:tc>
        <w:tc>
          <w:tcPr>
            <w:tcW w:w="1812" w:type="dxa"/>
            <w:shd w:val="clear" w:color="auto" w:fill="auto"/>
            <w:noWrap/>
            <w:hideMark/>
          </w:tcPr>
          <w:p w14:paraId="2AF9F405"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1843" w:type="dxa"/>
            <w:shd w:val="clear" w:color="auto" w:fill="auto"/>
            <w:noWrap/>
            <w:hideMark/>
          </w:tcPr>
          <w:p w14:paraId="521329A6" w14:textId="77777777" w:rsidR="00265B7C" w:rsidRPr="00265B7C" w:rsidRDefault="00265B7C" w:rsidP="007B16BC">
            <w:pPr>
              <w:spacing w:after="0" w:line="240" w:lineRule="auto"/>
              <w:jc w:val="right"/>
              <w:rPr>
                <w:rFonts w:ascii="Times New Roman" w:hAnsi="Times New Roman" w:cs="Times New Roman"/>
                <w:b/>
                <w:bCs/>
                <w:sz w:val="20"/>
                <w:szCs w:val="20"/>
                <w:lang w:eastAsia="en-GB" w:bidi="ar-SA"/>
              </w:rPr>
            </w:pPr>
            <w:r w:rsidRPr="00265B7C">
              <w:rPr>
                <w:rFonts w:ascii="Times New Roman" w:hAnsi="Times New Roman" w:cs="Times New Roman"/>
                <w:b/>
                <w:bCs/>
                <w:sz w:val="20"/>
                <w:szCs w:val="20"/>
                <w:lang w:eastAsia="en-GB" w:bidi="ar-SA"/>
              </w:rPr>
              <w:t>0.00</w:t>
            </w:r>
          </w:p>
        </w:tc>
      </w:tr>
    </w:tbl>
    <w:p w14:paraId="405C8CF9" w14:textId="77777777" w:rsidR="00265B7C" w:rsidRPr="00265B7C" w:rsidRDefault="00265B7C" w:rsidP="00265B7C">
      <w:pPr>
        <w:spacing w:after="0" w:line="240" w:lineRule="auto"/>
        <w:rPr>
          <w:rFonts w:ascii="Times New Roman" w:eastAsia="Times New Roman" w:hAnsi="Times New Roman" w:cs="Times New Roman"/>
          <w:sz w:val="20"/>
          <w:szCs w:val="20"/>
          <w:lang w:eastAsia="en-US" w:bidi="ar-SA"/>
        </w:rPr>
      </w:pPr>
    </w:p>
    <w:p w14:paraId="399909BE" w14:textId="77777777" w:rsidR="002D1F1A" w:rsidRPr="00531914" w:rsidRDefault="002D1F1A" w:rsidP="00265B7C">
      <w:pPr>
        <w:spacing w:after="0" w:line="240" w:lineRule="auto"/>
        <w:jc w:val="right"/>
        <w:rPr>
          <w:rFonts w:ascii="Times New Roman" w:eastAsia="Times New Roman" w:hAnsi="Times New Roman" w:cs="Times New Roman"/>
          <w:sz w:val="24"/>
          <w:szCs w:val="24"/>
          <w:lang w:eastAsia="en-US" w:bidi="ar-SA"/>
        </w:rPr>
      </w:pPr>
    </w:p>
    <w:p w14:paraId="3F179D55" w14:textId="77777777" w:rsidR="002D1F1A" w:rsidRPr="00531914" w:rsidRDefault="002D1F1A" w:rsidP="00265B7C">
      <w:pPr>
        <w:spacing w:after="0" w:line="240" w:lineRule="auto"/>
        <w:jc w:val="right"/>
        <w:rPr>
          <w:rFonts w:ascii="Times New Roman" w:eastAsia="Times New Roman" w:hAnsi="Times New Roman" w:cs="Times New Roman"/>
          <w:sz w:val="24"/>
          <w:szCs w:val="24"/>
          <w:lang w:eastAsia="en-US" w:bidi="ar-SA"/>
        </w:rPr>
      </w:pPr>
    </w:p>
    <w:p w14:paraId="07FBA185" w14:textId="77777777" w:rsidR="00265B7C" w:rsidRPr="00265B7C" w:rsidRDefault="00265B7C" w:rsidP="00265B7C">
      <w:pPr>
        <w:spacing w:after="0" w:line="240" w:lineRule="auto"/>
        <w:jc w:val="right"/>
        <w:rPr>
          <w:rFonts w:ascii="Times New Roman" w:eastAsia="Times New Roman" w:hAnsi="Times New Roman" w:cs="Times New Roman"/>
          <w:sz w:val="24"/>
          <w:szCs w:val="24"/>
          <w:lang w:eastAsia="en-US" w:bidi="ar-SA"/>
        </w:rPr>
      </w:pPr>
      <w:r w:rsidRPr="00265B7C">
        <w:rPr>
          <w:rFonts w:ascii="Times New Roman" w:eastAsia="Times New Roman" w:hAnsi="Times New Roman" w:cs="Times New Roman"/>
          <w:sz w:val="24"/>
          <w:szCs w:val="24"/>
          <w:lang w:eastAsia="en-US" w:bidi="ar-SA"/>
        </w:rPr>
        <w:t>Форма 2</w:t>
      </w:r>
    </w:p>
    <w:p w14:paraId="5B702469" w14:textId="77777777" w:rsidR="00265B7C" w:rsidRPr="00265B7C" w:rsidRDefault="00265B7C" w:rsidP="00265B7C">
      <w:pPr>
        <w:spacing w:after="0" w:line="240" w:lineRule="auto"/>
        <w:jc w:val="right"/>
        <w:rPr>
          <w:rFonts w:ascii="Times New Roman" w:eastAsia="Times New Roman" w:hAnsi="Times New Roman" w:cs="Times New Roman"/>
          <w:sz w:val="24"/>
          <w:szCs w:val="24"/>
          <w:lang w:eastAsia="en-US" w:bidi="ar-SA"/>
        </w:rPr>
      </w:pPr>
      <w:r w:rsidRPr="00265B7C">
        <w:rPr>
          <w:rFonts w:ascii="Times New Roman" w:eastAsia="Times New Roman" w:hAnsi="Times New Roman" w:cs="Times New Roman"/>
          <w:bCs/>
          <w:i/>
          <w:sz w:val="18"/>
          <w:szCs w:val="18"/>
          <w:lang w:eastAsia="en-US" w:bidi="ar-SA"/>
        </w:rPr>
        <w:t>към Приложение № 6 към чл. 42, ал. 1, т. 7 от ППЗФИ</w:t>
      </w:r>
    </w:p>
    <w:p w14:paraId="7831B9B7" w14:textId="77777777" w:rsidR="00265B7C" w:rsidRPr="00265B7C" w:rsidRDefault="00265B7C" w:rsidP="00265B7C">
      <w:pPr>
        <w:spacing w:after="0" w:line="240" w:lineRule="auto"/>
        <w:rPr>
          <w:rFonts w:ascii="Times New Roman" w:eastAsia="Times New Roman" w:hAnsi="Times New Roman" w:cs="Times New Roman"/>
          <w:sz w:val="20"/>
          <w:szCs w:val="20"/>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896"/>
        <w:gridCol w:w="1493"/>
        <w:gridCol w:w="1791"/>
        <w:gridCol w:w="1740"/>
      </w:tblGrid>
      <w:tr w:rsidR="00265B7C" w:rsidRPr="007B16BC" w14:paraId="071E1A5C" w14:textId="77777777" w:rsidTr="007B16BC">
        <w:trPr>
          <w:trHeight w:val="276"/>
        </w:trPr>
        <w:tc>
          <w:tcPr>
            <w:tcW w:w="1002" w:type="dxa"/>
            <w:shd w:val="clear" w:color="auto" w:fill="auto"/>
            <w:noWrap/>
            <w:hideMark/>
          </w:tcPr>
          <w:p w14:paraId="26AE9F10" w14:textId="77777777" w:rsidR="00265B7C" w:rsidRPr="00265B7C" w:rsidRDefault="00265B7C" w:rsidP="007B16BC">
            <w:pPr>
              <w:spacing w:after="0" w:line="240" w:lineRule="auto"/>
              <w:jc w:val="center"/>
              <w:rPr>
                <w:rFonts w:ascii="Times New Roman" w:hAnsi="Times New Roman" w:cs="Times New Roman"/>
                <w:b/>
                <w:bCs/>
                <w:sz w:val="20"/>
                <w:szCs w:val="20"/>
                <w:lang w:eastAsia="en-GB" w:bidi="ar-SA"/>
              </w:rPr>
            </w:pPr>
            <w:r w:rsidRPr="00265B7C">
              <w:rPr>
                <w:rFonts w:ascii="Times New Roman" w:hAnsi="Times New Roman" w:cs="Times New Roman"/>
                <w:b/>
                <w:bCs/>
                <w:sz w:val="20"/>
                <w:szCs w:val="20"/>
                <w:lang w:eastAsia="en-GB" w:bidi="ar-SA"/>
              </w:rPr>
              <w:t>Индекс</w:t>
            </w:r>
          </w:p>
        </w:tc>
        <w:tc>
          <w:tcPr>
            <w:tcW w:w="3946" w:type="dxa"/>
            <w:shd w:val="clear" w:color="auto" w:fill="auto"/>
            <w:noWrap/>
            <w:hideMark/>
          </w:tcPr>
          <w:p w14:paraId="1418ECC7" w14:textId="77777777" w:rsidR="00265B7C" w:rsidRPr="00265B7C" w:rsidRDefault="00265B7C" w:rsidP="007B16BC">
            <w:pPr>
              <w:spacing w:after="0" w:line="240" w:lineRule="auto"/>
              <w:jc w:val="center"/>
              <w:rPr>
                <w:rFonts w:ascii="Times New Roman" w:hAnsi="Times New Roman" w:cs="Times New Roman"/>
                <w:b/>
                <w:bCs/>
                <w:sz w:val="20"/>
                <w:szCs w:val="20"/>
                <w:lang w:eastAsia="en-GB" w:bidi="ar-SA"/>
              </w:rPr>
            </w:pPr>
            <w:r w:rsidRPr="00265B7C">
              <w:rPr>
                <w:rFonts w:ascii="Times New Roman" w:hAnsi="Times New Roman" w:cs="Times New Roman"/>
                <w:b/>
                <w:bCs/>
                <w:sz w:val="20"/>
                <w:szCs w:val="20"/>
                <w:lang w:eastAsia="en-GB" w:bidi="ar-SA"/>
              </w:rPr>
              <w:t>Наименование на разхода</w:t>
            </w:r>
          </w:p>
        </w:tc>
        <w:tc>
          <w:tcPr>
            <w:tcW w:w="1510" w:type="dxa"/>
            <w:shd w:val="clear" w:color="auto" w:fill="auto"/>
            <w:noWrap/>
            <w:hideMark/>
          </w:tcPr>
          <w:p w14:paraId="1B40381B" w14:textId="77777777" w:rsidR="00265B7C" w:rsidRPr="00265B7C" w:rsidRDefault="00265B7C" w:rsidP="007B16BC">
            <w:pPr>
              <w:spacing w:after="0" w:line="240" w:lineRule="auto"/>
              <w:jc w:val="center"/>
              <w:rPr>
                <w:rFonts w:ascii="Times New Roman" w:hAnsi="Times New Roman" w:cs="Times New Roman"/>
                <w:b/>
                <w:bCs/>
                <w:sz w:val="20"/>
                <w:szCs w:val="20"/>
                <w:lang w:eastAsia="en-GB" w:bidi="ar-SA"/>
              </w:rPr>
            </w:pPr>
            <w:r w:rsidRPr="00265B7C">
              <w:rPr>
                <w:rFonts w:ascii="Times New Roman" w:hAnsi="Times New Roman" w:cs="Times New Roman"/>
                <w:b/>
                <w:bCs/>
                <w:sz w:val="20"/>
                <w:szCs w:val="20"/>
                <w:lang w:eastAsia="en-GB" w:bidi="ar-SA"/>
              </w:rPr>
              <w:t>Количество</w:t>
            </w:r>
          </w:p>
          <w:p w14:paraId="09B524ED" w14:textId="77777777" w:rsidR="00265B7C" w:rsidRPr="00265B7C" w:rsidRDefault="00265B7C" w:rsidP="007B16BC">
            <w:pPr>
              <w:spacing w:after="0" w:line="240" w:lineRule="auto"/>
              <w:jc w:val="center"/>
              <w:rPr>
                <w:rFonts w:ascii="Times New Roman" w:hAnsi="Times New Roman" w:cs="Times New Roman"/>
                <w:b/>
                <w:bCs/>
                <w:sz w:val="20"/>
                <w:szCs w:val="20"/>
                <w:lang w:eastAsia="en-GB" w:bidi="ar-SA"/>
              </w:rPr>
            </w:pPr>
            <w:r w:rsidRPr="00265B7C">
              <w:rPr>
                <w:rFonts w:ascii="Times New Roman" w:hAnsi="Times New Roman" w:cs="Times New Roman"/>
                <w:b/>
                <w:bCs/>
                <w:sz w:val="20"/>
                <w:szCs w:val="20"/>
                <w:lang w:eastAsia="en-GB" w:bidi="ar-SA"/>
              </w:rPr>
              <w:t>бр.</w:t>
            </w:r>
          </w:p>
        </w:tc>
        <w:tc>
          <w:tcPr>
            <w:tcW w:w="1812" w:type="dxa"/>
            <w:shd w:val="clear" w:color="auto" w:fill="auto"/>
            <w:noWrap/>
            <w:hideMark/>
          </w:tcPr>
          <w:p w14:paraId="055645A8" w14:textId="77777777" w:rsidR="00265B7C" w:rsidRPr="00265B7C" w:rsidRDefault="00265B7C" w:rsidP="007B16BC">
            <w:pPr>
              <w:spacing w:after="0" w:line="240" w:lineRule="auto"/>
              <w:jc w:val="center"/>
              <w:rPr>
                <w:rFonts w:ascii="Times New Roman" w:hAnsi="Times New Roman" w:cs="Times New Roman"/>
                <w:b/>
                <w:bCs/>
                <w:sz w:val="20"/>
                <w:szCs w:val="20"/>
                <w:lang w:eastAsia="en-GB" w:bidi="ar-SA"/>
              </w:rPr>
            </w:pPr>
            <w:r w:rsidRPr="00265B7C">
              <w:rPr>
                <w:rFonts w:ascii="Times New Roman" w:hAnsi="Times New Roman" w:cs="Times New Roman"/>
                <w:b/>
                <w:bCs/>
                <w:sz w:val="20"/>
                <w:szCs w:val="20"/>
                <w:lang w:eastAsia="en-GB" w:bidi="ar-SA"/>
              </w:rPr>
              <w:t>Ед. цена</w:t>
            </w:r>
            <w:r w:rsidRPr="00265B7C">
              <w:rPr>
                <w:rFonts w:ascii="Times New Roman" w:hAnsi="Times New Roman" w:cs="Times New Roman"/>
                <w:sz w:val="20"/>
                <w:szCs w:val="20"/>
                <w:lang w:eastAsia="en-GB" w:bidi="ar-SA"/>
              </w:rPr>
              <w:t xml:space="preserve"> </w:t>
            </w:r>
            <w:r w:rsidRPr="00265B7C">
              <w:rPr>
                <w:rFonts w:ascii="Times New Roman" w:hAnsi="Times New Roman" w:cs="Times New Roman"/>
                <w:b/>
                <w:bCs/>
                <w:sz w:val="20"/>
                <w:szCs w:val="20"/>
                <w:lang w:eastAsia="en-GB" w:bidi="ar-SA"/>
              </w:rPr>
              <w:t>лева</w:t>
            </w:r>
          </w:p>
          <w:p w14:paraId="59BB024A" w14:textId="77777777" w:rsidR="00265B7C" w:rsidRPr="00265B7C" w:rsidRDefault="00265B7C" w:rsidP="007B16BC">
            <w:pPr>
              <w:spacing w:after="0" w:line="240" w:lineRule="auto"/>
              <w:jc w:val="center"/>
              <w:rPr>
                <w:rFonts w:ascii="Times New Roman" w:hAnsi="Times New Roman" w:cs="Times New Roman"/>
                <w:b/>
                <w:bCs/>
                <w:sz w:val="20"/>
                <w:szCs w:val="20"/>
                <w:lang w:eastAsia="en-GB" w:bidi="ar-SA"/>
              </w:rPr>
            </w:pPr>
            <w:r w:rsidRPr="00265B7C">
              <w:rPr>
                <w:rFonts w:ascii="Times New Roman" w:hAnsi="Times New Roman" w:cs="Times New Roman"/>
                <w:b/>
                <w:bCs/>
                <w:sz w:val="20"/>
                <w:szCs w:val="20"/>
                <w:lang w:eastAsia="en-GB" w:bidi="ar-SA"/>
              </w:rPr>
              <w:t>(без ДДС)</w:t>
            </w:r>
          </w:p>
        </w:tc>
        <w:tc>
          <w:tcPr>
            <w:tcW w:w="1761" w:type="dxa"/>
            <w:shd w:val="clear" w:color="auto" w:fill="auto"/>
            <w:noWrap/>
            <w:hideMark/>
          </w:tcPr>
          <w:p w14:paraId="7653BCED"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r w:rsidRPr="00265B7C">
              <w:rPr>
                <w:rFonts w:ascii="Times New Roman" w:hAnsi="Times New Roman" w:cs="Times New Roman"/>
                <w:b/>
                <w:bCs/>
                <w:sz w:val="20"/>
                <w:szCs w:val="20"/>
                <w:lang w:eastAsia="en-GB" w:bidi="ar-SA"/>
              </w:rPr>
              <w:t>Всичко</w:t>
            </w:r>
          </w:p>
          <w:p w14:paraId="0583CD75" w14:textId="77777777" w:rsidR="00265B7C" w:rsidRPr="00265B7C" w:rsidRDefault="00265B7C" w:rsidP="007B16BC">
            <w:pPr>
              <w:spacing w:after="0" w:line="240" w:lineRule="auto"/>
              <w:jc w:val="center"/>
              <w:rPr>
                <w:rFonts w:ascii="Times New Roman" w:hAnsi="Times New Roman" w:cs="Times New Roman"/>
                <w:b/>
                <w:bCs/>
                <w:sz w:val="20"/>
                <w:szCs w:val="20"/>
                <w:lang w:eastAsia="en-GB" w:bidi="ar-SA"/>
              </w:rPr>
            </w:pPr>
            <w:r w:rsidRPr="00265B7C">
              <w:rPr>
                <w:rFonts w:ascii="Times New Roman" w:hAnsi="Times New Roman" w:cs="Times New Roman"/>
                <w:b/>
                <w:bCs/>
                <w:sz w:val="20"/>
                <w:szCs w:val="20"/>
                <w:lang w:eastAsia="en-GB" w:bidi="ar-SA"/>
              </w:rPr>
              <w:t>лева</w:t>
            </w:r>
          </w:p>
          <w:p w14:paraId="2C6DB0A3" w14:textId="77777777" w:rsidR="00265B7C" w:rsidRPr="00265B7C" w:rsidRDefault="00265B7C" w:rsidP="007B16BC">
            <w:pPr>
              <w:spacing w:after="0" w:line="240" w:lineRule="auto"/>
              <w:jc w:val="center"/>
              <w:rPr>
                <w:rFonts w:ascii="Times New Roman" w:hAnsi="Times New Roman" w:cs="Times New Roman"/>
                <w:b/>
                <w:bCs/>
                <w:sz w:val="20"/>
                <w:szCs w:val="20"/>
                <w:lang w:eastAsia="en-GB" w:bidi="ar-SA"/>
              </w:rPr>
            </w:pPr>
            <w:r w:rsidRPr="00265B7C">
              <w:rPr>
                <w:rFonts w:ascii="Times New Roman" w:hAnsi="Times New Roman" w:cs="Times New Roman"/>
                <w:b/>
                <w:bCs/>
                <w:sz w:val="20"/>
                <w:szCs w:val="20"/>
                <w:lang w:eastAsia="en-GB" w:bidi="ar-SA"/>
              </w:rPr>
              <w:t>(без ДДС)</w:t>
            </w:r>
          </w:p>
        </w:tc>
      </w:tr>
      <w:tr w:rsidR="00265B7C" w:rsidRPr="007B16BC" w14:paraId="08BC4D76" w14:textId="77777777" w:rsidTr="007B16BC">
        <w:trPr>
          <w:trHeight w:val="375"/>
        </w:trPr>
        <w:tc>
          <w:tcPr>
            <w:tcW w:w="1002" w:type="dxa"/>
            <w:shd w:val="clear" w:color="auto" w:fill="auto"/>
            <w:noWrap/>
          </w:tcPr>
          <w:p w14:paraId="28E5F74B"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(1)</w:t>
            </w:r>
          </w:p>
        </w:tc>
        <w:tc>
          <w:tcPr>
            <w:tcW w:w="3946" w:type="dxa"/>
            <w:shd w:val="clear" w:color="auto" w:fill="auto"/>
            <w:noWrap/>
          </w:tcPr>
          <w:p w14:paraId="194CB0BF"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(2)</w:t>
            </w:r>
          </w:p>
        </w:tc>
        <w:tc>
          <w:tcPr>
            <w:tcW w:w="1510" w:type="dxa"/>
            <w:shd w:val="clear" w:color="auto" w:fill="auto"/>
            <w:noWrap/>
            <w:hideMark/>
          </w:tcPr>
          <w:p w14:paraId="2E254137"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(3)</w:t>
            </w:r>
          </w:p>
        </w:tc>
        <w:tc>
          <w:tcPr>
            <w:tcW w:w="1812" w:type="dxa"/>
            <w:shd w:val="clear" w:color="auto" w:fill="auto"/>
            <w:noWrap/>
            <w:hideMark/>
          </w:tcPr>
          <w:p w14:paraId="6643ACCD"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(4)</w:t>
            </w:r>
          </w:p>
        </w:tc>
        <w:tc>
          <w:tcPr>
            <w:tcW w:w="1761" w:type="dxa"/>
            <w:shd w:val="clear" w:color="auto" w:fill="auto"/>
            <w:noWrap/>
            <w:hideMark/>
          </w:tcPr>
          <w:p w14:paraId="4D491BCC"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(5)</w:t>
            </w:r>
          </w:p>
        </w:tc>
      </w:tr>
      <w:tr w:rsidR="00265B7C" w:rsidRPr="007B16BC" w14:paraId="7B5EA020" w14:textId="77777777" w:rsidTr="007B16BC">
        <w:trPr>
          <w:trHeight w:val="480"/>
        </w:trPr>
        <w:tc>
          <w:tcPr>
            <w:tcW w:w="1002" w:type="dxa"/>
            <w:shd w:val="clear" w:color="auto" w:fill="auto"/>
            <w:noWrap/>
            <w:hideMark/>
          </w:tcPr>
          <w:p w14:paraId="3AF44E02" w14:textId="77777777" w:rsidR="00265B7C" w:rsidRPr="00265B7C" w:rsidRDefault="00265B7C" w:rsidP="007B16BC">
            <w:pPr>
              <w:spacing w:after="0" w:line="240" w:lineRule="auto"/>
              <w:jc w:val="both"/>
              <w:rPr>
                <w:rFonts w:ascii="Times New Roman" w:hAnsi="Times New Roman" w:cs="Times New Roman"/>
                <w:b/>
                <w:bCs/>
                <w:sz w:val="20"/>
                <w:szCs w:val="20"/>
                <w:lang w:eastAsia="en-GB" w:bidi="ar-SA"/>
              </w:rPr>
            </w:pPr>
            <w:r w:rsidRPr="00265B7C">
              <w:rPr>
                <w:rFonts w:ascii="Times New Roman" w:hAnsi="Times New Roman" w:cs="Times New Roman"/>
                <w:b/>
                <w:bCs/>
                <w:sz w:val="20"/>
                <w:szCs w:val="20"/>
                <w:lang w:eastAsia="en-GB" w:bidi="ar-SA"/>
              </w:rPr>
              <w:t>2.</w:t>
            </w:r>
          </w:p>
        </w:tc>
        <w:tc>
          <w:tcPr>
            <w:tcW w:w="3946" w:type="dxa"/>
            <w:shd w:val="clear" w:color="auto" w:fill="auto"/>
            <w:noWrap/>
            <w:hideMark/>
          </w:tcPr>
          <w:p w14:paraId="496167A9" w14:textId="77777777" w:rsidR="00265B7C" w:rsidRPr="00265B7C" w:rsidRDefault="00265B7C" w:rsidP="007B16BC">
            <w:pPr>
              <w:spacing w:after="0" w:line="240" w:lineRule="auto"/>
              <w:jc w:val="both"/>
              <w:rPr>
                <w:rFonts w:ascii="Times New Roman" w:hAnsi="Times New Roman" w:cs="Times New Roman"/>
                <w:b/>
                <w:bCs/>
                <w:sz w:val="20"/>
                <w:szCs w:val="20"/>
                <w:lang w:eastAsia="en-GB" w:bidi="ar-SA"/>
              </w:rPr>
            </w:pPr>
            <w:r w:rsidRPr="00265B7C">
              <w:rPr>
                <w:rFonts w:ascii="Times New Roman" w:hAnsi="Times New Roman" w:cs="Times New Roman"/>
                <w:b/>
                <w:bCs/>
                <w:sz w:val="20"/>
                <w:szCs w:val="20"/>
                <w:lang w:eastAsia="en-GB" w:bidi="ar-SA"/>
              </w:rPr>
              <w:t>КОПИЯ И РЕКЛАМНИ РОЛКИ</w:t>
            </w:r>
          </w:p>
        </w:tc>
        <w:tc>
          <w:tcPr>
            <w:tcW w:w="1510" w:type="dxa"/>
            <w:shd w:val="clear" w:color="auto" w:fill="auto"/>
            <w:noWrap/>
            <w:hideMark/>
          </w:tcPr>
          <w:p w14:paraId="38D29C6E"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p>
        </w:tc>
        <w:tc>
          <w:tcPr>
            <w:tcW w:w="1812" w:type="dxa"/>
            <w:shd w:val="clear" w:color="auto" w:fill="auto"/>
            <w:noWrap/>
            <w:hideMark/>
          </w:tcPr>
          <w:p w14:paraId="02C8003B"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1761" w:type="dxa"/>
            <w:shd w:val="clear" w:color="auto" w:fill="auto"/>
            <w:noWrap/>
            <w:hideMark/>
          </w:tcPr>
          <w:p w14:paraId="4DBD89DC"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r>
      <w:tr w:rsidR="00265B7C" w:rsidRPr="007B16BC" w14:paraId="462F3FE3" w14:textId="77777777" w:rsidTr="007B16BC">
        <w:trPr>
          <w:trHeight w:val="375"/>
        </w:trPr>
        <w:tc>
          <w:tcPr>
            <w:tcW w:w="1002" w:type="dxa"/>
            <w:shd w:val="clear" w:color="auto" w:fill="auto"/>
            <w:noWrap/>
            <w:hideMark/>
          </w:tcPr>
          <w:p w14:paraId="7831EF59" w14:textId="77777777" w:rsidR="00265B7C" w:rsidRPr="00265B7C" w:rsidRDefault="00265B7C" w:rsidP="007B16BC">
            <w:pPr>
              <w:spacing w:after="0" w:line="240" w:lineRule="auto"/>
              <w:jc w:val="both"/>
              <w:rPr>
                <w:rFonts w:ascii="Times New Roman" w:hAnsi="Times New Roman" w:cs="Times New Roman"/>
                <w:b/>
                <w:bCs/>
                <w:sz w:val="20"/>
                <w:szCs w:val="20"/>
                <w:lang w:eastAsia="en-GB" w:bidi="ar-SA"/>
              </w:rPr>
            </w:pPr>
            <w:r w:rsidRPr="00265B7C">
              <w:rPr>
                <w:rFonts w:ascii="Times New Roman" w:hAnsi="Times New Roman" w:cs="Times New Roman"/>
                <w:b/>
                <w:bCs/>
                <w:sz w:val="20"/>
                <w:szCs w:val="20"/>
                <w:lang w:eastAsia="en-GB" w:bidi="ar-SA"/>
              </w:rPr>
              <w:t>2.1.</w:t>
            </w:r>
          </w:p>
        </w:tc>
        <w:tc>
          <w:tcPr>
            <w:tcW w:w="3946" w:type="dxa"/>
            <w:shd w:val="clear" w:color="auto" w:fill="auto"/>
            <w:noWrap/>
            <w:hideMark/>
          </w:tcPr>
          <w:p w14:paraId="2EB80FC3" w14:textId="77777777" w:rsidR="00265B7C" w:rsidRPr="00265B7C" w:rsidRDefault="00265B7C" w:rsidP="007B16BC">
            <w:pPr>
              <w:spacing w:after="0" w:line="240" w:lineRule="auto"/>
              <w:jc w:val="both"/>
              <w:rPr>
                <w:rFonts w:ascii="Times New Roman" w:hAnsi="Times New Roman" w:cs="Times New Roman"/>
                <w:b/>
                <w:bCs/>
                <w:sz w:val="20"/>
                <w:szCs w:val="20"/>
                <w:lang w:eastAsia="en-GB" w:bidi="ar-SA"/>
              </w:rPr>
            </w:pPr>
            <w:r w:rsidRPr="00265B7C">
              <w:rPr>
                <w:rFonts w:ascii="Times New Roman" w:hAnsi="Times New Roman" w:cs="Times New Roman"/>
                <w:b/>
                <w:bCs/>
                <w:sz w:val="20"/>
                <w:szCs w:val="20"/>
                <w:lang w:eastAsia="en-GB" w:bidi="ar-SA"/>
              </w:rPr>
              <w:t>Рекламна ролка:</w:t>
            </w:r>
          </w:p>
        </w:tc>
        <w:tc>
          <w:tcPr>
            <w:tcW w:w="1510" w:type="dxa"/>
            <w:shd w:val="clear" w:color="auto" w:fill="auto"/>
            <w:noWrap/>
            <w:hideMark/>
          </w:tcPr>
          <w:p w14:paraId="66416B01"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p>
        </w:tc>
        <w:tc>
          <w:tcPr>
            <w:tcW w:w="1812" w:type="dxa"/>
            <w:shd w:val="clear" w:color="auto" w:fill="auto"/>
            <w:noWrap/>
            <w:hideMark/>
          </w:tcPr>
          <w:p w14:paraId="76B2E3EB"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1761" w:type="dxa"/>
            <w:shd w:val="clear" w:color="auto" w:fill="auto"/>
            <w:noWrap/>
            <w:hideMark/>
          </w:tcPr>
          <w:p w14:paraId="47DEB76A" w14:textId="77777777" w:rsidR="00265B7C" w:rsidRPr="00265B7C" w:rsidRDefault="00265B7C" w:rsidP="007B16BC">
            <w:pPr>
              <w:spacing w:after="0" w:line="240" w:lineRule="auto"/>
              <w:jc w:val="right"/>
              <w:rPr>
                <w:rFonts w:ascii="Times New Roman" w:hAnsi="Times New Roman" w:cs="Times New Roman"/>
                <w:b/>
                <w:bCs/>
                <w:sz w:val="20"/>
                <w:szCs w:val="20"/>
                <w:lang w:eastAsia="en-GB" w:bidi="ar-SA"/>
              </w:rPr>
            </w:pPr>
            <w:r w:rsidRPr="00265B7C">
              <w:rPr>
                <w:rFonts w:ascii="Times New Roman" w:hAnsi="Times New Roman" w:cs="Times New Roman"/>
                <w:b/>
                <w:bCs/>
                <w:sz w:val="20"/>
                <w:szCs w:val="20"/>
                <w:lang w:eastAsia="en-GB" w:bidi="ar-SA"/>
              </w:rPr>
              <w:t>0.00</w:t>
            </w:r>
          </w:p>
        </w:tc>
      </w:tr>
      <w:tr w:rsidR="00265B7C" w:rsidRPr="007B16BC" w14:paraId="3C6F2554" w14:textId="77777777" w:rsidTr="007B16BC">
        <w:trPr>
          <w:trHeight w:val="300"/>
        </w:trPr>
        <w:tc>
          <w:tcPr>
            <w:tcW w:w="1002" w:type="dxa"/>
            <w:shd w:val="clear" w:color="auto" w:fill="auto"/>
            <w:noWrap/>
            <w:hideMark/>
          </w:tcPr>
          <w:p w14:paraId="1DB2D443"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3946" w:type="dxa"/>
            <w:shd w:val="clear" w:color="auto" w:fill="auto"/>
            <w:noWrap/>
            <w:hideMark/>
          </w:tcPr>
          <w:p w14:paraId="7085DE49"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създаване на рекламна ролка</w:t>
            </w:r>
          </w:p>
        </w:tc>
        <w:tc>
          <w:tcPr>
            <w:tcW w:w="1510" w:type="dxa"/>
            <w:shd w:val="clear" w:color="auto" w:fill="auto"/>
            <w:noWrap/>
            <w:hideMark/>
          </w:tcPr>
          <w:p w14:paraId="5AAD8F74"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p>
        </w:tc>
        <w:tc>
          <w:tcPr>
            <w:tcW w:w="1812" w:type="dxa"/>
            <w:shd w:val="clear" w:color="auto" w:fill="auto"/>
            <w:noWrap/>
            <w:hideMark/>
          </w:tcPr>
          <w:p w14:paraId="4F653593"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1761" w:type="dxa"/>
            <w:shd w:val="clear" w:color="auto" w:fill="auto"/>
            <w:noWrap/>
            <w:hideMark/>
          </w:tcPr>
          <w:p w14:paraId="78C51979"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0</w:t>
            </w:r>
          </w:p>
        </w:tc>
      </w:tr>
      <w:tr w:rsidR="00265B7C" w:rsidRPr="007B16BC" w14:paraId="1EE95966" w14:textId="77777777" w:rsidTr="007B16BC">
        <w:trPr>
          <w:trHeight w:val="300"/>
        </w:trPr>
        <w:tc>
          <w:tcPr>
            <w:tcW w:w="1002" w:type="dxa"/>
            <w:shd w:val="clear" w:color="auto" w:fill="auto"/>
            <w:noWrap/>
            <w:hideMark/>
          </w:tcPr>
          <w:p w14:paraId="0EF7D06D"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3946" w:type="dxa"/>
            <w:shd w:val="clear" w:color="auto" w:fill="auto"/>
            <w:noWrap/>
            <w:hideMark/>
          </w:tcPr>
          <w:p w14:paraId="54038EF5"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озвучаване/субтитриране</w:t>
            </w:r>
          </w:p>
        </w:tc>
        <w:tc>
          <w:tcPr>
            <w:tcW w:w="1510" w:type="dxa"/>
            <w:shd w:val="clear" w:color="auto" w:fill="auto"/>
            <w:noWrap/>
            <w:hideMark/>
          </w:tcPr>
          <w:p w14:paraId="27903109"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p>
        </w:tc>
        <w:tc>
          <w:tcPr>
            <w:tcW w:w="1812" w:type="dxa"/>
            <w:shd w:val="clear" w:color="auto" w:fill="auto"/>
            <w:noWrap/>
            <w:hideMark/>
          </w:tcPr>
          <w:p w14:paraId="61B5EC8D"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1761" w:type="dxa"/>
            <w:shd w:val="clear" w:color="auto" w:fill="auto"/>
            <w:noWrap/>
            <w:hideMark/>
          </w:tcPr>
          <w:p w14:paraId="1B40C59A"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0</w:t>
            </w:r>
          </w:p>
        </w:tc>
      </w:tr>
      <w:tr w:rsidR="00265B7C" w:rsidRPr="007B16BC" w14:paraId="0F36CD49" w14:textId="77777777" w:rsidTr="007B16BC">
        <w:trPr>
          <w:trHeight w:val="300"/>
        </w:trPr>
        <w:tc>
          <w:tcPr>
            <w:tcW w:w="1002" w:type="dxa"/>
            <w:shd w:val="clear" w:color="auto" w:fill="auto"/>
            <w:noWrap/>
            <w:hideMark/>
          </w:tcPr>
          <w:p w14:paraId="79175739"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3946" w:type="dxa"/>
            <w:shd w:val="clear" w:color="auto" w:fill="auto"/>
            <w:noWrap/>
            <w:hideMark/>
          </w:tcPr>
          <w:p w14:paraId="0F7A1641"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xml:space="preserve">тиражиране </w:t>
            </w:r>
          </w:p>
        </w:tc>
        <w:tc>
          <w:tcPr>
            <w:tcW w:w="1510" w:type="dxa"/>
            <w:shd w:val="clear" w:color="auto" w:fill="auto"/>
            <w:noWrap/>
            <w:hideMark/>
          </w:tcPr>
          <w:p w14:paraId="59B4687E"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p>
        </w:tc>
        <w:tc>
          <w:tcPr>
            <w:tcW w:w="1812" w:type="dxa"/>
            <w:shd w:val="clear" w:color="auto" w:fill="auto"/>
            <w:noWrap/>
            <w:hideMark/>
          </w:tcPr>
          <w:p w14:paraId="7919A268"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1761" w:type="dxa"/>
            <w:shd w:val="clear" w:color="auto" w:fill="auto"/>
            <w:noWrap/>
            <w:hideMark/>
          </w:tcPr>
          <w:p w14:paraId="67785A8D"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0</w:t>
            </w:r>
          </w:p>
        </w:tc>
      </w:tr>
      <w:tr w:rsidR="00265B7C" w:rsidRPr="007B16BC" w14:paraId="7AF1B139" w14:textId="77777777" w:rsidTr="007B16BC">
        <w:trPr>
          <w:trHeight w:val="264"/>
        </w:trPr>
        <w:tc>
          <w:tcPr>
            <w:tcW w:w="1002" w:type="dxa"/>
            <w:shd w:val="clear" w:color="auto" w:fill="auto"/>
            <w:noWrap/>
            <w:hideMark/>
          </w:tcPr>
          <w:p w14:paraId="446E18E0" w14:textId="77777777" w:rsidR="00265B7C" w:rsidRPr="00265B7C" w:rsidRDefault="00265B7C" w:rsidP="007B16BC">
            <w:pPr>
              <w:spacing w:after="0" w:line="240" w:lineRule="auto"/>
              <w:jc w:val="both"/>
              <w:rPr>
                <w:rFonts w:ascii="Times New Roman" w:hAnsi="Times New Roman" w:cs="Times New Roman"/>
                <w:b/>
                <w:bCs/>
                <w:sz w:val="20"/>
                <w:szCs w:val="20"/>
                <w:lang w:eastAsia="en-GB" w:bidi="ar-SA"/>
              </w:rPr>
            </w:pPr>
            <w:r w:rsidRPr="00265B7C">
              <w:rPr>
                <w:rFonts w:ascii="Times New Roman" w:hAnsi="Times New Roman" w:cs="Times New Roman"/>
                <w:b/>
                <w:bCs/>
                <w:sz w:val="20"/>
                <w:szCs w:val="20"/>
                <w:lang w:eastAsia="en-GB" w:bidi="ar-SA"/>
              </w:rPr>
              <w:t>2.2.</w:t>
            </w:r>
          </w:p>
        </w:tc>
        <w:tc>
          <w:tcPr>
            <w:tcW w:w="3946" w:type="dxa"/>
            <w:shd w:val="clear" w:color="auto" w:fill="auto"/>
            <w:noWrap/>
            <w:hideMark/>
          </w:tcPr>
          <w:p w14:paraId="4EBD1B6C" w14:textId="77777777" w:rsidR="00265B7C" w:rsidRPr="00265B7C" w:rsidRDefault="00265B7C" w:rsidP="007B16BC">
            <w:pPr>
              <w:spacing w:after="0" w:line="240" w:lineRule="auto"/>
              <w:jc w:val="both"/>
              <w:rPr>
                <w:rFonts w:ascii="Times New Roman" w:hAnsi="Times New Roman" w:cs="Times New Roman"/>
                <w:b/>
                <w:bCs/>
                <w:sz w:val="20"/>
                <w:szCs w:val="20"/>
                <w:lang w:eastAsia="en-GB" w:bidi="ar-SA"/>
              </w:rPr>
            </w:pPr>
            <w:r w:rsidRPr="00265B7C">
              <w:rPr>
                <w:rFonts w:ascii="Times New Roman" w:hAnsi="Times New Roman" w:cs="Times New Roman"/>
                <w:b/>
                <w:bCs/>
                <w:sz w:val="20"/>
                <w:szCs w:val="20"/>
                <w:lang w:eastAsia="en-GB" w:bidi="ar-SA"/>
              </w:rPr>
              <w:t>Филмови копия:</w:t>
            </w:r>
          </w:p>
        </w:tc>
        <w:tc>
          <w:tcPr>
            <w:tcW w:w="1510" w:type="dxa"/>
            <w:shd w:val="clear" w:color="auto" w:fill="auto"/>
            <w:noWrap/>
            <w:hideMark/>
          </w:tcPr>
          <w:p w14:paraId="47D1D41A"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p>
        </w:tc>
        <w:tc>
          <w:tcPr>
            <w:tcW w:w="1812" w:type="dxa"/>
            <w:shd w:val="clear" w:color="auto" w:fill="auto"/>
            <w:noWrap/>
            <w:hideMark/>
          </w:tcPr>
          <w:p w14:paraId="57C2C96D"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1761" w:type="dxa"/>
            <w:shd w:val="clear" w:color="auto" w:fill="auto"/>
            <w:noWrap/>
            <w:hideMark/>
          </w:tcPr>
          <w:p w14:paraId="66B64E96" w14:textId="77777777" w:rsidR="00265B7C" w:rsidRPr="00265B7C" w:rsidRDefault="00265B7C" w:rsidP="007B16BC">
            <w:pPr>
              <w:spacing w:after="0" w:line="240" w:lineRule="auto"/>
              <w:jc w:val="right"/>
              <w:rPr>
                <w:rFonts w:ascii="Times New Roman" w:hAnsi="Times New Roman" w:cs="Times New Roman"/>
                <w:b/>
                <w:bCs/>
                <w:sz w:val="20"/>
                <w:szCs w:val="20"/>
                <w:lang w:eastAsia="en-GB" w:bidi="ar-SA"/>
              </w:rPr>
            </w:pPr>
            <w:r w:rsidRPr="00265B7C">
              <w:rPr>
                <w:rFonts w:ascii="Times New Roman" w:hAnsi="Times New Roman" w:cs="Times New Roman"/>
                <w:b/>
                <w:bCs/>
                <w:sz w:val="20"/>
                <w:szCs w:val="20"/>
                <w:lang w:eastAsia="en-GB" w:bidi="ar-SA"/>
              </w:rPr>
              <w:t>0</w:t>
            </w:r>
          </w:p>
        </w:tc>
      </w:tr>
      <w:tr w:rsidR="00265B7C" w:rsidRPr="007B16BC" w14:paraId="0AB1777F" w14:textId="77777777" w:rsidTr="007B16BC">
        <w:trPr>
          <w:trHeight w:val="264"/>
        </w:trPr>
        <w:tc>
          <w:tcPr>
            <w:tcW w:w="1002" w:type="dxa"/>
            <w:shd w:val="clear" w:color="auto" w:fill="auto"/>
            <w:noWrap/>
            <w:hideMark/>
          </w:tcPr>
          <w:p w14:paraId="2528C4A8"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3946" w:type="dxa"/>
            <w:shd w:val="clear" w:color="auto" w:fill="auto"/>
            <w:noWrap/>
            <w:hideMark/>
          </w:tcPr>
          <w:p w14:paraId="280D18B4"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изработка на копия</w:t>
            </w:r>
          </w:p>
        </w:tc>
        <w:tc>
          <w:tcPr>
            <w:tcW w:w="1510" w:type="dxa"/>
            <w:shd w:val="clear" w:color="auto" w:fill="auto"/>
            <w:noWrap/>
            <w:hideMark/>
          </w:tcPr>
          <w:p w14:paraId="197989A9"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p>
        </w:tc>
        <w:tc>
          <w:tcPr>
            <w:tcW w:w="1812" w:type="dxa"/>
            <w:shd w:val="clear" w:color="auto" w:fill="auto"/>
            <w:noWrap/>
            <w:hideMark/>
          </w:tcPr>
          <w:p w14:paraId="66A2CAD2"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1761" w:type="dxa"/>
            <w:shd w:val="clear" w:color="auto" w:fill="auto"/>
            <w:noWrap/>
            <w:hideMark/>
          </w:tcPr>
          <w:p w14:paraId="0E4BBD7F"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0</w:t>
            </w:r>
          </w:p>
        </w:tc>
      </w:tr>
      <w:tr w:rsidR="00265B7C" w:rsidRPr="007B16BC" w14:paraId="62E39280" w14:textId="77777777" w:rsidTr="007B16BC">
        <w:trPr>
          <w:trHeight w:val="264"/>
        </w:trPr>
        <w:tc>
          <w:tcPr>
            <w:tcW w:w="1002" w:type="dxa"/>
            <w:shd w:val="clear" w:color="auto" w:fill="auto"/>
            <w:noWrap/>
            <w:hideMark/>
          </w:tcPr>
          <w:p w14:paraId="55420C1E"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3946" w:type="dxa"/>
            <w:shd w:val="clear" w:color="auto" w:fill="auto"/>
            <w:noWrap/>
            <w:hideMark/>
          </w:tcPr>
          <w:p w14:paraId="61D7B197"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тиражиране</w:t>
            </w:r>
          </w:p>
        </w:tc>
        <w:tc>
          <w:tcPr>
            <w:tcW w:w="1510" w:type="dxa"/>
            <w:shd w:val="clear" w:color="auto" w:fill="auto"/>
            <w:noWrap/>
            <w:hideMark/>
          </w:tcPr>
          <w:p w14:paraId="2AC4CDC4"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p>
        </w:tc>
        <w:tc>
          <w:tcPr>
            <w:tcW w:w="1812" w:type="dxa"/>
            <w:shd w:val="clear" w:color="auto" w:fill="auto"/>
            <w:noWrap/>
            <w:hideMark/>
          </w:tcPr>
          <w:p w14:paraId="5B169EDC"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1761" w:type="dxa"/>
            <w:shd w:val="clear" w:color="auto" w:fill="auto"/>
            <w:noWrap/>
            <w:hideMark/>
          </w:tcPr>
          <w:p w14:paraId="0DD942C7"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r>
      <w:tr w:rsidR="00265B7C" w:rsidRPr="007B16BC" w14:paraId="3B773919" w14:textId="77777777" w:rsidTr="007B16BC">
        <w:trPr>
          <w:trHeight w:val="264"/>
        </w:trPr>
        <w:tc>
          <w:tcPr>
            <w:tcW w:w="1002" w:type="dxa"/>
            <w:shd w:val="clear" w:color="auto" w:fill="auto"/>
            <w:noWrap/>
            <w:hideMark/>
          </w:tcPr>
          <w:p w14:paraId="4F7819E8"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3946" w:type="dxa"/>
            <w:shd w:val="clear" w:color="auto" w:fill="auto"/>
            <w:noWrap/>
            <w:hideMark/>
          </w:tcPr>
          <w:p w14:paraId="4D86B837"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издаване на KDM ключове</w:t>
            </w:r>
          </w:p>
        </w:tc>
        <w:tc>
          <w:tcPr>
            <w:tcW w:w="1510" w:type="dxa"/>
            <w:shd w:val="clear" w:color="auto" w:fill="auto"/>
            <w:noWrap/>
            <w:hideMark/>
          </w:tcPr>
          <w:p w14:paraId="4455F524"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p>
        </w:tc>
        <w:tc>
          <w:tcPr>
            <w:tcW w:w="1812" w:type="dxa"/>
            <w:shd w:val="clear" w:color="auto" w:fill="auto"/>
            <w:noWrap/>
            <w:hideMark/>
          </w:tcPr>
          <w:p w14:paraId="30AA33C8"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1761" w:type="dxa"/>
            <w:shd w:val="clear" w:color="auto" w:fill="auto"/>
            <w:noWrap/>
            <w:hideMark/>
          </w:tcPr>
          <w:p w14:paraId="0C9140FF"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r>
      <w:tr w:rsidR="00265B7C" w:rsidRPr="007B16BC" w14:paraId="71F4D3F7" w14:textId="77777777" w:rsidTr="007B16BC">
        <w:trPr>
          <w:trHeight w:val="375"/>
        </w:trPr>
        <w:tc>
          <w:tcPr>
            <w:tcW w:w="1002" w:type="dxa"/>
            <w:shd w:val="clear" w:color="auto" w:fill="auto"/>
            <w:noWrap/>
            <w:hideMark/>
          </w:tcPr>
          <w:p w14:paraId="67D65257" w14:textId="77777777" w:rsidR="00265B7C" w:rsidRPr="00265B7C" w:rsidRDefault="00265B7C" w:rsidP="007B16BC">
            <w:pPr>
              <w:spacing w:after="0" w:line="240" w:lineRule="auto"/>
              <w:jc w:val="both"/>
              <w:rPr>
                <w:rFonts w:ascii="Times New Roman" w:hAnsi="Times New Roman" w:cs="Times New Roman"/>
                <w:b/>
                <w:bCs/>
                <w:sz w:val="20"/>
                <w:szCs w:val="20"/>
                <w:lang w:eastAsia="en-GB" w:bidi="ar-SA"/>
              </w:rPr>
            </w:pPr>
            <w:r w:rsidRPr="00265B7C">
              <w:rPr>
                <w:rFonts w:ascii="Times New Roman" w:hAnsi="Times New Roman" w:cs="Times New Roman"/>
                <w:b/>
                <w:bCs/>
                <w:sz w:val="20"/>
                <w:szCs w:val="20"/>
                <w:lang w:eastAsia="en-GB" w:bidi="ar-SA"/>
              </w:rPr>
              <w:t>2.3.</w:t>
            </w:r>
          </w:p>
        </w:tc>
        <w:tc>
          <w:tcPr>
            <w:tcW w:w="3946" w:type="dxa"/>
            <w:shd w:val="clear" w:color="auto" w:fill="auto"/>
            <w:noWrap/>
            <w:hideMark/>
          </w:tcPr>
          <w:p w14:paraId="2421C0C7" w14:textId="77777777" w:rsidR="00265B7C" w:rsidRPr="00265B7C" w:rsidRDefault="00265B7C" w:rsidP="007B16BC">
            <w:pPr>
              <w:spacing w:after="0" w:line="240" w:lineRule="auto"/>
              <w:jc w:val="both"/>
              <w:rPr>
                <w:rFonts w:ascii="Times New Roman" w:hAnsi="Times New Roman" w:cs="Times New Roman"/>
                <w:b/>
                <w:bCs/>
                <w:sz w:val="20"/>
                <w:szCs w:val="20"/>
                <w:lang w:eastAsia="en-GB" w:bidi="ar-SA"/>
              </w:rPr>
            </w:pPr>
            <w:r w:rsidRPr="00265B7C">
              <w:rPr>
                <w:rFonts w:ascii="Times New Roman" w:hAnsi="Times New Roman" w:cs="Times New Roman"/>
                <w:b/>
                <w:bCs/>
                <w:sz w:val="20"/>
                <w:szCs w:val="20"/>
                <w:lang w:eastAsia="en-GB" w:bidi="ar-SA"/>
              </w:rPr>
              <w:t>Субтитриране / дублаж</w:t>
            </w:r>
          </w:p>
        </w:tc>
        <w:tc>
          <w:tcPr>
            <w:tcW w:w="1510" w:type="dxa"/>
            <w:shd w:val="clear" w:color="auto" w:fill="auto"/>
            <w:noWrap/>
            <w:hideMark/>
          </w:tcPr>
          <w:p w14:paraId="3DED5EB8"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p>
        </w:tc>
        <w:tc>
          <w:tcPr>
            <w:tcW w:w="1812" w:type="dxa"/>
            <w:shd w:val="clear" w:color="auto" w:fill="auto"/>
            <w:noWrap/>
            <w:hideMark/>
          </w:tcPr>
          <w:p w14:paraId="56579D2C"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1761" w:type="dxa"/>
            <w:shd w:val="clear" w:color="auto" w:fill="auto"/>
            <w:noWrap/>
            <w:hideMark/>
          </w:tcPr>
          <w:p w14:paraId="7A358323" w14:textId="77777777" w:rsidR="00265B7C" w:rsidRPr="00265B7C" w:rsidRDefault="00265B7C" w:rsidP="007B16BC">
            <w:pPr>
              <w:spacing w:after="0" w:line="240" w:lineRule="auto"/>
              <w:jc w:val="right"/>
              <w:rPr>
                <w:rFonts w:ascii="Times New Roman" w:hAnsi="Times New Roman" w:cs="Times New Roman"/>
                <w:b/>
                <w:bCs/>
                <w:sz w:val="20"/>
                <w:szCs w:val="20"/>
                <w:lang w:eastAsia="en-GB" w:bidi="ar-SA"/>
              </w:rPr>
            </w:pPr>
            <w:r w:rsidRPr="00265B7C">
              <w:rPr>
                <w:rFonts w:ascii="Times New Roman" w:hAnsi="Times New Roman" w:cs="Times New Roman"/>
                <w:b/>
                <w:bCs/>
                <w:sz w:val="20"/>
                <w:szCs w:val="20"/>
                <w:lang w:eastAsia="en-GB" w:bidi="ar-SA"/>
              </w:rPr>
              <w:t>0.00</w:t>
            </w:r>
          </w:p>
        </w:tc>
      </w:tr>
      <w:tr w:rsidR="00265B7C" w:rsidRPr="007B16BC" w14:paraId="708D7274" w14:textId="77777777" w:rsidTr="007B16BC">
        <w:trPr>
          <w:trHeight w:val="330"/>
        </w:trPr>
        <w:tc>
          <w:tcPr>
            <w:tcW w:w="1002" w:type="dxa"/>
            <w:shd w:val="clear" w:color="auto" w:fill="auto"/>
            <w:noWrap/>
            <w:hideMark/>
          </w:tcPr>
          <w:p w14:paraId="5874AD7B"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3946" w:type="dxa"/>
            <w:shd w:val="clear" w:color="auto" w:fill="auto"/>
            <w:noWrap/>
            <w:hideMark/>
          </w:tcPr>
          <w:p w14:paraId="0F30202D"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субтитриране копия</w:t>
            </w:r>
          </w:p>
        </w:tc>
        <w:tc>
          <w:tcPr>
            <w:tcW w:w="1510" w:type="dxa"/>
            <w:shd w:val="clear" w:color="auto" w:fill="auto"/>
            <w:noWrap/>
            <w:hideMark/>
          </w:tcPr>
          <w:p w14:paraId="444F25AE"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p>
        </w:tc>
        <w:tc>
          <w:tcPr>
            <w:tcW w:w="1812" w:type="dxa"/>
            <w:shd w:val="clear" w:color="auto" w:fill="auto"/>
            <w:noWrap/>
            <w:hideMark/>
          </w:tcPr>
          <w:p w14:paraId="2B655B0E"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1761" w:type="dxa"/>
            <w:shd w:val="clear" w:color="auto" w:fill="auto"/>
            <w:noWrap/>
            <w:hideMark/>
          </w:tcPr>
          <w:p w14:paraId="6A62EF91"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0</w:t>
            </w:r>
          </w:p>
        </w:tc>
      </w:tr>
      <w:tr w:rsidR="00265B7C" w:rsidRPr="007B16BC" w14:paraId="3A734AE4" w14:textId="77777777" w:rsidTr="007B16BC">
        <w:trPr>
          <w:trHeight w:val="330"/>
        </w:trPr>
        <w:tc>
          <w:tcPr>
            <w:tcW w:w="1002" w:type="dxa"/>
            <w:shd w:val="clear" w:color="auto" w:fill="auto"/>
            <w:noWrap/>
            <w:hideMark/>
          </w:tcPr>
          <w:p w14:paraId="7D6CB1BD"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3946" w:type="dxa"/>
            <w:shd w:val="clear" w:color="auto" w:fill="auto"/>
            <w:noWrap/>
            <w:hideMark/>
          </w:tcPr>
          <w:p w14:paraId="4DEBAB8D"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xml:space="preserve">дублаж </w:t>
            </w:r>
          </w:p>
        </w:tc>
        <w:tc>
          <w:tcPr>
            <w:tcW w:w="1510" w:type="dxa"/>
            <w:shd w:val="clear" w:color="auto" w:fill="auto"/>
            <w:noWrap/>
            <w:hideMark/>
          </w:tcPr>
          <w:p w14:paraId="65211EDB"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p>
        </w:tc>
        <w:tc>
          <w:tcPr>
            <w:tcW w:w="1812" w:type="dxa"/>
            <w:shd w:val="clear" w:color="auto" w:fill="auto"/>
            <w:noWrap/>
            <w:hideMark/>
          </w:tcPr>
          <w:p w14:paraId="42A9A135"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1761" w:type="dxa"/>
            <w:shd w:val="clear" w:color="auto" w:fill="auto"/>
            <w:noWrap/>
            <w:hideMark/>
          </w:tcPr>
          <w:p w14:paraId="009A4C71"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r>
      <w:tr w:rsidR="00265B7C" w:rsidRPr="007B16BC" w14:paraId="61D1CB93" w14:textId="77777777" w:rsidTr="007B16BC">
        <w:trPr>
          <w:trHeight w:val="420"/>
        </w:trPr>
        <w:tc>
          <w:tcPr>
            <w:tcW w:w="1002" w:type="dxa"/>
            <w:shd w:val="clear" w:color="auto" w:fill="auto"/>
            <w:noWrap/>
            <w:hideMark/>
          </w:tcPr>
          <w:p w14:paraId="740CDD60"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3946" w:type="dxa"/>
            <w:shd w:val="clear" w:color="auto" w:fill="auto"/>
            <w:noWrap/>
            <w:hideMark/>
          </w:tcPr>
          <w:p w14:paraId="2C959B4B" w14:textId="77777777" w:rsidR="00265B7C" w:rsidRPr="00265B7C" w:rsidRDefault="00265B7C" w:rsidP="007B16BC">
            <w:pPr>
              <w:spacing w:after="0" w:line="240" w:lineRule="auto"/>
              <w:jc w:val="both"/>
              <w:rPr>
                <w:rFonts w:ascii="Times New Roman" w:hAnsi="Times New Roman" w:cs="Times New Roman"/>
                <w:b/>
                <w:bCs/>
                <w:sz w:val="20"/>
                <w:szCs w:val="20"/>
                <w:lang w:eastAsia="en-GB" w:bidi="ar-SA"/>
              </w:rPr>
            </w:pPr>
            <w:r w:rsidRPr="00265B7C">
              <w:rPr>
                <w:rFonts w:ascii="Times New Roman" w:hAnsi="Times New Roman" w:cs="Times New Roman"/>
                <w:b/>
                <w:bCs/>
                <w:sz w:val="20"/>
                <w:szCs w:val="20"/>
                <w:lang w:eastAsia="en-GB" w:bidi="ar-SA"/>
              </w:rPr>
              <w:t>ОБЩО копия и рекламни ролки:</w:t>
            </w:r>
          </w:p>
        </w:tc>
        <w:tc>
          <w:tcPr>
            <w:tcW w:w="1510" w:type="dxa"/>
            <w:shd w:val="clear" w:color="auto" w:fill="auto"/>
            <w:noWrap/>
            <w:hideMark/>
          </w:tcPr>
          <w:p w14:paraId="027369FC"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p>
        </w:tc>
        <w:tc>
          <w:tcPr>
            <w:tcW w:w="1812" w:type="dxa"/>
            <w:shd w:val="clear" w:color="auto" w:fill="auto"/>
            <w:noWrap/>
            <w:hideMark/>
          </w:tcPr>
          <w:p w14:paraId="20B5A4F1"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1761" w:type="dxa"/>
            <w:shd w:val="clear" w:color="auto" w:fill="auto"/>
            <w:noWrap/>
            <w:hideMark/>
          </w:tcPr>
          <w:p w14:paraId="73857476" w14:textId="77777777" w:rsidR="00265B7C" w:rsidRPr="00265B7C" w:rsidRDefault="00265B7C" w:rsidP="007B16BC">
            <w:pPr>
              <w:spacing w:after="0" w:line="240" w:lineRule="auto"/>
              <w:jc w:val="right"/>
              <w:rPr>
                <w:rFonts w:ascii="Times New Roman" w:hAnsi="Times New Roman" w:cs="Times New Roman"/>
                <w:b/>
                <w:bCs/>
                <w:sz w:val="20"/>
                <w:szCs w:val="20"/>
                <w:lang w:eastAsia="en-GB" w:bidi="ar-SA"/>
              </w:rPr>
            </w:pPr>
            <w:r w:rsidRPr="00265B7C">
              <w:rPr>
                <w:rFonts w:ascii="Times New Roman" w:hAnsi="Times New Roman" w:cs="Times New Roman"/>
                <w:b/>
                <w:bCs/>
                <w:sz w:val="20"/>
                <w:szCs w:val="20"/>
                <w:lang w:eastAsia="en-GB" w:bidi="ar-SA"/>
              </w:rPr>
              <w:t>0.00</w:t>
            </w:r>
          </w:p>
        </w:tc>
      </w:tr>
      <w:tr w:rsidR="00265B7C" w:rsidRPr="007B16BC" w14:paraId="69747889" w14:textId="77777777" w:rsidTr="007B16BC">
        <w:trPr>
          <w:trHeight w:val="375"/>
        </w:trPr>
        <w:tc>
          <w:tcPr>
            <w:tcW w:w="1002" w:type="dxa"/>
            <w:shd w:val="clear" w:color="auto" w:fill="auto"/>
            <w:noWrap/>
            <w:hideMark/>
          </w:tcPr>
          <w:p w14:paraId="487BB838" w14:textId="77777777" w:rsidR="00265B7C" w:rsidRPr="00265B7C" w:rsidRDefault="00265B7C" w:rsidP="007B16BC">
            <w:pPr>
              <w:spacing w:after="0" w:line="240" w:lineRule="auto"/>
              <w:jc w:val="both"/>
              <w:rPr>
                <w:rFonts w:ascii="Times New Roman" w:hAnsi="Times New Roman" w:cs="Times New Roman"/>
                <w:b/>
                <w:bCs/>
                <w:sz w:val="20"/>
                <w:szCs w:val="20"/>
                <w:lang w:eastAsia="en-GB" w:bidi="ar-SA"/>
              </w:rPr>
            </w:pPr>
            <w:r w:rsidRPr="00265B7C">
              <w:rPr>
                <w:rFonts w:ascii="Times New Roman" w:hAnsi="Times New Roman" w:cs="Times New Roman"/>
                <w:b/>
                <w:bCs/>
                <w:sz w:val="20"/>
                <w:szCs w:val="20"/>
                <w:lang w:eastAsia="en-GB" w:bidi="ar-SA"/>
              </w:rPr>
              <w:t>3.</w:t>
            </w:r>
          </w:p>
        </w:tc>
        <w:tc>
          <w:tcPr>
            <w:tcW w:w="3946" w:type="dxa"/>
            <w:shd w:val="clear" w:color="auto" w:fill="auto"/>
            <w:noWrap/>
            <w:hideMark/>
          </w:tcPr>
          <w:p w14:paraId="4D5712CF" w14:textId="77777777" w:rsidR="00265B7C" w:rsidRPr="00265B7C" w:rsidRDefault="00265B7C" w:rsidP="007B16BC">
            <w:pPr>
              <w:spacing w:after="0" w:line="240" w:lineRule="auto"/>
              <w:jc w:val="both"/>
              <w:rPr>
                <w:rFonts w:ascii="Times New Roman" w:hAnsi="Times New Roman" w:cs="Times New Roman"/>
                <w:b/>
                <w:bCs/>
                <w:sz w:val="20"/>
                <w:szCs w:val="20"/>
                <w:lang w:eastAsia="en-GB" w:bidi="ar-SA"/>
              </w:rPr>
            </w:pPr>
            <w:r w:rsidRPr="00265B7C">
              <w:rPr>
                <w:rFonts w:ascii="Times New Roman" w:hAnsi="Times New Roman" w:cs="Times New Roman"/>
                <w:b/>
                <w:bCs/>
                <w:sz w:val="20"/>
                <w:szCs w:val="20"/>
                <w:lang w:eastAsia="en-GB" w:bidi="ar-SA"/>
              </w:rPr>
              <w:t>ДРУГИ РАЗХОДИ</w:t>
            </w:r>
          </w:p>
        </w:tc>
        <w:tc>
          <w:tcPr>
            <w:tcW w:w="1510" w:type="dxa"/>
            <w:shd w:val="clear" w:color="auto" w:fill="auto"/>
            <w:noWrap/>
            <w:hideMark/>
          </w:tcPr>
          <w:p w14:paraId="20798091"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p>
        </w:tc>
        <w:tc>
          <w:tcPr>
            <w:tcW w:w="1812" w:type="dxa"/>
            <w:shd w:val="clear" w:color="auto" w:fill="auto"/>
            <w:noWrap/>
            <w:hideMark/>
          </w:tcPr>
          <w:p w14:paraId="70460DB2"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1761" w:type="dxa"/>
            <w:shd w:val="clear" w:color="auto" w:fill="auto"/>
            <w:noWrap/>
            <w:hideMark/>
          </w:tcPr>
          <w:p w14:paraId="4A884965" w14:textId="77777777" w:rsidR="00265B7C" w:rsidRPr="00265B7C" w:rsidRDefault="00265B7C" w:rsidP="007B16BC">
            <w:pPr>
              <w:spacing w:after="0" w:line="240" w:lineRule="auto"/>
              <w:jc w:val="right"/>
              <w:rPr>
                <w:rFonts w:ascii="Times New Roman" w:hAnsi="Times New Roman" w:cs="Times New Roman"/>
                <w:b/>
                <w:bCs/>
                <w:sz w:val="20"/>
                <w:szCs w:val="20"/>
                <w:lang w:eastAsia="en-GB" w:bidi="ar-SA"/>
              </w:rPr>
            </w:pPr>
            <w:r w:rsidRPr="00265B7C">
              <w:rPr>
                <w:rFonts w:ascii="Times New Roman" w:hAnsi="Times New Roman" w:cs="Times New Roman"/>
                <w:b/>
                <w:bCs/>
                <w:sz w:val="20"/>
                <w:szCs w:val="20"/>
                <w:lang w:eastAsia="en-GB" w:bidi="ar-SA"/>
              </w:rPr>
              <w:t> </w:t>
            </w:r>
          </w:p>
        </w:tc>
      </w:tr>
      <w:tr w:rsidR="00265B7C" w:rsidRPr="007B16BC" w14:paraId="1B6032FF" w14:textId="77777777" w:rsidTr="007B16BC">
        <w:trPr>
          <w:trHeight w:val="300"/>
        </w:trPr>
        <w:tc>
          <w:tcPr>
            <w:tcW w:w="1002" w:type="dxa"/>
            <w:shd w:val="clear" w:color="auto" w:fill="auto"/>
            <w:noWrap/>
            <w:hideMark/>
          </w:tcPr>
          <w:p w14:paraId="34411F99"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3946" w:type="dxa"/>
            <w:shd w:val="clear" w:color="auto" w:fill="auto"/>
            <w:noWrap/>
            <w:hideMark/>
          </w:tcPr>
          <w:p w14:paraId="416605C7"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Виза за разпространение</w:t>
            </w:r>
          </w:p>
        </w:tc>
        <w:tc>
          <w:tcPr>
            <w:tcW w:w="1510" w:type="dxa"/>
            <w:shd w:val="clear" w:color="auto" w:fill="auto"/>
            <w:noWrap/>
            <w:hideMark/>
          </w:tcPr>
          <w:p w14:paraId="01F86AEE"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p>
        </w:tc>
        <w:tc>
          <w:tcPr>
            <w:tcW w:w="1812" w:type="dxa"/>
            <w:shd w:val="clear" w:color="auto" w:fill="auto"/>
            <w:noWrap/>
            <w:hideMark/>
          </w:tcPr>
          <w:p w14:paraId="322AD273"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1761" w:type="dxa"/>
            <w:shd w:val="clear" w:color="auto" w:fill="auto"/>
            <w:noWrap/>
            <w:hideMark/>
          </w:tcPr>
          <w:p w14:paraId="2FD86324"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0</w:t>
            </w:r>
          </w:p>
        </w:tc>
      </w:tr>
      <w:tr w:rsidR="00265B7C" w:rsidRPr="007B16BC" w14:paraId="0AF4F62D" w14:textId="77777777" w:rsidTr="007B16BC">
        <w:trPr>
          <w:trHeight w:val="300"/>
        </w:trPr>
        <w:tc>
          <w:tcPr>
            <w:tcW w:w="1002" w:type="dxa"/>
            <w:shd w:val="clear" w:color="auto" w:fill="auto"/>
            <w:noWrap/>
            <w:hideMark/>
          </w:tcPr>
          <w:p w14:paraId="54912F16"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3946" w:type="dxa"/>
            <w:shd w:val="clear" w:color="auto" w:fill="auto"/>
            <w:noWrap/>
            <w:hideMark/>
          </w:tcPr>
          <w:p w14:paraId="60C83FA6"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Транспортни разходи</w:t>
            </w:r>
          </w:p>
        </w:tc>
        <w:tc>
          <w:tcPr>
            <w:tcW w:w="1510" w:type="dxa"/>
            <w:shd w:val="clear" w:color="auto" w:fill="auto"/>
            <w:noWrap/>
            <w:hideMark/>
          </w:tcPr>
          <w:p w14:paraId="7D3EA947"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p>
        </w:tc>
        <w:tc>
          <w:tcPr>
            <w:tcW w:w="1812" w:type="dxa"/>
            <w:shd w:val="clear" w:color="auto" w:fill="auto"/>
            <w:noWrap/>
            <w:hideMark/>
          </w:tcPr>
          <w:p w14:paraId="67F11129"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1761" w:type="dxa"/>
            <w:shd w:val="clear" w:color="auto" w:fill="auto"/>
            <w:noWrap/>
            <w:hideMark/>
          </w:tcPr>
          <w:p w14:paraId="262C4237"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0</w:t>
            </w:r>
          </w:p>
        </w:tc>
      </w:tr>
      <w:tr w:rsidR="00265B7C" w:rsidRPr="007B16BC" w14:paraId="0D6D6CD6" w14:textId="77777777" w:rsidTr="007B16BC">
        <w:trPr>
          <w:trHeight w:val="300"/>
        </w:trPr>
        <w:tc>
          <w:tcPr>
            <w:tcW w:w="1002" w:type="dxa"/>
            <w:shd w:val="clear" w:color="auto" w:fill="auto"/>
            <w:noWrap/>
            <w:hideMark/>
          </w:tcPr>
          <w:p w14:paraId="7294C6AE"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3946" w:type="dxa"/>
            <w:shd w:val="clear" w:color="auto" w:fill="auto"/>
            <w:noWrap/>
            <w:hideMark/>
          </w:tcPr>
          <w:p w14:paraId="5096F31A"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Техническа поддръжка на копия</w:t>
            </w:r>
          </w:p>
        </w:tc>
        <w:tc>
          <w:tcPr>
            <w:tcW w:w="1510" w:type="dxa"/>
            <w:shd w:val="clear" w:color="auto" w:fill="auto"/>
            <w:noWrap/>
            <w:hideMark/>
          </w:tcPr>
          <w:p w14:paraId="49F909E1"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p>
        </w:tc>
        <w:tc>
          <w:tcPr>
            <w:tcW w:w="1812" w:type="dxa"/>
            <w:shd w:val="clear" w:color="auto" w:fill="auto"/>
            <w:noWrap/>
            <w:hideMark/>
          </w:tcPr>
          <w:p w14:paraId="71FCE9FB"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1761" w:type="dxa"/>
            <w:shd w:val="clear" w:color="auto" w:fill="auto"/>
            <w:noWrap/>
            <w:hideMark/>
          </w:tcPr>
          <w:p w14:paraId="0EA93BF2"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r>
      <w:tr w:rsidR="00265B7C" w:rsidRPr="007B16BC" w14:paraId="199FD54C" w14:textId="77777777" w:rsidTr="007B16BC">
        <w:trPr>
          <w:trHeight w:val="300"/>
        </w:trPr>
        <w:tc>
          <w:tcPr>
            <w:tcW w:w="1002" w:type="dxa"/>
            <w:shd w:val="clear" w:color="auto" w:fill="auto"/>
            <w:noWrap/>
            <w:hideMark/>
          </w:tcPr>
          <w:p w14:paraId="39F510E1"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3946" w:type="dxa"/>
            <w:shd w:val="clear" w:color="auto" w:fill="auto"/>
            <w:noWrap/>
            <w:hideMark/>
          </w:tcPr>
          <w:p w14:paraId="099557FD" w14:textId="77777777" w:rsidR="00265B7C" w:rsidRPr="00265B7C" w:rsidRDefault="001248BC" w:rsidP="007B16BC">
            <w:pPr>
              <w:spacing w:after="0" w:line="240" w:lineRule="auto"/>
              <w:jc w:val="both"/>
              <w:rPr>
                <w:rFonts w:ascii="Times New Roman" w:hAnsi="Times New Roman" w:cs="Times New Roman"/>
                <w:sz w:val="20"/>
                <w:szCs w:val="20"/>
                <w:lang w:eastAsia="en-GB" w:bidi="ar-SA"/>
              </w:rPr>
            </w:pPr>
            <w:r>
              <w:rPr>
                <w:rFonts w:ascii="Times New Roman" w:hAnsi="Times New Roman" w:cs="Times New Roman"/>
                <w:sz w:val="20"/>
                <w:szCs w:val="20"/>
                <w:lang w:eastAsia="en-GB" w:bidi="ar-SA"/>
              </w:rPr>
              <w:t xml:space="preserve">Други </w:t>
            </w:r>
            <w:r w:rsidR="00265B7C" w:rsidRPr="00265B7C">
              <w:rPr>
                <w:rFonts w:ascii="Times New Roman" w:hAnsi="Times New Roman" w:cs="Times New Roman"/>
                <w:sz w:val="20"/>
                <w:szCs w:val="20"/>
                <w:lang w:eastAsia="en-GB" w:bidi="ar-SA"/>
              </w:rPr>
              <w:t>(</w:t>
            </w:r>
            <w:r w:rsidR="00265B7C" w:rsidRPr="00265B7C">
              <w:rPr>
                <w:rFonts w:ascii="Times New Roman" w:hAnsi="Times New Roman" w:cs="Times New Roman"/>
                <w:i/>
                <w:iCs/>
                <w:sz w:val="20"/>
                <w:szCs w:val="20"/>
                <w:lang w:eastAsia="en-GB" w:bidi="ar-SA"/>
              </w:rPr>
              <w:t>опишете</w:t>
            </w:r>
            <w:r w:rsidR="00265B7C" w:rsidRPr="00265B7C">
              <w:rPr>
                <w:rFonts w:ascii="Times New Roman" w:hAnsi="Times New Roman" w:cs="Times New Roman"/>
                <w:sz w:val="20"/>
                <w:szCs w:val="20"/>
                <w:lang w:eastAsia="en-GB" w:bidi="ar-SA"/>
              </w:rPr>
              <w:t>)</w:t>
            </w:r>
          </w:p>
        </w:tc>
        <w:tc>
          <w:tcPr>
            <w:tcW w:w="1510" w:type="dxa"/>
            <w:shd w:val="clear" w:color="auto" w:fill="auto"/>
            <w:noWrap/>
            <w:hideMark/>
          </w:tcPr>
          <w:p w14:paraId="415D4CFE"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p>
        </w:tc>
        <w:tc>
          <w:tcPr>
            <w:tcW w:w="1812" w:type="dxa"/>
            <w:shd w:val="clear" w:color="auto" w:fill="auto"/>
            <w:noWrap/>
            <w:hideMark/>
          </w:tcPr>
          <w:p w14:paraId="335F7C13"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1761" w:type="dxa"/>
            <w:shd w:val="clear" w:color="auto" w:fill="auto"/>
            <w:noWrap/>
            <w:hideMark/>
          </w:tcPr>
          <w:p w14:paraId="7127A989"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r>
      <w:tr w:rsidR="00265B7C" w:rsidRPr="007B16BC" w14:paraId="01218EAA" w14:textId="77777777" w:rsidTr="007B16BC">
        <w:trPr>
          <w:trHeight w:val="264"/>
        </w:trPr>
        <w:tc>
          <w:tcPr>
            <w:tcW w:w="1002" w:type="dxa"/>
            <w:shd w:val="clear" w:color="auto" w:fill="auto"/>
            <w:noWrap/>
            <w:hideMark/>
          </w:tcPr>
          <w:p w14:paraId="23C68713"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3946" w:type="dxa"/>
            <w:shd w:val="clear" w:color="auto" w:fill="auto"/>
            <w:noWrap/>
            <w:hideMark/>
          </w:tcPr>
          <w:p w14:paraId="12389BCD"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1510" w:type="dxa"/>
            <w:shd w:val="clear" w:color="auto" w:fill="auto"/>
            <w:noWrap/>
            <w:hideMark/>
          </w:tcPr>
          <w:p w14:paraId="20BDCE48"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p>
        </w:tc>
        <w:tc>
          <w:tcPr>
            <w:tcW w:w="1812" w:type="dxa"/>
            <w:shd w:val="clear" w:color="auto" w:fill="auto"/>
            <w:noWrap/>
            <w:hideMark/>
          </w:tcPr>
          <w:p w14:paraId="2C9F6C96"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1761" w:type="dxa"/>
            <w:shd w:val="clear" w:color="auto" w:fill="auto"/>
            <w:noWrap/>
            <w:hideMark/>
          </w:tcPr>
          <w:p w14:paraId="7B157474"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r>
      <w:tr w:rsidR="00265B7C" w:rsidRPr="007B16BC" w14:paraId="5BACBD06" w14:textId="77777777" w:rsidTr="007B16BC">
        <w:trPr>
          <w:trHeight w:val="420"/>
        </w:trPr>
        <w:tc>
          <w:tcPr>
            <w:tcW w:w="1002" w:type="dxa"/>
            <w:shd w:val="clear" w:color="auto" w:fill="auto"/>
            <w:noWrap/>
            <w:hideMark/>
          </w:tcPr>
          <w:p w14:paraId="7F6AC16F"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3946" w:type="dxa"/>
            <w:shd w:val="clear" w:color="auto" w:fill="auto"/>
            <w:noWrap/>
            <w:hideMark/>
          </w:tcPr>
          <w:p w14:paraId="3D8BA993" w14:textId="77777777" w:rsidR="00265B7C" w:rsidRPr="00265B7C" w:rsidRDefault="00265B7C" w:rsidP="007B16BC">
            <w:pPr>
              <w:spacing w:after="0" w:line="240" w:lineRule="auto"/>
              <w:jc w:val="both"/>
              <w:rPr>
                <w:rFonts w:ascii="Times New Roman" w:hAnsi="Times New Roman" w:cs="Times New Roman"/>
                <w:b/>
                <w:bCs/>
                <w:sz w:val="20"/>
                <w:szCs w:val="20"/>
                <w:lang w:eastAsia="en-GB" w:bidi="ar-SA"/>
              </w:rPr>
            </w:pPr>
            <w:r w:rsidRPr="00265B7C">
              <w:rPr>
                <w:rFonts w:ascii="Times New Roman" w:hAnsi="Times New Roman" w:cs="Times New Roman"/>
                <w:b/>
                <w:bCs/>
                <w:sz w:val="20"/>
                <w:szCs w:val="20"/>
                <w:lang w:eastAsia="en-GB" w:bidi="ar-SA"/>
              </w:rPr>
              <w:t>ОБЩО други разходи:</w:t>
            </w:r>
          </w:p>
        </w:tc>
        <w:tc>
          <w:tcPr>
            <w:tcW w:w="1510" w:type="dxa"/>
            <w:shd w:val="clear" w:color="auto" w:fill="auto"/>
            <w:noWrap/>
            <w:hideMark/>
          </w:tcPr>
          <w:p w14:paraId="31F54126"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p>
        </w:tc>
        <w:tc>
          <w:tcPr>
            <w:tcW w:w="1812" w:type="dxa"/>
            <w:shd w:val="clear" w:color="auto" w:fill="auto"/>
            <w:noWrap/>
            <w:hideMark/>
          </w:tcPr>
          <w:p w14:paraId="28D112FE"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1761" w:type="dxa"/>
            <w:shd w:val="clear" w:color="auto" w:fill="auto"/>
            <w:noWrap/>
            <w:hideMark/>
          </w:tcPr>
          <w:p w14:paraId="77D258FC" w14:textId="77777777" w:rsidR="00265B7C" w:rsidRPr="00265B7C" w:rsidRDefault="00265B7C" w:rsidP="007B16BC">
            <w:pPr>
              <w:spacing w:after="0" w:line="240" w:lineRule="auto"/>
              <w:jc w:val="right"/>
              <w:rPr>
                <w:rFonts w:ascii="Times New Roman" w:hAnsi="Times New Roman" w:cs="Times New Roman"/>
                <w:b/>
                <w:bCs/>
                <w:sz w:val="20"/>
                <w:szCs w:val="20"/>
                <w:lang w:eastAsia="en-GB" w:bidi="ar-SA"/>
              </w:rPr>
            </w:pPr>
            <w:r w:rsidRPr="00265B7C">
              <w:rPr>
                <w:rFonts w:ascii="Times New Roman" w:hAnsi="Times New Roman" w:cs="Times New Roman"/>
                <w:b/>
                <w:bCs/>
                <w:sz w:val="20"/>
                <w:szCs w:val="20"/>
                <w:lang w:eastAsia="en-GB" w:bidi="ar-SA"/>
              </w:rPr>
              <w:t>0.00</w:t>
            </w:r>
          </w:p>
        </w:tc>
      </w:tr>
      <w:tr w:rsidR="00265B7C" w:rsidRPr="007B16BC" w14:paraId="1DA48A84" w14:textId="77777777" w:rsidTr="007B16BC">
        <w:trPr>
          <w:trHeight w:val="276"/>
        </w:trPr>
        <w:tc>
          <w:tcPr>
            <w:tcW w:w="1002" w:type="dxa"/>
            <w:shd w:val="clear" w:color="auto" w:fill="auto"/>
            <w:noWrap/>
            <w:hideMark/>
          </w:tcPr>
          <w:p w14:paraId="0CDC643A"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3946" w:type="dxa"/>
            <w:shd w:val="clear" w:color="auto" w:fill="auto"/>
            <w:noWrap/>
            <w:hideMark/>
          </w:tcPr>
          <w:p w14:paraId="7DFDBEC3" w14:textId="77777777" w:rsidR="00265B7C" w:rsidRPr="00265B7C" w:rsidRDefault="00265B7C" w:rsidP="007B16BC">
            <w:pPr>
              <w:spacing w:after="0" w:line="240" w:lineRule="auto"/>
              <w:jc w:val="both"/>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1510" w:type="dxa"/>
            <w:shd w:val="clear" w:color="auto" w:fill="auto"/>
            <w:noWrap/>
            <w:hideMark/>
          </w:tcPr>
          <w:p w14:paraId="0A8C39CD"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p>
        </w:tc>
        <w:tc>
          <w:tcPr>
            <w:tcW w:w="1812" w:type="dxa"/>
            <w:shd w:val="clear" w:color="auto" w:fill="auto"/>
            <w:noWrap/>
            <w:hideMark/>
          </w:tcPr>
          <w:p w14:paraId="409223CC"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1761" w:type="dxa"/>
            <w:shd w:val="clear" w:color="auto" w:fill="auto"/>
            <w:noWrap/>
            <w:hideMark/>
          </w:tcPr>
          <w:p w14:paraId="41741709"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r>
      <w:tr w:rsidR="00265B7C" w:rsidRPr="007B16BC" w14:paraId="5503A191" w14:textId="77777777" w:rsidTr="007B16BC">
        <w:trPr>
          <w:trHeight w:val="570"/>
        </w:trPr>
        <w:tc>
          <w:tcPr>
            <w:tcW w:w="1002" w:type="dxa"/>
            <w:shd w:val="clear" w:color="auto" w:fill="auto"/>
            <w:noWrap/>
            <w:hideMark/>
          </w:tcPr>
          <w:p w14:paraId="4C62A00D" w14:textId="77777777" w:rsidR="00265B7C" w:rsidRPr="00265B7C" w:rsidRDefault="00265B7C" w:rsidP="007B16BC">
            <w:pPr>
              <w:spacing w:after="0" w:line="240" w:lineRule="auto"/>
              <w:jc w:val="both"/>
              <w:rPr>
                <w:rFonts w:ascii="Times New Roman" w:hAnsi="Times New Roman" w:cs="Times New Roman"/>
                <w:b/>
                <w:bCs/>
                <w:sz w:val="20"/>
                <w:szCs w:val="20"/>
                <w:lang w:eastAsia="en-GB" w:bidi="ar-SA"/>
              </w:rPr>
            </w:pPr>
            <w:r w:rsidRPr="00265B7C">
              <w:rPr>
                <w:rFonts w:ascii="Times New Roman" w:hAnsi="Times New Roman" w:cs="Times New Roman"/>
                <w:sz w:val="20"/>
                <w:szCs w:val="20"/>
                <w:lang w:eastAsia="en-GB" w:bidi="ar-SA"/>
              </w:rPr>
              <w:t> </w:t>
            </w:r>
            <w:r w:rsidRPr="00265B7C">
              <w:rPr>
                <w:rFonts w:ascii="Times New Roman" w:hAnsi="Times New Roman" w:cs="Times New Roman"/>
                <w:b/>
                <w:bCs/>
                <w:sz w:val="20"/>
                <w:szCs w:val="20"/>
                <w:lang w:eastAsia="en-GB" w:bidi="ar-SA"/>
              </w:rPr>
              <w:t>4.</w:t>
            </w:r>
          </w:p>
        </w:tc>
        <w:tc>
          <w:tcPr>
            <w:tcW w:w="3946" w:type="dxa"/>
            <w:shd w:val="clear" w:color="auto" w:fill="auto"/>
            <w:noWrap/>
            <w:hideMark/>
          </w:tcPr>
          <w:p w14:paraId="7EA2F21A" w14:textId="77777777" w:rsidR="00265B7C" w:rsidRPr="00265B7C" w:rsidRDefault="001248BC" w:rsidP="007B16BC">
            <w:pPr>
              <w:spacing w:after="0" w:line="240" w:lineRule="auto"/>
              <w:jc w:val="both"/>
              <w:rPr>
                <w:rFonts w:ascii="Times New Roman" w:hAnsi="Times New Roman" w:cs="Times New Roman"/>
                <w:b/>
                <w:bCs/>
                <w:sz w:val="20"/>
                <w:szCs w:val="20"/>
                <w:lang w:eastAsia="en-GB" w:bidi="ar-SA"/>
              </w:rPr>
            </w:pPr>
            <w:r>
              <w:rPr>
                <w:rFonts w:ascii="Times New Roman" w:hAnsi="Times New Roman" w:cs="Times New Roman"/>
                <w:b/>
                <w:bCs/>
                <w:sz w:val="20"/>
                <w:szCs w:val="20"/>
                <w:lang w:eastAsia="en-GB" w:bidi="ar-SA"/>
              </w:rPr>
              <w:t>ВСИЧКО</w:t>
            </w:r>
            <w:r w:rsidR="00265B7C" w:rsidRPr="00265B7C">
              <w:rPr>
                <w:rFonts w:ascii="Times New Roman" w:hAnsi="Times New Roman" w:cs="Times New Roman"/>
                <w:b/>
                <w:bCs/>
                <w:sz w:val="20"/>
                <w:szCs w:val="20"/>
                <w:lang w:eastAsia="en-GB" w:bidi="ar-SA"/>
              </w:rPr>
              <w:t xml:space="preserve"> (=1+2+3)</w:t>
            </w:r>
          </w:p>
        </w:tc>
        <w:tc>
          <w:tcPr>
            <w:tcW w:w="1510" w:type="dxa"/>
            <w:shd w:val="clear" w:color="auto" w:fill="auto"/>
            <w:noWrap/>
            <w:hideMark/>
          </w:tcPr>
          <w:p w14:paraId="4C2ED86A" w14:textId="77777777" w:rsidR="00265B7C" w:rsidRPr="00265B7C" w:rsidRDefault="00265B7C" w:rsidP="007B16BC">
            <w:pPr>
              <w:spacing w:after="0" w:line="240" w:lineRule="auto"/>
              <w:jc w:val="center"/>
              <w:rPr>
                <w:rFonts w:ascii="Times New Roman" w:hAnsi="Times New Roman" w:cs="Times New Roman"/>
                <w:sz w:val="20"/>
                <w:szCs w:val="20"/>
                <w:lang w:eastAsia="en-GB" w:bidi="ar-SA"/>
              </w:rPr>
            </w:pPr>
          </w:p>
        </w:tc>
        <w:tc>
          <w:tcPr>
            <w:tcW w:w="1812" w:type="dxa"/>
            <w:shd w:val="clear" w:color="auto" w:fill="auto"/>
            <w:noWrap/>
            <w:hideMark/>
          </w:tcPr>
          <w:p w14:paraId="3C3135D9" w14:textId="77777777" w:rsidR="00265B7C" w:rsidRPr="00265B7C" w:rsidRDefault="00265B7C" w:rsidP="007B16BC">
            <w:pPr>
              <w:spacing w:after="0" w:line="240" w:lineRule="auto"/>
              <w:jc w:val="right"/>
              <w:rPr>
                <w:rFonts w:ascii="Times New Roman" w:hAnsi="Times New Roman" w:cs="Times New Roman"/>
                <w:sz w:val="20"/>
                <w:szCs w:val="20"/>
                <w:lang w:eastAsia="en-GB" w:bidi="ar-SA"/>
              </w:rPr>
            </w:pPr>
            <w:r w:rsidRPr="00265B7C">
              <w:rPr>
                <w:rFonts w:ascii="Times New Roman" w:hAnsi="Times New Roman" w:cs="Times New Roman"/>
                <w:sz w:val="20"/>
                <w:szCs w:val="20"/>
                <w:lang w:eastAsia="en-GB" w:bidi="ar-SA"/>
              </w:rPr>
              <w:t> </w:t>
            </w:r>
          </w:p>
        </w:tc>
        <w:tc>
          <w:tcPr>
            <w:tcW w:w="1761" w:type="dxa"/>
            <w:shd w:val="clear" w:color="auto" w:fill="auto"/>
            <w:noWrap/>
            <w:hideMark/>
          </w:tcPr>
          <w:p w14:paraId="46EB896B" w14:textId="77777777" w:rsidR="00265B7C" w:rsidRPr="00265B7C" w:rsidRDefault="00265B7C" w:rsidP="007B16BC">
            <w:pPr>
              <w:spacing w:after="0" w:line="240" w:lineRule="auto"/>
              <w:jc w:val="right"/>
              <w:rPr>
                <w:rFonts w:ascii="Times New Roman" w:hAnsi="Times New Roman" w:cs="Times New Roman"/>
                <w:b/>
                <w:bCs/>
                <w:sz w:val="20"/>
                <w:szCs w:val="20"/>
                <w:lang w:eastAsia="en-GB" w:bidi="ar-SA"/>
              </w:rPr>
            </w:pPr>
            <w:r w:rsidRPr="00265B7C">
              <w:rPr>
                <w:rFonts w:ascii="Times New Roman" w:hAnsi="Times New Roman" w:cs="Times New Roman"/>
                <w:b/>
                <w:bCs/>
                <w:sz w:val="20"/>
                <w:szCs w:val="20"/>
                <w:lang w:eastAsia="en-GB" w:bidi="ar-SA"/>
              </w:rPr>
              <w:t>0.00</w:t>
            </w:r>
          </w:p>
        </w:tc>
      </w:tr>
    </w:tbl>
    <w:p w14:paraId="075A0D66" w14:textId="77777777" w:rsidR="00265B7C" w:rsidRPr="00265B7C" w:rsidRDefault="00265B7C" w:rsidP="00265B7C">
      <w:pPr>
        <w:spacing w:after="0" w:line="240" w:lineRule="auto"/>
        <w:jc w:val="both"/>
        <w:rPr>
          <w:rFonts w:ascii="Times New Roman" w:eastAsia="Times New Roman" w:hAnsi="Times New Roman" w:cs="Times New Roman"/>
          <w:sz w:val="20"/>
          <w:szCs w:val="20"/>
          <w:lang w:eastAsia="en-GB" w:bidi="ar-SA"/>
        </w:rPr>
      </w:pPr>
    </w:p>
    <w:tbl>
      <w:tblPr>
        <w:tblW w:w="10031" w:type="dxa"/>
        <w:tblLook w:val="04A0" w:firstRow="1" w:lastRow="0" w:firstColumn="1" w:lastColumn="0" w:noHBand="0" w:noVBand="1"/>
      </w:tblPr>
      <w:tblGrid>
        <w:gridCol w:w="8330"/>
        <w:gridCol w:w="1701"/>
      </w:tblGrid>
      <w:tr w:rsidR="00265B7C" w:rsidRPr="00531914" w14:paraId="43057807" w14:textId="77777777" w:rsidTr="007B16BC">
        <w:trPr>
          <w:trHeight w:val="260"/>
        </w:trPr>
        <w:tc>
          <w:tcPr>
            <w:tcW w:w="8330" w:type="dxa"/>
            <w:tcBorders>
              <w:top w:val="single" w:sz="4" w:space="0" w:color="auto"/>
              <w:left w:val="single" w:sz="4" w:space="0" w:color="auto"/>
              <w:bottom w:val="single" w:sz="4" w:space="0" w:color="auto"/>
              <w:right w:val="nil"/>
            </w:tcBorders>
            <w:shd w:val="clear" w:color="auto" w:fill="auto"/>
            <w:noWrap/>
            <w:vAlign w:val="center"/>
            <w:hideMark/>
          </w:tcPr>
          <w:p w14:paraId="24C0ADBD" w14:textId="77777777" w:rsidR="00265B7C" w:rsidRPr="00265B7C" w:rsidRDefault="00265B7C" w:rsidP="00265B7C">
            <w:pPr>
              <w:spacing w:after="0" w:line="240" w:lineRule="auto"/>
              <w:rPr>
                <w:rFonts w:ascii="Times New Roman" w:eastAsia="Times New Roman" w:hAnsi="Times New Roman" w:cs="Times New Roman"/>
                <w:sz w:val="20"/>
                <w:szCs w:val="20"/>
                <w:lang w:eastAsia="en-US" w:bidi="ar-SA"/>
              </w:rPr>
            </w:pPr>
            <w:r w:rsidRPr="00265B7C">
              <w:rPr>
                <w:rFonts w:ascii="Times New Roman" w:eastAsia="Times New Roman" w:hAnsi="Times New Roman" w:cs="Times New Roman"/>
                <w:sz w:val="20"/>
                <w:szCs w:val="20"/>
                <w:lang w:eastAsia="en-US" w:bidi="ar-SA"/>
              </w:rPr>
              <w:t>РАЗМЕР на исканата от разпространителя държавна помощ (субсидия) за реализиране на киноразпространението на филма (сума в лева)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60188" w14:textId="77777777" w:rsidR="00265B7C" w:rsidRPr="00265B7C" w:rsidRDefault="00265B7C" w:rsidP="00265B7C">
            <w:pPr>
              <w:spacing w:after="0" w:line="240" w:lineRule="auto"/>
              <w:jc w:val="center"/>
              <w:rPr>
                <w:rFonts w:ascii="Times New Roman" w:eastAsia="Times New Roman" w:hAnsi="Times New Roman" w:cs="Times New Roman"/>
                <w:sz w:val="20"/>
                <w:szCs w:val="20"/>
                <w:lang w:eastAsia="en-US" w:bidi="ar-SA"/>
              </w:rPr>
            </w:pPr>
            <w:r w:rsidRPr="00265B7C">
              <w:rPr>
                <w:rFonts w:ascii="Times New Roman" w:eastAsia="Times New Roman" w:hAnsi="Times New Roman" w:cs="Times New Roman"/>
                <w:sz w:val="20"/>
                <w:szCs w:val="20"/>
                <w:lang w:eastAsia="en-US" w:bidi="ar-SA"/>
              </w:rPr>
              <w:t>……… лева</w:t>
            </w:r>
          </w:p>
        </w:tc>
      </w:tr>
    </w:tbl>
    <w:p w14:paraId="43DA722B" w14:textId="77777777" w:rsidR="00265B7C" w:rsidRPr="00265B7C" w:rsidRDefault="00265B7C" w:rsidP="00265B7C">
      <w:pPr>
        <w:spacing w:after="0" w:line="240" w:lineRule="auto"/>
        <w:jc w:val="both"/>
        <w:rPr>
          <w:rFonts w:ascii="Times New Roman" w:eastAsia="Times New Roman" w:hAnsi="Times New Roman" w:cs="Times New Roman"/>
          <w:sz w:val="20"/>
          <w:szCs w:val="20"/>
          <w:lang w:eastAsia="en-GB" w:bidi="ar-SA"/>
        </w:rPr>
      </w:pPr>
    </w:p>
    <w:p w14:paraId="2E5ABC5B" w14:textId="77777777" w:rsidR="00265B7C" w:rsidRPr="00265B7C" w:rsidRDefault="00265B7C" w:rsidP="00265B7C">
      <w:pPr>
        <w:spacing w:after="0" w:line="240" w:lineRule="auto"/>
        <w:jc w:val="both"/>
        <w:rPr>
          <w:rFonts w:ascii="Times New Roman" w:eastAsia="Times New Roman" w:hAnsi="Times New Roman" w:cs="Times New Roman"/>
          <w:sz w:val="20"/>
          <w:szCs w:val="20"/>
          <w:lang w:eastAsia="en-GB" w:bidi="ar-SA"/>
        </w:rPr>
      </w:pPr>
      <w:r w:rsidRPr="00265B7C">
        <w:rPr>
          <w:rFonts w:ascii="Times New Roman" w:eastAsia="Times New Roman" w:hAnsi="Times New Roman" w:cs="Times New Roman"/>
          <w:sz w:val="20"/>
          <w:szCs w:val="20"/>
          <w:lang w:eastAsia="en-GB" w:bidi="ar-SA"/>
        </w:rPr>
        <w:t>* Таблицата по настоящата Форма 2 се попълва във формат на Excel файл и се подава заедно със заявлението в електронен вариант в два формата: файл в .xls формат и файл в .pdf формат, съдържащ подпис на представляващия дружеството-заявител, а също така и в един екземпляр на хартия, заверен с подпис на представляващия дружеството-заявител.</w:t>
      </w:r>
    </w:p>
    <w:p w14:paraId="69F8B5A4" w14:textId="77777777" w:rsidR="00265B7C" w:rsidRPr="00265B7C" w:rsidRDefault="00265B7C" w:rsidP="00265B7C">
      <w:pPr>
        <w:spacing w:after="0" w:line="240" w:lineRule="auto"/>
        <w:jc w:val="both"/>
        <w:rPr>
          <w:rFonts w:ascii="Times New Roman" w:eastAsia="Times New Roman" w:hAnsi="Times New Roman" w:cs="Times New Roman"/>
          <w:sz w:val="20"/>
          <w:szCs w:val="20"/>
          <w:lang w:eastAsia="en-GB" w:bidi="ar-SA"/>
        </w:rPr>
      </w:pPr>
    </w:p>
    <w:p w14:paraId="055D3278" w14:textId="77777777" w:rsidR="00265B7C" w:rsidRPr="00265B7C" w:rsidRDefault="00265B7C" w:rsidP="00265B7C">
      <w:pPr>
        <w:spacing w:after="0" w:line="240" w:lineRule="auto"/>
        <w:jc w:val="both"/>
        <w:rPr>
          <w:rFonts w:ascii="Times New Roman" w:eastAsia="Times New Roman" w:hAnsi="Times New Roman" w:cs="Times New Roman"/>
          <w:sz w:val="20"/>
          <w:szCs w:val="20"/>
          <w:lang w:eastAsia="en-GB" w:bidi="ar-SA"/>
        </w:rPr>
      </w:pPr>
    </w:p>
    <w:p w14:paraId="6365C98F" w14:textId="77777777" w:rsidR="00265B7C" w:rsidRPr="00265B7C" w:rsidRDefault="00265B7C" w:rsidP="00265B7C">
      <w:pPr>
        <w:spacing w:after="0" w:line="240" w:lineRule="auto"/>
        <w:jc w:val="both"/>
        <w:rPr>
          <w:rFonts w:ascii="Times New Roman" w:eastAsia="Times New Roman" w:hAnsi="Times New Roman" w:cs="Times New Roman"/>
          <w:sz w:val="20"/>
          <w:szCs w:val="20"/>
          <w:lang w:eastAsia="en-US" w:bidi="ar-SA"/>
        </w:rPr>
      </w:pPr>
      <w:r w:rsidRPr="00265B7C">
        <w:rPr>
          <w:rFonts w:ascii="Times New Roman" w:eastAsia="Times New Roman" w:hAnsi="Times New Roman" w:cs="Times New Roman"/>
          <w:sz w:val="20"/>
          <w:szCs w:val="20"/>
          <w:lang w:eastAsia="en-GB" w:bidi="ar-SA"/>
        </w:rPr>
        <w:t xml:space="preserve">ДАТА: </w:t>
      </w:r>
      <w:r w:rsidRPr="00265B7C">
        <w:rPr>
          <w:rFonts w:ascii="Times New Roman" w:eastAsia="Times New Roman" w:hAnsi="Times New Roman" w:cs="Times New Roman"/>
          <w:i/>
          <w:iCs/>
          <w:sz w:val="20"/>
          <w:szCs w:val="20"/>
          <w:lang w:eastAsia="en-US" w:bidi="ar-SA"/>
        </w:rPr>
        <w:t>(дата на изготвяне)</w:t>
      </w:r>
      <w:r w:rsidRPr="00265B7C">
        <w:rPr>
          <w:rFonts w:ascii="Times New Roman" w:eastAsia="Times New Roman" w:hAnsi="Times New Roman" w:cs="Times New Roman"/>
          <w:i/>
          <w:iCs/>
          <w:sz w:val="20"/>
          <w:szCs w:val="20"/>
          <w:lang w:eastAsia="en-US" w:bidi="ar-SA"/>
        </w:rPr>
        <w:tab/>
      </w:r>
      <w:r w:rsidRPr="00265B7C">
        <w:rPr>
          <w:rFonts w:ascii="Times New Roman" w:eastAsia="Times New Roman" w:hAnsi="Times New Roman" w:cs="Times New Roman"/>
          <w:i/>
          <w:iCs/>
          <w:sz w:val="20"/>
          <w:szCs w:val="20"/>
          <w:lang w:eastAsia="en-US" w:bidi="ar-SA"/>
        </w:rPr>
        <w:tab/>
      </w:r>
      <w:r w:rsidRPr="00265B7C">
        <w:rPr>
          <w:rFonts w:ascii="Times New Roman" w:eastAsia="Times New Roman" w:hAnsi="Times New Roman" w:cs="Times New Roman"/>
          <w:i/>
          <w:iCs/>
          <w:sz w:val="20"/>
          <w:szCs w:val="20"/>
          <w:lang w:eastAsia="en-US" w:bidi="ar-SA"/>
        </w:rPr>
        <w:tab/>
      </w:r>
      <w:r w:rsidRPr="00265B7C">
        <w:rPr>
          <w:rFonts w:ascii="Times New Roman" w:eastAsia="Times New Roman" w:hAnsi="Times New Roman" w:cs="Times New Roman"/>
          <w:i/>
          <w:iCs/>
          <w:sz w:val="20"/>
          <w:szCs w:val="20"/>
          <w:lang w:eastAsia="en-US" w:bidi="ar-SA"/>
        </w:rPr>
        <w:tab/>
      </w:r>
      <w:r w:rsidRPr="00265B7C">
        <w:rPr>
          <w:rFonts w:ascii="Times New Roman" w:eastAsia="Times New Roman" w:hAnsi="Times New Roman" w:cs="Times New Roman"/>
          <w:i/>
          <w:iCs/>
          <w:sz w:val="20"/>
          <w:szCs w:val="20"/>
          <w:lang w:eastAsia="en-US" w:bidi="ar-SA"/>
        </w:rPr>
        <w:tab/>
      </w:r>
      <w:r w:rsidRPr="00265B7C">
        <w:rPr>
          <w:rFonts w:ascii="Times New Roman" w:eastAsia="Times New Roman" w:hAnsi="Times New Roman" w:cs="Times New Roman"/>
          <w:i/>
          <w:iCs/>
          <w:sz w:val="20"/>
          <w:szCs w:val="20"/>
          <w:lang w:eastAsia="en-US" w:bidi="ar-SA"/>
        </w:rPr>
        <w:tab/>
      </w:r>
      <w:r w:rsidRPr="00265B7C">
        <w:rPr>
          <w:rFonts w:ascii="Times New Roman" w:eastAsia="Times New Roman" w:hAnsi="Times New Roman" w:cs="Times New Roman"/>
          <w:i/>
          <w:iCs/>
          <w:sz w:val="20"/>
          <w:szCs w:val="20"/>
          <w:lang w:eastAsia="en-US" w:bidi="ar-SA"/>
        </w:rPr>
        <w:tab/>
      </w:r>
      <w:r w:rsidRPr="00265B7C">
        <w:rPr>
          <w:rFonts w:ascii="Times New Roman" w:eastAsia="Times New Roman" w:hAnsi="Times New Roman" w:cs="Times New Roman"/>
          <w:sz w:val="20"/>
          <w:szCs w:val="20"/>
          <w:lang w:eastAsia="en-US" w:bidi="ar-SA"/>
        </w:rPr>
        <w:t>Разпространител:</w:t>
      </w:r>
    </w:p>
    <w:p w14:paraId="52F253FB" w14:textId="77777777" w:rsidR="00265B7C" w:rsidRPr="00265B7C" w:rsidRDefault="00265B7C" w:rsidP="00265B7C">
      <w:pPr>
        <w:spacing w:after="0" w:line="240" w:lineRule="auto"/>
        <w:jc w:val="both"/>
        <w:rPr>
          <w:rFonts w:ascii="Times New Roman" w:eastAsia="Times New Roman" w:hAnsi="Times New Roman" w:cs="Times New Roman"/>
          <w:sz w:val="20"/>
          <w:szCs w:val="20"/>
          <w:lang w:eastAsia="en-US" w:bidi="ar-SA"/>
        </w:rPr>
      </w:pPr>
    </w:p>
    <w:p w14:paraId="358CA6A4" w14:textId="77777777" w:rsidR="00265B7C" w:rsidRPr="00265B7C" w:rsidRDefault="00265B7C" w:rsidP="00265B7C">
      <w:pPr>
        <w:spacing w:after="0" w:line="240" w:lineRule="auto"/>
        <w:jc w:val="both"/>
        <w:rPr>
          <w:rFonts w:ascii="Times New Roman" w:eastAsia="Times New Roman" w:hAnsi="Times New Roman" w:cs="Times New Roman"/>
          <w:sz w:val="20"/>
          <w:szCs w:val="20"/>
          <w:lang w:eastAsia="en-GB" w:bidi="ar-SA"/>
        </w:rPr>
      </w:pPr>
      <w:r w:rsidRPr="00265B7C">
        <w:rPr>
          <w:rFonts w:ascii="Times New Roman" w:eastAsia="Times New Roman" w:hAnsi="Times New Roman" w:cs="Times New Roman"/>
          <w:sz w:val="20"/>
          <w:szCs w:val="20"/>
          <w:lang w:eastAsia="en-US" w:bidi="ar-SA"/>
        </w:rPr>
        <w:tab/>
      </w:r>
      <w:r w:rsidRPr="00265B7C">
        <w:rPr>
          <w:rFonts w:ascii="Times New Roman" w:eastAsia="Times New Roman" w:hAnsi="Times New Roman" w:cs="Times New Roman"/>
          <w:sz w:val="20"/>
          <w:szCs w:val="20"/>
          <w:lang w:eastAsia="en-US" w:bidi="ar-SA"/>
        </w:rPr>
        <w:tab/>
      </w:r>
      <w:r w:rsidRPr="00265B7C">
        <w:rPr>
          <w:rFonts w:ascii="Times New Roman" w:eastAsia="Times New Roman" w:hAnsi="Times New Roman" w:cs="Times New Roman"/>
          <w:sz w:val="20"/>
          <w:szCs w:val="20"/>
          <w:lang w:eastAsia="en-US" w:bidi="ar-SA"/>
        </w:rPr>
        <w:tab/>
      </w:r>
      <w:r w:rsidRPr="00265B7C">
        <w:rPr>
          <w:rFonts w:ascii="Times New Roman" w:eastAsia="Times New Roman" w:hAnsi="Times New Roman" w:cs="Times New Roman"/>
          <w:sz w:val="20"/>
          <w:szCs w:val="20"/>
          <w:lang w:eastAsia="en-US" w:bidi="ar-SA"/>
        </w:rPr>
        <w:tab/>
      </w:r>
      <w:r w:rsidRPr="00265B7C">
        <w:rPr>
          <w:rFonts w:ascii="Times New Roman" w:eastAsia="Times New Roman" w:hAnsi="Times New Roman" w:cs="Times New Roman"/>
          <w:sz w:val="20"/>
          <w:szCs w:val="20"/>
          <w:lang w:eastAsia="en-US" w:bidi="ar-SA"/>
        </w:rPr>
        <w:tab/>
      </w:r>
      <w:r w:rsidRPr="00265B7C">
        <w:rPr>
          <w:rFonts w:ascii="Times New Roman" w:eastAsia="Times New Roman" w:hAnsi="Times New Roman" w:cs="Times New Roman"/>
          <w:sz w:val="20"/>
          <w:szCs w:val="20"/>
          <w:lang w:eastAsia="en-US" w:bidi="ar-SA"/>
        </w:rPr>
        <w:tab/>
      </w:r>
      <w:r w:rsidRPr="00265B7C">
        <w:rPr>
          <w:rFonts w:ascii="Times New Roman" w:eastAsia="Times New Roman" w:hAnsi="Times New Roman" w:cs="Times New Roman"/>
          <w:sz w:val="20"/>
          <w:szCs w:val="20"/>
          <w:lang w:eastAsia="en-US" w:bidi="ar-SA"/>
        </w:rPr>
        <w:tab/>
      </w:r>
      <w:r w:rsidRPr="00265B7C">
        <w:rPr>
          <w:rFonts w:ascii="Times New Roman" w:eastAsia="Times New Roman" w:hAnsi="Times New Roman" w:cs="Times New Roman"/>
          <w:sz w:val="20"/>
          <w:szCs w:val="20"/>
          <w:lang w:eastAsia="en-US" w:bidi="ar-SA"/>
        </w:rPr>
        <w:tab/>
      </w:r>
      <w:r w:rsidRPr="00265B7C">
        <w:rPr>
          <w:rFonts w:ascii="Times New Roman" w:eastAsia="Times New Roman" w:hAnsi="Times New Roman" w:cs="Times New Roman"/>
          <w:sz w:val="20"/>
          <w:szCs w:val="20"/>
          <w:lang w:eastAsia="en-US" w:bidi="ar-SA"/>
        </w:rPr>
        <w:tab/>
      </w:r>
      <w:r w:rsidRPr="00265B7C">
        <w:rPr>
          <w:rFonts w:ascii="Times New Roman" w:eastAsia="Times New Roman" w:hAnsi="Times New Roman" w:cs="Times New Roman"/>
          <w:sz w:val="20"/>
          <w:szCs w:val="20"/>
          <w:lang w:eastAsia="en-US" w:bidi="ar-SA"/>
        </w:rPr>
        <w:tab/>
        <w:t>(</w:t>
      </w:r>
      <w:r w:rsidRPr="00265B7C">
        <w:rPr>
          <w:rFonts w:ascii="Times New Roman" w:eastAsia="Times New Roman" w:hAnsi="Times New Roman" w:cs="Times New Roman"/>
          <w:i/>
          <w:iCs/>
          <w:sz w:val="20"/>
          <w:szCs w:val="20"/>
          <w:lang w:eastAsia="en-US" w:bidi="ar-SA"/>
        </w:rPr>
        <w:t>подпис</w:t>
      </w:r>
      <w:r w:rsidRPr="00265B7C">
        <w:rPr>
          <w:rFonts w:ascii="Times New Roman" w:eastAsia="Times New Roman" w:hAnsi="Times New Roman" w:cs="Times New Roman"/>
          <w:sz w:val="20"/>
          <w:szCs w:val="20"/>
          <w:lang w:eastAsia="en-US" w:bidi="ar-SA"/>
        </w:rPr>
        <w:t>)</w:t>
      </w:r>
    </w:p>
    <w:p w14:paraId="6FE1AEFA" w14:textId="77777777" w:rsidR="00265B7C" w:rsidRPr="00265B7C" w:rsidRDefault="00265B7C" w:rsidP="00265B7C">
      <w:pPr>
        <w:spacing w:after="0" w:line="240" w:lineRule="auto"/>
        <w:ind w:left="6480" w:firstLine="720"/>
        <w:jc w:val="both"/>
        <w:rPr>
          <w:rFonts w:ascii="Times New Roman" w:eastAsia="Times New Roman" w:hAnsi="Times New Roman" w:cs="Times New Roman"/>
          <w:sz w:val="20"/>
          <w:szCs w:val="20"/>
          <w:lang w:eastAsia="en-GB" w:bidi="ar-SA"/>
        </w:rPr>
      </w:pPr>
      <w:r w:rsidRPr="00265B7C">
        <w:rPr>
          <w:rFonts w:ascii="Times New Roman" w:eastAsia="Times New Roman" w:hAnsi="Times New Roman" w:cs="Times New Roman"/>
          <w:sz w:val="20"/>
          <w:szCs w:val="20"/>
          <w:lang w:eastAsia="en-GB" w:bidi="ar-SA"/>
        </w:rPr>
        <w:t>/имена на подписващия/</w:t>
      </w:r>
    </w:p>
    <w:p w14:paraId="40029F03" w14:textId="77777777" w:rsidR="00265B7C" w:rsidRPr="00265B7C" w:rsidRDefault="00265B7C" w:rsidP="00265B7C">
      <w:pPr>
        <w:spacing w:after="0" w:line="240" w:lineRule="auto"/>
        <w:jc w:val="both"/>
        <w:rPr>
          <w:rFonts w:ascii="Times New Roman" w:eastAsia="Times New Roman" w:hAnsi="Times New Roman" w:cs="Times New Roman"/>
          <w:sz w:val="24"/>
          <w:szCs w:val="24"/>
          <w:lang w:eastAsia="en-US" w:bidi="ar-SA"/>
        </w:rPr>
      </w:pPr>
    </w:p>
    <w:p w14:paraId="3F9B0909" w14:textId="77777777" w:rsidR="00265B7C" w:rsidRPr="00265B7C" w:rsidRDefault="00265B7C" w:rsidP="00265B7C">
      <w:pPr>
        <w:spacing w:after="0" w:line="240" w:lineRule="auto"/>
        <w:jc w:val="both"/>
        <w:rPr>
          <w:rFonts w:ascii="Times New Roman" w:eastAsia="Times New Roman" w:hAnsi="Times New Roman" w:cs="Times New Roman"/>
          <w:sz w:val="24"/>
          <w:szCs w:val="24"/>
          <w:lang w:eastAsia="en-US" w:bidi="ar-SA"/>
        </w:rPr>
        <w:sectPr w:rsidR="00265B7C" w:rsidRPr="00265B7C" w:rsidSect="007B16BC">
          <w:pgSz w:w="11907" w:h="16840" w:code="9"/>
          <w:pgMar w:top="680" w:right="851" w:bottom="680" w:left="1134" w:header="340" w:footer="284" w:gutter="0"/>
          <w:cols w:space="708"/>
          <w:titlePg/>
          <w:docGrid w:linePitch="272"/>
        </w:sectPr>
      </w:pPr>
    </w:p>
    <w:p w14:paraId="39B67B08" w14:textId="77777777" w:rsidR="00265B7C" w:rsidRPr="00265B7C" w:rsidRDefault="00265B7C" w:rsidP="00265B7C">
      <w:pPr>
        <w:spacing w:after="0" w:line="240" w:lineRule="auto"/>
        <w:jc w:val="both"/>
        <w:rPr>
          <w:rFonts w:ascii="Times New Roman" w:eastAsia="Times New Roman" w:hAnsi="Times New Roman" w:cs="Times New Roman"/>
          <w:sz w:val="24"/>
          <w:szCs w:val="24"/>
          <w:lang w:eastAsia="en-US" w:bidi="ar-SA"/>
        </w:rPr>
      </w:pPr>
    </w:p>
    <w:p w14:paraId="289AB6CD" w14:textId="77777777" w:rsidR="00265B7C" w:rsidRPr="00265B7C" w:rsidRDefault="00265B7C" w:rsidP="00265B7C">
      <w:pPr>
        <w:spacing w:after="0" w:line="240" w:lineRule="auto"/>
        <w:jc w:val="right"/>
        <w:rPr>
          <w:rFonts w:ascii="Times New Roman" w:eastAsia="Times New Roman" w:hAnsi="Times New Roman" w:cs="Times New Roman"/>
          <w:sz w:val="24"/>
          <w:szCs w:val="24"/>
          <w:lang w:eastAsia="en-US" w:bidi="ar-SA"/>
        </w:rPr>
      </w:pPr>
      <w:r w:rsidRPr="00265B7C">
        <w:rPr>
          <w:rFonts w:ascii="Times New Roman" w:eastAsia="Times New Roman" w:hAnsi="Times New Roman" w:cs="Times New Roman"/>
          <w:sz w:val="24"/>
          <w:szCs w:val="24"/>
          <w:lang w:eastAsia="en-US" w:bidi="ar-SA"/>
        </w:rPr>
        <w:t>Форма 3</w:t>
      </w:r>
    </w:p>
    <w:p w14:paraId="5263A898" w14:textId="77777777" w:rsidR="00265B7C" w:rsidRPr="00265B7C" w:rsidRDefault="00265B7C" w:rsidP="00265B7C">
      <w:pPr>
        <w:spacing w:after="0" w:line="240" w:lineRule="auto"/>
        <w:jc w:val="right"/>
        <w:rPr>
          <w:rFonts w:ascii="Times New Roman" w:eastAsia="Times New Roman" w:hAnsi="Times New Roman" w:cs="Times New Roman"/>
          <w:sz w:val="24"/>
          <w:szCs w:val="24"/>
          <w:lang w:eastAsia="en-US" w:bidi="ar-SA"/>
        </w:rPr>
      </w:pPr>
      <w:r w:rsidRPr="00265B7C">
        <w:rPr>
          <w:rFonts w:ascii="Times New Roman" w:eastAsia="Times New Roman" w:hAnsi="Times New Roman" w:cs="Times New Roman"/>
          <w:bCs/>
          <w:i/>
          <w:sz w:val="18"/>
          <w:szCs w:val="18"/>
          <w:lang w:eastAsia="en-US" w:bidi="ar-SA"/>
        </w:rPr>
        <w:t>към Приложение № 6 към чл. 42, ал. 1, т. 7 от ППЗФИ</w:t>
      </w:r>
    </w:p>
    <w:p w14:paraId="5447AC0E" w14:textId="77777777" w:rsidR="00265B7C" w:rsidRPr="00265B7C" w:rsidRDefault="00265B7C" w:rsidP="00265B7C">
      <w:pPr>
        <w:spacing w:after="0" w:line="240" w:lineRule="auto"/>
        <w:jc w:val="both"/>
        <w:rPr>
          <w:rFonts w:ascii="Times New Roman" w:eastAsia="Times New Roman" w:hAnsi="Times New Roman" w:cs="Times New Roman"/>
          <w:sz w:val="24"/>
          <w:szCs w:val="24"/>
          <w:lang w:eastAsia="en-US" w:bidi="ar-SA"/>
        </w:rPr>
      </w:pPr>
    </w:p>
    <w:p w14:paraId="5CA070F2" w14:textId="77777777" w:rsidR="00265B7C" w:rsidRPr="00265B7C" w:rsidRDefault="00265B7C" w:rsidP="00265B7C">
      <w:pPr>
        <w:spacing w:after="0" w:line="240" w:lineRule="auto"/>
        <w:jc w:val="both"/>
        <w:rPr>
          <w:rFonts w:ascii="Times New Roman" w:eastAsia="Times New Roman" w:hAnsi="Times New Roman" w:cs="Times New Roman"/>
          <w:sz w:val="20"/>
          <w:szCs w:val="20"/>
          <w:lang w:eastAsia="en-GB" w:bidi="ar-SA"/>
        </w:rPr>
      </w:pPr>
      <w:r w:rsidRPr="00265B7C">
        <w:rPr>
          <w:rFonts w:ascii="Times New Roman" w:eastAsia="Times New Roman" w:hAnsi="Times New Roman" w:cs="Times New Roman"/>
          <w:sz w:val="20"/>
          <w:szCs w:val="20"/>
          <w:lang w:eastAsia="en-GB" w:bidi="ar-SA"/>
        </w:rPr>
        <w:t>РАЗПРОСТРАНИТЕЛ:</w:t>
      </w:r>
    </w:p>
    <w:p w14:paraId="1219E848" w14:textId="77777777" w:rsidR="00265B7C" w:rsidRPr="00265B7C" w:rsidRDefault="00265B7C" w:rsidP="00265B7C">
      <w:pPr>
        <w:spacing w:after="0" w:line="240" w:lineRule="auto"/>
        <w:jc w:val="both"/>
        <w:rPr>
          <w:rFonts w:ascii="Times New Roman" w:eastAsia="Times New Roman" w:hAnsi="Times New Roman" w:cs="Times New Roman"/>
          <w:sz w:val="20"/>
          <w:szCs w:val="20"/>
          <w:lang w:eastAsia="en-GB" w:bidi="ar-SA"/>
        </w:rPr>
      </w:pPr>
      <w:r w:rsidRPr="00265B7C">
        <w:rPr>
          <w:rFonts w:ascii="Times New Roman" w:eastAsia="Times New Roman" w:hAnsi="Times New Roman" w:cs="Times New Roman"/>
          <w:sz w:val="20"/>
          <w:szCs w:val="20"/>
          <w:lang w:eastAsia="en-GB" w:bidi="ar-SA"/>
        </w:rPr>
        <w:t>ЕИК:</w:t>
      </w:r>
    </w:p>
    <w:p w14:paraId="06F0C902" w14:textId="77777777" w:rsidR="00265B7C" w:rsidRPr="00265B7C" w:rsidRDefault="00265B7C" w:rsidP="00265B7C">
      <w:pPr>
        <w:spacing w:after="0" w:line="240" w:lineRule="auto"/>
        <w:jc w:val="both"/>
        <w:rPr>
          <w:rFonts w:ascii="Times New Roman" w:eastAsia="Times New Roman" w:hAnsi="Times New Roman" w:cs="Times New Roman"/>
          <w:sz w:val="20"/>
          <w:szCs w:val="20"/>
          <w:lang w:eastAsia="en-GB" w:bidi="ar-SA"/>
        </w:rPr>
      </w:pPr>
      <w:r w:rsidRPr="00265B7C">
        <w:rPr>
          <w:rFonts w:ascii="Times New Roman" w:eastAsia="Times New Roman" w:hAnsi="Times New Roman" w:cs="Times New Roman"/>
          <w:sz w:val="20"/>
          <w:szCs w:val="20"/>
          <w:lang w:eastAsia="en-GB" w:bidi="ar-SA"/>
        </w:rPr>
        <w:t xml:space="preserve">ФИЛМ /БЪЛГАРСКО ЗАГЛАВИЕ/: </w:t>
      </w:r>
    </w:p>
    <w:p w14:paraId="5E5C03B4" w14:textId="77777777" w:rsidR="00265B7C" w:rsidRPr="00265B7C" w:rsidRDefault="00265B7C" w:rsidP="00265B7C">
      <w:pPr>
        <w:spacing w:after="0" w:line="240" w:lineRule="auto"/>
        <w:jc w:val="both"/>
        <w:rPr>
          <w:rFonts w:ascii="Times New Roman" w:eastAsia="Times New Roman" w:hAnsi="Times New Roman" w:cs="Times New Roman"/>
          <w:sz w:val="20"/>
          <w:szCs w:val="20"/>
          <w:lang w:eastAsia="en-GB" w:bidi="ar-SA"/>
        </w:rPr>
      </w:pPr>
      <w:r w:rsidRPr="00265B7C">
        <w:rPr>
          <w:rFonts w:ascii="Times New Roman" w:eastAsia="Times New Roman" w:hAnsi="Times New Roman" w:cs="Times New Roman"/>
          <w:sz w:val="20"/>
          <w:szCs w:val="20"/>
          <w:lang w:eastAsia="en-GB" w:bidi="ar-SA"/>
        </w:rPr>
        <w:t xml:space="preserve">ФИЛМ /ОРИГИНАЛНО/ МЕЖДУНАРОДНО ЗАГЛАВИЕ/: </w:t>
      </w:r>
    </w:p>
    <w:p w14:paraId="0B06F027" w14:textId="77777777" w:rsidR="00265B7C" w:rsidRPr="00265B7C" w:rsidRDefault="00265B7C" w:rsidP="00265B7C">
      <w:pPr>
        <w:spacing w:after="0" w:line="240" w:lineRule="auto"/>
        <w:jc w:val="both"/>
        <w:rPr>
          <w:rFonts w:ascii="Times New Roman" w:eastAsia="Times New Roman" w:hAnsi="Times New Roman" w:cs="Times New Roman"/>
          <w:sz w:val="20"/>
          <w:szCs w:val="20"/>
          <w:lang w:eastAsia="en-GB" w:bidi="ar-SA"/>
        </w:rPr>
      </w:pPr>
      <w:r w:rsidRPr="00265B7C">
        <w:rPr>
          <w:rFonts w:ascii="Times New Roman" w:eastAsia="Times New Roman" w:hAnsi="Times New Roman" w:cs="Times New Roman"/>
          <w:sz w:val="20"/>
          <w:szCs w:val="20"/>
          <w:lang w:eastAsia="en-GB" w:bidi="ar-SA"/>
        </w:rPr>
        <w:t>НАЦИОНАЛНОСТ НА ФИЛМА:</w:t>
      </w:r>
    </w:p>
    <w:p w14:paraId="2437C0E4" w14:textId="77777777" w:rsidR="00265B7C" w:rsidRPr="00265B7C" w:rsidRDefault="00265B7C" w:rsidP="00265B7C">
      <w:pPr>
        <w:spacing w:after="0" w:line="240" w:lineRule="auto"/>
        <w:jc w:val="both"/>
        <w:rPr>
          <w:rFonts w:ascii="Times New Roman" w:eastAsia="Times New Roman" w:hAnsi="Times New Roman" w:cs="Times New Roman"/>
          <w:sz w:val="20"/>
          <w:szCs w:val="20"/>
          <w:lang w:eastAsia="en-GB" w:bidi="ar-SA"/>
        </w:rPr>
      </w:pPr>
    </w:p>
    <w:p w14:paraId="09EFB190" w14:textId="77777777" w:rsidR="00265B7C" w:rsidRPr="00265B7C" w:rsidRDefault="00265B7C" w:rsidP="00265B7C">
      <w:pPr>
        <w:spacing w:after="0" w:line="240" w:lineRule="auto"/>
        <w:jc w:val="center"/>
        <w:rPr>
          <w:rFonts w:ascii="Times New Roman" w:eastAsia="Times New Roman" w:hAnsi="Times New Roman" w:cs="Times New Roman"/>
          <w:sz w:val="24"/>
          <w:szCs w:val="24"/>
          <w:lang w:eastAsia="en-US" w:bidi="ar-SA"/>
        </w:rPr>
      </w:pPr>
      <w:r w:rsidRPr="00265B7C">
        <w:rPr>
          <w:rFonts w:ascii="Times New Roman" w:eastAsia="Times New Roman" w:hAnsi="Times New Roman" w:cs="Times New Roman"/>
          <w:sz w:val="24"/>
          <w:szCs w:val="24"/>
          <w:lang w:eastAsia="en-US" w:bidi="ar-SA"/>
        </w:rPr>
        <w:t>ФИНАНСОВ ПЛАН</w:t>
      </w:r>
    </w:p>
    <w:p w14:paraId="4B7BA6C5" w14:textId="77777777" w:rsidR="00265B7C" w:rsidRPr="00265B7C" w:rsidRDefault="00265B7C" w:rsidP="00265B7C">
      <w:pPr>
        <w:spacing w:after="0" w:line="240" w:lineRule="auto"/>
        <w:jc w:val="center"/>
        <w:rPr>
          <w:rFonts w:ascii="Times New Roman" w:eastAsia="Times New Roman" w:hAnsi="Times New Roman" w:cs="Times New Roman"/>
          <w:sz w:val="24"/>
          <w:szCs w:val="24"/>
          <w:lang w:eastAsia="en-US" w:bidi="ar-SA"/>
        </w:rPr>
      </w:pPr>
      <w:r w:rsidRPr="00265B7C">
        <w:rPr>
          <w:rFonts w:ascii="Times New Roman" w:eastAsia="Times New Roman" w:hAnsi="Times New Roman" w:cs="Times New Roman"/>
          <w:sz w:val="24"/>
          <w:szCs w:val="24"/>
          <w:lang w:eastAsia="en-US" w:bidi="ar-SA"/>
        </w:rPr>
        <w:t>за очакваните приходи от разпространение в киносалоните на български филм, филм, създаден при условията на копродукция с българско участие или европейски филм, съгласно чл.</w:t>
      </w:r>
      <w:r w:rsidR="001248BC">
        <w:rPr>
          <w:rFonts w:ascii="Times New Roman" w:eastAsia="Times New Roman" w:hAnsi="Times New Roman" w:cs="Times New Roman"/>
          <w:sz w:val="24"/>
          <w:szCs w:val="24"/>
          <w:lang w:eastAsia="en-US" w:bidi="ar-SA"/>
        </w:rPr>
        <w:t xml:space="preserve"> </w:t>
      </w:r>
      <w:r w:rsidRPr="00265B7C">
        <w:rPr>
          <w:rFonts w:ascii="Times New Roman" w:eastAsia="Times New Roman" w:hAnsi="Times New Roman" w:cs="Times New Roman"/>
          <w:sz w:val="24"/>
          <w:szCs w:val="24"/>
          <w:lang w:eastAsia="en-US" w:bidi="ar-SA"/>
        </w:rPr>
        <w:t>32, ал.</w:t>
      </w:r>
      <w:r w:rsidR="001248BC">
        <w:rPr>
          <w:rFonts w:ascii="Times New Roman" w:eastAsia="Times New Roman" w:hAnsi="Times New Roman" w:cs="Times New Roman"/>
          <w:sz w:val="24"/>
          <w:szCs w:val="24"/>
          <w:lang w:eastAsia="en-US" w:bidi="ar-SA"/>
        </w:rPr>
        <w:t xml:space="preserve"> </w:t>
      </w:r>
      <w:r w:rsidRPr="00265B7C">
        <w:rPr>
          <w:rFonts w:ascii="Times New Roman" w:eastAsia="Times New Roman" w:hAnsi="Times New Roman" w:cs="Times New Roman"/>
          <w:sz w:val="24"/>
          <w:szCs w:val="24"/>
          <w:lang w:eastAsia="en-US" w:bidi="ar-SA"/>
        </w:rPr>
        <w:t>1 на ЗФИ</w:t>
      </w:r>
    </w:p>
    <w:p w14:paraId="61B9BC04" w14:textId="77777777" w:rsidR="00265B7C" w:rsidRPr="00265B7C" w:rsidRDefault="00265B7C" w:rsidP="00265B7C">
      <w:pPr>
        <w:spacing w:after="0" w:line="240" w:lineRule="auto"/>
        <w:jc w:val="both"/>
        <w:rPr>
          <w:rFonts w:ascii="Times New Roman" w:eastAsia="Times New Roman" w:hAnsi="Times New Roman" w:cs="Times New Roman"/>
          <w:sz w:val="24"/>
          <w:szCs w:val="24"/>
          <w:lang w:eastAsia="en-US" w:bidi="ar-SA"/>
        </w:rPr>
      </w:pPr>
    </w:p>
    <w:tbl>
      <w:tblPr>
        <w:tblW w:w="10341" w:type="dxa"/>
        <w:jc w:val="center"/>
        <w:tblLook w:val="04A0" w:firstRow="1" w:lastRow="0" w:firstColumn="1" w:lastColumn="0" w:noHBand="0" w:noVBand="1"/>
      </w:tblPr>
      <w:tblGrid>
        <w:gridCol w:w="1140"/>
        <w:gridCol w:w="4786"/>
        <w:gridCol w:w="1800"/>
        <w:gridCol w:w="2615"/>
      </w:tblGrid>
      <w:tr w:rsidR="00265B7C" w:rsidRPr="00531914" w14:paraId="1E1FF62C" w14:textId="77777777" w:rsidTr="007B16BC">
        <w:trPr>
          <w:trHeight w:val="260"/>
          <w:jc w:val="center"/>
        </w:trPr>
        <w:tc>
          <w:tcPr>
            <w:tcW w:w="5926" w:type="dxa"/>
            <w:gridSpan w:val="2"/>
            <w:tcBorders>
              <w:top w:val="single" w:sz="4" w:space="0" w:color="auto"/>
              <w:left w:val="single" w:sz="4" w:space="0" w:color="auto"/>
              <w:bottom w:val="single" w:sz="4" w:space="0" w:color="auto"/>
              <w:right w:val="nil"/>
            </w:tcBorders>
            <w:shd w:val="clear" w:color="auto" w:fill="auto"/>
            <w:noWrap/>
            <w:vAlign w:val="center"/>
            <w:hideMark/>
          </w:tcPr>
          <w:p w14:paraId="2D6EC73C" w14:textId="77777777" w:rsidR="00265B7C" w:rsidRPr="00265B7C" w:rsidRDefault="00265B7C" w:rsidP="00265B7C">
            <w:pPr>
              <w:spacing w:after="0" w:line="240" w:lineRule="auto"/>
              <w:rPr>
                <w:rFonts w:ascii="Times New Roman" w:eastAsia="Times New Roman" w:hAnsi="Times New Roman" w:cs="Times New Roman"/>
                <w:sz w:val="20"/>
                <w:szCs w:val="20"/>
                <w:lang w:eastAsia="en-US" w:bidi="ar-SA"/>
              </w:rPr>
            </w:pPr>
            <w:r w:rsidRPr="00265B7C">
              <w:rPr>
                <w:rFonts w:ascii="Times New Roman" w:eastAsia="Times New Roman" w:hAnsi="Times New Roman" w:cs="Times New Roman"/>
                <w:b/>
                <w:bCs/>
                <w:sz w:val="20"/>
                <w:szCs w:val="20"/>
                <w:lang w:eastAsia="en-US" w:bidi="ar-SA"/>
              </w:rPr>
              <w:t>БЮДЖЕТ</w:t>
            </w:r>
            <w:r w:rsidRPr="00265B7C">
              <w:rPr>
                <w:rFonts w:ascii="Times New Roman" w:eastAsia="Times New Roman" w:hAnsi="Times New Roman" w:cs="Times New Roman"/>
                <w:sz w:val="20"/>
                <w:szCs w:val="20"/>
                <w:lang w:eastAsia="en-US" w:bidi="ar-SA"/>
              </w:rPr>
              <w:t xml:space="preserve"> за разпространение на филма в киносалони, съгласно колона 5 на индекс 4 - Форма 2 от Заявлението (сума в лева без ДДС)</w:t>
            </w: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DE2436" w14:textId="77777777" w:rsidR="00265B7C" w:rsidRPr="00265B7C" w:rsidRDefault="00265B7C" w:rsidP="00265B7C">
            <w:pPr>
              <w:spacing w:after="0" w:line="240" w:lineRule="auto"/>
              <w:jc w:val="center"/>
              <w:rPr>
                <w:rFonts w:ascii="Times New Roman" w:eastAsia="Times New Roman" w:hAnsi="Times New Roman" w:cs="Times New Roman"/>
                <w:sz w:val="20"/>
                <w:szCs w:val="20"/>
                <w:lang w:eastAsia="en-US" w:bidi="ar-SA"/>
              </w:rPr>
            </w:pPr>
            <w:r w:rsidRPr="00265B7C">
              <w:rPr>
                <w:rFonts w:ascii="Times New Roman" w:eastAsia="Times New Roman" w:hAnsi="Times New Roman" w:cs="Times New Roman"/>
                <w:sz w:val="20"/>
                <w:szCs w:val="20"/>
                <w:lang w:eastAsia="en-US" w:bidi="ar-SA"/>
              </w:rPr>
              <w:t>………………………лева</w:t>
            </w:r>
          </w:p>
        </w:tc>
      </w:tr>
      <w:tr w:rsidR="00265B7C" w:rsidRPr="00531914" w14:paraId="7E0B9D67" w14:textId="77777777" w:rsidTr="007B16BC">
        <w:trPr>
          <w:trHeight w:val="620"/>
          <w:jc w:val="center"/>
        </w:trPr>
        <w:tc>
          <w:tcPr>
            <w:tcW w:w="1140" w:type="dxa"/>
            <w:tcBorders>
              <w:top w:val="nil"/>
              <w:left w:val="nil"/>
              <w:bottom w:val="nil"/>
              <w:right w:val="nil"/>
            </w:tcBorders>
            <w:shd w:val="clear" w:color="auto" w:fill="auto"/>
            <w:noWrap/>
            <w:vAlign w:val="bottom"/>
            <w:hideMark/>
          </w:tcPr>
          <w:p w14:paraId="4B33C58F" w14:textId="77777777" w:rsidR="00265B7C" w:rsidRPr="00265B7C" w:rsidRDefault="00265B7C" w:rsidP="00265B7C">
            <w:pPr>
              <w:spacing w:after="0" w:line="240" w:lineRule="auto"/>
              <w:jc w:val="center"/>
              <w:rPr>
                <w:rFonts w:ascii="Times New Roman" w:eastAsia="Times New Roman" w:hAnsi="Times New Roman" w:cs="Times New Roman"/>
                <w:b/>
                <w:bCs/>
                <w:sz w:val="20"/>
                <w:szCs w:val="20"/>
                <w:lang w:eastAsia="en-US" w:bidi="ar-SA"/>
              </w:rPr>
            </w:pPr>
          </w:p>
        </w:tc>
        <w:tc>
          <w:tcPr>
            <w:tcW w:w="4786" w:type="dxa"/>
            <w:tcBorders>
              <w:top w:val="nil"/>
              <w:left w:val="nil"/>
              <w:bottom w:val="nil"/>
              <w:right w:val="nil"/>
            </w:tcBorders>
            <w:shd w:val="clear" w:color="auto" w:fill="auto"/>
            <w:noWrap/>
            <w:vAlign w:val="bottom"/>
            <w:hideMark/>
          </w:tcPr>
          <w:p w14:paraId="1C2ED50B" w14:textId="77777777" w:rsidR="00265B7C" w:rsidRPr="00265B7C" w:rsidRDefault="00265B7C" w:rsidP="00265B7C">
            <w:pPr>
              <w:spacing w:after="0" w:line="240" w:lineRule="auto"/>
              <w:jc w:val="center"/>
              <w:rPr>
                <w:rFonts w:ascii="Times New Roman" w:eastAsia="Times New Roman" w:hAnsi="Times New Roman" w:cs="Times New Roman"/>
                <w:sz w:val="20"/>
                <w:szCs w:val="20"/>
                <w:lang w:eastAsia="en-US" w:bidi="ar-SA"/>
              </w:rPr>
            </w:pPr>
            <w:r w:rsidRPr="00265B7C">
              <w:rPr>
                <w:rFonts w:ascii="Times New Roman" w:eastAsia="Times New Roman" w:hAnsi="Times New Roman" w:cs="Times New Roman"/>
                <w:sz w:val="20"/>
                <w:szCs w:val="20"/>
                <w:lang w:eastAsia="en-US" w:bidi="ar-SA"/>
              </w:rPr>
              <w:t> </w:t>
            </w:r>
          </w:p>
        </w:tc>
        <w:tc>
          <w:tcPr>
            <w:tcW w:w="1800" w:type="dxa"/>
            <w:tcBorders>
              <w:top w:val="nil"/>
              <w:left w:val="nil"/>
              <w:bottom w:val="nil"/>
              <w:right w:val="nil"/>
            </w:tcBorders>
            <w:shd w:val="clear" w:color="auto" w:fill="auto"/>
            <w:noWrap/>
            <w:vAlign w:val="bottom"/>
            <w:hideMark/>
          </w:tcPr>
          <w:p w14:paraId="4BAFD585" w14:textId="77777777" w:rsidR="00265B7C" w:rsidRPr="00265B7C" w:rsidRDefault="00265B7C" w:rsidP="00265B7C">
            <w:pPr>
              <w:spacing w:after="0" w:line="240" w:lineRule="auto"/>
              <w:jc w:val="center"/>
              <w:rPr>
                <w:rFonts w:ascii="Times New Roman" w:eastAsia="Times New Roman" w:hAnsi="Times New Roman" w:cs="Times New Roman"/>
                <w:sz w:val="20"/>
                <w:szCs w:val="20"/>
                <w:lang w:eastAsia="en-US" w:bidi="ar-SA"/>
              </w:rPr>
            </w:pPr>
            <w:r w:rsidRPr="00265B7C">
              <w:rPr>
                <w:rFonts w:ascii="Times New Roman" w:eastAsia="Times New Roman" w:hAnsi="Times New Roman" w:cs="Times New Roman"/>
                <w:sz w:val="20"/>
                <w:szCs w:val="20"/>
                <w:lang w:eastAsia="en-US" w:bidi="ar-SA"/>
              </w:rPr>
              <w:t> </w:t>
            </w:r>
          </w:p>
        </w:tc>
        <w:tc>
          <w:tcPr>
            <w:tcW w:w="2615" w:type="dxa"/>
            <w:tcBorders>
              <w:top w:val="nil"/>
              <w:left w:val="nil"/>
              <w:bottom w:val="nil"/>
              <w:right w:val="nil"/>
            </w:tcBorders>
            <w:shd w:val="clear" w:color="auto" w:fill="auto"/>
            <w:noWrap/>
            <w:vAlign w:val="bottom"/>
            <w:hideMark/>
          </w:tcPr>
          <w:p w14:paraId="339F36F1" w14:textId="77777777" w:rsidR="00265B7C" w:rsidRPr="00265B7C" w:rsidRDefault="00265B7C" w:rsidP="00265B7C">
            <w:pPr>
              <w:spacing w:after="0" w:line="240" w:lineRule="auto"/>
              <w:jc w:val="center"/>
              <w:rPr>
                <w:rFonts w:ascii="Times New Roman" w:eastAsia="Times New Roman" w:hAnsi="Times New Roman" w:cs="Times New Roman"/>
                <w:sz w:val="20"/>
                <w:szCs w:val="20"/>
                <w:lang w:eastAsia="en-US" w:bidi="ar-SA"/>
              </w:rPr>
            </w:pPr>
            <w:r w:rsidRPr="00265B7C">
              <w:rPr>
                <w:rFonts w:ascii="Times New Roman" w:eastAsia="Times New Roman" w:hAnsi="Times New Roman" w:cs="Times New Roman"/>
                <w:sz w:val="20"/>
                <w:szCs w:val="20"/>
                <w:lang w:eastAsia="en-US" w:bidi="ar-SA"/>
              </w:rPr>
              <w:t> </w:t>
            </w:r>
          </w:p>
        </w:tc>
      </w:tr>
      <w:tr w:rsidR="00265B7C" w:rsidRPr="00531914" w14:paraId="5B41EEC4" w14:textId="77777777" w:rsidTr="007B16BC">
        <w:trPr>
          <w:trHeight w:val="300"/>
          <w:jc w:val="center"/>
        </w:trPr>
        <w:tc>
          <w:tcPr>
            <w:tcW w:w="10341"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EA2812A" w14:textId="77777777" w:rsidR="00265B7C" w:rsidRPr="00265B7C" w:rsidRDefault="00265B7C" w:rsidP="00265B7C">
            <w:pPr>
              <w:spacing w:after="0" w:line="240" w:lineRule="auto"/>
              <w:jc w:val="center"/>
              <w:rPr>
                <w:rFonts w:ascii="Times New Roman" w:eastAsia="Times New Roman" w:hAnsi="Times New Roman" w:cs="Times New Roman"/>
                <w:b/>
                <w:bCs/>
                <w:sz w:val="20"/>
                <w:szCs w:val="20"/>
                <w:lang w:eastAsia="en-US" w:bidi="ar-SA"/>
              </w:rPr>
            </w:pPr>
            <w:r w:rsidRPr="00265B7C">
              <w:rPr>
                <w:rFonts w:ascii="Times New Roman" w:eastAsia="Times New Roman" w:hAnsi="Times New Roman" w:cs="Times New Roman"/>
                <w:b/>
                <w:bCs/>
                <w:sz w:val="20"/>
                <w:szCs w:val="20"/>
                <w:lang w:eastAsia="en-US" w:bidi="ar-SA"/>
              </w:rPr>
              <w:t>ОПИС НА ФИНАНСИРАНЕТО ПО ИЗТОЧНИЦИ</w:t>
            </w:r>
          </w:p>
        </w:tc>
      </w:tr>
      <w:tr w:rsidR="00265B7C" w:rsidRPr="00531914" w14:paraId="21F0D44A" w14:textId="77777777" w:rsidTr="007B16BC">
        <w:trPr>
          <w:trHeight w:val="280"/>
          <w:jc w:val="center"/>
        </w:trPr>
        <w:tc>
          <w:tcPr>
            <w:tcW w:w="1140" w:type="dxa"/>
            <w:tcBorders>
              <w:top w:val="nil"/>
              <w:left w:val="nil"/>
              <w:bottom w:val="nil"/>
              <w:right w:val="nil"/>
            </w:tcBorders>
            <w:shd w:val="clear" w:color="auto" w:fill="auto"/>
            <w:noWrap/>
            <w:vAlign w:val="bottom"/>
            <w:hideMark/>
          </w:tcPr>
          <w:p w14:paraId="0B71AC20" w14:textId="77777777" w:rsidR="00265B7C" w:rsidRPr="00265B7C" w:rsidRDefault="00265B7C" w:rsidP="00265B7C">
            <w:pPr>
              <w:spacing w:after="0" w:line="240" w:lineRule="auto"/>
              <w:jc w:val="center"/>
              <w:rPr>
                <w:rFonts w:ascii="Times New Roman" w:eastAsia="Times New Roman" w:hAnsi="Times New Roman" w:cs="Times New Roman"/>
                <w:sz w:val="20"/>
                <w:szCs w:val="20"/>
                <w:lang w:eastAsia="en-US" w:bidi="ar-SA"/>
              </w:rPr>
            </w:pPr>
          </w:p>
        </w:tc>
        <w:tc>
          <w:tcPr>
            <w:tcW w:w="4786" w:type="dxa"/>
            <w:tcBorders>
              <w:top w:val="nil"/>
              <w:left w:val="nil"/>
              <w:bottom w:val="nil"/>
              <w:right w:val="nil"/>
            </w:tcBorders>
            <w:shd w:val="clear" w:color="auto" w:fill="auto"/>
            <w:noWrap/>
            <w:vAlign w:val="bottom"/>
            <w:hideMark/>
          </w:tcPr>
          <w:p w14:paraId="22E4EFB7" w14:textId="77777777" w:rsidR="00265B7C" w:rsidRPr="00265B7C" w:rsidRDefault="00265B7C" w:rsidP="00265B7C">
            <w:pPr>
              <w:spacing w:after="0" w:line="240" w:lineRule="auto"/>
              <w:jc w:val="center"/>
              <w:rPr>
                <w:rFonts w:ascii="Times New Roman" w:eastAsia="Times New Roman" w:hAnsi="Times New Roman" w:cs="Times New Roman"/>
                <w:sz w:val="20"/>
                <w:szCs w:val="20"/>
                <w:lang w:eastAsia="en-US" w:bidi="ar-SA"/>
              </w:rPr>
            </w:pPr>
          </w:p>
        </w:tc>
        <w:tc>
          <w:tcPr>
            <w:tcW w:w="1800" w:type="dxa"/>
            <w:tcBorders>
              <w:top w:val="nil"/>
              <w:left w:val="nil"/>
              <w:bottom w:val="nil"/>
              <w:right w:val="nil"/>
            </w:tcBorders>
            <w:shd w:val="clear" w:color="auto" w:fill="auto"/>
            <w:noWrap/>
            <w:vAlign w:val="bottom"/>
            <w:hideMark/>
          </w:tcPr>
          <w:p w14:paraId="43CCF9C6" w14:textId="77777777" w:rsidR="00265B7C" w:rsidRPr="00265B7C" w:rsidRDefault="00265B7C" w:rsidP="00265B7C">
            <w:pPr>
              <w:spacing w:after="0" w:line="240" w:lineRule="auto"/>
              <w:jc w:val="center"/>
              <w:rPr>
                <w:rFonts w:ascii="Times New Roman" w:eastAsia="Times New Roman" w:hAnsi="Times New Roman" w:cs="Times New Roman"/>
                <w:sz w:val="20"/>
                <w:szCs w:val="20"/>
                <w:lang w:eastAsia="en-US" w:bidi="ar-SA"/>
              </w:rPr>
            </w:pPr>
          </w:p>
        </w:tc>
        <w:tc>
          <w:tcPr>
            <w:tcW w:w="2615" w:type="dxa"/>
            <w:tcBorders>
              <w:top w:val="nil"/>
              <w:left w:val="nil"/>
              <w:bottom w:val="nil"/>
              <w:right w:val="nil"/>
            </w:tcBorders>
            <w:shd w:val="clear" w:color="auto" w:fill="auto"/>
            <w:noWrap/>
            <w:vAlign w:val="bottom"/>
            <w:hideMark/>
          </w:tcPr>
          <w:p w14:paraId="299706E9" w14:textId="77777777" w:rsidR="00265B7C" w:rsidRPr="00265B7C" w:rsidRDefault="00265B7C" w:rsidP="00265B7C">
            <w:pPr>
              <w:spacing w:after="0" w:line="240" w:lineRule="auto"/>
              <w:jc w:val="center"/>
              <w:rPr>
                <w:rFonts w:ascii="Times New Roman" w:eastAsia="Times New Roman" w:hAnsi="Times New Roman" w:cs="Times New Roman"/>
                <w:sz w:val="20"/>
                <w:szCs w:val="20"/>
                <w:lang w:eastAsia="en-US" w:bidi="ar-SA"/>
              </w:rPr>
            </w:pPr>
          </w:p>
        </w:tc>
      </w:tr>
      <w:tr w:rsidR="00265B7C" w:rsidRPr="00531914" w14:paraId="0ECC2E82" w14:textId="77777777" w:rsidTr="007B16BC">
        <w:trPr>
          <w:trHeight w:val="260"/>
          <w:jc w:val="center"/>
        </w:trPr>
        <w:tc>
          <w:tcPr>
            <w:tcW w:w="1140" w:type="dxa"/>
            <w:tcBorders>
              <w:top w:val="single" w:sz="8" w:space="0" w:color="auto"/>
              <w:left w:val="single" w:sz="8" w:space="0" w:color="auto"/>
              <w:bottom w:val="nil"/>
              <w:right w:val="nil"/>
            </w:tcBorders>
            <w:shd w:val="clear" w:color="auto" w:fill="auto"/>
            <w:noWrap/>
            <w:vAlign w:val="center"/>
            <w:hideMark/>
          </w:tcPr>
          <w:p w14:paraId="2F0CE4D7" w14:textId="77777777" w:rsidR="00265B7C" w:rsidRPr="00265B7C" w:rsidRDefault="00265B7C" w:rsidP="00265B7C">
            <w:pPr>
              <w:spacing w:after="0" w:line="240" w:lineRule="auto"/>
              <w:rPr>
                <w:rFonts w:ascii="Times New Roman" w:eastAsia="Times New Roman" w:hAnsi="Times New Roman" w:cs="Times New Roman"/>
                <w:b/>
                <w:bCs/>
                <w:sz w:val="20"/>
                <w:szCs w:val="20"/>
                <w:lang w:eastAsia="en-US" w:bidi="ar-SA"/>
              </w:rPr>
            </w:pPr>
            <w:r w:rsidRPr="00265B7C">
              <w:rPr>
                <w:rFonts w:ascii="Times New Roman" w:eastAsia="Times New Roman" w:hAnsi="Times New Roman" w:cs="Times New Roman"/>
                <w:b/>
                <w:bCs/>
                <w:sz w:val="20"/>
                <w:szCs w:val="20"/>
                <w:lang w:eastAsia="en-US" w:bidi="ar-SA"/>
              </w:rPr>
              <w:t>Източник</w:t>
            </w:r>
          </w:p>
        </w:tc>
        <w:tc>
          <w:tcPr>
            <w:tcW w:w="4786" w:type="dxa"/>
            <w:tcBorders>
              <w:top w:val="single" w:sz="8" w:space="0" w:color="auto"/>
              <w:left w:val="nil"/>
              <w:bottom w:val="nil"/>
              <w:right w:val="nil"/>
            </w:tcBorders>
            <w:shd w:val="clear" w:color="auto" w:fill="auto"/>
            <w:noWrap/>
            <w:vAlign w:val="center"/>
            <w:hideMark/>
          </w:tcPr>
          <w:p w14:paraId="1CB3CA4C" w14:textId="77777777" w:rsidR="00265B7C" w:rsidRPr="00265B7C" w:rsidRDefault="00265B7C" w:rsidP="00265B7C">
            <w:pPr>
              <w:spacing w:after="0" w:line="240" w:lineRule="auto"/>
              <w:rPr>
                <w:rFonts w:ascii="Times New Roman" w:eastAsia="Times New Roman" w:hAnsi="Times New Roman" w:cs="Times New Roman"/>
                <w:b/>
                <w:bCs/>
                <w:sz w:val="20"/>
                <w:szCs w:val="20"/>
                <w:lang w:eastAsia="en-US" w:bidi="ar-SA"/>
              </w:rPr>
            </w:pPr>
            <w:r w:rsidRPr="00265B7C">
              <w:rPr>
                <w:rFonts w:ascii="Times New Roman" w:eastAsia="Times New Roman" w:hAnsi="Times New Roman" w:cs="Times New Roman"/>
                <w:b/>
                <w:bCs/>
                <w:sz w:val="20"/>
                <w:szCs w:val="20"/>
                <w:lang w:eastAsia="en-US" w:bidi="ar-SA"/>
              </w:rPr>
              <w:t> </w:t>
            </w:r>
          </w:p>
        </w:tc>
        <w:tc>
          <w:tcPr>
            <w:tcW w:w="1800" w:type="dxa"/>
            <w:tcBorders>
              <w:top w:val="single" w:sz="8" w:space="0" w:color="auto"/>
              <w:left w:val="nil"/>
              <w:bottom w:val="nil"/>
              <w:right w:val="nil"/>
            </w:tcBorders>
            <w:shd w:val="clear" w:color="auto" w:fill="auto"/>
            <w:noWrap/>
            <w:vAlign w:val="center"/>
            <w:hideMark/>
          </w:tcPr>
          <w:p w14:paraId="3864964F" w14:textId="77777777" w:rsidR="00265B7C" w:rsidRPr="00265B7C" w:rsidRDefault="00265B7C" w:rsidP="00265B7C">
            <w:pPr>
              <w:spacing w:after="0" w:line="240" w:lineRule="auto"/>
              <w:jc w:val="right"/>
              <w:rPr>
                <w:rFonts w:ascii="Times New Roman" w:eastAsia="Times New Roman" w:hAnsi="Times New Roman" w:cs="Times New Roman"/>
                <w:b/>
                <w:bCs/>
                <w:sz w:val="20"/>
                <w:szCs w:val="20"/>
                <w:lang w:eastAsia="en-US" w:bidi="ar-SA"/>
              </w:rPr>
            </w:pPr>
            <w:r w:rsidRPr="00265B7C">
              <w:rPr>
                <w:rFonts w:ascii="Times New Roman" w:eastAsia="Times New Roman" w:hAnsi="Times New Roman" w:cs="Times New Roman"/>
                <w:b/>
                <w:bCs/>
                <w:sz w:val="20"/>
                <w:szCs w:val="20"/>
                <w:lang w:eastAsia="en-US" w:bidi="ar-SA"/>
              </w:rPr>
              <w:t>Сума (лв)</w:t>
            </w:r>
          </w:p>
        </w:tc>
        <w:tc>
          <w:tcPr>
            <w:tcW w:w="2615" w:type="dxa"/>
            <w:tcBorders>
              <w:top w:val="single" w:sz="8" w:space="0" w:color="auto"/>
              <w:left w:val="nil"/>
              <w:bottom w:val="nil"/>
              <w:right w:val="single" w:sz="8" w:space="0" w:color="auto"/>
            </w:tcBorders>
            <w:shd w:val="clear" w:color="auto" w:fill="auto"/>
            <w:noWrap/>
            <w:vAlign w:val="center"/>
            <w:hideMark/>
          </w:tcPr>
          <w:p w14:paraId="05E7203B" w14:textId="77777777" w:rsidR="00265B7C" w:rsidRPr="00265B7C" w:rsidRDefault="00265B7C" w:rsidP="00265B7C">
            <w:pPr>
              <w:spacing w:after="0" w:line="240" w:lineRule="auto"/>
              <w:jc w:val="right"/>
              <w:rPr>
                <w:rFonts w:ascii="Times New Roman" w:eastAsia="Times New Roman" w:hAnsi="Times New Roman" w:cs="Times New Roman"/>
                <w:b/>
                <w:bCs/>
                <w:sz w:val="20"/>
                <w:szCs w:val="20"/>
                <w:lang w:eastAsia="en-US" w:bidi="ar-SA"/>
              </w:rPr>
            </w:pPr>
            <w:r w:rsidRPr="00265B7C">
              <w:rPr>
                <w:rFonts w:ascii="Times New Roman" w:eastAsia="Times New Roman" w:hAnsi="Times New Roman" w:cs="Times New Roman"/>
                <w:b/>
                <w:bCs/>
                <w:sz w:val="20"/>
                <w:szCs w:val="20"/>
                <w:lang w:eastAsia="en-US" w:bidi="ar-SA"/>
              </w:rPr>
              <w:t>Дял в %</w:t>
            </w:r>
          </w:p>
        </w:tc>
      </w:tr>
      <w:tr w:rsidR="00265B7C" w:rsidRPr="00531914" w14:paraId="420F77A2" w14:textId="77777777" w:rsidTr="007B16BC">
        <w:trPr>
          <w:trHeight w:val="260"/>
          <w:jc w:val="center"/>
        </w:trPr>
        <w:tc>
          <w:tcPr>
            <w:tcW w:w="5926" w:type="dxa"/>
            <w:gridSpan w:val="2"/>
            <w:tcBorders>
              <w:top w:val="single" w:sz="4" w:space="0" w:color="000000"/>
              <w:left w:val="single" w:sz="8" w:space="0" w:color="auto"/>
              <w:bottom w:val="single" w:sz="4" w:space="0" w:color="000000"/>
              <w:right w:val="nil"/>
            </w:tcBorders>
            <w:shd w:val="clear" w:color="auto" w:fill="auto"/>
            <w:noWrap/>
            <w:vAlign w:val="bottom"/>
            <w:hideMark/>
          </w:tcPr>
          <w:p w14:paraId="4A20F81C" w14:textId="77777777" w:rsidR="00265B7C" w:rsidRPr="00265B7C" w:rsidRDefault="00265B7C" w:rsidP="00265B7C">
            <w:pPr>
              <w:spacing w:after="0" w:line="240" w:lineRule="auto"/>
              <w:rPr>
                <w:rFonts w:ascii="Times New Roman" w:eastAsia="Times New Roman" w:hAnsi="Times New Roman" w:cs="Times New Roman"/>
                <w:sz w:val="20"/>
                <w:szCs w:val="20"/>
                <w:lang w:eastAsia="en-US" w:bidi="ar-SA"/>
              </w:rPr>
            </w:pPr>
            <w:r w:rsidRPr="00265B7C">
              <w:rPr>
                <w:rFonts w:ascii="Times New Roman" w:eastAsia="Times New Roman" w:hAnsi="Times New Roman" w:cs="Times New Roman"/>
                <w:sz w:val="20"/>
                <w:szCs w:val="20"/>
                <w:lang w:eastAsia="en-US" w:bidi="ar-SA"/>
              </w:rPr>
              <w:t>Държавна субсидия НФЦ</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DB1D91" w14:textId="77777777" w:rsidR="00265B7C" w:rsidRPr="00265B7C" w:rsidRDefault="00265B7C" w:rsidP="00265B7C">
            <w:pPr>
              <w:spacing w:after="0" w:line="240" w:lineRule="auto"/>
              <w:rPr>
                <w:rFonts w:ascii="Times New Roman" w:eastAsia="Times New Roman" w:hAnsi="Times New Roman" w:cs="Times New Roman"/>
                <w:sz w:val="20"/>
                <w:szCs w:val="20"/>
                <w:lang w:eastAsia="en-US" w:bidi="ar-SA"/>
              </w:rPr>
            </w:pPr>
          </w:p>
        </w:tc>
        <w:tc>
          <w:tcPr>
            <w:tcW w:w="2615" w:type="dxa"/>
            <w:tcBorders>
              <w:top w:val="single" w:sz="4" w:space="0" w:color="auto"/>
              <w:left w:val="nil"/>
              <w:bottom w:val="single" w:sz="4" w:space="0" w:color="auto"/>
              <w:right w:val="single" w:sz="8" w:space="0" w:color="auto"/>
            </w:tcBorders>
            <w:shd w:val="clear" w:color="auto" w:fill="auto"/>
            <w:noWrap/>
            <w:vAlign w:val="bottom"/>
            <w:hideMark/>
          </w:tcPr>
          <w:p w14:paraId="0A0A23E3" w14:textId="77777777" w:rsidR="00265B7C" w:rsidRPr="00265B7C" w:rsidRDefault="00265B7C" w:rsidP="00265B7C">
            <w:pPr>
              <w:spacing w:after="0" w:line="240" w:lineRule="auto"/>
              <w:rPr>
                <w:rFonts w:ascii="Times New Roman" w:eastAsia="Times New Roman" w:hAnsi="Times New Roman" w:cs="Times New Roman"/>
                <w:sz w:val="20"/>
                <w:szCs w:val="20"/>
                <w:lang w:eastAsia="en-US" w:bidi="ar-SA"/>
              </w:rPr>
            </w:pPr>
            <w:r w:rsidRPr="00265B7C">
              <w:rPr>
                <w:rFonts w:ascii="Times New Roman" w:eastAsia="Times New Roman" w:hAnsi="Times New Roman" w:cs="Times New Roman"/>
                <w:sz w:val="20"/>
                <w:szCs w:val="20"/>
                <w:lang w:eastAsia="en-US" w:bidi="ar-SA"/>
              </w:rPr>
              <w:t> </w:t>
            </w:r>
          </w:p>
        </w:tc>
      </w:tr>
      <w:tr w:rsidR="00265B7C" w:rsidRPr="00531914" w14:paraId="34126F42" w14:textId="77777777" w:rsidTr="007B16BC">
        <w:trPr>
          <w:trHeight w:val="260"/>
          <w:jc w:val="center"/>
        </w:trPr>
        <w:tc>
          <w:tcPr>
            <w:tcW w:w="5926" w:type="dxa"/>
            <w:gridSpan w:val="2"/>
            <w:tcBorders>
              <w:top w:val="single" w:sz="4" w:space="0" w:color="000000"/>
              <w:left w:val="single" w:sz="8" w:space="0" w:color="auto"/>
              <w:bottom w:val="single" w:sz="4" w:space="0" w:color="000000"/>
              <w:right w:val="nil"/>
            </w:tcBorders>
            <w:shd w:val="clear" w:color="auto" w:fill="auto"/>
            <w:noWrap/>
            <w:vAlign w:val="bottom"/>
            <w:hideMark/>
          </w:tcPr>
          <w:p w14:paraId="666D5638" w14:textId="77777777" w:rsidR="00265B7C" w:rsidRPr="00265B7C" w:rsidRDefault="00265B7C" w:rsidP="00265B7C">
            <w:pPr>
              <w:spacing w:after="0" w:line="240" w:lineRule="auto"/>
              <w:rPr>
                <w:rFonts w:ascii="Times New Roman" w:eastAsia="Times New Roman" w:hAnsi="Times New Roman" w:cs="Times New Roman"/>
                <w:sz w:val="20"/>
                <w:szCs w:val="20"/>
                <w:lang w:eastAsia="en-US" w:bidi="ar-SA"/>
              </w:rPr>
            </w:pPr>
            <w:r w:rsidRPr="00265B7C">
              <w:rPr>
                <w:rFonts w:ascii="Times New Roman" w:eastAsia="Times New Roman" w:hAnsi="Times New Roman" w:cs="Times New Roman"/>
                <w:sz w:val="20"/>
                <w:szCs w:val="20"/>
                <w:lang w:eastAsia="en-US" w:bidi="ar-SA"/>
              </w:rPr>
              <w:t>Собствени средства на разпространителя</w:t>
            </w:r>
          </w:p>
        </w:tc>
        <w:tc>
          <w:tcPr>
            <w:tcW w:w="1800" w:type="dxa"/>
            <w:tcBorders>
              <w:top w:val="nil"/>
              <w:left w:val="single" w:sz="4" w:space="0" w:color="auto"/>
              <w:bottom w:val="single" w:sz="4" w:space="0" w:color="auto"/>
              <w:right w:val="single" w:sz="4" w:space="0" w:color="auto"/>
            </w:tcBorders>
            <w:shd w:val="clear" w:color="auto" w:fill="auto"/>
            <w:noWrap/>
            <w:vAlign w:val="bottom"/>
          </w:tcPr>
          <w:p w14:paraId="0B91906B" w14:textId="77777777" w:rsidR="00265B7C" w:rsidRPr="00265B7C" w:rsidRDefault="00265B7C" w:rsidP="00265B7C">
            <w:pPr>
              <w:spacing w:after="0" w:line="240" w:lineRule="auto"/>
              <w:rPr>
                <w:rFonts w:ascii="Times New Roman" w:eastAsia="Times New Roman" w:hAnsi="Times New Roman" w:cs="Times New Roman"/>
                <w:sz w:val="20"/>
                <w:szCs w:val="20"/>
                <w:lang w:eastAsia="en-US" w:bidi="ar-SA"/>
              </w:rPr>
            </w:pPr>
          </w:p>
        </w:tc>
        <w:tc>
          <w:tcPr>
            <w:tcW w:w="2615" w:type="dxa"/>
            <w:tcBorders>
              <w:top w:val="nil"/>
              <w:left w:val="nil"/>
              <w:bottom w:val="single" w:sz="4" w:space="0" w:color="auto"/>
              <w:right w:val="single" w:sz="8" w:space="0" w:color="auto"/>
            </w:tcBorders>
            <w:shd w:val="clear" w:color="auto" w:fill="auto"/>
            <w:noWrap/>
            <w:vAlign w:val="bottom"/>
            <w:hideMark/>
          </w:tcPr>
          <w:p w14:paraId="6A5E05D3" w14:textId="77777777" w:rsidR="00265B7C" w:rsidRPr="00265B7C" w:rsidRDefault="00265B7C" w:rsidP="00265B7C">
            <w:pPr>
              <w:spacing w:after="0" w:line="240" w:lineRule="auto"/>
              <w:rPr>
                <w:rFonts w:ascii="Times New Roman" w:eastAsia="Times New Roman" w:hAnsi="Times New Roman" w:cs="Times New Roman"/>
                <w:sz w:val="20"/>
                <w:szCs w:val="20"/>
                <w:lang w:eastAsia="en-US" w:bidi="ar-SA"/>
              </w:rPr>
            </w:pPr>
            <w:r w:rsidRPr="00265B7C">
              <w:rPr>
                <w:rFonts w:ascii="Times New Roman" w:eastAsia="Times New Roman" w:hAnsi="Times New Roman" w:cs="Times New Roman"/>
                <w:sz w:val="20"/>
                <w:szCs w:val="20"/>
                <w:lang w:eastAsia="en-US" w:bidi="ar-SA"/>
              </w:rPr>
              <w:t> </w:t>
            </w:r>
          </w:p>
        </w:tc>
      </w:tr>
      <w:tr w:rsidR="00265B7C" w:rsidRPr="00531914" w14:paraId="1E14BFB3" w14:textId="77777777" w:rsidTr="007B16BC">
        <w:trPr>
          <w:trHeight w:val="260"/>
          <w:jc w:val="center"/>
        </w:trPr>
        <w:tc>
          <w:tcPr>
            <w:tcW w:w="10341" w:type="dxa"/>
            <w:gridSpan w:val="4"/>
            <w:tcBorders>
              <w:top w:val="nil"/>
              <w:left w:val="single" w:sz="8" w:space="0" w:color="auto"/>
              <w:bottom w:val="single" w:sz="4" w:space="0" w:color="auto"/>
              <w:right w:val="single" w:sz="8" w:space="0" w:color="000000"/>
            </w:tcBorders>
            <w:shd w:val="clear" w:color="auto" w:fill="auto"/>
            <w:noWrap/>
            <w:vAlign w:val="bottom"/>
            <w:hideMark/>
          </w:tcPr>
          <w:p w14:paraId="4242F744" w14:textId="77777777" w:rsidR="00265B7C" w:rsidRPr="00265B7C" w:rsidRDefault="00265B7C" w:rsidP="00265B7C">
            <w:pPr>
              <w:spacing w:after="0" w:line="240" w:lineRule="auto"/>
              <w:rPr>
                <w:rFonts w:ascii="Times New Roman" w:eastAsia="Times New Roman" w:hAnsi="Times New Roman" w:cs="Times New Roman"/>
                <w:i/>
                <w:iCs/>
                <w:sz w:val="20"/>
                <w:szCs w:val="20"/>
                <w:lang w:eastAsia="en-US" w:bidi="ar-SA"/>
              </w:rPr>
            </w:pPr>
            <w:r w:rsidRPr="00265B7C">
              <w:rPr>
                <w:rFonts w:ascii="Times New Roman" w:eastAsia="Times New Roman" w:hAnsi="Times New Roman" w:cs="Times New Roman"/>
                <w:i/>
                <w:iCs/>
                <w:sz w:val="20"/>
                <w:szCs w:val="20"/>
                <w:lang w:eastAsia="en-US" w:bidi="ar-SA"/>
              </w:rPr>
              <w:t>Други (ако има, опишете на следващите редове)</w:t>
            </w:r>
          </w:p>
        </w:tc>
      </w:tr>
      <w:tr w:rsidR="00265B7C" w:rsidRPr="00531914" w14:paraId="04A2E367" w14:textId="77777777" w:rsidTr="007B16BC">
        <w:trPr>
          <w:trHeight w:val="260"/>
          <w:jc w:val="center"/>
        </w:trPr>
        <w:tc>
          <w:tcPr>
            <w:tcW w:w="5926" w:type="dxa"/>
            <w:gridSpan w:val="2"/>
            <w:tcBorders>
              <w:top w:val="single" w:sz="4" w:space="0" w:color="auto"/>
              <w:left w:val="single" w:sz="4" w:space="0" w:color="auto"/>
              <w:bottom w:val="single" w:sz="4" w:space="0" w:color="auto"/>
              <w:right w:val="nil"/>
            </w:tcBorders>
            <w:shd w:val="clear" w:color="auto" w:fill="auto"/>
            <w:noWrap/>
            <w:vAlign w:val="bottom"/>
            <w:hideMark/>
          </w:tcPr>
          <w:p w14:paraId="1D0B0142" w14:textId="77777777" w:rsidR="00265B7C" w:rsidRPr="00265B7C" w:rsidRDefault="00265B7C" w:rsidP="00265B7C">
            <w:pPr>
              <w:spacing w:after="0" w:line="240" w:lineRule="auto"/>
              <w:rPr>
                <w:rFonts w:ascii="Times New Roman" w:eastAsia="Times New Roman" w:hAnsi="Times New Roman" w:cs="Times New Roman"/>
                <w:sz w:val="20"/>
                <w:szCs w:val="20"/>
                <w:lang w:eastAsia="en-US" w:bidi="ar-SA"/>
              </w:rPr>
            </w:pPr>
            <w:r w:rsidRPr="00265B7C">
              <w:rPr>
                <w:rFonts w:ascii="Times New Roman" w:eastAsia="Times New Roman" w:hAnsi="Times New Roman" w:cs="Times New Roman"/>
                <w:sz w:val="20"/>
                <w:szCs w:val="20"/>
                <w:lang w:eastAsia="en-US" w:bidi="ar-SA"/>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3C028A" w14:textId="77777777" w:rsidR="00265B7C" w:rsidRPr="00265B7C" w:rsidRDefault="00265B7C" w:rsidP="00265B7C">
            <w:pPr>
              <w:spacing w:after="0" w:line="240" w:lineRule="auto"/>
              <w:rPr>
                <w:rFonts w:ascii="Times New Roman" w:eastAsia="Times New Roman" w:hAnsi="Times New Roman" w:cs="Times New Roman"/>
                <w:sz w:val="20"/>
                <w:szCs w:val="20"/>
                <w:lang w:eastAsia="en-US" w:bidi="ar-SA"/>
              </w:rPr>
            </w:pP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14:paraId="7B3A3F7F" w14:textId="77777777" w:rsidR="00265B7C" w:rsidRPr="00265B7C" w:rsidRDefault="00265B7C" w:rsidP="00265B7C">
            <w:pPr>
              <w:spacing w:after="0" w:line="240" w:lineRule="auto"/>
              <w:rPr>
                <w:rFonts w:ascii="Times New Roman" w:eastAsia="Times New Roman" w:hAnsi="Times New Roman" w:cs="Times New Roman"/>
                <w:sz w:val="20"/>
                <w:szCs w:val="20"/>
                <w:lang w:eastAsia="en-US" w:bidi="ar-SA"/>
              </w:rPr>
            </w:pPr>
            <w:r w:rsidRPr="00265B7C">
              <w:rPr>
                <w:rFonts w:ascii="Times New Roman" w:eastAsia="Times New Roman" w:hAnsi="Times New Roman" w:cs="Times New Roman"/>
                <w:sz w:val="20"/>
                <w:szCs w:val="20"/>
                <w:lang w:eastAsia="en-US" w:bidi="ar-SA"/>
              </w:rPr>
              <w:t> </w:t>
            </w:r>
          </w:p>
        </w:tc>
      </w:tr>
      <w:tr w:rsidR="00265B7C" w:rsidRPr="00531914" w14:paraId="791994D0" w14:textId="77777777" w:rsidTr="007B16BC">
        <w:trPr>
          <w:trHeight w:val="260"/>
          <w:jc w:val="center"/>
        </w:trPr>
        <w:tc>
          <w:tcPr>
            <w:tcW w:w="5926" w:type="dxa"/>
            <w:gridSpan w:val="2"/>
            <w:tcBorders>
              <w:top w:val="single" w:sz="4" w:space="0" w:color="auto"/>
              <w:left w:val="single" w:sz="4" w:space="0" w:color="auto"/>
              <w:bottom w:val="single" w:sz="4" w:space="0" w:color="auto"/>
              <w:right w:val="nil"/>
            </w:tcBorders>
            <w:shd w:val="clear" w:color="auto" w:fill="auto"/>
            <w:noWrap/>
            <w:vAlign w:val="bottom"/>
            <w:hideMark/>
          </w:tcPr>
          <w:p w14:paraId="77FA880F" w14:textId="77777777" w:rsidR="00265B7C" w:rsidRPr="00265B7C" w:rsidRDefault="00265B7C" w:rsidP="00265B7C">
            <w:pPr>
              <w:spacing w:after="0" w:line="240" w:lineRule="auto"/>
              <w:rPr>
                <w:rFonts w:ascii="Times New Roman" w:eastAsia="Times New Roman" w:hAnsi="Times New Roman" w:cs="Times New Roman"/>
                <w:sz w:val="20"/>
                <w:szCs w:val="20"/>
                <w:lang w:eastAsia="en-US" w:bidi="ar-SA"/>
              </w:rPr>
            </w:pPr>
            <w:r w:rsidRPr="00265B7C">
              <w:rPr>
                <w:rFonts w:ascii="Times New Roman" w:eastAsia="Times New Roman" w:hAnsi="Times New Roman" w:cs="Times New Roman"/>
                <w:sz w:val="20"/>
                <w:szCs w:val="20"/>
                <w:lang w:eastAsia="en-US" w:bidi="ar-SA"/>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4296A4" w14:textId="77777777" w:rsidR="00265B7C" w:rsidRPr="00265B7C" w:rsidRDefault="00265B7C" w:rsidP="00265B7C">
            <w:pPr>
              <w:spacing w:after="0" w:line="240" w:lineRule="auto"/>
              <w:rPr>
                <w:rFonts w:ascii="Times New Roman" w:eastAsia="Times New Roman" w:hAnsi="Times New Roman" w:cs="Times New Roman"/>
                <w:sz w:val="20"/>
                <w:szCs w:val="20"/>
                <w:lang w:eastAsia="en-US" w:bidi="ar-SA"/>
              </w:rPr>
            </w:pP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14:paraId="529A00B2" w14:textId="77777777" w:rsidR="00265B7C" w:rsidRPr="00265B7C" w:rsidRDefault="00265B7C" w:rsidP="00265B7C">
            <w:pPr>
              <w:spacing w:after="0" w:line="240" w:lineRule="auto"/>
              <w:rPr>
                <w:rFonts w:ascii="Times New Roman" w:eastAsia="Times New Roman" w:hAnsi="Times New Roman" w:cs="Times New Roman"/>
                <w:sz w:val="20"/>
                <w:szCs w:val="20"/>
                <w:lang w:eastAsia="en-US" w:bidi="ar-SA"/>
              </w:rPr>
            </w:pPr>
            <w:r w:rsidRPr="00265B7C">
              <w:rPr>
                <w:rFonts w:ascii="Times New Roman" w:eastAsia="Times New Roman" w:hAnsi="Times New Roman" w:cs="Times New Roman"/>
                <w:sz w:val="20"/>
                <w:szCs w:val="20"/>
                <w:lang w:eastAsia="en-US" w:bidi="ar-SA"/>
              </w:rPr>
              <w:t> </w:t>
            </w:r>
          </w:p>
        </w:tc>
      </w:tr>
      <w:tr w:rsidR="00265B7C" w:rsidRPr="00531914" w14:paraId="4C301E62" w14:textId="77777777" w:rsidTr="007B16BC">
        <w:trPr>
          <w:trHeight w:val="280"/>
          <w:jc w:val="center"/>
        </w:trPr>
        <w:tc>
          <w:tcPr>
            <w:tcW w:w="5926" w:type="dxa"/>
            <w:gridSpan w:val="2"/>
            <w:tcBorders>
              <w:top w:val="single" w:sz="4" w:space="0" w:color="auto"/>
              <w:left w:val="single" w:sz="4" w:space="0" w:color="auto"/>
              <w:bottom w:val="single" w:sz="4" w:space="0" w:color="auto"/>
              <w:right w:val="nil"/>
            </w:tcBorders>
            <w:shd w:val="clear" w:color="auto" w:fill="auto"/>
            <w:noWrap/>
            <w:vAlign w:val="bottom"/>
            <w:hideMark/>
          </w:tcPr>
          <w:p w14:paraId="656EDBD5" w14:textId="77777777" w:rsidR="00265B7C" w:rsidRPr="00265B7C" w:rsidRDefault="00265B7C" w:rsidP="00265B7C">
            <w:pPr>
              <w:spacing w:after="0" w:line="240" w:lineRule="auto"/>
              <w:rPr>
                <w:rFonts w:ascii="Times New Roman" w:eastAsia="Times New Roman" w:hAnsi="Times New Roman" w:cs="Times New Roman"/>
                <w:sz w:val="20"/>
                <w:szCs w:val="20"/>
                <w:lang w:eastAsia="en-US" w:bidi="ar-SA"/>
              </w:rPr>
            </w:pPr>
            <w:r w:rsidRPr="00265B7C">
              <w:rPr>
                <w:rFonts w:ascii="Times New Roman" w:eastAsia="Times New Roman" w:hAnsi="Times New Roman" w:cs="Times New Roman"/>
                <w:sz w:val="20"/>
                <w:szCs w:val="20"/>
                <w:lang w:eastAsia="en-US" w:bidi="ar-SA"/>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46659" w14:textId="77777777" w:rsidR="00265B7C" w:rsidRPr="00265B7C" w:rsidRDefault="00265B7C" w:rsidP="00265B7C">
            <w:pPr>
              <w:spacing w:after="0" w:line="240" w:lineRule="auto"/>
              <w:rPr>
                <w:rFonts w:ascii="Times New Roman" w:eastAsia="Times New Roman" w:hAnsi="Times New Roman" w:cs="Times New Roman"/>
                <w:sz w:val="20"/>
                <w:szCs w:val="20"/>
                <w:lang w:eastAsia="en-US" w:bidi="ar-SA"/>
              </w:rPr>
            </w:pPr>
            <w:r w:rsidRPr="00265B7C">
              <w:rPr>
                <w:rFonts w:ascii="Times New Roman" w:eastAsia="Times New Roman" w:hAnsi="Times New Roman" w:cs="Times New Roman"/>
                <w:sz w:val="20"/>
                <w:szCs w:val="20"/>
                <w:lang w:eastAsia="en-US" w:bidi="ar-SA"/>
              </w:rPr>
              <w:t> </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14:paraId="03075AB9" w14:textId="77777777" w:rsidR="00265B7C" w:rsidRPr="00265B7C" w:rsidRDefault="00265B7C" w:rsidP="00265B7C">
            <w:pPr>
              <w:spacing w:after="0" w:line="240" w:lineRule="auto"/>
              <w:rPr>
                <w:rFonts w:ascii="Times New Roman" w:eastAsia="Times New Roman" w:hAnsi="Times New Roman" w:cs="Times New Roman"/>
                <w:sz w:val="20"/>
                <w:szCs w:val="20"/>
                <w:lang w:eastAsia="en-US" w:bidi="ar-SA"/>
              </w:rPr>
            </w:pPr>
            <w:r w:rsidRPr="00265B7C">
              <w:rPr>
                <w:rFonts w:ascii="Times New Roman" w:eastAsia="Times New Roman" w:hAnsi="Times New Roman" w:cs="Times New Roman"/>
                <w:sz w:val="20"/>
                <w:szCs w:val="20"/>
                <w:lang w:eastAsia="en-US" w:bidi="ar-SA"/>
              </w:rPr>
              <w:t> </w:t>
            </w:r>
          </w:p>
        </w:tc>
      </w:tr>
      <w:tr w:rsidR="00265B7C" w:rsidRPr="00531914" w14:paraId="594E03A3" w14:textId="77777777" w:rsidTr="007B16BC">
        <w:trPr>
          <w:trHeight w:val="260"/>
          <w:jc w:val="center"/>
        </w:trPr>
        <w:tc>
          <w:tcPr>
            <w:tcW w:w="1140" w:type="dxa"/>
            <w:tcBorders>
              <w:top w:val="single" w:sz="4" w:space="0" w:color="auto"/>
              <w:left w:val="nil"/>
              <w:bottom w:val="nil"/>
              <w:right w:val="nil"/>
            </w:tcBorders>
            <w:shd w:val="clear" w:color="auto" w:fill="auto"/>
            <w:noWrap/>
            <w:vAlign w:val="bottom"/>
            <w:hideMark/>
          </w:tcPr>
          <w:p w14:paraId="6D0A71C3" w14:textId="77777777" w:rsidR="00265B7C" w:rsidRPr="00265B7C" w:rsidRDefault="00265B7C" w:rsidP="00265B7C">
            <w:pPr>
              <w:spacing w:after="0" w:line="240" w:lineRule="auto"/>
              <w:rPr>
                <w:rFonts w:ascii="Times New Roman" w:eastAsia="Times New Roman" w:hAnsi="Times New Roman" w:cs="Times New Roman"/>
                <w:sz w:val="20"/>
                <w:szCs w:val="20"/>
                <w:lang w:eastAsia="en-US" w:bidi="ar-SA"/>
              </w:rPr>
            </w:pPr>
          </w:p>
        </w:tc>
        <w:tc>
          <w:tcPr>
            <w:tcW w:w="4786" w:type="dxa"/>
            <w:tcBorders>
              <w:top w:val="single" w:sz="4" w:space="0" w:color="auto"/>
              <w:left w:val="nil"/>
              <w:bottom w:val="nil"/>
              <w:right w:val="nil"/>
            </w:tcBorders>
            <w:shd w:val="clear" w:color="auto" w:fill="auto"/>
            <w:noWrap/>
            <w:vAlign w:val="bottom"/>
            <w:hideMark/>
          </w:tcPr>
          <w:p w14:paraId="44BB46B7" w14:textId="77777777" w:rsidR="00265B7C" w:rsidRPr="00265B7C" w:rsidRDefault="00265B7C" w:rsidP="00265B7C">
            <w:pPr>
              <w:spacing w:after="0" w:line="240" w:lineRule="auto"/>
              <w:jc w:val="right"/>
              <w:rPr>
                <w:rFonts w:ascii="Times New Roman" w:eastAsia="Times New Roman" w:hAnsi="Times New Roman" w:cs="Times New Roman"/>
                <w:b/>
                <w:bCs/>
                <w:sz w:val="20"/>
                <w:szCs w:val="20"/>
                <w:lang w:eastAsia="en-US" w:bidi="ar-SA"/>
              </w:rPr>
            </w:pPr>
            <w:r w:rsidRPr="00265B7C">
              <w:rPr>
                <w:rFonts w:ascii="Times New Roman" w:eastAsia="Times New Roman" w:hAnsi="Times New Roman" w:cs="Times New Roman"/>
                <w:b/>
                <w:bCs/>
                <w:sz w:val="20"/>
                <w:szCs w:val="20"/>
                <w:lang w:eastAsia="en-US" w:bidi="ar-SA"/>
              </w:rPr>
              <w:t>Общо</w:t>
            </w:r>
          </w:p>
        </w:tc>
        <w:tc>
          <w:tcPr>
            <w:tcW w:w="1800" w:type="dxa"/>
            <w:tcBorders>
              <w:top w:val="single" w:sz="4" w:space="0" w:color="auto"/>
              <w:left w:val="nil"/>
              <w:bottom w:val="single" w:sz="4" w:space="0" w:color="000000"/>
              <w:right w:val="nil"/>
            </w:tcBorders>
            <w:shd w:val="clear" w:color="auto" w:fill="auto"/>
            <w:noWrap/>
            <w:vAlign w:val="bottom"/>
            <w:hideMark/>
          </w:tcPr>
          <w:p w14:paraId="5F94C481" w14:textId="77777777" w:rsidR="00265B7C" w:rsidRPr="00265B7C" w:rsidRDefault="00265B7C" w:rsidP="00265B7C">
            <w:pPr>
              <w:spacing w:after="0" w:line="240" w:lineRule="auto"/>
              <w:rPr>
                <w:rFonts w:ascii="Times New Roman" w:eastAsia="Times New Roman" w:hAnsi="Times New Roman" w:cs="Times New Roman"/>
                <w:b/>
                <w:bCs/>
                <w:sz w:val="20"/>
                <w:szCs w:val="20"/>
                <w:lang w:eastAsia="en-US" w:bidi="ar-SA"/>
              </w:rPr>
            </w:pPr>
            <w:r w:rsidRPr="00265B7C">
              <w:rPr>
                <w:rFonts w:ascii="Times New Roman" w:eastAsia="Times New Roman" w:hAnsi="Times New Roman" w:cs="Times New Roman"/>
                <w:b/>
                <w:bCs/>
                <w:sz w:val="20"/>
                <w:szCs w:val="20"/>
                <w:lang w:eastAsia="en-US" w:bidi="ar-SA"/>
              </w:rPr>
              <w:t xml:space="preserve">                   </w:t>
            </w:r>
          </w:p>
        </w:tc>
        <w:tc>
          <w:tcPr>
            <w:tcW w:w="2615" w:type="dxa"/>
            <w:tcBorders>
              <w:top w:val="single" w:sz="4" w:space="0" w:color="auto"/>
              <w:left w:val="nil"/>
              <w:bottom w:val="nil"/>
              <w:right w:val="nil"/>
            </w:tcBorders>
            <w:shd w:val="clear" w:color="auto" w:fill="auto"/>
            <w:noWrap/>
            <w:vAlign w:val="bottom"/>
            <w:hideMark/>
          </w:tcPr>
          <w:p w14:paraId="69436386" w14:textId="77777777" w:rsidR="00265B7C" w:rsidRPr="00265B7C" w:rsidRDefault="00265B7C" w:rsidP="00265B7C">
            <w:pPr>
              <w:spacing w:after="0" w:line="240" w:lineRule="auto"/>
              <w:jc w:val="right"/>
              <w:rPr>
                <w:rFonts w:ascii="Times New Roman" w:eastAsia="Times New Roman" w:hAnsi="Times New Roman" w:cs="Times New Roman"/>
                <w:sz w:val="20"/>
                <w:szCs w:val="20"/>
                <w:lang w:eastAsia="en-US" w:bidi="ar-SA"/>
              </w:rPr>
            </w:pPr>
          </w:p>
        </w:tc>
      </w:tr>
      <w:tr w:rsidR="00265B7C" w:rsidRPr="00531914" w14:paraId="3507ED44" w14:textId="77777777" w:rsidTr="007B16BC">
        <w:trPr>
          <w:trHeight w:val="260"/>
          <w:jc w:val="center"/>
        </w:trPr>
        <w:tc>
          <w:tcPr>
            <w:tcW w:w="1140" w:type="dxa"/>
            <w:tcBorders>
              <w:top w:val="nil"/>
              <w:left w:val="nil"/>
              <w:bottom w:val="nil"/>
              <w:right w:val="nil"/>
            </w:tcBorders>
            <w:shd w:val="clear" w:color="auto" w:fill="auto"/>
            <w:noWrap/>
            <w:vAlign w:val="bottom"/>
            <w:hideMark/>
          </w:tcPr>
          <w:p w14:paraId="20EE7D00" w14:textId="77777777" w:rsidR="00265B7C" w:rsidRPr="00265B7C" w:rsidRDefault="00265B7C" w:rsidP="00265B7C">
            <w:pPr>
              <w:spacing w:after="0" w:line="240" w:lineRule="auto"/>
              <w:jc w:val="right"/>
              <w:rPr>
                <w:rFonts w:ascii="Times New Roman" w:eastAsia="Times New Roman" w:hAnsi="Times New Roman" w:cs="Times New Roman"/>
                <w:sz w:val="20"/>
                <w:szCs w:val="20"/>
                <w:lang w:eastAsia="en-US" w:bidi="ar-SA"/>
              </w:rPr>
            </w:pPr>
          </w:p>
        </w:tc>
        <w:tc>
          <w:tcPr>
            <w:tcW w:w="4786" w:type="dxa"/>
            <w:tcBorders>
              <w:top w:val="nil"/>
              <w:left w:val="nil"/>
              <w:bottom w:val="nil"/>
              <w:right w:val="nil"/>
            </w:tcBorders>
            <w:shd w:val="clear" w:color="auto" w:fill="auto"/>
            <w:noWrap/>
            <w:vAlign w:val="bottom"/>
            <w:hideMark/>
          </w:tcPr>
          <w:p w14:paraId="783E3B58" w14:textId="77777777" w:rsidR="00265B7C" w:rsidRPr="00265B7C" w:rsidRDefault="00265B7C" w:rsidP="00265B7C">
            <w:pPr>
              <w:spacing w:after="0" w:line="240" w:lineRule="auto"/>
              <w:rPr>
                <w:rFonts w:ascii="Times New Roman" w:eastAsia="Times New Roman" w:hAnsi="Times New Roman" w:cs="Times New Roman"/>
                <w:sz w:val="20"/>
                <w:szCs w:val="20"/>
                <w:lang w:eastAsia="en-US" w:bidi="ar-SA"/>
              </w:rPr>
            </w:pPr>
          </w:p>
        </w:tc>
        <w:tc>
          <w:tcPr>
            <w:tcW w:w="1800" w:type="dxa"/>
            <w:tcBorders>
              <w:top w:val="nil"/>
              <w:left w:val="nil"/>
              <w:bottom w:val="nil"/>
              <w:right w:val="nil"/>
            </w:tcBorders>
            <w:shd w:val="clear" w:color="auto" w:fill="auto"/>
            <w:noWrap/>
            <w:vAlign w:val="bottom"/>
            <w:hideMark/>
          </w:tcPr>
          <w:p w14:paraId="067790B7" w14:textId="77777777" w:rsidR="00265B7C" w:rsidRPr="00265B7C" w:rsidRDefault="00265B7C" w:rsidP="00265B7C">
            <w:pPr>
              <w:spacing w:after="0" w:line="240" w:lineRule="auto"/>
              <w:rPr>
                <w:rFonts w:ascii="Times New Roman" w:eastAsia="Times New Roman" w:hAnsi="Times New Roman" w:cs="Times New Roman"/>
                <w:sz w:val="20"/>
                <w:szCs w:val="20"/>
                <w:lang w:eastAsia="en-US" w:bidi="ar-SA"/>
              </w:rPr>
            </w:pPr>
          </w:p>
        </w:tc>
        <w:tc>
          <w:tcPr>
            <w:tcW w:w="2615" w:type="dxa"/>
            <w:tcBorders>
              <w:top w:val="nil"/>
              <w:left w:val="nil"/>
              <w:bottom w:val="nil"/>
              <w:right w:val="nil"/>
            </w:tcBorders>
            <w:shd w:val="clear" w:color="auto" w:fill="auto"/>
            <w:noWrap/>
            <w:vAlign w:val="bottom"/>
            <w:hideMark/>
          </w:tcPr>
          <w:p w14:paraId="33F765C4" w14:textId="77777777" w:rsidR="00265B7C" w:rsidRPr="00265B7C" w:rsidRDefault="00265B7C" w:rsidP="00265B7C">
            <w:pPr>
              <w:spacing w:after="0" w:line="240" w:lineRule="auto"/>
              <w:rPr>
                <w:rFonts w:ascii="Times New Roman" w:eastAsia="Times New Roman" w:hAnsi="Times New Roman" w:cs="Times New Roman"/>
                <w:sz w:val="20"/>
                <w:szCs w:val="20"/>
                <w:lang w:eastAsia="en-US" w:bidi="ar-SA"/>
              </w:rPr>
            </w:pPr>
          </w:p>
        </w:tc>
      </w:tr>
      <w:tr w:rsidR="00265B7C" w:rsidRPr="00531914" w14:paraId="4D36F22A" w14:textId="77777777" w:rsidTr="007B16BC">
        <w:trPr>
          <w:trHeight w:val="340"/>
          <w:jc w:val="center"/>
        </w:trPr>
        <w:tc>
          <w:tcPr>
            <w:tcW w:w="1140" w:type="dxa"/>
            <w:tcBorders>
              <w:top w:val="nil"/>
              <w:left w:val="nil"/>
              <w:bottom w:val="nil"/>
              <w:right w:val="nil"/>
            </w:tcBorders>
            <w:shd w:val="clear" w:color="auto" w:fill="auto"/>
            <w:noWrap/>
            <w:vAlign w:val="bottom"/>
            <w:hideMark/>
          </w:tcPr>
          <w:p w14:paraId="0C26141C" w14:textId="77777777" w:rsidR="00265B7C" w:rsidRPr="00265B7C" w:rsidRDefault="00265B7C" w:rsidP="00265B7C">
            <w:pPr>
              <w:spacing w:after="0" w:line="240" w:lineRule="auto"/>
              <w:rPr>
                <w:rFonts w:ascii="Times New Roman" w:eastAsia="Times New Roman" w:hAnsi="Times New Roman" w:cs="Times New Roman"/>
                <w:sz w:val="20"/>
                <w:szCs w:val="20"/>
                <w:lang w:eastAsia="en-US" w:bidi="ar-SA"/>
              </w:rPr>
            </w:pPr>
          </w:p>
        </w:tc>
        <w:tc>
          <w:tcPr>
            <w:tcW w:w="4786" w:type="dxa"/>
            <w:tcBorders>
              <w:top w:val="nil"/>
              <w:left w:val="nil"/>
              <w:bottom w:val="nil"/>
              <w:right w:val="nil"/>
            </w:tcBorders>
            <w:shd w:val="clear" w:color="auto" w:fill="auto"/>
            <w:noWrap/>
            <w:vAlign w:val="bottom"/>
            <w:hideMark/>
          </w:tcPr>
          <w:p w14:paraId="2BDE37D0" w14:textId="77777777" w:rsidR="00265B7C" w:rsidRPr="00265B7C" w:rsidRDefault="00265B7C" w:rsidP="00265B7C">
            <w:pPr>
              <w:spacing w:after="0" w:line="240" w:lineRule="auto"/>
              <w:jc w:val="center"/>
              <w:rPr>
                <w:rFonts w:ascii="Times New Roman" w:eastAsia="Times New Roman" w:hAnsi="Times New Roman" w:cs="Times New Roman"/>
                <w:sz w:val="20"/>
                <w:szCs w:val="20"/>
                <w:lang w:eastAsia="en-US" w:bidi="ar-SA"/>
              </w:rPr>
            </w:pPr>
          </w:p>
        </w:tc>
        <w:tc>
          <w:tcPr>
            <w:tcW w:w="1800" w:type="dxa"/>
            <w:tcBorders>
              <w:top w:val="nil"/>
              <w:left w:val="nil"/>
              <w:bottom w:val="nil"/>
              <w:right w:val="nil"/>
            </w:tcBorders>
            <w:shd w:val="clear" w:color="auto" w:fill="auto"/>
            <w:noWrap/>
            <w:vAlign w:val="bottom"/>
            <w:hideMark/>
          </w:tcPr>
          <w:p w14:paraId="070FDE8A" w14:textId="77777777" w:rsidR="00265B7C" w:rsidRPr="00265B7C" w:rsidRDefault="00265B7C" w:rsidP="00265B7C">
            <w:pPr>
              <w:spacing w:after="0" w:line="240" w:lineRule="auto"/>
              <w:jc w:val="center"/>
              <w:rPr>
                <w:rFonts w:ascii="Times New Roman" w:eastAsia="Times New Roman" w:hAnsi="Times New Roman" w:cs="Times New Roman"/>
                <w:sz w:val="20"/>
                <w:szCs w:val="20"/>
                <w:lang w:eastAsia="en-US" w:bidi="ar-SA"/>
              </w:rPr>
            </w:pPr>
          </w:p>
        </w:tc>
        <w:tc>
          <w:tcPr>
            <w:tcW w:w="2615" w:type="dxa"/>
            <w:tcBorders>
              <w:top w:val="nil"/>
              <w:left w:val="nil"/>
              <w:bottom w:val="nil"/>
              <w:right w:val="nil"/>
            </w:tcBorders>
            <w:shd w:val="clear" w:color="auto" w:fill="auto"/>
            <w:noWrap/>
            <w:vAlign w:val="bottom"/>
            <w:hideMark/>
          </w:tcPr>
          <w:p w14:paraId="06D8FB8D" w14:textId="77777777" w:rsidR="00265B7C" w:rsidRPr="00265B7C" w:rsidRDefault="00265B7C" w:rsidP="00265B7C">
            <w:pPr>
              <w:spacing w:after="0" w:line="240" w:lineRule="auto"/>
              <w:rPr>
                <w:rFonts w:ascii="Times New Roman" w:eastAsia="Times New Roman" w:hAnsi="Times New Roman" w:cs="Times New Roman"/>
                <w:sz w:val="20"/>
                <w:szCs w:val="20"/>
                <w:lang w:eastAsia="en-US" w:bidi="ar-SA"/>
              </w:rPr>
            </w:pPr>
          </w:p>
        </w:tc>
      </w:tr>
      <w:tr w:rsidR="00265B7C" w:rsidRPr="00531914" w14:paraId="08F1D101" w14:textId="77777777" w:rsidTr="007B16BC">
        <w:trPr>
          <w:trHeight w:val="300"/>
          <w:jc w:val="center"/>
        </w:trPr>
        <w:tc>
          <w:tcPr>
            <w:tcW w:w="10341"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FF519F6" w14:textId="77777777" w:rsidR="00265B7C" w:rsidRPr="00265B7C" w:rsidRDefault="00265B7C" w:rsidP="00265B7C">
            <w:pPr>
              <w:spacing w:after="0" w:line="240" w:lineRule="auto"/>
              <w:jc w:val="center"/>
              <w:rPr>
                <w:rFonts w:ascii="Times New Roman" w:eastAsia="Times New Roman" w:hAnsi="Times New Roman" w:cs="Times New Roman"/>
                <w:b/>
                <w:bCs/>
                <w:sz w:val="20"/>
                <w:szCs w:val="20"/>
                <w:lang w:eastAsia="en-US" w:bidi="ar-SA"/>
              </w:rPr>
            </w:pPr>
            <w:r w:rsidRPr="00265B7C">
              <w:rPr>
                <w:rFonts w:ascii="Times New Roman" w:eastAsia="Times New Roman" w:hAnsi="Times New Roman" w:cs="Times New Roman"/>
                <w:b/>
                <w:bCs/>
                <w:sz w:val="20"/>
                <w:szCs w:val="20"/>
                <w:lang w:eastAsia="en-US" w:bidi="ar-SA"/>
              </w:rPr>
              <w:t>ПЛАН ЗА ПРИХОДИТЕ ОТ РАЗПРОСТРАНЕНИЕ В КИНОСАЛОНИ</w:t>
            </w:r>
          </w:p>
        </w:tc>
      </w:tr>
      <w:tr w:rsidR="00265B7C" w:rsidRPr="00531914" w14:paraId="11C3A816" w14:textId="77777777" w:rsidTr="007B16BC">
        <w:trPr>
          <w:trHeight w:val="280"/>
          <w:jc w:val="center"/>
        </w:trPr>
        <w:tc>
          <w:tcPr>
            <w:tcW w:w="1140" w:type="dxa"/>
            <w:tcBorders>
              <w:top w:val="nil"/>
              <w:left w:val="nil"/>
              <w:bottom w:val="nil"/>
              <w:right w:val="nil"/>
            </w:tcBorders>
            <w:shd w:val="clear" w:color="auto" w:fill="auto"/>
            <w:noWrap/>
            <w:vAlign w:val="bottom"/>
            <w:hideMark/>
          </w:tcPr>
          <w:p w14:paraId="3FEBD6A6" w14:textId="77777777" w:rsidR="00265B7C" w:rsidRPr="00265B7C" w:rsidRDefault="00265B7C" w:rsidP="00265B7C">
            <w:pPr>
              <w:spacing w:after="0" w:line="240" w:lineRule="auto"/>
              <w:jc w:val="center"/>
              <w:rPr>
                <w:rFonts w:ascii="Times New Roman" w:eastAsia="Times New Roman" w:hAnsi="Times New Roman" w:cs="Times New Roman"/>
                <w:sz w:val="20"/>
                <w:szCs w:val="20"/>
                <w:lang w:eastAsia="en-US" w:bidi="ar-SA"/>
              </w:rPr>
            </w:pPr>
          </w:p>
        </w:tc>
        <w:tc>
          <w:tcPr>
            <w:tcW w:w="4786" w:type="dxa"/>
            <w:tcBorders>
              <w:top w:val="nil"/>
              <w:left w:val="nil"/>
              <w:bottom w:val="nil"/>
              <w:right w:val="nil"/>
            </w:tcBorders>
            <w:shd w:val="clear" w:color="auto" w:fill="auto"/>
            <w:noWrap/>
            <w:vAlign w:val="bottom"/>
            <w:hideMark/>
          </w:tcPr>
          <w:p w14:paraId="55967C7D" w14:textId="77777777" w:rsidR="00265B7C" w:rsidRPr="00265B7C" w:rsidRDefault="00265B7C" w:rsidP="00265B7C">
            <w:pPr>
              <w:spacing w:after="0" w:line="240" w:lineRule="auto"/>
              <w:rPr>
                <w:rFonts w:ascii="Times New Roman" w:eastAsia="Times New Roman" w:hAnsi="Times New Roman" w:cs="Times New Roman"/>
                <w:sz w:val="20"/>
                <w:szCs w:val="20"/>
                <w:lang w:eastAsia="en-US" w:bidi="ar-SA"/>
              </w:rPr>
            </w:pPr>
          </w:p>
        </w:tc>
        <w:tc>
          <w:tcPr>
            <w:tcW w:w="1800" w:type="dxa"/>
            <w:tcBorders>
              <w:top w:val="nil"/>
              <w:left w:val="nil"/>
              <w:bottom w:val="nil"/>
              <w:right w:val="nil"/>
            </w:tcBorders>
            <w:shd w:val="clear" w:color="auto" w:fill="auto"/>
            <w:noWrap/>
            <w:vAlign w:val="bottom"/>
            <w:hideMark/>
          </w:tcPr>
          <w:p w14:paraId="0932AD9E" w14:textId="77777777" w:rsidR="00265B7C" w:rsidRPr="00265B7C" w:rsidRDefault="00265B7C" w:rsidP="00265B7C">
            <w:pPr>
              <w:spacing w:after="0" w:line="240" w:lineRule="auto"/>
              <w:rPr>
                <w:rFonts w:ascii="Times New Roman" w:eastAsia="Times New Roman" w:hAnsi="Times New Roman" w:cs="Times New Roman"/>
                <w:sz w:val="20"/>
                <w:szCs w:val="20"/>
                <w:lang w:eastAsia="en-US" w:bidi="ar-SA"/>
              </w:rPr>
            </w:pPr>
          </w:p>
        </w:tc>
        <w:tc>
          <w:tcPr>
            <w:tcW w:w="2615" w:type="dxa"/>
            <w:tcBorders>
              <w:top w:val="nil"/>
              <w:left w:val="nil"/>
              <w:bottom w:val="nil"/>
              <w:right w:val="nil"/>
            </w:tcBorders>
            <w:shd w:val="clear" w:color="auto" w:fill="auto"/>
            <w:noWrap/>
            <w:vAlign w:val="bottom"/>
            <w:hideMark/>
          </w:tcPr>
          <w:p w14:paraId="783B3094" w14:textId="77777777" w:rsidR="00265B7C" w:rsidRPr="00265B7C" w:rsidRDefault="00265B7C" w:rsidP="00265B7C">
            <w:pPr>
              <w:spacing w:after="0" w:line="240" w:lineRule="auto"/>
              <w:rPr>
                <w:rFonts w:ascii="Times New Roman" w:eastAsia="Times New Roman" w:hAnsi="Times New Roman" w:cs="Times New Roman"/>
                <w:sz w:val="20"/>
                <w:szCs w:val="20"/>
                <w:lang w:eastAsia="en-US" w:bidi="ar-SA"/>
              </w:rPr>
            </w:pPr>
          </w:p>
        </w:tc>
      </w:tr>
      <w:tr w:rsidR="00265B7C" w:rsidRPr="00531914" w14:paraId="56014163" w14:textId="77777777" w:rsidTr="007B16BC">
        <w:trPr>
          <w:trHeight w:val="280"/>
          <w:jc w:val="center"/>
        </w:trPr>
        <w:tc>
          <w:tcPr>
            <w:tcW w:w="1140" w:type="dxa"/>
            <w:tcBorders>
              <w:top w:val="single" w:sz="8" w:space="0" w:color="auto"/>
              <w:left w:val="single" w:sz="8" w:space="0" w:color="auto"/>
              <w:bottom w:val="single" w:sz="8" w:space="0" w:color="auto"/>
              <w:right w:val="nil"/>
            </w:tcBorders>
            <w:shd w:val="clear" w:color="auto" w:fill="auto"/>
            <w:noWrap/>
            <w:vAlign w:val="bottom"/>
            <w:hideMark/>
          </w:tcPr>
          <w:p w14:paraId="1A141376" w14:textId="77777777" w:rsidR="00265B7C" w:rsidRPr="00265B7C" w:rsidRDefault="00265B7C" w:rsidP="00265B7C">
            <w:pPr>
              <w:spacing w:after="0" w:line="240" w:lineRule="auto"/>
              <w:jc w:val="center"/>
              <w:rPr>
                <w:rFonts w:ascii="Times New Roman" w:eastAsia="Times New Roman" w:hAnsi="Times New Roman" w:cs="Times New Roman"/>
                <w:sz w:val="20"/>
                <w:szCs w:val="20"/>
                <w:lang w:eastAsia="en-US" w:bidi="ar-SA"/>
              </w:rPr>
            </w:pPr>
            <w:r w:rsidRPr="00265B7C">
              <w:rPr>
                <w:rFonts w:ascii="Times New Roman" w:eastAsia="Times New Roman" w:hAnsi="Times New Roman" w:cs="Times New Roman"/>
                <w:sz w:val="20"/>
                <w:szCs w:val="20"/>
                <w:lang w:eastAsia="en-US" w:bidi="ar-SA"/>
              </w:rPr>
              <w:t>Индекс</w:t>
            </w:r>
          </w:p>
        </w:tc>
        <w:tc>
          <w:tcPr>
            <w:tcW w:w="6586" w:type="dxa"/>
            <w:gridSpan w:val="2"/>
            <w:tcBorders>
              <w:top w:val="single" w:sz="8" w:space="0" w:color="auto"/>
              <w:left w:val="single" w:sz="4" w:space="0" w:color="auto"/>
              <w:bottom w:val="single" w:sz="8" w:space="0" w:color="auto"/>
              <w:right w:val="single" w:sz="4" w:space="0" w:color="000000"/>
            </w:tcBorders>
            <w:shd w:val="clear" w:color="auto" w:fill="auto"/>
            <w:noWrap/>
            <w:vAlign w:val="bottom"/>
            <w:hideMark/>
          </w:tcPr>
          <w:p w14:paraId="0F3B4394" w14:textId="77777777" w:rsidR="00265B7C" w:rsidRPr="00265B7C" w:rsidRDefault="00265B7C" w:rsidP="00265B7C">
            <w:pPr>
              <w:spacing w:after="0" w:line="240" w:lineRule="auto"/>
              <w:jc w:val="center"/>
              <w:rPr>
                <w:rFonts w:ascii="Times New Roman" w:eastAsia="Times New Roman" w:hAnsi="Times New Roman" w:cs="Times New Roman"/>
                <w:sz w:val="20"/>
                <w:szCs w:val="20"/>
                <w:lang w:eastAsia="en-US" w:bidi="ar-SA"/>
              </w:rPr>
            </w:pPr>
            <w:r w:rsidRPr="00265B7C">
              <w:rPr>
                <w:rFonts w:ascii="Times New Roman" w:eastAsia="Times New Roman" w:hAnsi="Times New Roman" w:cs="Times New Roman"/>
                <w:sz w:val="20"/>
                <w:szCs w:val="20"/>
                <w:lang w:eastAsia="en-US" w:bidi="ar-SA"/>
              </w:rPr>
              <w:t> </w:t>
            </w:r>
          </w:p>
        </w:tc>
        <w:tc>
          <w:tcPr>
            <w:tcW w:w="2615" w:type="dxa"/>
            <w:tcBorders>
              <w:top w:val="single" w:sz="8" w:space="0" w:color="auto"/>
              <w:left w:val="nil"/>
              <w:bottom w:val="single" w:sz="8" w:space="0" w:color="auto"/>
              <w:right w:val="single" w:sz="8" w:space="0" w:color="auto"/>
            </w:tcBorders>
            <w:shd w:val="clear" w:color="auto" w:fill="auto"/>
            <w:noWrap/>
            <w:vAlign w:val="bottom"/>
            <w:hideMark/>
          </w:tcPr>
          <w:p w14:paraId="6F9C3099" w14:textId="77777777" w:rsidR="00265B7C" w:rsidRPr="00265B7C" w:rsidRDefault="00265B7C" w:rsidP="00265B7C">
            <w:pPr>
              <w:spacing w:after="0" w:line="240" w:lineRule="auto"/>
              <w:jc w:val="center"/>
              <w:rPr>
                <w:rFonts w:ascii="Times New Roman" w:eastAsia="Times New Roman" w:hAnsi="Times New Roman" w:cs="Times New Roman"/>
                <w:sz w:val="20"/>
                <w:szCs w:val="20"/>
                <w:lang w:eastAsia="en-US" w:bidi="ar-SA"/>
              </w:rPr>
            </w:pPr>
            <w:r w:rsidRPr="00265B7C">
              <w:rPr>
                <w:rFonts w:ascii="Times New Roman" w:eastAsia="Times New Roman" w:hAnsi="Times New Roman" w:cs="Times New Roman"/>
                <w:sz w:val="20"/>
                <w:szCs w:val="20"/>
                <w:lang w:eastAsia="en-US" w:bidi="ar-SA"/>
              </w:rPr>
              <w:t>Сума (лв.)</w:t>
            </w:r>
          </w:p>
        </w:tc>
      </w:tr>
      <w:tr w:rsidR="00265B7C" w:rsidRPr="00531914" w14:paraId="09AEE5F4" w14:textId="77777777" w:rsidTr="007B16BC">
        <w:trPr>
          <w:trHeight w:val="260"/>
          <w:jc w:val="center"/>
        </w:trPr>
        <w:tc>
          <w:tcPr>
            <w:tcW w:w="1140" w:type="dxa"/>
            <w:tcBorders>
              <w:top w:val="nil"/>
              <w:left w:val="single" w:sz="8" w:space="0" w:color="auto"/>
              <w:bottom w:val="single" w:sz="4" w:space="0" w:color="auto"/>
              <w:right w:val="single" w:sz="4" w:space="0" w:color="auto"/>
            </w:tcBorders>
            <w:shd w:val="clear" w:color="auto" w:fill="auto"/>
            <w:noWrap/>
            <w:vAlign w:val="bottom"/>
            <w:hideMark/>
          </w:tcPr>
          <w:p w14:paraId="09364AB6" w14:textId="77777777" w:rsidR="00265B7C" w:rsidRPr="00265B7C" w:rsidRDefault="00265B7C" w:rsidP="00265B7C">
            <w:pPr>
              <w:spacing w:after="0" w:line="240" w:lineRule="auto"/>
              <w:jc w:val="center"/>
              <w:rPr>
                <w:rFonts w:ascii="Times New Roman" w:eastAsia="Times New Roman" w:hAnsi="Times New Roman" w:cs="Times New Roman"/>
                <w:b/>
                <w:bCs/>
                <w:sz w:val="20"/>
                <w:szCs w:val="20"/>
                <w:lang w:eastAsia="en-US" w:bidi="ar-SA"/>
              </w:rPr>
            </w:pPr>
            <w:r w:rsidRPr="00265B7C">
              <w:rPr>
                <w:rFonts w:ascii="Times New Roman" w:eastAsia="Times New Roman" w:hAnsi="Times New Roman" w:cs="Times New Roman"/>
                <w:b/>
                <w:bCs/>
                <w:sz w:val="20"/>
                <w:szCs w:val="20"/>
                <w:lang w:eastAsia="en-US" w:bidi="ar-SA"/>
              </w:rPr>
              <w:t>1.</w:t>
            </w:r>
          </w:p>
        </w:tc>
        <w:tc>
          <w:tcPr>
            <w:tcW w:w="6586" w:type="dxa"/>
            <w:gridSpan w:val="2"/>
            <w:tcBorders>
              <w:top w:val="nil"/>
              <w:left w:val="nil"/>
              <w:bottom w:val="single" w:sz="4" w:space="0" w:color="auto"/>
              <w:right w:val="single" w:sz="4" w:space="0" w:color="auto"/>
            </w:tcBorders>
            <w:shd w:val="clear" w:color="auto" w:fill="auto"/>
            <w:vAlign w:val="bottom"/>
            <w:hideMark/>
          </w:tcPr>
          <w:p w14:paraId="02DCD022" w14:textId="77777777" w:rsidR="00265B7C" w:rsidRPr="00265B7C" w:rsidRDefault="00265B7C" w:rsidP="00265B7C">
            <w:pPr>
              <w:spacing w:after="0" w:line="240" w:lineRule="auto"/>
              <w:rPr>
                <w:rFonts w:ascii="Times New Roman" w:eastAsia="Times New Roman" w:hAnsi="Times New Roman" w:cs="Times New Roman"/>
                <w:b/>
                <w:bCs/>
                <w:sz w:val="20"/>
                <w:szCs w:val="20"/>
                <w:lang w:eastAsia="en-US" w:bidi="ar-SA"/>
              </w:rPr>
            </w:pPr>
            <w:r w:rsidRPr="00265B7C">
              <w:rPr>
                <w:rFonts w:ascii="Times New Roman" w:eastAsia="Times New Roman" w:hAnsi="Times New Roman" w:cs="Times New Roman"/>
                <w:b/>
                <w:bCs/>
                <w:sz w:val="20"/>
                <w:szCs w:val="20"/>
                <w:lang w:eastAsia="en-US" w:bidi="ar-SA"/>
              </w:rPr>
              <w:t>ОЧАКВАНИ РЕЗУЛТАТИ ОТ РАЗПРОСТРАНЕНИЕТО (Box-office)</w:t>
            </w:r>
          </w:p>
        </w:tc>
        <w:tc>
          <w:tcPr>
            <w:tcW w:w="2615" w:type="dxa"/>
            <w:tcBorders>
              <w:top w:val="nil"/>
              <w:left w:val="nil"/>
              <w:bottom w:val="single" w:sz="4" w:space="0" w:color="auto"/>
              <w:right w:val="single" w:sz="8" w:space="0" w:color="auto"/>
            </w:tcBorders>
            <w:shd w:val="clear" w:color="auto" w:fill="auto"/>
            <w:noWrap/>
            <w:vAlign w:val="bottom"/>
            <w:hideMark/>
          </w:tcPr>
          <w:p w14:paraId="6C295BAD" w14:textId="77777777" w:rsidR="00265B7C" w:rsidRPr="00265B7C" w:rsidRDefault="00265B7C" w:rsidP="00265B7C">
            <w:pPr>
              <w:spacing w:after="0" w:line="240" w:lineRule="auto"/>
              <w:rPr>
                <w:rFonts w:ascii="Times New Roman" w:eastAsia="Times New Roman" w:hAnsi="Times New Roman" w:cs="Times New Roman"/>
                <w:sz w:val="20"/>
                <w:szCs w:val="20"/>
                <w:lang w:eastAsia="en-US" w:bidi="ar-SA"/>
              </w:rPr>
            </w:pPr>
            <w:r w:rsidRPr="00265B7C">
              <w:rPr>
                <w:rFonts w:ascii="Times New Roman" w:eastAsia="Times New Roman" w:hAnsi="Times New Roman" w:cs="Times New Roman"/>
                <w:sz w:val="20"/>
                <w:szCs w:val="20"/>
                <w:lang w:eastAsia="en-US" w:bidi="ar-SA"/>
              </w:rPr>
              <w:t> </w:t>
            </w:r>
          </w:p>
        </w:tc>
      </w:tr>
      <w:tr w:rsidR="00265B7C" w:rsidRPr="00531914" w14:paraId="0431A0EA" w14:textId="77777777" w:rsidTr="007B16BC">
        <w:trPr>
          <w:trHeight w:val="260"/>
          <w:jc w:val="center"/>
        </w:trPr>
        <w:tc>
          <w:tcPr>
            <w:tcW w:w="1140" w:type="dxa"/>
            <w:tcBorders>
              <w:top w:val="nil"/>
              <w:left w:val="single" w:sz="8" w:space="0" w:color="auto"/>
              <w:bottom w:val="single" w:sz="4" w:space="0" w:color="auto"/>
              <w:right w:val="single" w:sz="4" w:space="0" w:color="auto"/>
            </w:tcBorders>
            <w:shd w:val="clear" w:color="auto" w:fill="auto"/>
            <w:noWrap/>
            <w:vAlign w:val="bottom"/>
            <w:hideMark/>
          </w:tcPr>
          <w:p w14:paraId="15B86DA0" w14:textId="77777777" w:rsidR="00265B7C" w:rsidRPr="00265B7C" w:rsidRDefault="00265B7C" w:rsidP="00265B7C">
            <w:pPr>
              <w:spacing w:after="0" w:line="240" w:lineRule="auto"/>
              <w:jc w:val="center"/>
              <w:rPr>
                <w:rFonts w:ascii="Times New Roman" w:eastAsia="Times New Roman" w:hAnsi="Times New Roman" w:cs="Times New Roman"/>
                <w:b/>
                <w:bCs/>
                <w:sz w:val="20"/>
                <w:szCs w:val="20"/>
                <w:lang w:eastAsia="en-US" w:bidi="ar-SA"/>
              </w:rPr>
            </w:pPr>
            <w:r w:rsidRPr="00265B7C">
              <w:rPr>
                <w:rFonts w:ascii="Times New Roman" w:eastAsia="Times New Roman" w:hAnsi="Times New Roman" w:cs="Times New Roman"/>
                <w:b/>
                <w:bCs/>
                <w:sz w:val="20"/>
                <w:szCs w:val="20"/>
                <w:lang w:eastAsia="en-US" w:bidi="ar-SA"/>
              </w:rPr>
              <w:t>1.1.</w:t>
            </w:r>
          </w:p>
        </w:tc>
        <w:tc>
          <w:tcPr>
            <w:tcW w:w="658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525E80" w14:textId="77777777" w:rsidR="00265B7C" w:rsidRPr="00265B7C" w:rsidRDefault="00265B7C" w:rsidP="00265B7C">
            <w:pPr>
              <w:spacing w:after="0" w:line="240" w:lineRule="auto"/>
              <w:rPr>
                <w:rFonts w:ascii="Times New Roman" w:eastAsia="Times New Roman" w:hAnsi="Times New Roman" w:cs="Times New Roman"/>
                <w:sz w:val="20"/>
                <w:szCs w:val="20"/>
                <w:lang w:eastAsia="en-US" w:bidi="ar-SA"/>
              </w:rPr>
            </w:pPr>
            <w:r w:rsidRPr="00265B7C">
              <w:rPr>
                <w:rFonts w:ascii="Times New Roman" w:eastAsia="Times New Roman" w:hAnsi="Times New Roman" w:cs="Times New Roman"/>
                <w:sz w:val="20"/>
                <w:szCs w:val="20"/>
                <w:lang w:eastAsia="en-US" w:bidi="ar-SA"/>
              </w:rPr>
              <w:t>Брой зрители (прогноза)</w:t>
            </w:r>
          </w:p>
        </w:tc>
        <w:tc>
          <w:tcPr>
            <w:tcW w:w="2615" w:type="dxa"/>
            <w:tcBorders>
              <w:top w:val="nil"/>
              <w:left w:val="nil"/>
              <w:bottom w:val="single" w:sz="4" w:space="0" w:color="auto"/>
              <w:right w:val="single" w:sz="8" w:space="0" w:color="auto"/>
            </w:tcBorders>
            <w:shd w:val="clear" w:color="auto" w:fill="auto"/>
            <w:noWrap/>
            <w:vAlign w:val="bottom"/>
          </w:tcPr>
          <w:p w14:paraId="76004A5C" w14:textId="77777777" w:rsidR="00265B7C" w:rsidRPr="00265B7C" w:rsidRDefault="00265B7C" w:rsidP="00265B7C">
            <w:pPr>
              <w:spacing w:after="0" w:line="240" w:lineRule="auto"/>
              <w:rPr>
                <w:rFonts w:ascii="Times New Roman" w:eastAsia="Times New Roman" w:hAnsi="Times New Roman" w:cs="Times New Roman"/>
                <w:sz w:val="20"/>
                <w:szCs w:val="20"/>
                <w:lang w:eastAsia="en-US" w:bidi="ar-SA"/>
              </w:rPr>
            </w:pPr>
          </w:p>
        </w:tc>
      </w:tr>
      <w:tr w:rsidR="00265B7C" w:rsidRPr="00531914" w14:paraId="191C3E4D" w14:textId="77777777" w:rsidTr="007B16BC">
        <w:trPr>
          <w:trHeight w:val="260"/>
          <w:jc w:val="center"/>
        </w:trPr>
        <w:tc>
          <w:tcPr>
            <w:tcW w:w="1140" w:type="dxa"/>
            <w:tcBorders>
              <w:top w:val="nil"/>
              <w:left w:val="single" w:sz="8" w:space="0" w:color="auto"/>
              <w:bottom w:val="single" w:sz="4" w:space="0" w:color="auto"/>
              <w:right w:val="single" w:sz="4" w:space="0" w:color="auto"/>
            </w:tcBorders>
            <w:shd w:val="clear" w:color="auto" w:fill="auto"/>
            <w:noWrap/>
            <w:vAlign w:val="bottom"/>
            <w:hideMark/>
          </w:tcPr>
          <w:p w14:paraId="7EF6DD49" w14:textId="77777777" w:rsidR="00265B7C" w:rsidRPr="00265B7C" w:rsidRDefault="00265B7C" w:rsidP="00265B7C">
            <w:pPr>
              <w:spacing w:after="0" w:line="240" w:lineRule="auto"/>
              <w:jc w:val="center"/>
              <w:rPr>
                <w:rFonts w:ascii="Times New Roman" w:eastAsia="Times New Roman" w:hAnsi="Times New Roman" w:cs="Times New Roman"/>
                <w:b/>
                <w:bCs/>
                <w:sz w:val="20"/>
                <w:szCs w:val="20"/>
                <w:lang w:eastAsia="en-US" w:bidi="ar-SA"/>
              </w:rPr>
            </w:pPr>
            <w:r w:rsidRPr="00265B7C">
              <w:rPr>
                <w:rFonts w:ascii="Times New Roman" w:eastAsia="Times New Roman" w:hAnsi="Times New Roman" w:cs="Times New Roman"/>
                <w:b/>
                <w:bCs/>
                <w:sz w:val="20"/>
                <w:szCs w:val="20"/>
                <w:lang w:eastAsia="en-US" w:bidi="ar-SA"/>
              </w:rPr>
              <w:t>1.2.</w:t>
            </w:r>
          </w:p>
        </w:tc>
        <w:tc>
          <w:tcPr>
            <w:tcW w:w="658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944722" w14:textId="77777777" w:rsidR="00265B7C" w:rsidRPr="00265B7C" w:rsidRDefault="00265B7C" w:rsidP="00265B7C">
            <w:pPr>
              <w:spacing w:after="0" w:line="240" w:lineRule="auto"/>
              <w:rPr>
                <w:rFonts w:ascii="Times New Roman" w:eastAsia="Times New Roman" w:hAnsi="Times New Roman" w:cs="Times New Roman"/>
                <w:sz w:val="20"/>
                <w:szCs w:val="20"/>
                <w:lang w:eastAsia="en-US" w:bidi="ar-SA"/>
              </w:rPr>
            </w:pPr>
            <w:r w:rsidRPr="00265B7C">
              <w:rPr>
                <w:rFonts w:ascii="Times New Roman" w:eastAsia="Times New Roman" w:hAnsi="Times New Roman" w:cs="Times New Roman"/>
                <w:sz w:val="20"/>
                <w:szCs w:val="20"/>
                <w:lang w:eastAsia="en-US" w:bidi="ar-SA"/>
              </w:rPr>
              <w:t xml:space="preserve">Приходи (с вкл. ДДС), съответстващи на броя зрители по прогноза </w:t>
            </w:r>
          </w:p>
        </w:tc>
        <w:tc>
          <w:tcPr>
            <w:tcW w:w="2615" w:type="dxa"/>
            <w:tcBorders>
              <w:top w:val="nil"/>
              <w:left w:val="nil"/>
              <w:bottom w:val="single" w:sz="4" w:space="0" w:color="auto"/>
              <w:right w:val="single" w:sz="8" w:space="0" w:color="auto"/>
            </w:tcBorders>
            <w:shd w:val="clear" w:color="auto" w:fill="auto"/>
            <w:noWrap/>
            <w:vAlign w:val="bottom"/>
          </w:tcPr>
          <w:p w14:paraId="5679C8E1" w14:textId="77777777" w:rsidR="00265B7C" w:rsidRPr="00265B7C" w:rsidRDefault="00265B7C" w:rsidP="00265B7C">
            <w:pPr>
              <w:spacing w:after="0" w:line="240" w:lineRule="auto"/>
              <w:rPr>
                <w:rFonts w:ascii="Times New Roman" w:eastAsia="Times New Roman" w:hAnsi="Times New Roman" w:cs="Times New Roman"/>
                <w:sz w:val="20"/>
                <w:szCs w:val="20"/>
                <w:lang w:eastAsia="en-US" w:bidi="ar-SA"/>
              </w:rPr>
            </w:pPr>
          </w:p>
        </w:tc>
      </w:tr>
      <w:tr w:rsidR="00265B7C" w:rsidRPr="00531914" w14:paraId="799EDCC5" w14:textId="77777777" w:rsidTr="007B16BC">
        <w:trPr>
          <w:trHeight w:val="260"/>
          <w:jc w:val="center"/>
        </w:trPr>
        <w:tc>
          <w:tcPr>
            <w:tcW w:w="1140" w:type="dxa"/>
            <w:tcBorders>
              <w:top w:val="nil"/>
              <w:left w:val="single" w:sz="8" w:space="0" w:color="auto"/>
              <w:bottom w:val="single" w:sz="4" w:space="0" w:color="auto"/>
              <w:right w:val="single" w:sz="4" w:space="0" w:color="auto"/>
            </w:tcBorders>
            <w:shd w:val="clear" w:color="auto" w:fill="auto"/>
            <w:noWrap/>
            <w:vAlign w:val="bottom"/>
            <w:hideMark/>
          </w:tcPr>
          <w:p w14:paraId="6B8ECC4A" w14:textId="77777777" w:rsidR="00265B7C" w:rsidRPr="00265B7C" w:rsidRDefault="00265B7C" w:rsidP="00265B7C">
            <w:pPr>
              <w:spacing w:after="0" w:line="240" w:lineRule="auto"/>
              <w:jc w:val="center"/>
              <w:rPr>
                <w:rFonts w:ascii="Times New Roman" w:eastAsia="Times New Roman" w:hAnsi="Times New Roman" w:cs="Times New Roman"/>
                <w:b/>
                <w:bCs/>
                <w:sz w:val="20"/>
                <w:szCs w:val="20"/>
                <w:lang w:eastAsia="en-US" w:bidi="ar-SA"/>
              </w:rPr>
            </w:pPr>
            <w:r w:rsidRPr="00265B7C">
              <w:rPr>
                <w:rFonts w:ascii="Times New Roman" w:eastAsia="Times New Roman" w:hAnsi="Times New Roman" w:cs="Times New Roman"/>
                <w:b/>
                <w:bCs/>
                <w:sz w:val="20"/>
                <w:szCs w:val="20"/>
                <w:lang w:eastAsia="en-US" w:bidi="ar-SA"/>
              </w:rPr>
              <w:t>1.3.</w:t>
            </w:r>
          </w:p>
        </w:tc>
        <w:tc>
          <w:tcPr>
            <w:tcW w:w="658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0401530" w14:textId="77777777" w:rsidR="00265B7C" w:rsidRPr="00265B7C" w:rsidRDefault="00265B7C" w:rsidP="00265B7C">
            <w:pPr>
              <w:spacing w:after="0" w:line="240" w:lineRule="auto"/>
              <w:rPr>
                <w:rFonts w:ascii="Times New Roman" w:eastAsia="Times New Roman" w:hAnsi="Times New Roman" w:cs="Times New Roman"/>
                <w:sz w:val="20"/>
                <w:szCs w:val="20"/>
                <w:lang w:eastAsia="en-US" w:bidi="ar-SA"/>
              </w:rPr>
            </w:pPr>
            <w:r w:rsidRPr="00265B7C">
              <w:rPr>
                <w:rFonts w:ascii="Times New Roman" w:eastAsia="Times New Roman" w:hAnsi="Times New Roman" w:cs="Times New Roman"/>
                <w:sz w:val="20"/>
                <w:szCs w:val="20"/>
                <w:lang w:eastAsia="en-US" w:bidi="ar-SA"/>
              </w:rPr>
              <w:t>Средна цена на билет</w:t>
            </w:r>
          </w:p>
        </w:tc>
        <w:tc>
          <w:tcPr>
            <w:tcW w:w="2615" w:type="dxa"/>
            <w:tcBorders>
              <w:top w:val="nil"/>
              <w:left w:val="nil"/>
              <w:bottom w:val="single" w:sz="4" w:space="0" w:color="auto"/>
              <w:right w:val="single" w:sz="8" w:space="0" w:color="auto"/>
            </w:tcBorders>
            <w:shd w:val="clear" w:color="auto" w:fill="auto"/>
            <w:noWrap/>
            <w:vAlign w:val="bottom"/>
          </w:tcPr>
          <w:p w14:paraId="1579B845" w14:textId="77777777" w:rsidR="00265B7C" w:rsidRPr="00265B7C" w:rsidRDefault="00265B7C" w:rsidP="00265B7C">
            <w:pPr>
              <w:spacing w:after="0" w:line="240" w:lineRule="auto"/>
              <w:rPr>
                <w:rFonts w:ascii="Times New Roman" w:eastAsia="Times New Roman" w:hAnsi="Times New Roman" w:cs="Times New Roman"/>
                <w:sz w:val="20"/>
                <w:szCs w:val="20"/>
                <w:lang w:eastAsia="en-US" w:bidi="ar-SA"/>
              </w:rPr>
            </w:pPr>
          </w:p>
        </w:tc>
      </w:tr>
      <w:tr w:rsidR="00265B7C" w:rsidRPr="00531914" w14:paraId="25D5F419" w14:textId="77777777" w:rsidTr="007B16BC">
        <w:trPr>
          <w:trHeight w:val="260"/>
          <w:jc w:val="center"/>
        </w:trPr>
        <w:tc>
          <w:tcPr>
            <w:tcW w:w="1140" w:type="dxa"/>
            <w:tcBorders>
              <w:top w:val="nil"/>
              <w:left w:val="single" w:sz="8" w:space="0" w:color="auto"/>
              <w:bottom w:val="single" w:sz="4" w:space="0" w:color="auto"/>
              <w:right w:val="single" w:sz="4" w:space="0" w:color="auto"/>
            </w:tcBorders>
            <w:shd w:val="clear" w:color="auto" w:fill="auto"/>
            <w:noWrap/>
            <w:vAlign w:val="bottom"/>
            <w:hideMark/>
          </w:tcPr>
          <w:p w14:paraId="5E886A20" w14:textId="77777777" w:rsidR="00265B7C" w:rsidRPr="00265B7C" w:rsidRDefault="00265B7C" w:rsidP="00265B7C">
            <w:pPr>
              <w:spacing w:after="0" w:line="240" w:lineRule="auto"/>
              <w:jc w:val="center"/>
              <w:rPr>
                <w:rFonts w:ascii="Times New Roman" w:eastAsia="Times New Roman" w:hAnsi="Times New Roman" w:cs="Times New Roman"/>
                <w:b/>
                <w:bCs/>
                <w:sz w:val="20"/>
                <w:szCs w:val="20"/>
                <w:lang w:eastAsia="en-US" w:bidi="ar-SA"/>
              </w:rPr>
            </w:pPr>
            <w:r w:rsidRPr="00265B7C">
              <w:rPr>
                <w:rFonts w:ascii="Times New Roman" w:eastAsia="Times New Roman" w:hAnsi="Times New Roman" w:cs="Times New Roman"/>
                <w:b/>
                <w:bCs/>
                <w:sz w:val="20"/>
                <w:szCs w:val="20"/>
                <w:lang w:eastAsia="en-US" w:bidi="ar-SA"/>
              </w:rPr>
              <w:t> </w:t>
            </w:r>
          </w:p>
        </w:tc>
        <w:tc>
          <w:tcPr>
            <w:tcW w:w="4786" w:type="dxa"/>
            <w:tcBorders>
              <w:top w:val="nil"/>
              <w:left w:val="nil"/>
              <w:bottom w:val="single" w:sz="4" w:space="0" w:color="auto"/>
              <w:right w:val="nil"/>
            </w:tcBorders>
            <w:shd w:val="clear" w:color="auto" w:fill="auto"/>
            <w:noWrap/>
            <w:vAlign w:val="bottom"/>
            <w:hideMark/>
          </w:tcPr>
          <w:p w14:paraId="325C3181" w14:textId="77777777" w:rsidR="00265B7C" w:rsidRPr="00265B7C" w:rsidRDefault="00265B7C" w:rsidP="00265B7C">
            <w:pPr>
              <w:spacing w:after="0" w:line="240" w:lineRule="auto"/>
              <w:rPr>
                <w:rFonts w:ascii="Times New Roman" w:eastAsia="Times New Roman" w:hAnsi="Times New Roman" w:cs="Times New Roman"/>
                <w:sz w:val="20"/>
                <w:szCs w:val="20"/>
                <w:lang w:eastAsia="en-US" w:bidi="ar-SA"/>
              </w:rPr>
            </w:pPr>
            <w:r w:rsidRPr="00265B7C">
              <w:rPr>
                <w:rFonts w:ascii="Times New Roman" w:eastAsia="Times New Roman" w:hAnsi="Times New Roman" w:cs="Times New Roman"/>
                <w:sz w:val="20"/>
                <w:szCs w:val="20"/>
                <w:lang w:eastAsia="en-US" w:bidi="ar-SA"/>
              </w:rPr>
              <w:t> </w:t>
            </w:r>
          </w:p>
        </w:tc>
        <w:tc>
          <w:tcPr>
            <w:tcW w:w="1800" w:type="dxa"/>
            <w:tcBorders>
              <w:top w:val="nil"/>
              <w:left w:val="nil"/>
              <w:bottom w:val="nil"/>
              <w:right w:val="nil"/>
            </w:tcBorders>
            <w:shd w:val="clear" w:color="auto" w:fill="auto"/>
            <w:noWrap/>
            <w:vAlign w:val="bottom"/>
            <w:hideMark/>
          </w:tcPr>
          <w:p w14:paraId="15E40093" w14:textId="77777777" w:rsidR="00265B7C" w:rsidRPr="00265B7C" w:rsidRDefault="00265B7C" w:rsidP="00265B7C">
            <w:pPr>
              <w:spacing w:after="0" w:line="240" w:lineRule="auto"/>
              <w:rPr>
                <w:rFonts w:ascii="Times New Roman" w:eastAsia="Times New Roman" w:hAnsi="Times New Roman" w:cs="Times New Roman"/>
                <w:sz w:val="20"/>
                <w:szCs w:val="20"/>
                <w:lang w:eastAsia="en-US" w:bidi="ar-SA"/>
              </w:rPr>
            </w:pPr>
          </w:p>
        </w:tc>
        <w:tc>
          <w:tcPr>
            <w:tcW w:w="2615" w:type="dxa"/>
            <w:tcBorders>
              <w:top w:val="nil"/>
              <w:left w:val="single" w:sz="4" w:space="0" w:color="auto"/>
              <w:bottom w:val="single" w:sz="4" w:space="0" w:color="auto"/>
              <w:right w:val="single" w:sz="8" w:space="0" w:color="auto"/>
            </w:tcBorders>
            <w:shd w:val="clear" w:color="auto" w:fill="auto"/>
            <w:noWrap/>
            <w:vAlign w:val="bottom"/>
            <w:hideMark/>
          </w:tcPr>
          <w:p w14:paraId="66F6D1A7" w14:textId="77777777" w:rsidR="00265B7C" w:rsidRPr="00265B7C" w:rsidRDefault="00265B7C" w:rsidP="00265B7C">
            <w:pPr>
              <w:spacing w:after="0" w:line="240" w:lineRule="auto"/>
              <w:rPr>
                <w:rFonts w:ascii="Times New Roman" w:eastAsia="Times New Roman" w:hAnsi="Times New Roman" w:cs="Times New Roman"/>
                <w:sz w:val="20"/>
                <w:szCs w:val="20"/>
                <w:lang w:eastAsia="en-US" w:bidi="ar-SA"/>
              </w:rPr>
            </w:pPr>
            <w:r w:rsidRPr="00265B7C">
              <w:rPr>
                <w:rFonts w:ascii="Times New Roman" w:eastAsia="Times New Roman" w:hAnsi="Times New Roman" w:cs="Times New Roman"/>
                <w:sz w:val="20"/>
                <w:szCs w:val="20"/>
                <w:lang w:eastAsia="en-US" w:bidi="ar-SA"/>
              </w:rPr>
              <w:t> </w:t>
            </w:r>
          </w:p>
        </w:tc>
      </w:tr>
      <w:tr w:rsidR="00265B7C" w:rsidRPr="00531914" w14:paraId="0061A6DE" w14:textId="77777777" w:rsidTr="007B16BC">
        <w:trPr>
          <w:trHeight w:val="260"/>
          <w:jc w:val="center"/>
        </w:trPr>
        <w:tc>
          <w:tcPr>
            <w:tcW w:w="1140" w:type="dxa"/>
            <w:tcBorders>
              <w:top w:val="nil"/>
              <w:left w:val="single" w:sz="8" w:space="0" w:color="auto"/>
              <w:bottom w:val="nil"/>
              <w:right w:val="single" w:sz="4" w:space="0" w:color="auto"/>
            </w:tcBorders>
            <w:shd w:val="clear" w:color="auto" w:fill="auto"/>
            <w:noWrap/>
            <w:vAlign w:val="bottom"/>
            <w:hideMark/>
          </w:tcPr>
          <w:p w14:paraId="1C02234C" w14:textId="77777777" w:rsidR="00265B7C" w:rsidRPr="00265B7C" w:rsidRDefault="00265B7C" w:rsidP="00265B7C">
            <w:pPr>
              <w:spacing w:after="0" w:line="240" w:lineRule="auto"/>
              <w:jc w:val="center"/>
              <w:rPr>
                <w:rFonts w:ascii="Times New Roman" w:eastAsia="Times New Roman" w:hAnsi="Times New Roman" w:cs="Times New Roman"/>
                <w:b/>
                <w:bCs/>
                <w:sz w:val="20"/>
                <w:szCs w:val="20"/>
                <w:lang w:eastAsia="en-US" w:bidi="ar-SA"/>
              </w:rPr>
            </w:pPr>
            <w:r w:rsidRPr="00265B7C">
              <w:rPr>
                <w:rFonts w:ascii="Times New Roman" w:eastAsia="Times New Roman" w:hAnsi="Times New Roman" w:cs="Times New Roman"/>
                <w:b/>
                <w:bCs/>
                <w:sz w:val="20"/>
                <w:szCs w:val="20"/>
                <w:lang w:eastAsia="en-US" w:bidi="ar-SA"/>
              </w:rPr>
              <w:t>2.</w:t>
            </w:r>
          </w:p>
        </w:tc>
        <w:tc>
          <w:tcPr>
            <w:tcW w:w="6586" w:type="dxa"/>
            <w:gridSpan w:val="2"/>
            <w:tcBorders>
              <w:top w:val="single" w:sz="4" w:space="0" w:color="auto"/>
              <w:left w:val="nil"/>
              <w:bottom w:val="single" w:sz="4" w:space="0" w:color="auto"/>
              <w:right w:val="single" w:sz="4" w:space="0" w:color="auto"/>
            </w:tcBorders>
            <w:shd w:val="clear" w:color="auto" w:fill="auto"/>
            <w:vAlign w:val="bottom"/>
            <w:hideMark/>
          </w:tcPr>
          <w:p w14:paraId="1910E7A3" w14:textId="77777777" w:rsidR="00265B7C" w:rsidRPr="00265B7C" w:rsidRDefault="00265B7C" w:rsidP="00265B7C">
            <w:pPr>
              <w:spacing w:after="0" w:line="240" w:lineRule="auto"/>
              <w:rPr>
                <w:rFonts w:ascii="Times New Roman" w:eastAsia="Times New Roman" w:hAnsi="Times New Roman" w:cs="Times New Roman"/>
                <w:b/>
                <w:bCs/>
                <w:sz w:val="20"/>
                <w:szCs w:val="20"/>
                <w:lang w:eastAsia="en-US" w:bidi="ar-SA"/>
              </w:rPr>
            </w:pPr>
            <w:r w:rsidRPr="00265B7C">
              <w:rPr>
                <w:rFonts w:ascii="Times New Roman" w:eastAsia="Times New Roman" w:hAnsi="Times New Roman" w:cs="Times New Roman"/>
                <w:b/>
                <w:bCs/>
                <w:sz w:val="20"/>
                <w:szCs w:val="20"/>
                <w:lang w:eastAsia="en-US" w:bidi="ar-SA"/>
              </w:rPr>
              <w:t>ОЧАКВАНИ ПРИХОДИ И РАЗХОДИ ЗА РАЗПРОСТРАНИТЕЛЯ</w:t>
            </w:r>
          </w:p>
        </w:tc>
        <w:tc>
          <w:tcPr>
            <w:tcW w:w="2615" w:type="dxa"/>
            <w:tcBorders>
              <w:top w:val="nil"/>
              <w:left w:val="nil"/>
              <w:bottom w:val="nil"/>
              <w:right w:val="single" w:sz="8" w:space="0" w:color="auto"/>
            </w:tcBorders>
            <w:shd w:val="clear" w:color="auto" w:fill="auto"/>
            <w:noWrap/>
            <w:vAlign w:val="bottom"/>
            <w:hideMark/>
          </w:tcPr>
          <w:p w14:paraId="38932791" w14:textId="77777777" w:rsidR="00265B7C" w:rsidRPr="00265B7C" w:rsidRDefault="00265B7C" w:rsidP="00265B7C">
            <w:pPr>
              <w:spacing w:after="0" w:line="240" w:lineRule="auto"/>
              <w:rPr>
                <w:rFonts w:ascii="Times New Roman" w:eastAsia="Times New Roman" w:hAnsi="Times New Roman" w:cs="Times New Roman"/>
                <w:sz w:val="20"/>
                <w:szCs w:val="20"/>
                <w:lang w:eastAsia="en-US" w:bidi="ar-SA"/>
              </w:rPr>
            </w:pPr>
            <w:r w:rsidRPr="00265B7C">
              <w:rPr>
                <w:rFonts w:ascii="Times New Roman" w:eastAsia="Times New Roman" w:hAnsi="Times New Roman" w:cs="Times New Roman"/>
                <w:sz w:val="20"/>
                <w:szCs w:val="20"/>
                <w:lang w:eastAsia="en-US" w:bidi="ar-SA"/>
              </w:rPr>
              <w:t> </w:t>
            </w:r>
          </w:p>
        </w:tc>
      </w:tr>
      <w:tr w:rsidR="00265B7C" w:rsidRPr="00531914" w14:paraId="5422E43B" w14:textId="77777777" w:rsidTr="007B16BC">
        <w:trPr>
          <w:trHeight w:val="260"/>
          <w:jc w:val="center"/>
        </w:trPr>
        <w:tc>
          <w:tcPr>
            <w:tcW w:w="11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D4B472C" w14:textId="77777777" w:rsidR="00265B7C" w:rsidRPr="00265B7C" w:rsidRDefault="00265B7C" w:rsidP="00265B7C">
            <w:pPr>
              <w:spacing w:after="0" w:line="240" w:lineRule="auto"/>
              <w:jc w:val="center"/>
              <w:rPr>
                <w:rFonts w:ascii="Times New Roman" w:eastAsia="Times New Roman" w:hAnsi="Times New Roman" w:cs="Times New Roman"/>
                <w:b/>
                <w:bCs/>
                <w:sz w:val="20"/>
                <w:szCs w:val="20"/>
                <w:lang w:eastAsia="en-US" w:bidi="ar-SA"/>
              </w:rPr>
            </w:pPr>
            <w:r w:rsidRPr="00265B7C">
              <w:rPr>
                <w:rFonts w:ascii="Times New Roman" w:eastAsia="Times New Roman" w:hAnsi="Times New Roman" w:cs="Times New Roman"/>
                <w:b/>
                <w:bCs/>
                <w:sz w:val="20"/>
                <w:szCs w:val="20"/>
                <w:lang w:eastAsia="en-US" w:bidi="ar-SA"/>
              </w:rPr>
              <w:t>2.1.</w:t>
            </w:r>
          </w:p>
        </w:tc>
        <w:tc>
          <w:tcPr>
            <w:tcW w:w="658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BF6497E" w14:textId="77777777" w:rsidR="00265B7C" w:rsidRPr="00265B7C" w:rsidRDefault="00265B7C" w:rsidP="00265B7C">
            <w:pPr>
              <w:spacing w:after="0" w:line="240" w:lineRule="auto"/>
              <w:rPr>
                <w:rFonts w:ascii="Times New Roman" w:eastAsia="Times New Roman" w:hAnsi="Times New Roman" w:cs="Times New Roman"/>
                <w:sz w:val="20"/>
                <w:szCs w:val="20"/>
                <w:lang w:eastAsia="en-US" w:bidi="ar-SA"/>
              </w:rPr>
            </w:pPr>
            <w:r w:rsidRPr="00265B7C">
              <w:rPr>
                <w:rFonts w:ascii="Times New Roman" w:eastAsia="Times New Roman" w:hAnsi="Times New Roman" w:cs="Times New Roman"/>
                <w:sz w:val="20"/>
                <w:szCs w:val="20"/>
                <w:lang w:eastAsia="en-US" w:bidi="ar-SA"/>
              </w:rPr>
              <w:t>Приходи за разпространителя (без ДДС)</w:t>
            </w:r>
          </w:p>
        </w:tc>
        <w:tc>
          <w:tcPr>
            <w:tcW w:w="2615" w:type="dxa"/>
            <w:tcBorders>
              <w:top w:val="single" w:sz="4" w:space="0" w:color="auto"/>
              <w:left w:val="nil"/>
              <w:bottom w:val="single" w:sz="4" w:space="0" w:color="auto"/>
              <w:right w:val="single" w:sz="8" w:space="0" w:color="auto"/>
            </w:tcBorders>
            <w:shd w:val="clear" w:color="auto" w:fill="auto"/>
            <w:noWrap/>
            <w:vAlign w:val="bottom"/>
          </w:tcPr>
          <w:p w14:paraId="026E14DC" w14:textId="77777777" w:rsidR="00265B7C" w:rsidRPr="00265B7C" w:rsidRDefault="00265B7C" w:rsidP="00265B7C">
            <w:pPr>
              <w:spacing w:after="0" w:line="240" w:lineRule="auto"/>
              <w:rPr>
                <w:rFonts w:ascii="Times New Roman" w:eastAsia="Times New Roman" w:hAnsi="Times New Roman" w:cs="Times New Roman"/>
                <w:sz w:val="20"/>
                <w:szCs w:val="20"/>
                <w:lang w:eastAsia="en-US" w:bidi="ar-SA"/>
              </w:rPr>
            </w:pPr>
          </w:p>
        </w:tc>
      </w:tr>
      <w:tr w:rsidR="00265B7C" w:rsidRPr="00531914" w14:paraId="71BF6D6C" w14:textId="77777777" w:rsidTr="007B16BC">
        <w:trPr>
          <w:trHeight w:val="260"/>
          <w:jc w:val="center"/>
        </w:trPr>
        <w:tc>
          <w:tcPr>
            <w:tcW w:w="1140" w:type="dxa"/>
            <w:tcBorders>
              <w:top w:val="nil"/>
              <w:left w:val="single" w:sz="8" w:space="0" w:color="auto"/>
              <w:bottom w:val="single" w:sz="4" w:space="0" w:color="auto"/>
              <w:right w:val="single" w:sz="4" w:space="0" w:color="auto"/>
            </w:tcBorders>
            <w:shd w:val="clear" w:color="auto" w:fill="auto"/>
            <w:noWrap/>
            <w:vAlign w:val="bottom"/>
            <w:hideMark/>
          </w:tcPr>
          <w:p w14:paraId="599AA0FF" w14:textId="77777777" w:rsidR="00265B7C" w:rsidRPr="00265B7C" w:rsidRDefault="00265B7C" w:rsidP="00265B7C">
            <w:pPr>
              <w:spacing w:after="0" w:line="240" w:lineRule="auto"/>
              <w:jc w:val="center"/>
              <w:rPr>
                <w:rFonts w:ascii="Times New Roman" w:eastAsia="Times New Roman" w:hAnsi="Times New Roman" w:cs="Times New Roman"/>
                <w:b/>
                <w:bCs/>
                <w:sz w:val="20"/>
                <w:szCs w:val="20"/>
                <w:lang w:eastAsia="en-US" w:bidi="ar-SA"/>
              </w:rPr>
            </w:pPr>
            <w:r w:rsidRPr="00265B7C">
              <w:rPr>
                <w:rFonts w:ascii="Times New Roman" w:eastAsia="Times New Roman" w:hAnsi="Times New Roman" w:cs="Times New Roman"/>
                <w:b/>
                <w:bCs/>
                <w:sz w:val="20"/>
                <w:szCs w:val="20"/>
                <w:lang w:eastAsia="en-US" w:bidi="ar-SA"/>
              </w:rPr>
              <w:t>2.2.</w:t>
            </w:r>
          </w:p>
        </w:tc>
        <w:tc>
          <w:tcPr>
            <w:tcW w:w="658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1F4742" w14:textId="77777777" w:rsidR="00265B7C" w:rsidRPr="00265B7C" w:rsidRDefault="00265B7C" w:rsidP="00265B7C">
            <w:pPr>
              <w:spacing w:after="0" w:line="240" w:lineRule="auto"/>
              <w:rPr>
                <w:rFonts w:ascii="Times New Roman" w:eastAsia="Times New Roman" w:hAnsi="Times New Roman" w:cs="Times New Roman"/>
                <w:sz w:val="20"/>
                <w:szCs w:val="20"/>
                <w:lang w:eastAsia="en-US" w:bidi="ar-SA"/>
              </w:rPr>
            </w:pPr>
            <w:r w:rsidRPr="00265B7C">
              <w:rPr>
                <w:rFonts w:ascii="Times New Roman" w:eastAsia="Times New Roman" w:hAnsi="Times New Roman" w:cs="Times New Roman"/>
                <w:sz w:val="20"/>
                <w:szCs w:val="20"/>
                <w:lang w:eastAsia="en-US" w:bidi="ar-SA"/>
              </w:rPr>
              <w:t>Разходи от собствени средства на разпространителя за финансиране Бюджета за разпространение</w:t>
            </w:r>
          </w:p>
        </w:tc>
        <w:tc>
          <w:tcPr>
            <w:tcW w:w="2615" w:type="dxa"/>
            <w:tcBorders>
              <w:top w:val="nil"/>
              <w:left w:val="nil"/>
              <w:bottom w:val="single" w:sz="4" w:space="0" w:color="auto"/>
              <w:right w:val="single" w:sz="8" w:space="0" w:color="auto"/>
            </w:tcBorders>
            <w:shd w:val="clear" w:color="auto" w:fill="auto"/>
            <w:noWrap/>
            <w:vAlign w:val="bottom"/>
          </w:tcPr>
          <w:p w14:paraId="76FD62AD" w14:textId="77777777" w:rsidR="00265B7C" w:rsidRPr="00265B7C" w:rsidRDefault="00265B7C" w:rsidP="00265B7C">
            <w:pPr>
              <w:spacing w:after="0" w:line="240" w:lineRule="auto"/>
              <w:rPr>
                <w:rFonts w:ascii="Times New Roman" w:eastAsia="Times New Roman" w:hAnsi="Times New Roman" w:cs="Times New Roman"/>
                <w:sz w:val="20"/>
                <w:szCs w:val="20"/>
                <w:lang w:eastAsia="en-US" w:bidi="ar-SA"/>
              </w:rPr>
            </w:pPr>
          </w:p>
        </w:tc>
      </w:tr>
      <w:tr w:rsidR="00265B7C" w:rsidRPr="00531914" w14:paraId="43DACD35" w14:textId="77777777" w:rsidTr="007B16BC">
        <w:trPr>
          <w:trHeight w:val="260"/>
          <w:jc w:val="center"/>
        </w:trPr>
        <w:tc>
          <w:tcPr>
            <w:tcW w:w="1140" w:type="dxa"/>
            <w:tcBorders>
              <w:top w:val="nil"/>
              <w:left w:val="single" w:sz="8" w:space="0" w:color="auto"/>
              <w:bottom w:val="single" w:sz="4" w:space="0" w:color="auto"/>
              <w:right w:val="single" w:sz="4" w:space="0" w:color="auto"/>
            </w:tcBorders>
            <w:shd w:val="clear" w:color="auto" w:fill="auto"/>
            <w:noWrap/>
            <w:vAlign w:val="bottom"/>
            <w:hideMark/>
          </w:tcPr>
          <w:p w14:paraId="57D5BBB3" w14:textId="77777777" w:rsidR="00265B7C" w:rsidRPr="00265B7C" w:rsidRDefault="00265B7C" w:rsidP="00265B7C">
            <w:pPr>
              <w:spacing w:after="0" w:line="240" w:lineRule="auto"/>
              <w:jc w:val="center"/>
              <w:rPr>
                <w:rFonts w:ascii="Times New Roman" w:eastAsia="Times New Roman" w:hAnsi="Times New Roman" w:cs="Times New Roman"/>
                <w:b/>
                <w:bCs/>
                <w:sz w:val="20"/>
                <w:szCs w:val="20"/>
                <w:lang w:eastAsia="en-US" w:bidi="ar-SA"/>
              </w:rPr>
            </w:pPr>
            <w:r w:rsidRPr="00265B7C">
              <w:rPr>
                <w:rFonts w:ascii="Times New Roman" w:eastAsia="Times New Roman" w:hAnsi="Times New Roman" w:cs="Times New Roman"/>
                <w:b/>
                <w:bCs/>
                <w:sz w:val="20"/>
                <w:szCs w:val="20"/>
                <w:lang w:eastAsia="en-US" w:bidi="ar-SA"/>
              </w:rPr>
              <w:t>2.3.</w:t>
            </w:r>
          </w:p>
        </w:tc>
        <w:tc>
          <w:tcPr>
            <w:tcW w:w="658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8E986C" w14:textId="77777777" w:rsidR="00265B7C" w:rsidRPr="00265B7C" w:rsidRDefault="00265B7C" w:rsidP="00265B7C">
            <w:pPr>
              <w:spacing w:after="0" w:line="240" w:lineRule="auto"/>
              <w:rPr>
                <w:rFonts w:ascii="Times New Roman" w:eastAsia="Times New Roman" w:hAnsi="Times New Roman" w:cs="Times New Roman"/>
                <w:sz w:val="20"/>
                <w:szCs w:val="20"/>
                <w:lang w:eastAsia="en-US" w:bidi="ar-SA"/>
              </w:rPr>
            </w:pPr>
            <w:r w:rsidRPr="00265B7C">
              <w:rPr>
                <w:rFonts w:ascii="Times New Roman" w:eastAsia="Times New Roman" w:hAnsi="Times New Roman" w:cs="Times New Roman"/>
                <w:sz w:val="20"/>
                <w:szCs w:val="20"/>
                <w:lang w:eastAsia="en-US" w:bidi="ar-SA"/>
              </w:rPr>
              <w:t xml:space="preserve">Нетен приход </w:t>
            </w:r>
          </w:p>
        </w:tc>
        <w:tc>
          <w:tcPr>
            <w:tcW w:w="2615" w:type="dxa"/>
            <w:tcBorders>
              <w:top w:val="nil"/>
              <w:left w:val="nil"/>
              <w:bottom w:val="single" w:sz="4" w:space="0" w:color="auto"/>
              <w:right w:val="single" w:sz="8" w:space="0" w:color="auto"/>
            </w:tcBorders>
            <w:shd w:val="clear" w:color="auto" w:fill="auto"/>
            <w:noWrap/>
            <w:vAlign w:val="bottom"/>
          </w:tcPr>
          <w:p w14:paraId="227A2B45" w14:textId="77777777" w:rsidR="00265B7C" w:rsidRPr="00265B7C" w:rsidRDefault="00265B7C" w:rsidP="00265B7C">
            <w:pPr>
              <w:spacing w:after="0" w:line="240" w:lineRule="auto"/>
              <w:rPr>
                <w:rFonts w:ascii="Times New Roman" w:eastAsia="Times New Roman" w:hAnsi="Times New Roman" w:cs="Times New Roman"/>
                <w:sz w:val="20"/>
                <w:szCs w:val="20"/>
                <w:lang w:eastAsia="en-US" w:bidi="ar-SA"/>
              </w:rPr>
            </w:pPr>
          </w:p>
        </w:tc>
      </w:tr>
      <w:tr w:rsidR="00265B7C" w:rsidRPr="00531914" w14:paraId="68EB6627" w14:textId="77777777" w:rsidTr="007B16BC">
        <w:trPr>
          <w:trHeight w:val="280"/>
          <w:jc w:val="center"/>
        </w:trPr>
        <w:tc>
          <w:tcPr>
            <w:tcW w:w="1140" w:type="dxa"/>
            <w:tcBorders>
              <w:top w:val="nil"/>
              <w:left w:val="single" w:sz="8" w:space="0" w:color="auto"/>
              <w:bottom w:val="single" w:sz="8" w:space="0" w:color="auto"/>
              <w:right w:val="single" w:sz="4" w:space="0" w:color="auto"/>
            </w:tcBorders>
            <w:shd w:val="clear" w:color="auto" w:fill="auto"/>
            <w:noWrap/>
            <w:vAlign w:val="bottom"/>
            <w:hideMark/>
          </w:tcPr>
          <w:p w14:paraId="3BFF4D9C" w14:textId="77777777" w:rsidR="00265B7C" w:rsidRPr="00265B7C" w:rsidRDefault="00265B7C" w:rsidP="00265B7C">
            <w:pPr>
              <w:spacing w:after="0" w:line="240" w:lineRule="auto"/>
              <w:jc w:val="center"/>
              <w:rPr>
                <w:rFonts w:ascii="Times New Roman" w:eastAsia="Times New Roman" w:hAnsi="Times New Roman" w:cs="Times New Roman"/>
                <w:b/>
                <w:bCs/>
                <w:sz w:val="20"/>
                <w:szCs w:val="20"/>
                <w:lang w:eastAsia="en-US" w:bidi="ar-SA"/>
              </w:rPr>
            </w:pPr>
            <w:r w:rsidRPr="00265B7C">
              <w:rPr>
                <w:rFonts w:ascii="Times New Roman" w:eastAsia="Times New Roman" w:hAnsi="Times New Roman" w:cs="Times New Roman"/>
                <w:b/>
                <w:bCs/>
                <w:sz w:val="20"/>
                <w:szCs w:val="20"/>
                <w:lang w:eastAsia="en-US" w:bidi="ar-SA"/>
              </w:rPr>
              <w:t> </w:t>
            </w:r>
          </w:p>
        </w:tc>
        <w:tc>
          <w:tcPr>
            <w:tcW w:w="4786" w:type="dxa"/>
            <w:tcBorders>
              <w:top w:val="nil"/>
              <w:left w:val="nil"/>
              <w:bottom w:val="single" w:sz="8" w:space="0" w:color="auto"/>
              <w:right w:val="nil"/>
            </w:tcBorders>
            <w:shd w:val="clear" w:color="auto" w:fill="auto"/>
            <w:noWrap/>
            <w:vAlign w:val="bottom"/>
            <w:hideMark/>
          </w:tcPr>
          <w:p w14:paraId="4C512DF7" w14:textId="77777777" w:rsidR="00265B7C" w:rsidRPr="00265B7C" w:rsidRDefault="00265B7C" w:rsidP="00265B7C">
            <w:pPr>
              <w:spacing w:after="0" w:line="240" w:lineRule="auto"/>
              <w:rPr>
                <w:rFonts w:ascii="Times New Roman" w:eastAsia="Times New Roman" w:hAnsi="Times New Roman" w:cs="Times New Roman"/>
                <w:sz w:val="20"/>
                <w:szCs w:val="20"/>
                <w:lang w:eastAsia="en-US" w:bidi="ar-SA"/>
              </w:rPr>
            </w:pPr>
            <w:r w:rsidRPr="00265B7C">
              <w:rPr>
                <w:rFonts w:ascii="Times New Roman" w:eastAsia="Times New Roman" w:hAnsi="Times New Roman" w:cs="Times New Roman"/>
                <w:sz w:val="20"/>
                <w:szCs w:val="20"/>
                <w:lang w:eastAsia="en-US" w:bidi="ar-SA"/>
              </w:rPr>
              <w:t> </w:t>
            </w:r>
          </w:p>
        </w:tc>
        <w:tc>
          <w:tcPr>
            <w:tcW w:w="1800" w:type="dxa"/>
            <w:tcBorders>
              <w:top w:val="nil"/>
              <w:left w:val="nil"/>
              <w:bottom w:val="single" w:sz="8" w:space="0" w:color="auto"/>
              <w:right w:val="nil"/>
            </w:tcBorders>
            <w:shd w:val="clear" w:color="auto" w:fill="auto"/>
            <w:noWrap/>
            <w:vAlign w:val="bottom"/>
            <w:hideMark/>
          </w:tcPr>
          <w:p w14:paraId="615D43D5" w14:textId="77777777" w:rsidR="00265B7C" w:rsidRPr="00265B7C" w:rsidRDefault="00265B7C" w:rsidP="00265B7C">
            <w:pPr>
              <w:spacing w:after="0" w:line="240" w:lineRule="auto"/>
              <w:rPr>
                <w:rFonts w:ascii="Times New Roman" w:eastAsia="Times New Roman" w:hAnsi="Times New Roman" w:cs="Times New Roman"/>
                <w:sz w:val="20"/>
                <w:szCs w:val="20"/>
                <w:lang w:eastAsia="en-US" w:bidi="ar-SA"/>
              </w:rPr>
            </w:pPr>
            <w:r w:rsidRPr="00265B7C">
              <w:rPr>
                <w:rFonts w:ascii="Times New Roman" w:eastAsia="Times New Roman" w:hAnsi="Times New Roman" w:cs="Times New Roman"/>
                <w:sz w:val="20"/>
                <w:szCs w:val="20"/>
                <w:lang w:eastAsia="en-US" w:bidi="ar-SA"/>
              </w:rPr>
              <w:t> </w:t>
            </w:r>
          </w:p>
        </w:tc>
        <w:tc>
          <w:tcPr>
            <w:tcW w:w="2615" w:type="dxa"/>
            <w:tcBorders>
              <w:top w:val="nil"/>
              <w:left w:val="single" w:sz="4" w:space="0" w:color="auto"/>
              <w:bottom w:val="single" w:sz="8" w:space="0" w:color="auto"/>
              <w:right w:val="single" w:sz="8" w:space="0" w:color="auto"/>
            </w:tcBorders>
            <w:shd w:val="clear" w:color="auto" w:fill="auto"/>
            <w:noWrap/>
            <w:vAlign w:val="bottom"/>
            <w:hideMark/>
          </w:tcPr>
          <w:p w14:paraId="520019D2" w14:textId="77777777" w:rsidR="00265B7C" w:rsidRPr="00265B7C" w:rsidRDefault="00265B7C" w:rsidP="00265B7C">
            <w:pPr>
              <w:spacing w:after="0" w:line="240" w:lineRule="auto"/>
              <w:rPr>
                <w:rFonts w:ascii="Times New Roman" w:eastAsia="Times New Roman" w:hAnsi="Times New Roman" w:cs="Times New Roman"/>
                <w:sz w:val="20"/>
                <w:szCs w:val="20"/>
                <w:lang w:eastAsia="en-US" w:bidi="ar-SA"/>
              </w:rPr>
            </w:pPr>
            <w:r w:rsidRPr="00265B7C">
              <w:rPr>
                <w:rFonts w:ascii="Times New Roman" w:eastAsia="Times New Roman" w:hAnsi="Times New Roman" w:cs="Times New Roman"/>
                <w:sz w:val="20"/>
                <w:szCs w:val="20"/>
                <w:lang w:eastAsia="en-US" w:bidi="ar-SA"/>
              </w:rPr>
              <w:t> </w:t>
            </w:r>
          </w:p>
        </w:tc>
      </w:tr>
    </w:tbl>
    <w:p w14:paraId="29BAD058" w14:textId="77777777" w:rsidR="00265B7C" w:rsidRPr="00265B7C" w:rsidRDefault="00265B7C" w:rsidP="00265B7C">
      <w:pPr>
        <w:spacing w:after="0" w:line="240" w:lineRule="auto"/>
        <w:rPr>
          <w:rFonts w:ascii="Times New Roman" w:eastAsia="Times New Roman" w:hAnsi="Times New Roman" w:cs="Times New Roman"/>
          <w:sz w:val="20"/>
          <w:szCs w:val="20"/>
          <w:lang w:eastAsia="en-US" w:bidi="ar-SA"/>
        </w:rPr>
      </w:pPr>
    </w:p>
    <w:p w14:paraId="7ED78234" w14:textId="77777777" w:rsidR="00265B7C" w:rsidRPr="00265B7C" w:rsidRDefault="00265B7C" w:rsidP="00265B7C">
      <w:pPr>
        <w:spacing w:after="0" w:line="240" w:lineRule="auto"/>
        <w:jc w:val="both"/>
        <w:rPr>
          <w:rFonts w:ascii="Times New Roman" w:eastAsia="Times New Roman" w:hAnsi="Times New Roman" w:cs="Times New Roman"/>
          <w:sz w:val="20"/>
          <w:szCs w:val="20"/>
          <w:lang w:eastAsia="en-US" w:bidi="ar-SA"/>
        </w:rPr>
      </w:pPr>
      <w:r w:rsidRPr="00265B7C">
        <w:rPr>
          <w:rFonts w:ascii="Times New Roman" w:eastAsia="Times New Roman" w:hAnsi="Times New Roman" w:cs="Times New Roman"/>
          <w:sz w:val="20"/>
          <w:szCs w:val="20"/>
          <w:lang w:eastAsia="en-GB" w:bidi="ar-SA"/>
        </w:rPr>
        <w:t xml:space="preserve">ДАТА: </w:t>
      </w:r>
      <w:r w:rsidRPr="00265B7C">
        <w:rPr>
          <w:rFonts w:ascii="Times New Roman" w:eastAsia="Times New Roman" w:hAnsi="Times New Roman" w:cs="Times New Roman"/>
          <w:i/>
          <w:iCs/>
          <w:sz w:val="20"/>
          <w:szCs w:val="20"/>
          <w:lang w:eastAsia="en-US" w:bidi="ar-SA"/>
        </w:rPr>
        <w:t>(дата на изготвяне)</w:t>
      </w:r>
      <w:r w:rsidRPr="00265B7C">
        <w:rPr>
          <w:rFonts w:ascii="Times New Roman" w:eastAsia="Times New Roman" w:hAnsi="Times New Roman" w:cs="Times New Roman"/>
          <w:i/>
          <w:iCs/>
          <w:sz w:val="20"/>
          <w:szCs w:val="20"/>
          <w:lang w:eastAsia="en-US" w:bidi="ar-SA"/>
        </w:rPr>
        <w:tab/>
      </w:r>
      <w:r w:rsidRPr="00265B7C">
        <w:rPr>
          <w:rFonts w:ascii="Times New Roman" w:eastAsia="Times New Roman" w:hAnsi="Times New Roman" w:cs="Times New Roman"/>
          <w:i/>
          <w:iCs/>
          <w:sz w:val="20"/>
          <w:szCs w:val="20"/>
          <w:lang w:eastAsia="en-US" w:bidi="ar-SA"/>
        </w:rPr>
        <w:tab/>
      </w:r>
      <w:r w:rsidRPr="00265B7C">
        <w:rPr>
          <w:rFonts w:ascii="Times New Roman" w:eastAsia="Times New Roman" w:hAnsi="Times New Roman" w:cs="Times New Roman"/>
          <w:i/>
          <w:iCs/>
          <w:sz w:val="20"/>
          <w:szCs w:val="20"/>
          <w:lang w:eastAsia="en-US" w:bidi="ar-SA"/>
        </w:rPr>
        <w:tab/>
      </w:r>
      <w:r w:rsidRPr="00265B7C">
        <w:rPr>
          <w:rFonts w:ascii="Times New Roman" w:eastAsia="Times New Roman" w:hAnsi="Times New Roman" w:cs="Times New Roman"/>
          <w:i/>
          <w:iCs/>
          <w:sz w:val="20"/>
          <w:szCs w:val="20"/>
          <w:lang w:eastAsia="en-US" w:bidi="ar-SA"/>
        </w:rPr>
        <w:tab/>
      </w:r>
      <w:r w:rsidRPr="00265B7C">
        <w:rPr>
          <w:rFonts w:ascii="Times New Roman" w:eastAsia="Times New Roman" w:hAnsi="Times New Roman" w:cs="Times New Roman"/>
          <w:i/>
          <w:iCs/>
          <w:sz w:val="20"/>
          <w:szCs w:val="20"/>
          <w:lang w:eastAsia="en-US" w:bidi="ar-SA"/>
        </w:rPr>
        <w:tab/>
      </w:r>
      <w:r w:rsidRPr="00265B7C">
        <w:rPr>
          <w:rFonts w:ascii="Times New Roman" w:eastAsia="Times New Roman" w:hAnsi="Times New Roman" w:cs="Times New Roman"/>
          <w:i/>
          <w:iCs/>
          <w:sz w:val="20"/>
          <w:szCs w:val="20"/>
          <w:lang w:eastAsia="en-US" w:bidi="ar-SA"/>
        </w:rPr>
        <w:tab/>
      </w:r>
      <w:r w:rsidRPr="00265B7C">
        <w:rPr>
          <w:rFonts w:ascii="Times New Roman" w:eastAsia="Times New Roman" w:hAnsi="Times New Roman" w:cs="Times New Roman"/>
          <w:i/>
          <w:iCs/>
          <w:sz w:val="20"/>
          <w:szCs w:val="20"/>
          <w:lang w:eastAsia="en-US" w:bidi="ar-SA"/>
        </w:rPr>
        <w:tab/>
      </w:r>
      <w:r w:rsidRPr="00265B7C">
        <w:rPr>
          <w:rFonts w:ascii="Times New Roman" w:eastAsia="Times New Roman" w:hAnsi="Times New Roman" w:cs="Times New Roman"/>
          <w:sz w:val="20"/>
          <w:szCs w:val="20"/>
          <w:lang w:eastAsia="en-US" w:bidi="ar-SA"/>
        </w:rPr>
        <w:t>Разпространител:</w:t>
      </w:r>
    </w:p>
    <w:p w14:paraId="2CAAF49C" w14:textId="77777777" w:rsidR="00265B7C" w:rsidRPr="00265B7C" w:rsidRDefault="00265B7C" w:rsidP="00265B7C">
      <w:pPr>
        <w:spacing w:after="0" w:line="240" w:lineRule="auto"/>
        <w:jc w:val="both"/>
        <w:rPr>
          <w:rFonts w:ascii="Times New Roman" w:eastAsia="Times New Roman" w:hAnsi="Times New Roman" w:cs="Times New Roman"/>
          <w:sz w:val="20"/>
          <w:szCs w:val="20"/>
          <w:lang w:eastAsia="en-US" w:bidi="ar-SA"/>
        </w:rPr>
      </w:pPr>
    </w:p>
    <w:p w14:paraId="3576D7EB" w14:textId="77777777" w:rsidR="00265B7C" w:rsidRPr="00265B7C" w:rsidRDefault="00265B7C" w:rsidP="00265B7C">
      <w:pPr>
        <w:spacing w:after="0" w:line="240" w:lineRule="auto"/>
        <w:jc w:val="both"/>
        <w:rPr>
          <w:rFonts w:ascii="Times New Roman" w:eastAsia="Times New Roman" w:hAnsi="Times New Roman" w:cs="Times New Roman"/>
          <w:sz w:val="20"/>
          <w:szCs w:val="20"/>
          <w:lang w:eastAsia="en-GB" w:bidi="ar-SA"/>
        </w:rPr>
      </w:pPr>
      <w:r w:rsidRPr="00265B7C">
        <w:rPr>
          <w:rFonts w:ascii="Times New Roman" w:eastAsia="Times New Roman" w:hAnsi="Times New Roman" w:cs="Times New Roman"/>
          <w:sz w:val="20"/>
          <w:szCs w:val="20"/>
          <w:lang w:eastAsia="en-US" w:bidi="ar-SA"/>
        </w:rPr>
        <w:tab/>
      </w:r>
      <w:r w:rsidRPr="00265B7C">
        <w:rPr>
          <w:rFonts w:ascii="Times New Roman" w:eastAsia="Times New Roman" w:hAnsi="Times New Roman" w:cs="Times New Roman"/>
          <w:sz w:val="20"/>
          <w:szCs w:val="20"/>
          <w:lang w:eastAsia="en-US" w:bidi="ar-SA"/>
        </w:rPr>
        <w:tab/>
      </w:r>
      <w:r w:rsidRPr="00265B7C">
        <w:rPr>
          <w:rFonts w:ascii="Times New Roman" w:eastAsia="Times New Roman" w:hAnsi="Times New Roman" w:cs="Times New Roman"/>
          <w:sz w:val="20"/>
          <w:szCs w:val="20"/>
          <w:lang w:eastAsia="en-US" w:bidi="ar-SA"/>
        </w:rPr>
        <w:tab/>
      </w:r>
      <w:r w:rsidRPr="00265B7C">
        <w:rPr>
          <w:rFonts w:ascii="Times New Roman" w:eastAsia="Times New Roman" w:hAnsi="Times New Roman" w:cs="Times New Roman"/>
          <w:sz w:val="20"/>
          <w:szCs w:val="20"/>
          <w:lang w:eastAsia="en-US" w:bidi="ar-SA"/>
        </w:rPr>
        <w:tab/>
      </w:r>
      <w:r w:rsidRPr="00265B7C">
        <w:rPr>
          <w:rFonts w:ascii="Times New Roman" w:eastAsia="Times New Roman" w:hAnsi="Times New Roman" w:cs="Times New Roman"/>
          <w:sz w:val="20"/>
          <w:szCs w:val="20"/>
          <w:lang w:eastAsia="en-US" w:bidi="ar-SA"/>
        </w:rPr>
        <w:tab/>
      </w:r>
      <w:r w:rsidRPr="00265B7C">
        <w:rPr>
          <w:rFonts w:ascii="Times New Roman" w:eastAsia="Times New Roman" w:hAnsi="Times New Roman" w:cs="Times New Roman"/>
          <w:sz w:val="20"/>
          <w:szCs w:val="20"/>
          <w:lang w:eastAsia="en-US" w:bidi="ar-SA"/>
        </w:rPr>
        <w:tab/>
      </w:r>
      <w:r w:rsidRPr="00265B7C">
        <w:rPr>
          <w:rFonts w:ascii="Times New Roman" w:eastAsia="Times New Roman" w:hAnsi="Times New Roman" w:cs="Times New Roman"/>
          <w:sz w:val="20"/>
          <w:szCs w:val="20"/>
          <w:lang w:eastAsia="en-US" w:bidi="ar-SA"/>
        </w:rPr>
        <w:tab/>
      </w:r>
      <w:r w:rsidRPr="00265B7C">
        <w:rPr>
          <w:rFonts w:ascii="Times New Roman" w:eastAsia="Times New Roman" w:hAnsi="Times New Roman" w:cs="Times New Roman"/>
          <w:sz w:val="20"/>
          <w:szCs w:val="20"/>
          <w:lang w:eastAsia="en-US" w:bidi="ar-SA"/>
        </w:rPr>
        <w:tab/>
      </w:r>
      <w:r w:rsidRPr="00265B7C">
        <w:rPr>
          <w:rFonts w:ascii="Times New Roman" w:eastAsia="Times New Roman" w:hAnsi="Times New Roman" w:cs="Times New Roman"/>
          <w:sz w:val="20"/>
          <w:szCs w:val="20"/>
          <w:lang w:eastAsia="en-US" w:bidi="ar-SA"/>
        </w:rPr>
        <w:tab/>
      </w:r>
      <w:r w:rsidRPr="00265B7C">
        <w:rPr>
          <w:rFonts w:ascii="Times New Roman" w:eastAsia="Times New Roman" w:hAnsi="Times New Roman" w:cs="Times New Roman"/>
          <w:sz w:val="20"/>
          <w:szCs w:val="20"/>
          <w:lang w:eastAsia="en-US" w:bidi="ar-SA"/>
        </w:rPr>
        <w:tab/>
        <w:t>(</w:t>
      </w:r>
      <w:r w:rsidRPr="00265B7C">
        <w:rPr>
          <w:rFonts w:ascii="Times New Roman" w:eastAsia="Times New Roman" w:hAnsi="Times New Roman" w:cs="Times New Roman"/>
          <w:i/>
          <w:iCs/>
          <w:sz w:val="20"/>
          <w:szCs w:val="20"/>
          <w:lang w:eastAsia="en-US" w:bidi="ar-SA"/>
        </w:rPr>
        <w:t>подпис</w:t>
      </w:r>
      <w:r w:rsidRPr="00265B7C">
        <w:rPr>
          <w:rFonts w:ascii="Times New Roman" w:eastAsia="Times New Roman" w:hAnsi="Times New Roman" w:cs="Times New Roman"/>
          <w:sz w:val="20"/>
          <w:szCs w:val="20"/>
          <w:lang w:eastAsia="en-US" w:bidi="ar-SA"/>
        </w:rPr>
        <w:t>)</w:t>
      </w:r>
    </w:p>
    <w:p w14:paraId="2B4624A5" w14:textId="77777777" w:rsidR="00265B7C" w:rsidRPr="00265B7C" w:rsidRDefault="00265B7C" w:rsidP="00265B7C">
      <w:pPr>
        <w:spacing w:after="0" w:line="240" w:lineRule="auto"/>
        <w:ind w:left="6480" w:firstLine="720"/>
        <w:jc w:val="both"/>
        <w:rPr>
          <w:rFonts w:ascii="Times New Roman" w:eastAsia="Times New Roman" w:hAnsi="Times New Roman" w:cs="Times New Roman"/>
          <w:sz w:val="20"/>
          <w:szCs w:val="20"/>
          <w:lang w:eastAsia="en-GB" w:bidi="ar-SA"/>
        </w:rPr>
      </w:pPr>
      <w:r w:rsidRPr="00265B7C">
        <w:rPr>
          <w:rFonts w:ascii="Times New Roman" w:eastAsia="Times New Roman" w:hAnsi="Times New Roman" w:cs="Times New Roman"/>
          <w:sz w:val="20"/>
          <w:szCs w:val="20"/>
          <w:lang w:eastAsia="en-GB" w:bidi="ar-SA"/>
        </w:rPr>
        <w:t>/имена на подписващия/</w:t>
      </w:r>
    </w:p>
    <w:p w14:paraId="3CF8925A" w14:textId="77777777" w:rsidR="00265B7C" w:rsidRPr="00265B7C" w:rsidRDefault="00265B7C" w:rsidP="00265B7C">
      <w:pPr>
        <w:spacing w:after="0" w:line="240" w:lineRule="auto"/>
        <w:rPr>
          <w:rFonts w:ascii="Times New Roman" w:eastAsia="Times New Roman" w:hAnsi="Times New Roman" w:cs="Times New Roman"/>
          <w:sz w:val="20"/>
          <w:szCs w:val="20"/>
          <w:lang w:eastAsia="en-US" w:bidi="ar-SA"/>
        </w:rPr>
      </w:pPr>
    </w:p>
    <w:p w14:paraId="27135A51" w14:textId="77777777" w:rsidR="00265B7C" w:rsidRPr="00265B7C" w:rsidRDefault="00265B7C" w:rsidP="00265B7C">
      <w:pPr>
        <w:spacing w:after="0" w:line="240" w:lineRule="auto"/>
        <w:rPr>
          <w:rFonts w:ascii="Times New Roman" w:eastAsia="Times New Roman" w:hAnsi="Times New Roman" w:cs="Times New Roman"/>
          <w:sz w:val="20"/>
          <w:szCs w:val="20"/>
          <w:lang w:eastAsia="en-US" w:bidi="ar-SA"/>
        </w:rPr>
      </w:pPr>
    </w:p>
    <w:p w14:paraId="2C7CA42D" w14:textId="77777777" w:rsidR="00265B7C" w:rsidRPr="00265B7C" w:rsidRDefault="00265B7C" w:rsidP="00265B7C">
      <w:pPr>
        <w:spacing w:after="0" w:line="240" w:lineRule="auto"/>
        <w:rPr>
          <w:rFonts w:ascii="Times New Roman" w:eastAsia="Times New Roman" w:hAnsi="Times New Roman" w:cs="Times New Roman"/>
          <w:sz w:val="20"/>
          <w:szCs w:val="20"/>
          <w:lang w:eastAsia="en-US" w:bidi="ar-SA"/>
        </w:rPr>
      </w:pPr>
    </w:p>
    <w:p w14:paraId="44B32884" w14:textId="77777777" w:rsidR="00265B7C" w:rsidRPr="00265B7C" w:rsidRDefault="00265B7C" w:rsidP="00265B7C">
      <w:pPr>
        <w:spacing w:after="0" w:line="240" w:lineRule="auto"/>
        <w:jc w:val="both"/>
        <w:rPr>
          <w:rFonts w:ascii="Times New Roman" w:eastAsia="Times New Roman" w:hAnsi="Times New Roman" w:cs="Times New Roman"/>
          <w:sz w:val="24"/>
          <w:szCs w:val="24"/>
          <w:lang w:eastAsia="en-US" w:bidi="ar-SA"/>
        </w:rPr>
      </w:pPr>
    </w:p>
    <w:p w14:paraId="28262573" w14:textId="77777777" w:rsidR="00265B7C" w:rsidRPr="00265B7C" w:rsidRDefault="00265B7C" w:rsidP="00265B7C">
      <w:pPr>
        <w:spacing w:after="0" w:line="240" w:lineRule="auto"/>
        <w:jc w:val="center"/>
        <w:rPr>
          <w:rFonts w:ascii="Times New Roman" w:eastAsia="Times New Roman" w:hAnsi="Times New Roman" w:cs="Times New Roman"/>
          <w:b/>
          <w:bCs/>
          <w:strike/>
          <w:sz w:val="24"/>
          <w:szCs w:val="24"/>
          <w:lang w:eastAsia="en-US" w:bidi="ar-SA"/>
        </w:rPr>
      </w:pPr>
    </w:p>
    <w:p w14:paraId="5A7769EB" w14:textId="77777777" w:rsidR="00265B7C" w:rsidRPr="00265B7C" w:rsidRDefault="00265B7C" w:rsidP="00265B7C">
      <w:pPr>
        <w:spacing w:after="0" w:line="240" w:lineRule="auto"/>
        <w:jc w:val="right"/>
        <w:rPr>
          <w:rFonts w:ascii="Times New Roman" w:eastAsia="Times New Roman" w:hAnsi="Times New Roman" w:cs="Times New Roman"/>
          <w:sz w:val="24"/>
          <w:szCs w:val="24"/>
          <w:lang w:eastAsia="en-GB" w:bidi="ar-SA"/>
        </w:rPr>
      </w:pPr>
    </w:p>
    <w:p w14:paraId="32273E9A" w14:textId="77777777" w:rsidR="00265B7C" w:rsidRPr="00265B7C" w:rsidRDefault="00265B7C" w:rsidP="00265B7C">
      <w:pPr>
        <w:spacing w:after="0" w:line="240" w:lineRule="auto"/>
        <w:jc w:val="right"/>
        <w:rPr>
          <w:rFonts w:ascii="Times New Roman" w:eastAsia="Times New Roman" w:hAnsi="Times New Roman" w:cs="Times New Roman"/>
          <w:sz w:val="24"/>
          <w:szCs w:val="24"/>
          <w:lang w:eastAsia="en-GB" w:bidi="ar-SA"/>
        </w:rPr>
      </w:pPr>
    </w:p>
    <w:p w14:paraId="269978CE" w14:textId="77777777" w:rsidR="00265B7C" w:rsidRPr="00265B7C" w:rsidRDefault="00265B7C" w:rsidP="00265B7C">
      <w:pPr>
        <w:spacing w:after="0" w:line="240" w:lineRule="auto"/>
        <w:jc w:val="right"/>
        <w:rPr>
          <w:rFonts w:ascii="Times New Roman" w:eastAsia="Times New Roman" w:hAnsi="Times New Roman" w:cs="Times New Roman"/>
          <w:sz w:val="24"/>
          <w:szCs w:val="24"/>
          <w:lang w:eastAsia="en-GB" w:bidi="ar-SA"/>
        </w:rPr>
        <w:sectPr w:rsidR="00265B7C" w:rsidRPr="00265B7C" w:rsidSect="007B16BC">
          <w:headerReference w:type="even" r:id="rId16"/>
          <w:headerReference w:type="default" r:id="rId17"/>
          <w:pgSz w:w="11907" w:h="16840" w:code="9"/>
          <w:pgMar w:top="680" w:right="851" w:bottom="680" w:left="851" w:header="340" w:footer="284" w:gutter="0"/>
          <w:cols w:space="708"/>
          <w:titlePg/>
          <w:docGrid w:linePitch="272"/>
        </w:sectPr>
      </w:pPr>
    </w:p>
    <w:p w14:paraId="68BC4F06" w14:textId="77777777" w:rsidR="00265B7C" w:rsidRPr="00265B7C" w:rsidRDefault="00265B7C" w:rsidP="00265B7C">
      <w:pPr>
        <w:spacing w:after="0" w:line="240" w:lineRule="auto"/>
        <w:jc w:val="right"/>
        <w:rPr>
          <w:rFonts w:ascii="Times New Roman" w:eastAsia="Times New Roman" w:hAnsi="Times New Roman" w:cs="Times New Roman"/>
          <w:sz w:val="24"/>
          <w:szCs w:val="24"/>
          <w:lang w:eastAsia="en-GB" w:bidi="ar-SA"/>
        </w:rPr>
      </w:pPr>
      <w:r w:rsidRPr="00265B7C">
        <w:rPr>
          <w:rFonts w:ascii="Times New Roman" w:eastAsia="Times New Roman" w:hAnsi="Times New Roman" w:cs="Times New Roman"/>
          <w:sz w:val="24"/>
          <w:szCs w:val="24"/>
          <w:lang w:eastAsia="en-GB" w:bidi="ar-SA"/>
        </w:rPr>
        <w:t>Форма 4</w:t>
      </w:r>
    </w:p>
    <w:p w14:paraId="1B30915E" w14:textId="77777777" w:rsidR="00265B7C" w:rsidRPr="00265B7C" w:rsidRDefault="00265B7C" w:rsidP="00265B7C">
      <w:pPr>
        <w:spacing w:after="0" w:line="240" w:lineRule="auto"/>
        <w:jc w:val="right"/>
        <w:rPr>
          <w:rFonts w:ascii="Times New Roman" w:eastAsia="Times New Roman" w:hAnsi="Times New Roman" w:cs="Times New Roman"/>
          <w:sz w:val="24"/>
          <w:szCs w:val="24"/>
          <w:lang w:eastAsia="en-GB" w:bidi="ar-SA"/>
        </w:rPr>
      </w:pPr>
      <w:r w:rsidRPr="00265B7C">
        <w:rPr>
          <w:rFonts w:ascii="Times New Roman" w:eastAsia="Times New Roman" w:hAnsi="Times New Roman" w:cs="Times New Roman"/>
          <w:bCs/>
          <w:i/>
          <w:sz w:val="18"/>
          <w:szCs w:val="18"/>
          <w:lang w:eastAsia="en-US" w:bidi="ar-SA"/>
        </w:rPr>
        <w:t>към Приложение № 6 към чл. 42, ал. 1, т. 7 от ППЗФИ</w:t>
      </w:r>
    </w:p>
    <w:p w14:paraId="3145841D" w14:textId="77777777" w:rsidR="00265B7C" w:rsidRPr="00265B7C" w:rsidRDefault="00265B7C" w:rsidP="00265B7C">
      <w:pPr>
        <w:spacing w:after="0" w:line="240" w:lineRule="auto"/>
        <w:jc w:val="both"/>
        <w:rPr>
          <w:rFonts w:ascii="Times New Roman" w:eastAsia="Times New Roman" w:hAnsi="Times New Roman" w:cs="Times New Roman"/>
          <w:sz w:val="24"/>
          <w:szCs w:val="24"/>
          <w:lang w:eastAsia="en-GB" w:bidi="ar-SA"/>
        </w:rPr>
      </w:pPr>
    </w:p>
    <w:p w14:paraId="52EA1284" w14:textId="77777777" w:rsidR="00265B7C" w:rsidRPr="00265B7C" w:rsidRDefault="00265B7C" w:rsidP="00265B7C">
      <w:pPr>
        <w:spacing w:after="0" w:line="240" w:lineRule="auto"/>
        <w:jc w:val="both"/>
        <w:rPr>
          <w:rFonts w:ascii="Times New Roman" w:eastAsia="Times New Roman" w:hAnsi="Times New Roman" w:cs="Times New Roman"/>
          <w:sz w:val="24"/>
          <w:szCs w:val="24"/>
          <w:lang w:eastAsia="en-GB" w:bidi="ar-SA"/>
        </w:rPr>
      </w:pPr>
    </w:p>
    <w:p w14:paraId="78D544D1" w14:textId="77777777" w:rsidR="00265B7C" w:rsidRPr="00265B7C" w:rsidRDefault="00265B7C" w:rsidP="00265B7C">
      <w:pPr>
        <w:spacing w:after="0" w:line="240" w:lineRule="auto"/>
        <w:jc w:val="center"/>
        <w:rPr>
          <w:rFonts w:ascii="Times New Roman" w:eastAsia="Times New Roman" w:hAnsi="Times New Roman" w:cs="Times New Roman"/>
          <w:b/>
          <w:bCs/>
          <w:sz w:val="24"/>
          <w:szCs w:val="24"/>
          <w:lang w:eastAsia="en-GB" w:bidi="ar-SA"/>
        </w:rPr>
      </w:pPr>
    </w:p>
    <w:p w14:paraId="28BDF13A" w14:textId="77777777" w:rsidR="00265B7C" w:rsidRPr="00265B7C" w:rsidRDefault="00265B7C" w:rsidP="00265B7C">
      <w:pPr>
        <w:spacing w:after="0" w:line="240" w:lineRule="auto"/>
        <w:jc w:val="center"/>
        <w:rPr>
          <w:rFonts w:ascii="Times New Roman" w:eastAsia="Times New Roman" w:hAnsi="Times New Roman" w:cs="Times New Roman"/>
          <w:b/>
          <w:bCs/>
          <w:sz w:val="24"/>
          <w:szCs w:val="24"/>
          <w:lang w:eastAsia="en-GB" w:bidi="ar-SA"/>
        </w:rPr>
      </w:pPr>
      <w:r w:rsidRPr="00265B7C">
        <w:rPr>
          <w:rFonts w:ascii="Times New Roman" w:eastAsia="Times New Roman" w:hAnsi="Times New Roman" w:cs="Times New Roman"/>
          <w:b/>
          <w:bCs/>
          <w:sz w:val="24"/>
          <w:szCs w:val="24"/>
          <w:lang w:eastAsia="en-GB" w:bidi="ar-SA"/>
        </w:rPr>
        <w:t>ПРОГРАМА ЗА РАЗПРОСТРАНЕНИЕ</w:t>
      </w:r>
    </w:p>
    <w:p w14:paraId="19DBF5BF" w14:textId="77777777" w:rsidR="00265B7C" w:rsidRPr="00265B7C" w:rsidRDefault="00265B7C" w:rsidP="00265B7C">
      <w:pPr>
        <w:spacing w:after="0" w:line="240" w:lineRule="auto"/>
        <w:jc w:val="center"/>
        <w:rPr>
          <w:rFonts w:ascii="Times New Roman" w:eastAsia="Times New Roman" w:hAnsi="Times New Roman" w:cs="Times New Roman"/>
          <w:b/>
          <w:bCs/>
          <w:sz w:val="24"/>
          <w:szCs w:val="24"/>
          <w:lang w:eastAsia="en-GB" w:bidi="ar-SA"/>
        </w:rPr>
      </w:pPr>
      <w:r w:rsidRPr="00265B7C">
        <w:rPr>
          <w:rFonts w:ascii="Times New Roman" w:eastAsia="Times New Roman" w:hAnsi="Times New Roman" w:cs="Times New Roman"/>
          <w:b/>
          <w:bCs/>
          <w:sz w:val="24"/>
          <w:szCs w:val="24"/>
          <w:lang w:eastAsia="en-GB" w:bidi="ar-SA"/>
        </w:rPr>
        <w:t>за премиерна седмица от кинопоказа на български филм,  филм, създаден при условията на копродукция с българско участие или европейски филм, съгласно чл.32, ал.1 на ЗФИ</w:t>
      </w:r>
    </w:p>
    <w:p w14:paraId="266F524A" w14:textId="77777777" w:rsidR="00265B7C" w:rsidRPr="00265B7C" w:rsidRDefault="00265B7C" w:rsidP="00265B7C">
      <w:pPr>
        <w:spacing w:after="0" w:line="240" w:lineRule="auto"/>
        <w:jc w:val="both"/>
        <w:rPr>
          <w:rFonts w:ascii="Times New Roman" w:eastAsia="Times New Roman" w:hAnsi="Times New Roman" w:cs="Times New Roman"/>
          <w:sz w:val="24"/>
          <w:szCs w:val="24"/>
          <w:lang w:eastAsia="en-GB" w:bidi="ar-SA"/>
        </w:rPr>
      </w:pPr>
    </w:p>
    <w:p w14:paraId="17B4B9AD" w14:textId="77777777" w:rsidR="00265B7C" w:rsidRPr="00265B7C" w:rsidRDefault="00265B7C" w:rsidP="00265B7C">
      <w:pPr>
        <w:spacing w:after="0" w:line="240" w:lineRule="auto"/>
        <w:jc w:val="both"/>
        <w:rPr>
          <w:rFonts w:ascii="Times New Roman" w:eastAsia="Times New Roman" w:hAnsi="Times New Roman" w:cs="Times New Roman"/>
          <w:sz w:val="24"/>
          <w:szCs w:val="24"/>
          <w:lang w:eastAsia="en-GB" w:bidi="ar-SA"/>
        </w:rPr>
      </w:pPr>
    </w:p>
    <w:p w14:paraId="0B43DEB1" w14:textId="77777777" w:rsidR="00265B7C" w:rsidRPr="00265B7C" w:rsidRDefault="00265B7C" w:rsidP="00265B7C">
      <w:pPr>
        <w:spacing w:after="0" w:line="240" w:lineRule="auto"/>
        <w:jc w:val="both"/>
        <w:rPr>
          <w:rFonts w:ascii="Times New Roman" w:eastAsia="Times New Roman" w:hAnsi="Times New Roman" w:cs="Times New Roman"/>
          <w:sz w:val="20"/>
          <w:szCs w:val="20"/>
          <w:lang w:eastAsia="en-GB" w:bidi="ar-SA"/>
        </w:rPr>
      </w:pPr>
      <w:bookmarkStart w:id="45" w:name="_Hlk131172715"/>
      <w:r w:rsidRPr="00265B7C">
        <w:rPr>
          <w:rFonts w:ascii="Times New Roman" w:eastAsia="Times New Roman" w:hAnsi="Times New Roman" w:cs="Times New Roman"/>
          <w:sz w:val="20"/>
          <w:szCs w:val="20"/>
          <w:lang w:eastAsia="en-GB" w:bidi="ar-SA"/>
        </w:rPr>
        <w:t>РАЗПРОСТРАНИТЕЛ:</w:t>
      </w:r>
    </w:p>
    <w:p w14:paraId="45C2F2A9" w14:textId="77777777" w:rsidR="00265B7C" w:rsidRPr="00265B7C" w:rsidRDefault="00265B7C" w:rsidP="00265B7C">
      <w:pPr>
        <w:spacing w:after="0" w:line="240" w:lineRule="auto"/>
        <w:jc w:val="both"/>
        <w:rPr>
          <w:rFonts w:ascii="Times New Roman" w:eastAsia="Times New Roman" w:hAnsi="Times New Roman" w:cs="Times New Roman"/>
          <w:sz w:val="20"/>
          <w:szCs w:val="20"/>
          <w:lang w:eastAsia="en-GB" w:bidi="ar-SA"/>
        </w:rPr>
      </w:pPr>
      <w:r w:rsidRPr="00265B7C">
        <w:rPr>
          <w:rFonts w:ascii="Times New Roman" w:eastAsia="Times New Roman" w:hAnsi="Times New Roman" w:cs="Times New Roman"/>
          <w:sz w:val="20"/>
          <w:szCs w:val="20"/>
          <w:lang w:eastAsia="en-GB" w:bidi="ar-SA"/>
        </w:rPr>
        <w:t>ЕИК:</w:t>
      </w:r>
    </w:p>
    <w:p w14:paraId="62E4065F" w14:textId="77777777" w:rsidR="00265B7C" w:rsidRPr="00265B7C" w:rsidRDefault="00265B7C" w:rsidP="00265B7C">
      <w:pPr>
        <w:spacing w:after="0" w:line="240" w:lineRule="auto"/>
        <w:jc w:val="both"/>
        <w:rPr>
          <w:rFonts w:ascii="Times New Roman" w:eastAsia="Times New Roman" w:hAnsi="Times New Roman" w:cs="Times New Roman"/>
          <w:sz w:val="20"/>
          <w:szCs w:val="20"/>
          <w:lang w:eastAsia="en-GB" w:bidi="ar-SA"/>
        </w:rPr>
      </w:pPr>
      <w:r w:rsidRPr="00265B7C">
        <w:rPr>
          <w:rFonts w:ascii="Times New Roman" w:eastAsia="Times New Roman" w:hAnsi="Times New Roman" w:cs="Times New Roman"/>
          <w:sz w:val="20"/>
          <w:szCs w:val="20"/>
          <w:lang w:eastAsia="en-GB" w:bidi="ar-SA"/>
        </w:rPr>
        <w:t xml:space="preserve">ФИЛМ /БЪЛГАРСКО ЗАГЛАВИЕ/: </w:t>
      </w:r>
    </w:p>
    <w:p w14:paraId="60D56791" w14:textId="77777777" w:rsidR="00265B7C" w:rsidRPr="00265B7C" w:rsidRDefault="00265B7C" w:rsidP="00265B7C">
      <w:pPr>
        <w:spacing w:after="0" w:line="240" w:lineRule="auto"/>
        <w:jc w:val="both"/>
        <w:rPr>
          <w:rFonts w:ascii="Times New Roman" w:eastAsia="Times New Roman" w:hAnsi="Times New Roman" w:cs="Times New Roman"/>
          <w:sz w:val="20"/>
          <w:szCs w:val="20"/>
          <w:lang w:eastAsia="en-GB" w:bidi="ar-SA"/>
        </w:rPr>
      </w:pPr>
      <w:r w:rsidRPr="00265B7C">
        <w:rPr>
          <w:rFonts w:ascii="Times New Roman" w:eastAsia="Times New Roman" w:hAnsi="Times New Roman" w:cs="Times New Roman"/>
          <w:sz w:val="20"/>
          <w:szCs w:val="20"/>
          <w:lang w:eastAsia="en-GB" w:bidi="ar-SA"/>
        </w:rPr>
        <w:t xml:space="preserve">ФИЛМ /ОРИГИНАЛНО/ МЕЖДУНАРОДНО ЗАГЛАВИЕ/: </w:t>
      </w:r>
    </w:p>
    <w:p w14:paraId="75F30595" w14:textId="77777777" w:rsidR="00265B7C" w:rsidRPr="00265B7C" w:rsidRDefault="00265B7C" w:rsidP="00265B7C">
      <w:pPr>
        <w:spacing w:after="0" w:line="240" w:lineRule="auto"/>
        <w:jc w:val="both"/>
        <w:rPr>
          <w:rFonts w:ascii="Times New Roman" w:eastAsia="Times New Roman" w:hAnsi="Times New Roman" w:cs="Times New Roman"/>
          <w:sz w:val="24"/>
          <w:szCs w:val="24"/>
          <w:lang w:eastAsia="en-US" w:bidi="ar-SA"/>
        </w:rPr>
      </w:pPr>
      <w:r w:rsidRPr="00265B7C">
        <w:rPr>
          <w:rFonts w:ascii="Times New Roman" w:eastAsia="Times New Roman" w:hAnsi="Times New Roman" w:cs="Times New Roman"/>
          <w:sz w:val="20"/>
          <w:szCs w:val="20"/>
          <w:lang w:eastAsia="en-GB" w:bidi="ar-SA"/>
        </w:rPr>
        <w:t>НАЦИОНАЛНОСТ НА ФИЛМА:</w:t>
      </w:r>
      <w:bookmarkEnd w:id="45"/>
    </w:p>
    <w:p w14:paraId="072A1227" w14:textId="77777777" w:rsidR="00265B7C" w:rsidRPr="00265B7C" w:rsidRDefault="00265B7C" w:rsidP="00265B7C">
      <w:pPr>
        <w:spacing w:after="0" w:line="240" w:lineRule="auto"/>
        <w:jc w:val="both"/>
        <w:rPr>
          <w:rFonts w:ascii="Times New Roman" w:eastAsia="Times New Roman" w:hAnsi="Times New Roman" w:cs="Times New Roman"/>
          <w:sz w:val="24"/>
          <w:szCs w:val="24"/>
          <w:lang w:eastAsia="en-GB" w:bidi="ar-SA"/>
        </w:rPr>
      </w:pPr>
    </w:p>
    <w:p w14:paraId="740720BB" w14:textId="77777777" w:rsidR="00265B7C" w:rsidRPr="00265B7C" w:rsidRDefault="00265B7C" w:rsidP="00265B7C">
      <w:pPr>
        <w:spacing w:after="0" w:line="240" w:lineRule="auto"/>
        <w:jc w:val="both"/>
        <w:rPr>
          <w:rFonts w:ascii="Times New Roman" w:eastAsia="Times New Roman" w:hAnsi="Times New Roman" w:cs="Times New Roman"/>
          <w:sz w:val="24"/>
          <w:szCs w:val="24"/>
          <w:lang w:eastAsia="en-GB"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gridCol w:w="3380"/>
      </w:tblGrid>
      <w:tr w:rsidR="00265B7C" w:rsidRPr="007B16BC" w14:paraId="647BB3CC" w14:textId="77777777" w:rsidTr="007B16BC">
        <w:tc>
          <w:tcPr>
            <w:tcW w:w="3379" w:type="dxa"/>
            <w:shd w:val="clear" w:color="auto" w:fill="auto"/>
          </w:tcPr>
          <w:p w14:paraId="507F9979" w14:textId="77777777" w:rsidR="00265B7C" w:rsidRPr="00265B7C" w:rsidRDefault="00265B7C" w:rsidP="007B16BC">
            <w:pPr>
              <w:spacing w:after="0" w:line="240" w:lineRule="auto"/>
              <w:jc w:val="center"/>
              <w:rPr>
                <w:rFonts w:ascii="Times New Roman" w:hAnsi="Times New Roman" w:cs="Times New Roman"/>
                <w:sz w:val="24"/>
                <w:szCs w:val="24"/>
                <w:lang w:eastAsia="en-GB" w:bidi="ar-SA"/>
              </w:rPr>
            </w:pPr>
            <w:r w:rsidRPr="00265B7C">
              <w:rPr>
                <w:rFonts w:ascii="Times New Roman" w:hAnsi="Times New Roman" w:cs="Times New Roman"/>
                <w:sz w:val="24"/>
                <w:szCs w:val="24"/>
                <w:lang w:eastAsia="en-GB" w:bidi="ar-SA"/>
              </w:rPr>
              <w:t>Град</w:t>
            </w:r>
          </w:p>
        </w:tc>
        <w:tc>
          <w:tcPr>
            <w:tcW w:w="3379" w:type="dxa"/>
            <w:shd w:val="clear" w:color="auto" w:fill="auto"/>
          </w:tcPr>
          <w:p w14:paraId="4A2F9464" w14:textId="77777777" w:rsidR="00265B7C" w:rsidRPr="00265B7C" w:rsidRDefault="00265B7C" w:rsidP="007B16BC">
            <w:pPr>
              <w:spacing w:after="0" w:line="240" w:lineRule="auto"/>
              <w:jc w:val="center"/>
              <w:rPr>
                <w:rFonts w:ascii="Times New Roman" w:hAnsi="Times New Roman" w:cs="Times New Roman"/>
                <w:sz w:val="24"/>
                <w:szCs w:val="24"/>
                <w:lang w:eastAsia="en-GB" w:bidi="ar-SA"/>
              </w:rPr>
            </w:pPr>
            <w:r w:rsidRPr="00265B7C">
              <w:rPr>
                <w:rFonts w:ascii="Times New Roman" w:hAnsi="Times New Roman" w:cs="Times New Roman"/>
                <w:sz w:val="24"/>
                <w:szCs w:val="24"/>
                <w:lang w:eastAsia="en-GB" w:bidi="ar-SA"/>
              </w:rPr>
              <w:t>Киносалон</w:t>
            </w:r>
          </w:p>
        </w:tc>
        <w:tc>
          <w:tcPr>
            <w:tcW w:w="3380" w:type="dxa"/>
            <w:shd w:val="clear" w:color="auto" w:fill="auto"/>
          </w:tcPr>
          <w:p w14:paraId="1E5CAD93" w14:textId="77777777" w:rsidR="00265B7C" w:rsidRPr="00265B7C" w:rsidRDefault="00265B7C" w:rsidP="007B16BC">
            <w:pPr>
              <w:spacing w:after="0" w:line="240" w:lineRule="auto"/>
              <w:jc w:val="center"/>
              <w:rPr>
                <w:rFonts w:ascii="Times New Roman" w:hAnsi="Times New Roman" w:cs="Times New Roman"/>
                <w:sz w:val="24"/>
                <w:szCs w:val="24"/>
                <w:lang w:eastAsia="en-GB" w:bidi="ar-SA"/>
              </w:rPr>
            </w:pPr>
            <w:r w:rsidRPr="00265B7C">
              <w:rPr>
                <w:rFonts w:ascii="Times New Roman" w:hAnsi="Times New Roman" w:cs="Times New Roman"/>
                <w:sz w:val="24"/>
                <w:szCs w:val="24"/>
                <w:lang w:eastAsia="en-GB" w:bidi="ar-SA"/>
              </w:rPr>
              <w:t>Брой екрани</w:t>
            </w:r>
          </w:p>
        </w:tc>
      </w:tr>
      <w:tr w:rsidR="00265B7C" w:rsidRPr="007B16BC" w14:paraId="6E00D373" w14:textId="77777777" w:rsidTr="007B16BC">
        <w:tc>
          <w:tcPr>
            <w:tcW w:w="3379" w:type="dxa"/>
            <w:shd w:val="clear" w:color="auto" w:fill="auto"/>
          </w:tcPr>
          <w:p w14:paraId="78AD7950" w14:textId="77777777" w:rsidR="00265B7C" w:rsidRPr="00265B7C" w:rsidRDefault="00265B7C" w:rsidP="007B16BC">
            <w:pPr>
              <w:spacing w:after="0" w:line="240" w:lineRule="auto"/>
              <w:jc w:val="both"/>
              <w:rPr>
                <w:rFonts w:ascii="Times New Roman" w:hAnsi="Times New Roman" w:cs="Times New Roman"/>
                <w:sz w:val="24"/>
                <w:szCs w:val="24"/>
                <w:lang w:eastAsia="en-GB" w:bidi="ar-SA"/>
              </w:rPr>
            </w:pPr>
          </w:p>
        </w:tc>
        <w:tc>
          <w:tcPr>
            <w:tcW w:w="3379" w:type="dxa"/>
            <w:shd w:val="clear" w:color="auto" w:fill="auto"/>
          </w:tcPr>
          <w:p w14:paraId="3213FAF5" w14:textId="77777777" w:rsidR="00265B7C" w:rsidRPr="00265B7C" w:rsidRDefault="00265B7C" w:rsidP="007B16BC">
            <w:pPr>
              <w:spacing w:after="0" w:line="240" w:lineRule="auto"/>
              <w:jc w:val="both"/>
              <w:rPr>
                <w:rFonts w:ascii="Times New Roman" w:hAnsi="Times New Roman" w:cs="Times New Roman"/>
                <w:sz w:val="24"/>
                <w:szCs w:val="24"/>
                <w:lang w:eastAsia="en-GB" w:bidi="ar-SA"/>
              </w:rPr>
            </w:pPr>
          </w:p>
        </w:tc>
        <w:tc>
          <w:tcPr>
            <w:tcW w:w="3380" w:type="dxa"/>
            <w:shd w:val="clear" w:color="auto" w:fill="auto"/>
          </w:tcPr>
          <w:p w14:paraId="438F5D73" w14:textId="77777777" w:rsidR="00265B7C" w:rsidRPr="00265B7C" w:rsidRDefault="00265B7C" w:rsidP="007B16BC">
            <w:pPr>
              <w:spacing w:after="0" w:line="240" w:lineRule="auto"/>
              <w:jc w:val="both"/>
              <w:rPr>
                <w:rFonts w:ascii="Times New Roman" w:hAnsi="Times New Roman" w:cs="Times New Roman"/>
                <w:sz w:val="24"/>
                <w:szCs w:val="24"/>
                <w:lang w:eastAsia="en-GB" w:bidi="ar-SA"/>
              </w:rPr>
            </w:pPr>
          </w:p>
        </w:tc>
      </w:tr>
      <w:tr w:rsidR="00265B7C" w:rsidRPr="007B16BC" w14:paraId="4E04AF9A" w14:textId="77777777" w:rsidTr="007B16BC">
        <w:tc>
          <w:tcPr>
            <w:tcW w:w="3379" w:type="dxa"/>
            <w:shd w:val="clear" w:color="auto" w:fill="auto"/>
          </w:tcPr>
          <w:p w14:paraId="30BCD857" w14:textId="77777777" w:rsidR="00265B7C" w:rsidRPr="00265B7C" w:rsidRDefault="00265B7C" w:rsidP="007B16BC">
            <w:pPr>
              <w:spacing w:after="0" w:line="240" w:lineRule="auto"/>
              <w:jc w:val="both"/>
              <w:rPr>
                <w:rFonts w:ascii="Times New Roman" w:hAnsi="Times New Roman" w:cs="Times New Roman"/>
                <w:sz w:val="24"/>
                <w:szCs w:val="24"/>
                <w:lang w:eastAsia="en-GB" w:bidi="ar-SA"/>
              </w:rPr>
            </w:pPr>
          </w:p>
        </w:tc>
        <w:tc>
          <w:tcPr>
            <w:tcW w:w="3379" w:type="dxa"/>
            <w:shd w:val="clear" w:color="auto" w:fill="auto"/>
          </w:tcPr>
          <w:p w14:paraId="57C45B4B" w14:textId="77777777" w:rsidR="00265B7C" w:rsidRPr="00265B7C" w:rsidRDefault="00265B7C" w:rsidP="007B16BC">
            <w:pPr>
              <w:spacing w:after="0" w:line="240" w:lineRule="auto"/>
              <w:jc w:val="both"/>
              <w:rPr>
                <w:rFonts w:ascii="Times New Roman" w:hAnsi="Times New Roman" w:cs="Times New Roman"/>
                <w:sz w:val="24"/>
                <w:szCs w:val="24"/>
                <w:lang w:eastAsia="en-GB" w:bidi="ar-SA"/>
              </w:rPr>
            </w:pPr>
          </w:p>
        </w:tc>
        <w:tc>
          <w:tcPr>
            <w:tcW w:w="3380" w:type="dxa"/>
            <w:shd w:val="clear" w:color="auto" w:fill="auto"/>
          </w:tcPr>
          <w:p w14:paraId="22EF3659" w14:textId="77777777" w:rsidR="00265B7C" w:rsidRPr="00265B7C" w:rsidRDefault="00265B7C" w:rsidP="007B16BC">
            <w:pPr>
              <w:spacing w:after="0" w:line="240" w:lineRule="auto"/>
              <w:jc w:val="both"/>
              <w:rPr>
                <w:rFonts w:ascii="Times New Roman" w:hAnsi="Times New Roman" w:cs="Times New Roman"/>
                <w:sz w:val="24"/>
                <w:szCs w:val="24"/>
                <w:lang w:eastAsia="en-GB" w:bidi="ar-SA"/>
              </w:rPr>
            </w:pPr>
          </w:p>
        </w:tc>
      </w:tr>
      <w:tr w:rsidR="00265B7C" w:rsidRPr="007B16BC" w14:paraId="2C5D1612" w14:textId="77777777" w:rsidTr="007B16BC">
        <w:tc>
          <w:tcPr>
            <w:tcW w:w="3379" w:type="dxa"/>
            <w:shd w:val="clear" w:color="auto" w:fill="auto"/>
          </w:tcPr>
          <w:p w14:paraId="24D1746C" w14:textId="77777777" w:rsidR="00265B7C" w:rsidRPr="00265B7C" w:rsidRDefault="00265B7C" w:rsidP="007B16BC">
            <w:pPr>
              <w:spacing w:after="0" w:line="240" w:lineRule="auto"/>
              <w:jc w:val="both"/>
              <w:rPr>
                <w:rFonts w:ascii="Times New Roman" w:hAnsi="Times New Roman" w:cs="Times New Roman"/>
                <w:sz w:val="24"/>
                <w:szCs w:val="24"/>
                <w:lang w:eastAsia="en-GB" w:bidi="ar-SA"/>
              </w:rPr>
            </w:pPr>
          </w:p>
        </w:tc>
        <w:tc>
          <w:tcPr>
            <w:tcW w:w="3379" w:type="dxa"/>
            <w:shd w:val="clear" w:color="auto" w:fill="auto"/>
          </w:tcPr>
          <w:p w14:paraId="126C2609" w14:textId="77777777" w:rsidR="00265B7C" w:rsidRPr="00265B7C" w:rsidRDefault="00265B7C" w:rsidP="007B16BC">
            <w:pPr>
              <w:spacing w:after="0" w:line="240" w:lineRule="auto"/>
              <w:jc w:val="both"/>
              <w:rPr>
                <w:rFonts w:ascii="Times New Roman" w:hAnsi="Times New Roman" w:cs="Times New Roman"/>
                <w:sz w:val="24"/>
                <w:szCs w:val="24"/>
                <w:lang w:eastAsia="en-GB" w:bidi="ar-SA"/>
              </w:rPr>
            </w:pPr>
          </w:p>
        </w:tc>
        <w:tc>
          <w:tcPr>
            <w:tcW w:w="3380" w:type="dxa"/>
            <w:shd w:val="clear" w:color="auto" w:fill="auto"/>
          </w:tcPr>
          <w:p w14:paraId="59FBCFBB" w14:textId="77777777" w:rsidR="00265B7C" w:rsidRPr="00265B7C" w:rsidRDefault="00265B7C" w:rsidP="007B16BC">
            <w:pPr>
              <w:spacing w:after="0" w:line="240" w:lineRule="auto"/>
              <w:jc w:val="both"/>
              <w:rPr>
                <w:rFonts w:ascii="Times New Roman" w:hAnsi="Times New Roman" w:cs="Times New Roman"/>
                <w:sz w:val="24"/>
                <w:szCs w:val="24"/>
                <w:lang w:eastAsia="en-GB" w:bidi="ar-SA"/>
              </w:rPr>
            </w:pPr>
          </w:p>
        </w:tc>
      </w:tr>
      <w:tr w:rsidR="00265B7C" w:rsidRPr="007B16BC" w14:paraId="3A435095" w14:textId="77777777" w:rsidTr="007B16BC">
        <w:tc>
          <w:tcPr>
            <w:tcW w:w="3379" w:type="dxa"/>
            <w:shd w:val="clear" w:color="auto" w:fill="auto"/>
          </w:tcPr>
          <w:p w14:paraId="0A2481EA" w14:textId="77777777" w:rsidR="00265B7C" w:rsidRPr="00265B7C" w:rsidRDefault="00265B7C" w:rsidP="007B16BC">
            <w:pPr>
              <w:spacing w:after="0" w:line="240" w:lineRule="auto"/>
              <w:jc w:val="both"/>
              <w:rPr>
                <w:rFonts w:ascii="Times New Roman" w:hAnsi="Times New Roman" w:cs="Times New Roman"/>
                <w:sz w:val="24"/>
                <w:szCs w:val="24"/>
                <w:lang w:eastAsia="en-GB" w:bidi="ar-SA"/>
              </w:rPr>
            </w:pPr>
          </w:p>
        </w:tc>
        <w:tc>
          <w:tcPr>
            <w:tcW w:w="3379" w:type="dxa"/>
            <w:shd w:val="clear" w:color="auto" w:fill="auto"/>
          </w:tcPr>
          <w:p w14:paraId="3598AB86" w14:textId="77777777" w:rsidR="00265B7C" w:rsidRPr="00265B7C" w:rsidRDefault="00265B7C" w:rsidP="007B16BC">
            <w:pPr>
              <w:spacing w:after="0" w:line="240" w:lineRule="auto"/>
              <w:jc w:val="both"/>
              <w:rPr>
                <w:rFonts w:ascii="Times New Roman" w:hAnsi="Times New Roman" w:cs="Times New Roman"/>
                <w:sz w:val="24"/>
                <w:szCs w:val="24"/>
                <w:lang w:eastAsia="en-GB" w:bidi="ar-SA"/>
              </w:rPr>
            </w:pPr>
          </w:p>
        </w:tc>
        <w:tc>
          <w:tcPr>
            <w:tcW w:w="3380" w:type="dxa"/>
            <w:shd w:val="clear" w:color="auto" w:fill="auto"/>
          </w:tcPr>
          <w:p w14:paraId="3CF91264" w14:textId="77777777" w:rsidR="00265B7C" w:rsidRPr="00265B7C" w:rsidRDefault="00265B7C" w:rsidP="007B16BC">
            <w:pPr>
              <w:spacing w:after="0" w:line="240" w:lineRule="auto"/>
              <w:jc w:val="both"/>
              <w:rPr>
                <w:rFonts w:ascii="Times New Roman" w:hAnsi="Times New Roman" w:cs="Times New Roman"/>
                <w:sz w:val="24"/>
                <w:szCs w:val="24"/>
                <w:lang w:eastAsia="en-GB" w:bidi="ar-SA"/>
              </w:rPr>
            </w:pPr>
          </w:p>
        </w:tc>
      </w:tr>
      <w:tr w:rsidR="00265B7C" w:rsidRPr="007B16BC" w14:paraId="0D38220E" w14:textId="77777777" w:rsidTr="007B16BC">
        <w:tc>
          <w:tcPr>
            <w:tcW w:w="3379" w:type="dxa"/>
            <w:shd w:val="clear" w:color="auto" w:fill="auto"/>
          </w:tcPr>
          <w:p w14:paraId="43773E31" w14:textId="77777777" w:rsidR="00265B7C" w:rsidRPr="00265B7C" w:rsidRDefault="00265B7C" w:rsidP="007B16BC">
            <w:pPr>
              <w:spacing w:after="0" w:line="240" w:lineRule="auto"/>
              <w:jc w:val="both"/>
              <w:rPr>
                <w:rFonts w:ascii="Times New Roman" w:hAnsi="Times New Roman" w:cs="Times New Roman"/>
                <w:sz w:val="24"/>
                <w:szCs w:val="24"/>
                <w:lang w:eastAsia="en-GB" w:bidi="ar-SA"/>
              </w:rPr>
            </w:pPr>
          </w:p>
        </w:tc>
        <w:tc>
          <w:tcPr>
            <w:tcW w:w="3379" w:type="dxa"/>
            <w:shd w:val="clear" w:color="auto" w:fill="auto"/>
          </w:tcPr>
          <w:p w14:paraId="5099C460" w14:textId="77777777" w:rsidR="00265B7C" w:rsidRPr="00265B7C" w:rsidRDefault="00265B7C" w:rsidP="007B16BC">
            <w:pPr>
              <w:spacing w:after="0" w:line="240" w:lineRule="auto"/>
              <w:jc w:val="both"/>
              <w:rPr>
                <w:rFonts w:ascii="Times New Roman" w:hAnsi="Times New Roman" w:cs="Times New Roman"/>
                <w:sz w:val="24"/>
                <w:szCs w:val="24"/>
                <w:lang w:eastAsia="en-GB" w:bidi="ar-SA"/>
              </w:rPr>
            </w:pPr>
          </w:p>
        </w:tc>
        <w:tc>
          <w:tcPr>
            <w:tcW w:w="3380" w:type="dxa"/>
            <w:shd w:val="clear" w:color="auto" w:fill="auto"/>
          </w:tcPr>
          <w:p w14:paraId="360F8A44" w14:textId="77777777" w:rsidR="00265B7C" w:rsidRPr="00265B7C" w:rsidRDefault="00265B7C" w:rsidP="007B16BC">
            <w:pPr>
              <w:spacing w:after="0" w:line="240" w:lineRule="auto"/>
              <w:jc w:val="both"/>
              <w:rPr>
                <w:rFonts w:ascii="Times New Roman" w:hAnsi="Times New Roman" w:cs="Times New Roman"/>
                <w:sz w:val="24"/>
                <w:szCs w:val="24"/>
                <w:lang w:eastAsia="en-GB" w:bidi="ar-SA"/>
              </w:rPr>
            </w:pPr>
          </w:p>
        </w:tc>
      </w:tr>
      <w:tr w:rsidR="00265B7C" w:rsidRPr="007B16BC" w14:paraId="4406D185" w14:textId="77777777" w:rsidTr="007B16BC">
        <w:tc>
          <w:tcPr>
            <w:tcW w:w="3379" w:type="dxa"/>
            <w:shd w:val="clear" w:color="auto" w:fill="auto"/>
          </w:tcPr>
          <w:p w14:paraId="3D7F3446" w14:textId="77777777" w:rsidR="00265B7C" w:rsidRPr="00265B7C" w:rsidRDefault="00265B7C" w:rsidP="007B16BC">
            <w:pPr>
              <w:spacing w:after="0" w:line="240" w:lineRule="auto"/>
              <w:jc w:val="both"/>
              <w:rPr>
                <w:rFonts w:ascii="Times New Roman" w:hAnsi="Times New Roman" w:cs="Times New Roman"/>
                <w:sz w:val="24"/>
                <w:szCs w:val="24"/>
                <w:lang w:eastAsia="en-GB" w:bidi="ar-SA"/>
              </w:rPr>
            </w:pPr>
          </w:p>
        </w:tc>
        <w:tc>
          <w:tcPr>
            <w:tcW w:w="3379" w:type="dxa"/>
            <w:shd w:val="clear" w:color="auto" w:fill="auto"/>
          </w:tcPr>
          <w:p w14:paraId="54053C51" w14:textId="77777777" w:rsidR="00265B7C" w:rsidRPr="00265B7C" w:rsidRDefault="00265B7C" w:rsidP="007B16BC">
            <w:pPr>
              <w:spacing w:after="0" w:line="240" w:lineRule="auto"/>
              <w:jc w:val="both"/>
              <w:rPr>
                <w:rFonts w:ascii="Times New Roman" w:hAnsi="Times New Roman" w:cs="Times New Roman"/>
                <w:sz w:val="24"/>
                <w:szCs w:val="24"/>
                <w:lang w:eastAsia="en-GB" w:bidi="ar-SA"/>
              </w:rPr>
            </w:pPr>
          </w:p>
        </w:tc>
        <w:tc>
          <w:tcPr>
            <w:tcW w:w="3380" w:type="dxa"/>
            <w:shd w:val="clear" w:color="auto" w:fill="auto"/>
          </w:tcPr>
          <w:p w14:paraId="67E7D5ED" w14:textId="77777777" w:rsidR="00265B7C" w:rsidRPr="00265B7C" w:rsidRDefault="00265B7C" w:rsidP="007B16BC">
            <w:pPr>
              <w:spacing w:after="0" w:line="240" w:lineRule="auto"/>
              <w:jc w:val="both"/>
              <w:rPr>
                <w:rFonts w:ascii="Times New Roman" w:hAnsi="Times New Roman" w:cs="Times New Roman"/>
                <w:sz w:val="24"/>
                <w:szCs w:val="24"/>
                <w:lang w:eastAsia="en-GB" w:bidi="ar-SA"/>
              </w:rPr>
            </w:pPr>
          </w:p>
        </w:tc>
      </w:tr>
      <w:tr w:rsidR="00265B7C" w:rsidRPr="007B16BC" w14:paraId="22796426" w14:textId="77777777" w:rsidTr="007B16BC">
        <w:tc>
          <w:tcPr>
            <w:tcW w:w="3379" w:type="dxa"/>
            <w:shd w:val="clear" w:color="auto" w:fill="auto"/>
          </w:tcPr>
          <w:p w14:paraId="54A0AEC9" w14:textId="77777777" w:rsidR="00265B7C" w:rsidRPr="00265B7C" w:rsidRDefault="00265B7C" w:rsidP="007B16BC">
            <w:pPr>
              <w:spacing w:after="0" w:line="240" w:lineRule="auto"/>
              <w:jc w:val="both"/>
              <w:rPr>
                <w:rFonts w:ascii="Times New Roman" w:hAnsi="Times New Roman" w:cs="Times New Roman"/>
                <w:sz w:val="24"/>
                <w:szCs w:val="24"/>
                <w:lang w:eastAsia="en-GB" w:bidi="ar-SA"/>
              </w:rPr>
            </w:pPr>
          </w:p>
        </w:tc>
        <w:tc>
          <w:tcPr>
            <w:tcW w:w="3379" w:type="dxa"/>
            <w:shd w:val="clear" w:color="auto" w:fill="auto"/>
          </w:tcPr>
          <w:p w14:paraId="335E3C32" w14:textId="77777777" w:rsidR="00265B7C" w:rsidRPr="00265B7C" w:rsidRDefault="00265B7C" w:rsidP="007B16BC">
            <w:pPr>
              <w:spacing w:after="0" w:line="240" w:lineRule="auto"/>
              <w:jc w:val="both"/>
              <w:rPr>
                <w:rFonts w:ascii="Times New Roman" w:hAnsi="Times New Roman" w:cs="Times New Roman"/>
                <w:sz w:val="24"/>
                <w:szCs w:val="24"/>
                <w:lang w:eastAsia="en-GB" w:bidi="ar-SA"/>
              </w:rPr>
            </w:pPr>
          </w:p>
        </w:tc>
        <w:tc>
          <w:tcPr>
            <w:tcW w:w="3380" w:type="dxa"/>
            <w:shd w:val="clear" w:color="auto" w:fill="auto"/>
          </w:tcPr>
          <w:p w14:paraId="41382893" w14:textId="77777777" w:rsidR="00265B7C" w:rsidRPr="00265B7C" w:rsidRDefault="00265B7C" w:rsidP="007B16BC">
            <w:pPr>
              <w:spacing w:after="0" w:line="240" w:lineRule="auto"/>
              <w:jc w:val="both"/>
              <w:rPr>
                <w:rFonts w:ascii="Times New Roman" w:hAnsi="Times New Roman" w:cs="Times New Roman"/>
                <w:sz w:val="24"/>
                <w:szCs w:val="24"/>
                <w:lang w:eastAsia="en-GB" w:bidi="ar-SA"/>
              </w:rPr>
            </w:pPr>
          </w:p>
        </w:tc>
      </w:tr>
      <w:tr w:rsidR="00265B7C" w:rsidRPr="007B16BC" w14:paraId="72D1F738" w14:textId="77777777" w:rsidTr="007B16BC">
        <w:tc>
          <w:tcPr>
            <w:tcW w:w="3379" w:type="dxa"/>
            <w:shd w:val="clear" w:color="auto" w:fill="auto"/>
          </w:tcPr>
          <w:p w14:paraId="2603C9FE" w14:textId="77777777" w:rsidR="00265B7C" w:rsidRPr="00265B7C" w:rsidRDefault="00265B7C" w:rsidP="007B16BC">
            <w:pPr>
              <w:spacing w:after="0" w:line="240" w:lineRule="auto"/>
              <w:jc w:val="both"/>
              <w:rPr>
                <w:rFonts w:ascii="Times New Roman" w:hAnsi="Times New Roman" w:cs="Times New Roman"/>
                <w:sz w:val="24"/>
                <w:szCs w:val="24"/>
                <w:lang w:eastAsia="en-GB" w:bidi="ar-SA"/>
              </w:rPr>
            </w:pPr>
          </w:p>
        </w:tc>
        <w:tc>
          <w:tcPr>
            <w:tcW w:w="3379" w:type="dxa"/>
            <w:shd w:val="clear" w:color="auto" w:fill="auto"/>
          </w:tcPr>
          <w:p w14:paraId="7A68D3FC" w14:textId="77777777" w:rsidR="00265B7C" w:rsidRPr="00265B7C" w:rsidRDefault="00265B7C" w:rsidP="007B16BC">
            <w:pPr>
              <w:spacing w:after="0" w:line="240" w:lineRule="auto"/>
              <w:jc w:val="both"/>
              <w:rPr>
                <w:rFonts w:ascii="Times New Roman" w:hAnsi="Times New Roman" w:cs="Times New Roman"/>
                <w:sz w:val="24"/>
                <w:szCs w:val="24"/>
                <w:lang w:eastAsia="en-GB" w:bidi="ar-SA"/>
              </w:rPr>
            </w:pPr>
          </w:p>
        </w:tc>
        <w:tc>
          <w:tcPr>
            <w:tcW w:w="3380" w:type="dxa"/>
            <w:shd w:val="clear" w:color="auto" w:fill="auto"/>
          </w:tcPr>
          <w:p w14:paraId="22996C06" w14:textId="77777777" w:rsidR="00265B7C" w:rsidRPr="00265B7C" w:rsidRDefault="00265B7C" w:rsidP="007B16BC">
            <w:pPr>
              <w:spacing w:after="0" w:line="240" w:lineRule="auto"/>
              <w:jc w:val="both"/>
              <w:rPr>
                <w:rFonts w:ascii="Times New Roman" w:hAnsi="Times New Roman" w:cs="Times New Roman"/>
                <w:sz w:val="24"/>
                <w:szCs w:val="24"/>
                <w:lang w:eastAsia="en-GB" w:bidi="ar-SA"/>
              </w:rPr>
            </w:pPr>
          </w:p>
        </w:tc>
      </w:tr>
      <w:tr w:rsidR="00265B7C" w:rsidRPr="007B16BC" w14:paraId="423BC28A" w14:textId="77777777" w:rsidTr="007B16BC">
        <w:tc>
          <w:tcPr>
            <w:tcW w:w="6758" w:type="dxa"/>
            <w:gridSpan w:val="2"/>
            <w:shd w:val="clear" w:color="auto" w:fill="auto"/>
          </w:tcPr>
          <w:p w14:paraId="7C0625C3" w14:textId="77777777" w:rsidR="00265B7C" w:rsidRPr="00265B7C" w:rsidRDefault="00265B7C" w:rsidP="007B16BC">
            <w:pPr>
              <w:spacing w:after="0" w:line="240" w:lineRule="auto"/>
              <w:jc w:val="both"/>
              <w:rPr>
                <w:rFonts w:ascii="Times New Roman" w:hAnsi="Times New Roman" w:cs="Times New Roman"/>
                <w:sz w:val="24"/>
                <w:szCs w:val="24"/>
                <w:lang w:eastAsia="en-GB" w:bidi="ar-SA"/>
              </w:rPr>
            </w:pPr>
            <w:r w:rsidRPr="00265B7C">
              <w:rPr>
                <w:rFonts w:ascii="Times New Roman" w:hAnsi="Times New Roman" w:cs="Times New Roman"/>
                <w:sz w:val="24"/>
                <w:szCs w:val="24"/>
                <w:lang w:eastAsia="en-GB" w:bidi="ar-SA"/>
              </w:rPr>
              <w:t>Всичко:</w:t>
            </w:r>
          </w:p>
        </w:tc>
        <w:tc>
          <w:tcPr>
            <w:tcW w:w="3380" w:type="dxa"/>
            <w:shd w:val="clear" w:color="auto" w:fill="auto"/>
          </w:tcPr>
          <w:p w14:paraId="12E3A4F3" w14:textId="77777777" w:rsidR="00265B7C" w:rsidRPr="00265B7C" w:rsidRDefault="00265B7C" w:rsidP="007B16BC">
            <w:pPr>
              <w:spacing w:after="0" w:line="240" w:lineRule="auto"/>
              <w:jc w:val="both"/>
              <w:rPr>
                <w:rFonts w:ascii="Times New Roman" w:hAnsi="Times New Roman" w:cs="Times New Roman"/>
                <w:sz w:val="24"/>
                <w:szCs w:val="24"/>
                <w:lang w:eastAsia="en-GB" w:bidi="ar-SA"/>
              </w:rPr>
            </w:pPr>
          </w:p>
        </w:tc>
      </w:tr>
    </w:tbl>
    <w:p w14:paraId="09A2EDD2" w14:textId="77777777" w:rsidR="00265B7C" w:rsidRPr="00265B7C" w:rsidRDefault="00265B7C" w:rsidP="00265B7C">
      <w:pPr>
        <w:spacing w:after="0" w:line="240" w:lineRule="auto"/>
        <w:jc w:val="both"/>
        <w:rPr>
          <w:rFonts w:ascii="Times New Roman" w:eastAsia="Times New Roman" w:hAnsi="Times New Roman" w:cs="Times New Roman"/>
          <w:sz w:val="24"/>
          <w:szCs w:val="24"/>
          <w:lang w:eastAsia="en-GB" w:bidi="ar-SA"/>
        </w:rPr>
      </w:pPr>
    </w:p>
    <w:p w14:paraId="4A8A41EB" w14:textId="77777777" w:rsidR="00265B7C" w:rsidRPr="00265B7C" w:rsidRDefault="00265B7C" w:rsidP="00265B7C">
      <w:pPr>
        <w:spacing w:after="0" w:line="240" w:lineRule="auto"/>
        <w:jc w:val="both"/>
        <w:rPr>
          <w:rFonts w:ascii="Times New Roman" w:eastAsia="Times New Roman" w:hAnsi="Times New Roman" w:cs="Times New Roman"/>
          <w:sz w:val="24"/>
          <w:szCs w:val="24"/>
          <w:lang w:eastAsia="en-GB" w:bidi="ar-SA"/>
        </w:rPr>
      </w:pPr>
    </w:p>
    <w:p w14:paraId="350FA9CA" w14:textId="77777777" w:rsidR="00265B7C" w:rsidRPr="00265B7C" w:rsidRDefault="00265B7C" w:rsidP="00265B7C">
      <w:pPr>
        <w:spacing w:after="0" w:line="240" w:lineRule="auto"/>
        <w:jc w:val="both"/>
        <w:rPr>
          <w:rFonts w:ascii="Times New Roman" w:eastAsia="Times New Roman" w:hAnsi="Times New Roman" w:cs="Times New Roman"/>
          <w:sz w:val="24"/>
          <w:szCs w:val="24"/>
          <w:lang w:eastAsia="en-GB" w:bidi="ar-SA"/>
        </w:rPr>
      </w:pPr>
    </w:p>
    <w:p w14:paraId="34F186EC" w14:textId="77777777" w:rsidR="00265B7C" w:rsidRPr="00265B7C" w:rsidRDefault="00265B7C" w:rsidP="00265B7C">
      <w:pPr>
        <w:spacing w:after="0" w:line="240" w:lineRule="auto"/>
        <w:jc w:val="both"/>
        <w:rPr>
          <w:rFonts w:ascii="Times New Roman" w:eastAsia="Times New Roman" w:hAnsi="Times New Roman" w:cs="Times New Roman"/>
          <w:sz w:val="24"/>
          <w:szCs w:val="24"/>
          <w:lang w:eastAsia="en-US" w:bidi="ar-SA"/>
        </w:rPr>
      </w:pPr>
      <w:r w:rsidRPr="00265B7C">
        <w:rPr>
          <w:rFonts w:ascii="Times New Roman" w:eastAsia="Times New Roman" w:hAnsi="Times New Roman" w:cs="Times New Roman"/>
          <w:sz w:val="24"/>
          <w:szCs w:val="24"/>
          <w:lang w:eastAsia="en-GB" w:bidi="ar-SA"/>
        </w:rPr>
        <w:t xml:space="preserve">ДАТА: </w:t>
      </w:r>
      <w:r w:rsidRPr="00265B7C">
        <w:rPr>
          <w:rFonts w:ascii="Times New Roman" w:eastAsia="Times New Roman" w:hAnsi="Times New Roman" w:cs="Times New Roman"/>
          <w:i/>
          <w:iCs/>
          <w:sz w:val="24"/>
          <w:szCs w:val="24"/>
          <w:lang w:eastAsia="en-US" w:bidi="ar-SA"/>
        </w:rPr>
        <w:t>(дата на изготвяне)</w:t>
      </w:r>
      <w:r w:rsidRPr="00265B7C">
        <w:rPr>
          <w:rFonts w:ascii="Times New Roman" w:eastAsia="Times New Roman" w:hAnsi="Times New Roman" w:cs="Times New Roman"/>
          <w:i/>
          <w:iCs/>
          <w:sz w:val="24"/>
          <w:szCs w:val="24"/>
          <w:lang w:eastAsia="en-US" w:bidi="ar-SA"/>
        </w:rPr>
        <w:tab/>
      </w:r>
      <w:r w:rsidRPr="00265B7C">
        <w:rPr>
          <w:rFonts w:ascii="Times New Roman" w:eastAsia="Times New Roman" w:hAnsi="Times New Roman" w:cs="Times New Roman"/>
          <w:i/>
          <w:iCs/>
          <w:sz w:val="24"/>
          <w:szCs w:val="24"/>
          <w:lang w:eastAsia="en-US" w:bidi="ar-SA"/>
        </w:rPr>
        <w:tab/>
      </w:r>
      <w:r w:rsidRPr="00265B7C">
        <w:rPr>
          <w:rFonts w:ascii="Times New Roman" w:eastAsia="Times New Roman" w:hAnsi="Times New Roman" w:cs="Times New Roman"/>
          <w:i/>
          <w:iCs/>
          <w:sz w:val="24"/>
          <w:szCs w:val="24"/>
          <w:lang w:eastAsia="en-US" w:bidi="ar-SA"/>
        </w:rPr>
        <w:tab/>
      </w:r>
      <w:r w:rsidRPr="00265B7C">
        <w:rPr>
          <w:rFonts w:ascii="Times New Roman" w:eastAsia="Times New Roman" w:hAnsi="Times New Roman" w:cs="Times New Roman"/>
          <w:i/>
          <w:iCs/>
          <w:sz w:val="24"/>
          <w:szCs w:val="24"/>
          <w:lang w:eastAsia="en-US" w:bidi="ar-SA"/>
        </w:rPr>
        <w:tab/>
      </w:r>
      <w:r w:rsidRPr="00265B7C">
        <w:rPr>
          <w:rFonts w:ascii="Times New Roman" w:eastAsia="Times New Roman" w:hAnsi="Times New Roman" w:cs="Times New Roman"/>
          <w:i/>
          <w:iCs/>
          <w:sz w:val="24"/>
          <w:szCs w:val="24"/>
          <w:lang w:eastAsia="en-US" w:bidi="ar-SA"/>
        </w:rPr>
        <w:tab/>
      </w:r>
      <w:r w:rsidRPr="00265B7C">
        <w:rPr>
          <w:rFonts w:ascii="Times New Roman" w:eastAsia="Times New Roman" w:hAnsi="Times New Roman" w:cs="Times New Roman"/>
          <w:i/>
          <w:iCs/>
          <w:sz w:val="24"/>
          <w:szCs w:val="24"/>
          <w:lang w:eastAsia="en-US" w:bidi="ar-SA"/>
        </w:rPr>
        <w:tab/>
      </w:r>
      <w:r w:rsidRPr="00265B7C">
        <w:rPr>
          <w:rFonts w:ascii="Times New Roman" w:eastAsia="Times New Roman" w:hAnsi="Times New Roman" w:cs="Times New Roman"/>
          <w:i/>
          <w:iCs/>
          <w:sz w:val="24"/>
          <w:szCs w:val="24"/>
          <w:lang w:eastAsia="en-US" w:bidi="ar-SA"/>
        </w:rPr>
        <w:tab/>
      </w:r>
      <w:r w:rsidRPr="00265B7C">
        <w:rPr>
          <w:rFonts w:ascii="Times New Roman" w:eastAsia="Times New Roman" w:hAnsi="Times New Roman" w:cs="Times New Roman"/>
          <w:i/>
          <w:iCs/>
          <w:sz w:val="24"/>
          <w:szCs w:val="24"/>
          <w:lang w:eastAsia="en-US" w:bidi="ar-SA"/>
        </w:rPr>
        <w:tab/>
      </w:r>
      <w:r w:rsidRPr="00265B7C">
        <w:rPr>
          <w:rFonts w:ascii="Times New Roman" w:eastAsia="Times New Roman" w:hAnsi="Times New Roman" w:cs="Times New Roman"/>
          <w:i/>
          <w:iCs/>
          <w:sz w:val="24"/>
          <w:szCs w:val="24"/>
          <w:lang w:eastAsia="en-US" w:bidi="ar-SA"/>
        </w:rPr>
        <w:tab/>
      </w:r>
      <w:r w:rsidRPr="00265B7C">
        <w:rPr>
          <w:rFonts w:ascii="Times New Roman" w:eastAsia="Times New Roman" w:hAnsi="Times New Roman" w:cs="Times New Roman"/>
          <w:i/>
          <w:iCs/>
          <w:sz w:val="24"/>
          <w:szCs w:val="24"/>
          <w:lang w:eastAsia="en-US" w:bidi="ar-SA"/>
        </w:rPr>
        <w:tab/>
      </w:r>
      <w:r w:rsidRPr="00265B7C">
        <w:rPr>
          <w:rFonts w:ascii="Times New Roman" w:eastAsia="Times New Roman" w:hAnsi="Times New Roman" w:cs="Times New Roman"/>
          <w:i/>
          <w:iCs/>
          <w:sz w:val="24"/>
          <w:szCs w:val="24"/>
          <w:lang w:eastAsia="en-US" w:bidi="ar-SA"/>
        </w:rPr>
        <w:tab/>
      </w:r>
      <w:r w:rsidRPr="00265B7C">
        <w:rPr>
          <w:rFonts w:ascii="Times New Roman" w:eastAsia="Times New Roman" w:hAnsi="Times New Roman" w:cs="Times New Roman"/>
          <w:i/>
          <w:iCs/>
          <w:sz w:val="24"/>
          <w:szCs w:val="24"/>
          <w:lang w:eastAsia="en-US" w:bidi="ar-SA"/>
        </w:rPr>
        <w:tab/>
      </w:r>
      <w:r w:rsidRPr="00265B7C">
        <w:rPr>
          <w:rFonts w:ascii="Times New Roman" w:eastAsia="Times New Roman" w:hAnsi="Times New Roman" w:cs="Times New Roman"/>
          <w:i/>
          <w:iCs/>
          <w:sz w:val="24"/>
          <w:szCs w:val="24"/>
          <w:lang w:eastAsia="en-US" w:bidi="ar-SA"/>
        </w:rPr>
        <w:tab/>
      </w:r>
      <w:r w:rsidRPr="00265B7C">
        <w:rPr>
          <w:rFonts w:ascii="Times New Roman" w:eastAsia="Times New Roman" w:hAnsi="Times New Roman" w:cs="Times New Roman"/>
          <w:i/>
          <w:iCs/>
          <w:sz w:val="24"/>
          <w:szCs w:val="24"/>
          <w:lang w:eastAsia="en-US" w:bidi="ar-SA"/>
        </w:rPr>
        <w:tab/>
      </w:r>
      <w:r w:rsidRPr="00265B7C">
        <w:rPr>
          <w:rFonts w:ascii="Times New Roman" w:eastAsia="Times New Roman" w:hAnsi="Times New Roman" w:cs="Times New Roman"/>
          <w:i/>
          <w:iCs/>
          <w:sz w:val="24"/>
          <w:szCs w:val="24"/>
          <w:lang w:eastAsia="en-US" w:bidi="ar-SA"/>
        </w:rPr>
        <w:tab/>
      </w:r>
      <w:r w:rsidRPr="00265B7C">
        <w:rPr>
          <w:rFonts w:ascii="Times New Roman" w:eastAsia="Times New Roman" w:hAnsi="Times New Roman" w:cs="Times New Roman"/>
          <w:i/>
          <w:iCs/>
          <w:sz w:val="24"/>
          <w:szCs w:val="24"/>
          <w:lang w:eastAsia="en-US" w:bidi="ar-SA"/>
        </w:rPr>
        <w:tab/>
      </w:r>
      <w:r w:rsidRPr="00265B7C">
        <w:rPr>
          <w:rFonts w:ascii="Times New Roman" w:eastAsia="Times New Roman" w:hAnsi="Times New Roman" w:cs="Times New Roman"/>
          <w:i/>
          <w:iCs/>
          <w:sz w:val="24"/>
          <w:szCs w:val="24"/>
          <w:lang w:eastAsia="en-US" w:bidi="ar-SA"/>
        </w:rPr>
        <w:tab/>
      </w:r>
      <w:r w:rsidRPr="00265B7C">
        <w:rPr>
          <w:rFonts w:ascii="Times New Roman" w:eastAsia="Times New Roman" w:hAnsi="Times New Roman" w:cs="Times New Roman"/>
          <w:i/>
          <w:iCs/>
          <w:sz w:val="24"/>
          <w:szCs w:val="24"/>
          <w:lang w:eastAsia="en-US" w:bidi="ar-SA"/>
        </w:rPr>
        <w:tab/>
      </w:r>
      <w:r w:rsidRPr="00265B7C">
        <w:rPr>
          <w:rFonts w:ascii="Times New Roman" w:eastAsia="Times New Roman" w:hAnsi="Times New Roman" w:cs="Times New Roman"/>
          <w:sz w:val="24"/>
          <w:szCs w:val="24"/>
          <w:lang w:eastAsia="en-US" w:bidi="ar-SA"/>
        </w:rPr>
        <w:t>Разпространител:</w:t>
      </w:r>
    </w:p>
    <w:p w14:paraId="30D1CBB9" w14:textId="77777777" w:rsidR="00265B7C" w:rsidRPr="00265B7C" w:rsidRDefault="00265B7C" w:rsidP="00265B7C">
      <w:pPr>
        <w:spacing w:after="0" w:line="240" w:lineRule="auto"/>
        <w:jc w:val="both"/>
        <w:rPr>
          <w:rFonts w:ascii="Times New Roman" w:eastAsia="Times New Roman" w:hAnsi="Times New Roman" w:cs="Times New Roman"/>
          <w:sz w:val="24"/>
          <w:szCs w:val="24"/>
          <w:lang w:eastAsia="en-US" w:bidi="ar-SA"/>
        </w:rPr>
      </w:pPr>
    </w:p>
    <w:p w14:paraId="7B8156B0" w14:textId="77777777" w:rsidR="00265B7C" w:rsidRPr="00265B7C" w:rsidRDefault="00265B7C" w:rsidP="00265B7C">
      <w:pPr>
        <w:spacing w:after="0" w:line="240" w:lineRule="auto"/>
        <w:jc w:val="both"/>
        <w:rPr>
          <w:rFonts w:ascii="Times New Roman" w:eastAsia="Times New Roman" w:hAnsi="Times New Roman" w:cs="Times New Roman"/>
          <w:sz w:val="24"/>
          <w:szCs w:val="24"/>
          <w:lang w:eastAsia="en-GB" w:bidi="ar-SA"/>
        </w:rPr>
      </w:pPr>
      <w:r w:rsidRPr="00265B7C">
        <w:rPr>
          <w:rFonts w:ascii="Times New Roman" w:eastAsia="Times New Roman" w:hAnsi="Times New Roman" w:cs="Times New Roman"/>
          <w:sz w:val="24"/>
          <w:szCs w:val="24"/>
          <w:lang w:eastAsia="en-US" w:bidi="ar-SA"/>
        </w:rPr>
        <w:tab/>
      </w:r>
      <w:r w:rsidRPr="00265B7C">
        <w:rPr>
          <w:rFonts w:ascii="Times New Roman" w:eastAsia="Times New Roman" w:hAnsi="Times New Roman" w:cs="Times New Roman"/>
          <w:sz w:val="24"/>
          <w:szCs w:val="24"/>
          <w:lang w:eastAsia="en-US" w:bidi="ar-SA"/>
        </w:rPr>
        <w:tab/>
      </w:r>
      <w:r w:rsidRPr="00265B7C">
        <w:rPr>
          <w:rFonts w:ascii="Times New Roman" w:eastAsia="Times New Roman" w:hAnsi="Times New Roman" w:cs="Times New Roman"/>
          <w:sz w:val="24"/>
          <w:szCs w:val="24"/>
          <w:lang w:eastAsia="en-US" w:bidi="ar-SA"/>
        </w:rPr>
        <w:tab/>
      </w:r>
      <w:r w:rsidRPr="00265B7C">
        <w:rPr>
          <w:rFonts w:ascii="Times New Roman" w:eastAsia="Times New Roman" w:hAnsi="Times New Roman" w:cs="Times New Roman"/>
          <w:sz w:val="24"/>
          <w:szCs w:val="24"/>
          <w:lang w:eastAsia="en-US" w:bidi="ar-SA"/>
        </w:rPr>
        <w:tab/>
      </w:r>
      <w:r w:rsidRPr="00265B7C">
        <w:rPr>
          <w:rFonts w:ascii="Times New Roman" w:eastAsia="Times New Roman" w:hAnsi="Times New Roman" w:cs="Times New Roman"/>
          <w:sz w:val="24"/>
          <w:szCs w:val="24"/>
          <w:lang w:eastAsia="en-US" w:bidi="ar-SA"/>
        </w:rPr>
        <w:tab/>
      </w:r>
      <w:r w:rsidRPr="00265B7C">
        <w:rPr>
          <w:rFonts w:ascii="Times New Roman" w:eastAsia="Times New Roman" w:hAnsi="Times New Roman" w:cs="Times New Roman"/>
          <w:sz w:val="24"/>
          <w:szCs w:val="24"/>
          <w:lang w:eastAsia="en-US" w:bidi="ar-SA"/>
        </w:rPr>
        <w:tab/>
      </w:r>
      <w:r w:rsidRPr="00265B7C">
        <w:rPr>
          <w:rFonts w:ascii="Times New Roman" w:eastAsia="Times New Roman" w:hAnsi="Times New Roman" w:cs="Times New Roman"/>
          <w:sz w:val="24"/>
          <w:szCs w:val="24"/>
          <w:lang w:eastAsia="en-US" w:bidi="ar-SA"/>
        </w:rPr>
        <w:tab/>
      </w:r>
      <w:r w:rsidRPr="00265B7C">
        <w:rPr>
          <w:rFonts w:ascii="Times New Roman" w:eastAsia="Times New Roman" w:hAnsi="Times New Roman" w:cs="Times New Roman"/>
          <w:sz w:val="24"/>
          <w:szCs w:val="24"/>
          <w:lang w:eastAsia="en-US" w:bidi="ar-SA"/>
        </w:rPr>
        <w:tab/>
      </w:r>
      <w:r w:rsidRPr="00265B7C">
        <w:rPr>
          <w:rFonts w:ascii="Times New Roman" w:eastAsia="Times New Roman" w:hAnsi="Times New Roman" w:cs="Times New Roman"/>
          <w:sz w:val="24"/>
          <w:szCs w:val="24"/>
          <w:lang w:eastAsia="en-US" w:bidi="ar-SA"/>
        </w:rPr>
        <w:tab/>
        <w:t>(</w:t>
      </w:r>
      <w:r w:rsidRPr="00265B7C">
        <w:rPr>
          <w:rFonts w:ascii="Times New Roman" w:eastAsia="Times New Roman" w:hAnsi="Times New Roman" w:cs="Times New Roman"/>
          <w:i/>
          <w:iCs/>
          <w:sz w:val="24"/>
          <w:szCs w:val="24"/>
          <w:lang w:eastAsia="en-US" w:bidi="ar-SA"/>
        </w:rPr>
        <w:t>подпис</w:t>
      </w:r>
      <w:r w:rsidRPr="00265B7C">
        <w:rPr>
          <w:rFonts w:ascii="Times New Roman" w:eastAsia="Times New Roman" w:hAnsi="Times New Roman" w:cs="Times New Roman"/>
          <w:sz w:val="24"/>
          <w:szCs w:val="24"/>
          <w:lang w:eastAsia="en-US" w:bidi="ar-SA"/>
        </w:rPr>
        <w:t>)</w:t>
      </w:r>
    </w:p>
    <w:p w14:paraId="2BE7A004" w14:textId="77777777" w:rsidR="00265B7C" w:rsidRPr="00265B7C" w:rsidRDefault="00265B7C" w:rsidP="00265B7C">
      <w:pPr>
        <w:spacing w:after="0" w:line="240" w:lineRule="auto"/>
        <w:ind w:left="6480"/>
        <w:jc w:val="both"/>
        <w:rPr>
          <w:rFonts w:ascii="Times New Roman" w:eastAsia="Times New Roman" w:hAnsi="Times New Roman" w:cs="Times New Roman"/>
          <w:sz w:val="24"/>
          <w:szCs w:val="24"/>
          <w:lang w:eastAsia="en-GB" w:bidi="ar-SA"/>
        </w:rPr>
      </w:pPr>
      <w:r w:rsidRPr="00265B7C">
        <w:rPr>
          <w:rFonts w:ascii="Times New Roman" w:eastAsia="Times New Roman" w:hAnsi="Times New Roman" w:cs="Times New Roman"/>
          <w:sz w:val="24"/>
          <w:szCs w:val="24"/>
          <w:lang w:eastAsia="en-GB" w:bidi="ar-SA"/>
        </w:rPr>
        <w:t>/имена на подписващия/</w:t>
      </w:r>
    </w:p>
    <w:p w14:paraId="6FF27984" w14:textId="77777777" w:rsidR="00265B7C" w:rsidRPr="00265B7C" w:rsidRDefault="00265B7C" w:rsidP="00265B7C">
      <w:pPr>
        <w:spacing w:after="0" w:line="240" w:lineRule="auto"/>
        <w:jc w:val="both"/>
        <w:rPr>
          <w:rFonts w:ascii="Times New Roman" w:eastAsia="Times New Roman" w:hAnsi="Times New Roman" w:cs="Times New Roman"/>
          <w:sz w:val="24"/>
          <w:szCs w:val="24"/>
          <w:lang w:eastAsia="en-GB" w:bidi="ar-SA"/>
        </w:rPr>
      </w:pPr>
    </w:p>
    <w:p w14:paraId="442CA268" w14:textId="77777777" w:rsidR="00265B7C" w:rsidRPr="00531914" w:rsidRDefault="00265B7C" w:rsidP="00265B7C">
      <w:pPr>
        <w:jc w:val="both"/>
        <w:rPr>
          <w:rFonts w:ascii="Times New Roman" w:eastAsia="Times New Roman" w:hAnsi="Times New Roman" w:cs="Times New Roman"/>
          <w:b/>
          <w:color w:val="000000"/>
          <w:sz w:val="24"/>
          <w:szCs w:val="24"/>
          <w:shd w:val="clear" w:color="auto" w:fill="FEFEFE"/>
          <w:lang w:eastAsia="en-US" w:bidi="ar-SA"/>
        </w:rPr>
      </w:pPr>
    </w:p>
    <w:p w14:paraId="7F5F4785" w14:textId="77777777" w:rsidR="003C7C4A" w:rsidRPr="00531914" w:rsidRDefault="003C7C4A" w:rsidP="00A60226">
      <w:pPr>
        <w:ind w:firstLine="709"/>
        <w:jc w:val="both"/>
        <w:rPr>
          <w:rFonts w:ascii="Times New Roman" w:eastAsia="Times New Roman" w:hAnsi="Times New Roman" w:cs="Times New Roman"/>
          <w:b/>
          <w:color w:val="000000"/>
          <w:sz w:val="24"/>
          <w:szCs w:val="24"/>
          <w:shd w:val="clear" w:color="auto" w:fill="FEFEFE"/>
          <w:lang w:eastAsia="en-US" w:bidi="ar-SA"/>
        </w:rPr>
      </w:pPr>
      <w:r w:rsidRPr="00531914">
        <w:rPr>
          <w:rFonts w:ascii="Times New Roman" w:eastAsia="Times New Roman" w:hAnsi="Times New Roman" w:cs="Times New Roman"/>
          <w:b/>
          <w:color w:val="000000"/>
          <w:sz w:val="24"/>
          <w:szCs w:val="24"/>
          <w:shd w:val="clear" w:color="auto" w:fill="FEFEFE"/>
          <w:lang w:eastAsia="en-US" w:bidi="ar-SA"/>
        </w:rPr>
        <w:t>§ 5</w:t>
      </w:r>
      <w:r w:rsidR="00A86236">
        <w:rPr>
          <w:rFonts w:ascii="Times New Roman" w:eastAsia="Times New Roman" w:hAnsi="Times New Roman" w:cs="Times New Roman"/>
          <w:b/>
          <w:color w:val="000000"/>
          <w:sz w:val="24"/>
          <w:szCs w:val="24"/>
          <w:shd w:val="clear" w:color="auto" w:fill="FEFEFE"/>
          <w:lang w:eastAsia="en-US" w:bidi="ar-SA"/>
        </w:rPr>
        <w:t>4</w:t>
      </w:r>
      <w:r w:rsidRPr="00531914">
        <w:rPr>
          <w:rFonts w:ascii="Times New Roman" w:eastAsia="Times New Roman" w:hAnsi="Times New Roman" w:cs="Times New Roman"/>
          <w:b/>
          <w:color w:val="000000"/>
          <w:sz w:val="24"/>
          <w:szCs w:val="24"/>
          <w:shd w:val="clear" w:color="auto" w:fill="FEFEFE"/>
          <w:lang w:eastAsia="en-US" w:bidi="ar-SA"/>
        </w:rPr>
        <w:t>. Приложение № 6а към чл. 42, ал. 1, т. 8 се изменя така:</w:t>
      </w:r>
    </w:p>
    <w:p w14:paraId="0547AE0F" w14:textId="77777777" w:rsidR="00F62854" w:rsidRPr="00531914" w:rsidRDefault="00F62854" w:rsidP="00A60226">
      <w:pPr>
        <w:ind w:firstLine="709"/>
        <w:jc w:val="both"/>
        <w:rPr>
          <w:rFonts w:ascii="Times New Roman" w:eastAsia="Times New Roman" w:hAnsi="Times New Roman" w:cs="Times New Roman"/>
          <w:b/>
          <w:color w:val="000000"/>
          <w:sz w:val="24"/>
          <w:szCs w:val="24"/>
          <w:shd w:val="clear" w:color="auto" w:fill="FEFEFE"/>
          <w:lang w:eastAsia="en-US" w:bidi="ar-SA"/>
        </w:rPr>
      </w:pPr>
    </w:p>
    <w:p w14:paraId="29ED28ED" w14:textId="77777777" w:rsidR="00F62854" w:rsidRPr="001248BC" w:rsidRDefault="00F62854" w:rsidP="00F62854">
      <w:pPr>
        <w:shd w:val="clear" w:color="auto" w:fill="FFFFFF"/>
        <w:spacing w:after="0" w:line="240" w:lineRule="auto"/>
        <w:jc w:val="right"/>
        <w:rPr>
          <w:rFonts w:ascii="Times New Roman" w:eastAsia="Times New Roman" w:hAnsi="Times New Roman" w:cs="Times New Roman"/>
          <w:bCs/>
          <w:i/>
          <w:sz w:val="17"/>
          <w:szCs w:val="18"/>
          <w:lang w:eastAsia="bg-BG" w:bidi="ar-SA"/>
        </w:rPr>
      </w:pPr>
      <w:r w:rsidRPr="00F62854">
        <w:rPr>
          <w:rFonts w:ascii="Times New Roman" w:eastAsia="Times New Roman" w:hAnsi="Times New Roman" w:cs="Times New Roman"/>
          <w:bCs/>
          <w:i/>
          <w:sz w:val="17"/>
          <w:szCs w:val="18"/>
          <w:lang w:eastAsia="bg-BG" w:bidi="ar-SA"/>
        </w:rPr>
        <w:t>Приложение № 6а към чл. 42, ал. 1, т. 8</w:t>
      </w:r>
      <w:r w:rsidRPr="001248BC">
        <w:rPr>
          <w:rFonts w:ascii="Times New Roman" w:eastAsia="Times New Roman" w:hAnsi="Times New Roman" w:cs="Times New Roman"/>
          <w:bCs/>
          <w:i/>
          <w:sz w:val="17"/>
          <w:szCs w:val="18"/>
          <w:lang w:eastAsia="bg-BG" w:bidi="ar-SA"/>
        </w:rPr>
        <w:t xml:space="preserve"> </w:t>
      </w:r>
      <w:r w:rsidRPr="00F62854">
        <w:rPr>
          <w:rFonts w:ascii="Times New Roman" w:eastAsia="Times New Roman" w:hAnsi="Times New Roman" w:cs="Times New Roman"/>
          <w:bCs/>
          <w:i/>
          <w:sz w:val="17"/>
          <w:szCs w:val="18"/>
          <w:lang w:eastAsia="bg-BG" w:bidi="ar-SA"/>
        </w:rPr>
        <w:t>ППЗФИ</w:t>
      </w:r>
    </w:p>
    <w:p w14:paraId="0A47DDC6" w14:textId="77777777" w:rsidR="00F62854" w:rsidRPr="00F62854" w:rsidRDefault="00F62854" w:rsidP="00F62854">
      <w:pPr>
        <w:shd w:val="clear" w:color="auto" w:fill="FFFFFF"/>
        <w:spacing w:after="0" w:line="240" w:lineRule="auto"/>
        <w:jc w:val="both"/>
        <w:rPr>
          <w:rFonts w:ascii="Times New Roman" w:eastAsia="Times New Roman" w:hAnsi="Times New Roman" w:cs="Times New Roman"/>
          <w:sz w:val="23"/>
          <w:szCs w:val="23"/>
          <w:lang w:eastAsia="bg-BG" w:bidi="ar-SA"/>
        </w:rPr>
      </w:pPr>
    </w:p>
    <w:p w14:paraId="0213A7F6" w14:textId="77777777" w:rsidR="00F62854" w:rsidRPr="00F62854" w:rsidRDefault="00F62854" w:rsidP="00F62854">
      <w:pPr>
        <w:spacing w:after="0" w:line="240" w:lineRule="auto"/>
        <w:rPr>
          <w:rFonts w:ascii="Times New Roman" w:hAnsi="Times New Roman" w:cs="Times New Roman"/>
          <w:sz w:val="23"/>
          <w:szCs w:val="23"/>
          <w:lang w:eastAsia="en-US" w:bidi="ar-SA"/>
        </w:rPr>
      </w:pPr>
    </w:p>
    <w:p w14:paraId="471F303B" w14:textId="77777777" w:rsidR="00F62854" w:rsidRPr="00F62854" w:rsidRDefault="00F62854" w:rsidP="00F62854">
      <w:pPr>
        <w:spacing w:after="0" w:line="240" w:lineRule="auto"/>
        <w:rPr>
          <w:rFonts w:ascii="Times New Roman" w:hAnsi="Times New Roman" w:cs="Times New Roman"/>
          <w:sz w:val="23"/>
          <w:szCs w:val="23"/>
          <w:lang w:eastAsia="en-US" w:bidi="ar-SA"/>
        </w:rPr>
      </w:pPr>
    </w:p>
    <w:p w14:paraId="128A1331" w14:textId="77777777" w:rsidR="00F62854" w:rsidRPr="00F62854" w:rsidRDefault="00F62854" w:rsidP="00F62854">
      <w:pPr>
        <w:spacing w:after="0" w:line="240" w:lineRule="auto"/>
        <w:jc w:val="center"/>
        <w:rPr>
          <w:rFonts w:ascii="Times New Roman" w:hAnsi="Times New Roman" w:cs="Times New Roman"/>
          <w:sz w:val="23"/>
          <w:szCs w:val="23"/>
          <w:lang w:eastAsia="en-US" w:bidi="ar-SA"/>
        </w:rPr>
      </w:pPr>
    </w:p>
    <w:tbl>
      <w:tblPr>
        <w:tblW w:w="4677"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2390"/>
      </w:tblGrid>
      <w:tr w:rsidR="00F62854" w:rsidRPr="00F62854" w14:paraId="23F6A848" w14:textId="77777777" w:rsidTr="007B16BC">
        <w:tc>
          <w:tcPr>
            <w:tcW w:w="2287" w:type="dxa"/>
            <w:shd w:val="clear" w:color="auto" w:fill="auto"/>
          </w:tcPr>
          <w:p w14:paraId="560EFB6B" w14:textId="77777777" w:rsidR="00F62854" w:rsidRPr="00F62854" w:rsidRDefault="00F62854" w:rsidP="007B16BC">
            <w:pPr>
              <w:spacing w:after="0"/>
              <w:rPr>
                <w:rFonts w:ascii="Times New Roman" w:hAnsi="Times New Roman" w:cs="Times New Roman"/>
                <w:sz w:val="24"/>
                <w:szCs w:val="24"/>
                <w:lang w:val="en-US" w:eastAsia="en-US" w:bidi="ar-SA"/>
              </w:rPr>
            </w:pPr>
            <w:r w:rsidRPr="00F62854">
              <w:rPr>
                <w:rFonts w:ascii="Times New Roman" w:hAnsi="Times New Roman" w:cs="Times New Roman"/>
                <w:sz w:val="24"/>
                <w:szCs w:val="24"/>
                <w:lang w:val="en-US" w:eastAsia="en-US" w:bidi="ar-SA"/>
              </w:rPr>
              <w:t>Регистрационен №</w:t>
            </w:r>
          </w:p>
        </w:tc>
        <w:tc>
          <w:tcPr>
            <w:tcW w:w="2390" w:type="dxa"/>
            <w:shd w:val="clear" w:color="auto" w:fill="auto"/>
          </w:tcPr>
          <w:p w14:paraId="17D00FB1" w14:textId="77777777" w:rsidR="00F62854" w:rsidRPr="00F62854" w:rsidRDefault="00F62854" w:rsidP="007B16BC">
            <w:pPr>
              <w:spacing w:after="0"/>
              <w:jc w:val="right"/>
              <w:rPr>
                <w:rFonts w:ascii="Times New Roman" w:hAnsi="Times New Roman" w:cs="Times New Roman"/>
                <w:sz w:val="24"/>
                <w:szCs w:val="24"/>
                <w:lang w:val="en-US" w:eastAsia="en-US" w:bidi="ar-SA"/>
              </w:rPr>
            </w:pPr>
          </w:p>
        </w:tc>
      </w:tr>
      <w:tr w:rsidR="00F62854" w:rsidRPr="00F62854" w14:paraId="371C4752" w14:textId="77777777" w:rsidTr="007B16BC">
        <w:tc>
          <w:tcPr>
            <w:tcW w:w="2287" w:type="dxa"/>
            <w:shd w:val="clear" w:color="auto" w:fill="auto"/>
          </w:tcPr>
          <w:p w14:paraId="48A2A7B9" w14:textId="77777777" w:rsidR="00F62854" w:rsidRPr="00F62854" w:rsidRDefault="00F62854" w:rsidP="007B16BC">
            <w:pPr>
              <w:spacing w:after="0"/>
              <w:ind w:right="582"/>
              <w:rPr>
                <w:rFonts w:ascii="Times New Roman" w:hAnsi="Times New Roman" w:cs="Times New Roman"/>
                <w:sz w:val="24"/>
                <w:szCs w:val="24"/>
                <w:lang w:val="en-US" w:eastAsia="en-US" w:bidi="ar-SA"/>
              </w:rPr>
            </w:pPr>
            <w:r w:rsidRPr="00F62854">
              <w:rPr>
                <w:rFonts w:ascii="Times New Roman" w:hAnsi="Times New Roman" w:cs="Times New Roman"/>
                <w:sz w:val="24"/>
                <w:szCs w:val="24"/>
                <w:lang w:val="en-US" w:eastAsia="en-US" w:bidi="ar-SA"/>
              </w:rPr>
              <w:t>дата</w:t>
            </w:r>
          </w:p>
        </w:tc>
        <w:tc>
          <w:tcPr>
            <w:tcW w:w="2390" w:type="dxa"/>
            <w:shd w:val="clear" w:color="auto" w:fill="auto"/>
          </w:tcPr>
          <w:p w14:paraId="23094EAF" w14:textId="77777777" w:rsidR="00F62854" w:rsidRPr="00F62854" w:rsidRDefault="00F62854" w:rsidP="007B16BC">
            <w:pPr>
              <w:spacing w:after="0"/>
              <w:ind w:right="582"/>
              <w:jc w:val="right"/>
              <w:rPr>
                <w:rFonts w:ascii="Times New Roman" w:hAnsi="Times New Roman" w:cs="Times New Roman"/>
                <w:sz w:val="24"/>
                <w:szCs w:val="24"/>
                <w:lang w:val="en-US" w:eastAsia="en-US" w:bidi="ar-SA"/>
              </w:rPr>
            </w:pPr>
          </w:p>
        </w:tc>
      </w:tr>
    </w:tbl>
    <w:p w14:paraId="52E8F406" w14:textId="77777777" w:rsidR="00F62854" w:rsidRPr="00F62854" w:rsidRDefault="00F62854" w:rsidP="00F62854">
      <w:pPr>
        <w:spacing w:after="0"/>
        <w:ind w:right="582"/>
        <w:jc w:val="right"/>
        <w:rPr>
          <w:rFonts w:ascii="Times New Roman" w:hAnsi="Times New Roman" w:cs="Times New Roman"/>
          <w:i/>
          <w:sz w:val="18"/>
          <w:szCs w:val="18"/>
          <w:lang w:eastAsia="en-US" w:bidi="ar-SA"/>
        </w:rPr>
      </w:pPr>
      <w:r w:rsidRPr="00F62854">
        <w:rPr>
          <w:rFonts w:ascii="Times New Roman" w:hAnsi="Times New Roman" w:cs="Times New Roman"/>
          <w:i/>
          <w:sz w:val="18"/>
          <w:szCs w:val="18"/>
          <w:lang w:eastAsia="en-US" w:bidi="ar-SA"/>
        </w:rPr>
        <w:t xml:space="preserve"> (попълва се от ИА НФЦ)</w:t>
      </w:r>
    </w:p>
    <w:p w14:paraId="4DE65ED9" w14:textId="77777777" w:rsidR="00F62854" w:rsidRPr="00F62854" w:rsidRDefault="00F62854" w:rsidP="00F62854">
      <w:pPr>
        <w:spacing w:after="0"/>
        <w:ind w:right="582"/>
        <w:jc w:val="right"/>
        <w:rPr>
          <w:rFonts w:ascii="Times New Roman" w:hAnsi="Times New Roman" w:cs="Times New Roman"/>
          <w:sz w:val="24"/>
          <w:szCs w:val="24"/>
          <w:lang w:eastAsia="en-US" w:bidi="ar-SA"/>
        </w:rPr>
      </w:pPr>
    </w:p>
    <w:p w14:paraId="19D18E6A" w14:textId="77777777" w:rsidR="00F62854" w:rsidRPr="00F62854" w:rsidRDefault="00F62854" w:rsidP="00F62854">
      <w:pPr>
        <w:spacing w:after="0"/>
        <w:ind w:right="582"/>
        <w:jc w:val="right"/>
        <w:rPr>
          <w:rFonts w:ascii="Times New Roman" w:hAnsi="Times New Roman" w:cs="Times New Roman"/>
          <w:b/>
          <w:sz w:val="24"/>
          <w:szCs w:val="24"/>
          <w:lang w:eastAsia="en-US" w:bidi="ar-SA"/>
        </w:rPr>
      </w:pPr>
      <w:r w:rsidRPr="00F62854">
        <w:rPr>
          <w:rFonts w:ascii="Times New Roman" w:hAnsi="Times New Roman" w:cs="Times New Roman"/>
          <w:b/>
          <w:sz w:val="24"/>
          <w:szCs w:val="24"/>
          <w:lang w:eastAsia="en-US" w:bidi="ar-SA"/>
        </w:rPr>
        <w:t>ДО</w:t>
      </w:r>
    </w:p>
    <w:p w14:paraId="17513B59" w14:textId="77777777" w:rsidR="00F62854" w:rsidRPr="00F62854" w:rsidRDefault="00F62854" w:rsidP="00F62854">
      <w:pPr>
        <w:spacing w:after="0"/>
        <w:ind w:right="582"/>
        <w:jc w:val="right"/>
        <w:rPr>
          <w:rFonts w:ascii="Times New Roman" w:hAnsi="Times New Roman" w:cs="Times New Roman"/>
          <w:b/>
          <w:sz w:val="24"/>
          <w:szCs w:val="24"/>
          <w:lang w:eastAsia="en-US" w:bidi="ar-SA"/>
        </w:rPr>
      </w:pPr>
      <w:r w:rsidRPr="00F62854">
        <w:rPr>
          <w:rFonts w:ascii="Times New Roman" w:hAnsi="Times New Roman" w:cs="Times New Roman"/>
          <w:b/>
          <w:sz w:val="24"/>
          <w:szCs w:val="24"/>
          <w:lang w:eastAsia="en-US" w:bidi="ar-SA"/>
        </w:rPr>
        <w:t>ИЗПЪЛНИТЕЛНИЯ ДИРЕКТОР НА</w:t>
      </w:r>
    </w:p>
    <w:p w14:paraId="225E79B6" w14:textId="77777777" w:rsidR="00F62854" w:rsidRPr="00F62854" w:rsidRDefault="00F62854" w:rsidP="00F62854">
      <w:pPr>
        <w:spacing w:after="0"/>
        <w:ind w:right="582"/>
        <w:jc w:val="right"/>
        <w:rPr>
          <w:rFonts w:ascii="Times New Roman" w:hAnsi="Times New Roman" w:cs="Times New Roman"/>
          <w:b/>
          <w:sz w:val="24"/>
          <w:szCs w:val="24"/>
          <w:lang w:eastAsia="en-US" w:bidi="ar-SA"/>
        </w:rPr>
      </w:pPr>
      <w:r w:rsidRPr="00F62854">
        <w:rPr>
          <w:rFonts w:ascii="Times New Roman" w:hAnsi="Times New Roman" w:cs="Times New Roman"/>
          <w:b/>
          <w:sz w:val="24"/>
          <w:szCs w:val="24"/>
          <w:lang w:eastAsia="en-US" w:bidi="ar-SA"/>
        </w:rPr>
        <w:t>ИЗПЪЛНИТЕЛНА АГЕНЦИЯ</w:t>
      </w:r>
    </w:p>
    <w:p w14:paraId="1D6FED52" w14:textId="77777777" w:rsidR="00F62854" w:rsidRPr="00F62854" w:rsidRDefault="00F62854" w:rsidP="00F62854">
      <w:pPr>
        <w:spacing w:after="0"/>
        <w:ind w:right="582"/>
        <w:jc w:val="right"/>
        <w:rPr>
          <w:rFonts w:ascii="Times New Roman" w:hAnsi="Times New Roman" w:cs="Times New Roman"/>
          <w:sz w:val="24"/>
          <w:szCs w:val="24"/>
          <w:lang w:eastAsia="en-US" w:bidi="ar-SA"/>
        </w:rPr>
      </w:pPr>
      <w:r w:rsidRPr="00F62854">
        <w:rPr>
          <w:rFonts w:ascii="Times New Roman" w:hAnsi="Times New Roman" w:cs="Times New Roman"/>
          <w:b/>
          <w:sz w:val="24"/>
          <w:szCs w:val="24"/>
          <w:lang w:eastAsia="en-US" w:bidi="ar-SA"/>
        </w:rPr>
        <w:t>„НАЦИОНАЛЕН ФИЛМОВ ЦЕНТЪР"</w:t>
      </w:r>
    </w:p>
    <w:p w14:paraId="69F03116" w14:textId="77777777" w:rsidR="00F62854" w:rsidRPr="00F62854" w:rsidRDefault="00F62854" w:rsidP="00F86F1C">
      <w:pPr>
        <w:tabs>
          <w:tab w:val="left" w:pos="9639"/>
        </w:tabs>
        <w:spacing w:after="0"/>
        <w:ind w:right="582"/>
        <w:jc w:val="right"/>
        <w:rPr>
          <w:rFonts w:ascii="Times New Roman" w:hAnsi="Times New Roman" w:cs="Times New Roman"/>
          <w:i/>
          <w:sz w:val="24"/>
          <w:szCs w:val="24"/>
          <w:lang w:eastAsia="en-US" w:bidi="ar-SA"/>
        </w:rPr>
      </w:pPr>
      <w:r w:rsidRPr="00F62854">
        <w:rPr>
          <w:rFonts w:ascii="Times New Roman" w:hAnsi="Times New Roman" w:cs="Times New Roman"/>
          <w:i/>
          <w:sz w:val="24"/>
          <w:szCs w:val="24"/>
          <w:lang w:eastAsia="en-US" w:bidi="ar-SA"/>
        </w:rPr>
        <w:t xml:space="preserve">(Национални художествени комисии за </w:t>
      </w:r>
    </w:p>
    <w:p w14:paraId="3E981214" w14:textId="77777777" w:rsidR="00F62854" w:rsidRPr="00F62854" w:rsidRDefault="00F62854" w:rsidP="00F86F1C">
      <w:pPr>
        <w:spacing w:after="0"/>
        <w:ind w:right="566"/>
        <w:jc w:val="right"/>
        <w:rPr>
          <w:rFonts w:ascii="Times New Roman" w:hAnsi="Times New Roman" w:cs="Times New Roman"/>
          <w:i/>
          <w:sz w:val="24"/>
          <w:szCs w:val="24"/>
          <w:lang w:eastAsia="en-US" w:bidi="ar-SA"/>
        </w:rPr>
      </w:pPr>
      <w:r w:rsidRPr="00F62854">
        <w:rPr>
          <w:rFonts w:ascii="Times New Roman" w:hAnsi="Times New Roman" w:cs="Times New Roman"/>
          <w:i/>
          <w:sz w:val="24"/>
          <w:szCs w:val="24"/>
          <w:lang w:eastAsia="en-US" w:bidi="ar-SA"/>
        </w:rPr>
        <w:t>игрално, документално анимационно кино</w:t>
      </w:r>
    </w:p>
    <w:p w14:paraId="6AFA511F" w14:textId="77777777" w:rsidR="00F62854" w:rsidRPr="00F62854" w:rsidRDefault="00F62854" w:rsidP="00F62854">
      <w:pPr>
        <w:spacing w:after="0"/>
        <w:ind w:right="582"/>
        <w:jc w:val="right"/>
        <w:rPr>
          <w:rFonts w:ascii="Times New Roman" w:hAnsi="Times New Roman" w:cs="Times New Roman"/>
          <w:i/>
          <w:sz w:val="24"/>
          <w:szCs w:val="24"/>
          <w:lang w:eastAsia="en-US" w:bidi="ar-SA"/>
        </w:rPr>
      </w:pPr>
      <w:r w:rsidRPr="00F62854">
        <w:rPr>
          <w:rFonts w:ascii="Times New Roman" w:hAnsi="Times New Roman" w:cs="Times New Roman"/>
          <w:i/>
          <w:sz w:val="24"/>
          <w:szCs w:val="24"/>
          <w:lang w:eastAsia="en-US" w:bidi="ar-SA"/>
        </w:rPr>
        <w:t xml:space="preserve"> и Първи състав на финансовата комисия)</w:t>
      </w:r>
    </w:p>
    <w:p w14:paraId="2006F385" w14:textId="77777777" w:rsidR="00F62854" w:rsidRPr="00F62854" w:rsidRDefault="00F62854" w:rsidP="00F62854">
      <w:pPr>
        <w:spacing w:after="0"/>
        <w:rPr>
          <w:rFonts w:ascii="Times New Roman" w:hAnsi="Times New Roman" w:cs="Times New Roman"/>
          <w:i/>
          <w:sz w:val="24"/>
          <w:szCs w:val="24"/>
          <w:lang w:eastAsia="en-US" w:bidi="ar-SA"/>
        </w:rPr>
      </w:pPr>
    </w:p>
    <w:p w14:paraId="45B90677" w14:textId="77777777" w:rsidR="00F62854" w:rsidRPr="00F62854" w:rsidRDefault="00F62854" w:rsidP="00F62854">
      <w:pPr>
        <w:spacing w:after="0"/>
        <w:jc w:val="center"/>
        <w:rPr>
          <w:rFonts w:ascii="Times New Roman" w:hAnsi="Times New Roman" w:cs="Times New Roman"/>
          <w:b/>
          <w:sz w:val="24"/>
          <w:szCs w:val="24"/>
          <w:lang w:eastAsia="en-US" w:bidi="ar-SA"/>
        </w:rPr>
      </w:pPr>
      <w:r w:rsidRPr="00F62854">
        <w:rPr>
          <w:rFonts w:ascii="Times New Roman" w:hAnsi="Times New Roman" w:cs="Times New Roman"/>
          <w:b/>
          <w:sz w:val="24"/>
          <w:szCs w:val="24"/>
          <w:lang w:eastAsia="en-US" w:bidi="ar-SA"/>
        </w:rPr>
        <w:t>ЗАЯВЛЕНИЕ</w:t>
      </w:r>
    </w:p>
    <w:p w14:paraId="6639D234" w14:textId="77777777" w:rsidR="00F62854" w:rsidRPr="00F62854" w:rsidRDefault="00F62854" w:rsidP="00F62854">
      <w:pPr>
        <w:spacing w:after="0"/>
        <w:jc w:val="center"/>
        <w:rPr>
          <w:rFonts w:ascii="Times New Roman" w:hAnsi="Times New Roman" w:cs="Times New Roman"/>
          <w:sz w:val="24"/>
          <w:szCs w:val="24"/>
          <w:lang w:eastAsia="en-US" w:bidi="ar-SA"/>
        </w:rPr>
      </w:pPr>
      <w:r w:rsidRPr="00F62854">
        <w:rPr>
          <w:rFonts w:ascii="Times New Roman" w:hAnsi="Times New Roman" w:cs="Times New Roman"/>
          <w:sz w:val="24"/>
          <w:szCs w:val="24"/>
          <w:lang w:eastAsia="en-US" w:bidi="ar-SA"/>
        </w:rPr>
        <w:t>за разглеждане на проект за фестивал/културна проява</w:t>
      </w:r>
    </w:p>
    <w:p w14:paraId="5341FFF6" w14:textId="77777777" w:rsidR="00F62854" w:rsidRPr="00F62854" w:rsidRDefault="00F62854" w:rsidP="00F62854">
      <w:pPr>
        <w:spacing w:after="0"/>
        <w:rPr>
          <w:rFonts w:ascii="Times New Roman" w:hAnsi="Times New Roman" w:cs="Times New Roman"/>
          <w:sz w:val="24"/>
          <w:szCs w:val="24"/>
          <w:lang w:eastAsia="en-US" w:bidi="ar-SA"/>
        </w:rPr>
      </w:pPr>
    </w:p>
    <w:p w14:paraId="26056FDD" w14:textId="77777777" w:rsidR="00F62854" w:rsidRPr="00F62854" w:rsidRDefault="00F62854" w:rsidP="00F86F1C">
      <w:pPr>
        <w:numPr>
          <w:ilvl w:val="0"/>
          <w:numId w:val="17"/>
        </w:numPr>
        <w:spacing w:after="0" w:line="259" w:lineRule="auto"/>
        <w:contextualSpacing/>
        <w:rPr>
          <w:rFonts w:ascii="Times New Roman" w:hAnsi="Times New Roman" w:cs="Times New Roman"/>
          <w:b/>
          <w:bCs/>
          <w:sz w:val="24"/>
          <w:szCs w:val="24"/>
          <w:lang w:eastAsia="en-US" w:bidi="ar-SA"/>
        </w:rPr>
      </w:pPr>
      <w:r w:rsidRPr="00F62854">
        <w:rPr>
          <w:rFonts w:ascii="Times New Roman" w:hAnsi="Times New Roman" w:cs="Times New Roman"/>
          <w:b/>
          <w:bCs/>
          <w:sz w:val="24"/>
          <w:szCs w:val="24"/>
          <w:lang w:eastAsia="en-US" w:bidi="ar-SA"/>
        </w:rPr>
        <w:t>ИНФОРМАЦИЯ ЗА КАНДИДАТСТВАЩАТА ОРГАНИЗАЦИЯ</w:t>
      </w:r>
    </w:p>
    <w:p w14:paraId="39A12F8D" w14:textId="77777777" w:rsidR="00F62854" w:rsidRPr="00F62854" w:rsidRDefault="00F62854" w:rsidP="00F62854">
      <w:pPr>
        <w:spacing w:after="0"/>
        <w:ind w:left="1080"/>
        <w:contextualSpacing/>
        <w:rPr>
          <w:rFonts w:ascii="Times New Roman" w:hAnsi="Times New Roman" w:cs="Times New Roman"/>
          <w:sz w:val="24"/>
          <w:szCs w:val="24"/>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70"/>
      </w:tblGrid>
      <w:tr w:rsidR="00F62854" w:rsidRPr="00F62854" w14:paraId="26B168AF" w14:textId="77777777" w:rsidTr="007B16BC">
        <w:tc>
          <w:tcPr>
            <w:tcW w:w="3652" w:type="dxa"/>
            <w:shd w:val="clear" w:color="auto" w:fill="auto"/>
          </w:tcPr>
          <w:p w14:paraId="77AA0BE3" w14:textId="77777777" w:rsidR="00F62854" w:rsidRPr="00403316" w:rsidRDefault="00403316" w:rsidP="007B16BC">
            <w:pPr>
              <w:spacing w:after="0"/>
              <w:rPr>
                <w:rFonts w:ascii="Times New Roman" w:hAnsi="Times New Roman" w:cs="Times New Roman"/>
                <w:sz w:val="24"/>
                <w:szCs w:val="24"/>
                <w:lang w:eastAsia="en-US" w:bidi="ar-SA"/>
              </w:rPr>
            </w:pPr>
            <w:r w:rsidRPr="00403316">
              <w:rPr>
                <w:rFonts w:ascii="Times New Roman" w:hAnsi="Times New Roman" w:cs="Times New Roman"/>
                <w:sz w:val="24"/>
                <w:szCs w:val="24"/>
                <w:lang w:eastAsia="en-US" w:bidi="ar-SA"/>
              </w:rPr>
              <w:t>Наименование на кандидатст</w:t>
            </w:r>
            <w:r w:rsidR="00F62854" w:rsidRPr="00403316">
              <w:rPr>
                <w:rFonts w:ascii="Times New Roman" w:hAnsi="Times New Roman" w:cs="Times New Roman"/>
                <w:sz w:val="24"/>
                <w:szCs w:val="24"/>
                <w:lang w:eastAsia="en-US" w:bidi="ar-SA"/>
              </w:rPr>
              <w:t>ващата организация:</w:t>
            </w:r>
          </w:p>
        </w:tc>
        <w:tc>
          <w:tcPr>
            <w:tcW w:w="5970" w:type="dxa"/>
            <w:shd w:val="clear" w:color="auto" w:fill="auto"/>
          </w:tcPr>
          <w:p w14:paraId="5196F13C" w14:textId="77777777" w:rsidR="00F62854" w:rsidRPr="00F62854" w:rsidRDefault="00F62854" w:rsidP="007B16BC">
            <w:pPr>
              <w:spacing w:after="0"/>
              <w:rPr>
                <w:rFonts w:ascii="Times New Roman" w:hAnsi="Times New Roman" w:cs="Times New Roman"/>
                <w:sz w:val="24"/>
                <w:szCs w:val="24"/>
                <w:lang w:val="en-US" w:eastAsia="en-US" w:bidi="ar-SA"/>
              </w:rPr>
            </w:pPr>
          </w:p>
        </w:tc>
      </w:tr>
      <w:tr w:rsidR="00F62854" w:rsidRPr="00F62854" w14:paraId="76B575CE" w14:textId="77777777" w:rsidTr="007B16BC">
        <w:trPr>
          <w:trHeight w:val="416"/>
        </w:trPr>
        <w:tc>
          <w:tcPr>
            <w:tcW w:w="3652" w:type="dxa"/>
            <w:shd w:val="clear" w:color="auto" w:fill="auto"/>
          </w:tcPr>
          <w:p w14:paraId="7F09CBE6" w14:textId="77777777" w:rsidR="00F62854" w:rsidRPr="00F62854" w:rsidRDefault="00F62854" w:rsidP="007B16BC">
            <w:pPr>
              <w:spacing w:after="0"/>
              <w:rPr>
                <w:rFonts w:ascii="Times New Roman" w:hAnsi="Times New Roman" w:cs="Times New Roman"/>
                <w:sz w:val="24"/>
                <w:szCs w:val="24"/>
                <w:lang w:val="en-US" w:eastAsia="en-US" w:bidi="ar-SA"/>
              </w:rPr>
            </w:pPr>
            <w:r w:rsidRPr="00F62854">
              <w:rPr>
                <w:rFonts w:ascii="Times New Roman" w:hAnsi="Times New Roman" w:cs="Times New Roman"/>
                <w:sz w:val="24"/>
                <w:szCs w:val="24"/>
                <w:lang w:val="en-US" w:eastAsia="en-US" w:bidi="ar-SA"/>
              </w:rPr>
              <w:t>ЕИК/БУЛСТАТ:</w:t>
            </w:r>
          </w:p>
        </w:tc>
        <w:tc>
          <w:tcPr>
            <w:tcW w:w="5970" w:type="dxa"/>
            <w:shd w:val="clear" w:color="auto" w:fill="auto"/>
          </w:tcPr>
          <w:p w14:paraId="35E03DF3" w14:textId="77777777" w:rsidR="00F62854" w:rsidRPr="00F62854" w:rsidRDefault="00F62854" w:rsidP="007B16BC">
            <w:pPr>
              <w:spacing w:after="0"/>
              <w:rPr>
                <w:rFonts w:ascii="Times New Roman" w:hAnsi="Times New Roman" w:cs="Times New Roman"/>
                <w:sz w:val="24"/>
                <w:szCs w:val="24"/>
                <w:lang w:val="en-US" w:eastAsia="en-US" w:bidi="ar-SA"/>
              </w:rPr>
            </w:pPr>
          </w:p>
        </w:tc>
      </w:tr>
      <w:tr w:rsidR="00F62854" w:rsidRPr="00F62854" w14:paraId="3B4BE473" w14:textId="77777777" w:rsidTr="007B16BC">
        <w:trPr>
          <w:trHeight w:val="416"/>
        </w:trPr>
        <w:tc>
          <w:tcPr>
            <w:tcW w:w="3652" w:type="dxa"/>
            <w:shd w:val="clear" w:color="auto" w:fill="auto"/>
          </w:tcPr>
          <w:p w14:paraId="2A755A92" w14:textId="77777777" w:rsidR="00F62854" w:rsidRPr="00495A6C" w:rsidRDefault="00F62854" w:rsidP="007B16BC">
            <w:pPr>
              <w:spacing w:after="0"/>
              <w:rPr>
                <w:rFonts w:ascii="Times New Roman" w:hAnsi="Times New Roman" w:cs="Times New Roman"/>
                <w:sz w:val="24"/>
                <w:szCs w:val="24"/>
                <w:lang w:eastAsia="en-US" w:bidi="ar-SA"/>
              </w:rPr>
            </w:pPr>
            <w:r w:rsidRPr="00495A6C">
              <w:rPr>
                <w:rFonts w:ascii="Times New Roman" w:hAnsi="Times New Roman" w:cs="Times New Roman"/>
                <w:sz w:val="24"/>
                <w:szCs w:val="24"/>
                <w:lang w:eastAsia="en-US" w:bidi="ar-SA"/>
              </w:rPr>
              <w:t>Седалище</w:t>
            </w:r>
            <w:r w:rsidR="00DF1BC9">
              <w:rPr>
                <w:rFonts w:ascii="Times New Roman" w:hAnsi="Times New Roman" w:cs="Times New Roman"/>
                <w:sz w:val="24"/>
                <w:szCs w:val="24"/>
                <w:lang w:eastAsia="en-US" w:bidi="ar-SA"/>
              </w:rPr>
              <w:t xml:space="preserve"> и адрес на управление</w:t>
            </w:r>
            <w:r w:rsidRPr="00495A6C">
              <w:rPr>
                <w:rFonts w:ascii="Times New Roman" w:hAnsi="Times New Roman" w:cs="Times New Roman"/>
                <w:sz w:val="24"/>
                <w:szCs w:val="24"/>
                <w:lang w:eastAsia="en-US" w:bidi="ar-SA"/>
              </w:rPr>
              <w:t>:</w:t>
            </w:r>
          </w:p>
        </w:tc>
        <w:tc>
          <w:tcPr>
            <w:tcW w:w="5970" w:type="dxa"/>
            <w:shd w:val="clear" w:color="auto" w:fill="auto"/>
          </w:tcPr>
          <w:p w14:paraId="73205AE4" w14:textId="77777777" w:rsidR="00F62854" w:rsidRPr="00495A6C" w:rsidRDefault="00F62854" w:rsidP="007B16BC">
            <w:pPr>
              <w:spacing w:after="0"/>
              <w:rPr>
                <w:rFonts w:ascii="Times New Roman" w:hAnsi="Times New Roman" w:cs="Times New Roman"/>
                <w:sz w:val="24"/>
                <w:szCs w:val="24"/>
                <w:lang w:eastAsia="en-US" w:bidi="ar-SA"/>
              </w:rPr>
            </w:pPr>
          </w:p>
        </w:tc>
      </w:tr>
      <w:tr w:rsidR="00F62854" w:rsidRPr="00F62854" w14:paraId="73FEA49C" w14:textId="77777777" w:rsidTr="007B16BC">
        <w:tc>
          <w:tcPr>
            <w:tcW w:w="3652" w:type="dxa"/>
            <w:shd w:val="clear" w:color="auto" w:fill="auto"/>
          </w:tcPr>
          <w:p w14:paraId="6987E0EC" w14:textId="77777777" w:rsidR="00F62854" w:rsidRPr="00F62854" w:rsidRDefault="00F62854" w:rsidP="007B16BC">
            <w:pPr>
              <w:spacing w:after="0"/>
              <w:rPr>
                <w:rFonts w:ascii="Times New Roman" w:hAnsi="Times New Roman" w:cs="Times New Roman"/>
                <w:sz w:val="24"/>
                <w:szCs w:val="24"/>
                <w:lang w:val="en-US" w:eastAsia="en-US" w:bidi="ar-SA"/>
              </w:rPr>
            </w:pPr>
            <w:r w:rsidRPr="00F62854">
              <w:rPr>
                <w:rFonts w:ascii="Times New Roman" w:hAnsi="Times New Roman" w:cs="Times New Roman"/>
                <w:sz w:val="24"/>
                <w:szCs w:val="24"/>
                <w:lang w:val="en-US" w:eastAsia="en-US" w:bidi="ar-SA"/>
              </w:rPr>
              <w:t>Представлявано от:</w:t>
            </w:r>
          </w:p>
        </w:tc>
        <w:tc>
          <w:tcPr>
            <w:tcW w:w="5970" w:type="dxa"/>
            <w:shd w:val="clear" w:color="auto" w:fill="auto"/>
          </w:tcPr>
          <w:p w14:paraId="1CCCB313" w14:textId="77777777" w:rsidR="00F62854" w:rsidRPr="00F62854" w:rsidRDefault="00F62854" w:rsidP="007B16BC">
            <w:pPr>
              <w:spacing w:after="0"/>
              <w:rPr>
                <w:rFonts w:ascii="Times New Roman" w:hAnsi="Times New Roman" w:cs="Times New Roman"/>
                <w:sz w:val="24"/>
                <w:szCs w:val="24"/>
                <w:lang w:val="en-US" w:eastAsia="en-US" w:bidi="ar-SA"/>
              </w:rPr>
            </w:pPr>
          </w:p>
        </w:tc>
      </w:tr>
      <w:tr w:rsidR="00F62854" w:rsidRPr="00F62854" w14:paraId="78CCF321" w14:textId="77777777" w:rsidTr="007B16BC">
        <w:tc>
          <w:tcPr>
            <w:tcW w:w="3652" w:type="dxa"/>
            <w:shd w:val="clear" w:color="auto" w:fill="auto"/>
          </w:tcPr>
          <w:p w14:paraId="0AFDE42B" w14:textId="77777777" w:rsidR="00F62854" w:rsidRPr="00F62854" w:rsidRDefault="00F62854" w:rsidP="007B16BC">
            <w:pPr>
              <w:spacing w:after="0"/>
              <w:rPr>
                <w:rFonts w:ascii="Times New Roman" w:hAnsi="Times New Roman" w:cs="Times New Roman"/>
                <w:sz w:val="24"/>
                <w:szCs w:val="24"/>
                <w:lang w:val="en-US" w:eastAsia="en-US" w:bidi="ar-SA"/>
              </w:rPr>
            </w:pPr>
            <w:r w:rsidRPr="00F62854">
              <w:rPr>
                <w:rFonts w:ascii="Times New Roman" w:hAnsi="Times New Roman" w:cs="Times New Roman"/>
                <w:sz w:val="24"/>
                <w:szCs w:val="24"/>
                <w:lang w:val="en-US" w:eastAsia="en-US" w:bidi="ar-SA"/>
              </w:rPr>
              <w:t>Длъжност в организацията:</w:t>
            </w:r>
          </w:p>
        </w:tc>
        <w:tc>
          <w:tcPr>
            <w:tcW w:w="5970" w:type="dxa"/>
            <w:shd w:val="clear" w:color="auto" w:fill="auto"/>
          </w:tcPr>
          <w:p w14:paraId="492703E3" w14:textId="77777777" w:rsidR="00F62854" w:rsidRPr="00F62854" w:rsidRDefault="00F62854" w:rsidP="007B16BC">
            <w:pPr>
              <w:spacing w:after="0"/>
              <w:rPr>
                <w:rFonts w:ascii="Times New Roman" w:hAnsi="Times New Roman" w:cs="Times New Roman"/>
                <w:sz w:val="24"/>
                <w:szCs w:val="24"/>
                <w:lang w:val="en-US" w:eastAsia="en-US" w:bidi="ar-SA"/>
              </w:rPr>
            </w:pPr>
          </w:p>
        </w:tc>
      </w:tr>
      <w:tr w:rsidR="00F62854" w:rsidRPr="00F62854" w14:paraId="497AC01D" w14:textId="77777777" w:rsidTr="007B16BC">
        <w:tc>
          <w:tcPr>
            <w:tcW w:w="3652" w:type="dxa"/>
            <w:shd w:val="clear" w:color="auto" w:fill="auto"/>
          </w:tcPr>
          <w:p w14:paraId="699826C2" w14:textId="77777777" w:rsidR="00F62854" w:rsidRPr="005D7452" w:rsidRDefault="00F62854" w:rsidP="007B16BC">
            <w:pPr>
              <w:spacing w:after="0"/>
              <w:rPr>
                <w:rFonts w:ascii="Times New Roman" w:hAnsi="Times New Roman" w:cs="Times New Roman"/>
                <w:sz w:val="24"/>
                <w:szCs w:val="24"/>
                <w:lang w:eastAsia="en-US" w:bidi="ar-SA"/>
              </w:rPr>
            </w:pPr>
            <w:r w:rsidRPr="005D7452">
              <w:rPr>
                <w:rFonts w:ascii="Times New Roman" w:hAnsi="Times New Roman" w:cs="Times New Roman"/>
                <w:sz w:val="24"/>
                <w:szCs w:val="24"/>
                <w:lang w:eastAsia="en-US" w:bidi="ar-SA"/>
              </w:rPr>
              <w:t>Мобилен телефон:</w:t>
            </w:r>
          </w:p>
        </w:tc>
        <w:tc>
          <w:tcPr>
            <w:tcW w:w="5970" w:type="dxa"/>
            <w:shd w:val="clear" w:color="auto" w:fill="auto"/>
          </w:tcPr>
          <w:p w14:paraId="0D13BE5D" w14:textId="77777777" w:rsidR="00F62854" w:rsidRPr="00F62854" w:rsidRDefault="00F62854" w:rsidP="007B16BC">
            <w:pPr>
              <w:spacing w:after="0"/>
              <w:rPr>
                <w:rFonts w:ascii="Times New Roman" w:hAnsi="Times New Roman" w:cs="Times New Roman"/>
                <w:sz w:val="24"/>
                <w:szCs w:val="24"/>
                <w:lang w:val="en-US" w:eastAsia="en-US" w:bidi="ar-SA"/>
              </w:rPr>
            </w:pPr>
          </w:p>
        </w:tc>
      </w:tr>
      <w:tr w:rsidR="00F62854" w:rsidRPr="00F62854" w14:paraId="2DF36FC1" w14:textId="77777777" w:rsidTr="007B16BC">
        <w:tc>
          <w:tcPr>
            <w:tcW w:w="3652" w:type="dxa"/>
            <w:shd w:val="clear" w:color="auto" w:fill="auto"/>
          </w:tcPr>
          <w:p w14:paraId="0528F992" w14:textId="77777777" w:rsidR="00F62854" w:rsidRPr="00F62854" w:rsidRDefault="00F62854" w:rsidP="007B16BC">
            <w:pPr>
              <w:spacing w:after="0"/>
              <w:rPr>
                <w:rFonts w:ascii="Times New Roman" w:hAnsi="Times New Roman" w:cs="Times New Roman"/>
                <w:sz w:val="24"/>
                <w:szCs w:val="24"/>
                <w:lang w:val="en-US" w:eastAsia="en-US" w:bidi="ar-SA"/>
              </w:rPr>
            </w:pPr>
            <w:r w:rsidRPr="00F62854">
              <w:rPr>
                <w:rFonts w:ascii="Times New Roman" w:hAnsi="Times New Roman" w:cs="Times New Roman"/>
                <w:sz w:val="24"/>
                <w:szCs w:val="24"/>
                <w:lang w:val="en-US" w:eastAsia="en-US" w:bidi="ar-SA"/>
              </w:rPr>
              <w:t>e-mail:</w:t>
            </w:r>
          </w:p>
        </w:tc>
        <w:tc>
          <w:tcPr>
            <w:tcW w:w="5970" w:type="dxa"/>
            <w:shd w:val="clear" w:color="auto" w:fill="auto"/>
          </w:tcPr>
          <w:p w14:paraId="0FFB1223" w14:textId="77777777" w:rsidR="00F62854" w:rsidRPr="00F62854" w:rsidRDefault="00F62854" w:rsidP="007B16BC">
            <w:pPr>
              <w:spacing w:after="0"/>
              <w:ind w:left="720"/>
              <w:contextualSpacing/>
              <w:rPr>
                <w:rFonts w:ascii="Times New Roman" w:hAnsi="Times New Roman" w:cs="Times New Roman"/>
                <w:sz w:val="24"/>
                <w:szCs w:val="24"/>
                <w:lang w:val="en-US" w:eastAsia="en-US" w:bidi="ar-SA"/>
              </w:rPr>
            </w:pPr>
            <w:r w:rsidRPr="00F62854">
              <w:rPr>
                <w:rFonts w:ascii="Times New Roman" w:hAnsi="Times New Roman" w:cs="Times New Roman"/>
                <w:sz w:val="24"/>
                <w:szCs w:val="24"/>
                <w:lang w:val="en-US" w:eastAsia="en-US" w:bidi="ar-SA"/>
              </w:rPr>
              <w:t xml:space="preserve"> </w:t>
            </w:r>
          </w:p>
        </w:tc>
      </w:tr>
      <w:tr w:rsidR="00F62854" w:rsidRPr="00F62854" w14:paraId="79DBEEF8" w14:textId="77777777" w:rsidTr="007B16BC">
        <w:tc>
          <w:tcPr>
            <w:tcW w:w="3652" w:type="dxa"/>
            <w:shd w:val="clear" w:color="auto" w:fill="auto"/>
          </w:tcPr>
          <w:p w14:paraId="6F130AF0" w14:textId="77777777" w:rsidR="00F62854" w:rsidRPr="00F62854" w:rsidRDefault="00F62854" w:rsidP="007B16BC">
            <w:pPr>
              <w:spacing w:after="0"/>
              <w:rPr>
                <w:rFonts w:ascii="Times New Roman" w:hAnsi="Times New Roman" w:cs="Times New Roman"/>
                <w:sz w:val="24"/>
                <w:szCs w:val="24"/>
                <w:lang w:val="en-US" w:eastAsia="en-US" w:bidi="ar-SA"/>
              </w:rPr>
            </w:pPr>
            <w:r w:rsidRPr="00F62854">
              <w:rPr>
                <w:rFonts w:ascii="Times New Roman" w:hAnsi="Times New Roman" w:cs="Times New Roman"/>
                <w:sz w:val="24"/>
                <w:szCs w:val="24"/>
                <w:lang w:val="en-US" w:eastAsia="en-US" w:bidi="ar-SA"/>
              </w:rPr>
              <w:t>Име на банката:</w:t>
            </w:r>
          </w:p>
        </w:tc>
        <w:tc>
          <w:tcPr>
            <w:tcW w:w="5970" w:type="dxa"/>
            <w:shd w:val="clear" w:color="auto" w:fill="auto"/>
          </w:tcPr>
          <w:p w14:paraId="4897927F" w14:textId="77777777" w:rsidR="00F62854" w:rsidRPr="00F62854" w:rsidRDefault="00F62854" w:rsidP="007B16BC">
            <w:pPr>
              <w:spacing w:after="0"/>
              <w:ind w:left="720"/>
              <w:contextualSpacing/>
              <w:rPr>
                <w:rFonts w:ascii="Times New Roman" w:hAnsi="Times New Roman" w:cs="Times New Roman"/>
                <w:sz w:val="24"/>
                <w:szCs w:val="24"/>
                <w:lang w:val="en-US" w:eastAsia="en-US" w:bidi="ar-SA"/>
              </w:rPr>
            </w:pPr>
          </w:p>
        </w:tc>
      </w:tr>
      <w:tr w:rsidR="00F62854" w:rsidRPr="00F62854" w14:paraId="42D46F56" w14:textId="77777777" w:rsidTr="007B16BC">
        <w:tc>
          <w:tcPr>
            <w:tcW w:w="3652" w:type="dxa"/>
            <w:shd w:val="clear" w:color="auto" w:fill="auto"/>
          </w:tcPr>
          <w:p w14:paraId="056BA253" w14:textId="77777777" w:rsidR="00F62854" w:rsidRPr="00F62854" w:rsidRDefault="00F62854" w:rsidP="007B16BC">
            <w:pPr>
              <w:spacing w:after="0"/>
              <w:rPr>
                <w:rFonts w:ascii="Times New Roman" w:hAnsi="Times New Roman" w:cs="Times New Roman"/>
                <w:sz w:val="24"/>
                <w:szCs w:val="24"/>
                <w:lang w:val="en-US" w:eastAsia="en-US" w:bidi="ar-SA"/>
              </w:rPr>
            </w:pPr>
            <w:r w:rsidRPr="00F62854">
              <w:rPr>
                <w:rFonts w:ascii="Times New Roman" w:hAnsi="Times New Roman" w:cs="Times New Roman"/>
                <w:sz w:val="24"/>
                <w:szCs w:val="24"/>
                <w:lang w:val="en-US" w:eastAsia="en-US" w:bidi="ar-SA"/>
              </w:rPr>
              <w:t>Код на банката (SWIFT):</w:t>
            </w:r>
          </w:p>
        </w:tc>
        <w:tc>
          <w:tcPr>
            <w:tcW w:w="5970" w:type="dxa"/>
            <w:shd w:val="clear" w:color="auto" w:fill="auto"/>
          </w:tcPr>
          <w:p w14:paraId="0D3EF1F1" w14:textId="77777777" w:rsidR="00F62854" w:rsidRPr="00F62854" w:rsidRDefault="00F62854" w:rsidP="007B16BC">
            <w:pPr>
              <w:spacing w:after="0"/>
              <w:ind w:left="360"/>
              <w:rPr>
                <w:rFonts w:ascii="Times New Roman" w:hAnsi="Times New Roman" w:cs="Times New Roman"/>
                <w:sz w:val="24"/>
                <w:szCs w:val="24"/>
                <w:lang w:val="en-US" w:eastAsia="en-US" w:bidi="ar-SA"/>
              </w:rPr>
            </w:pPr>
          </w:p>
        </w:tc>
      </w:tr>
      <w:tr w:rsidR="00F62854" w:rsidRPr="00F62854" w14:paraId="5B69E893" w14:textId="77777777" w:rsidTr="007B16BC">
        <w:tc>
          <w:tcPr>
            <w:tcW w:w="3652" w:type="dxa"/>
            <w:shd w:val="clear" w:color="auto" w:fill="auto"/>
          </w:tcPr>
          <w:p w14:paraId="6AC00657" w14:textId="77777777" w:rsidR="00F62854" w:rsidRPr="00A9030E" w:rsidRDefault="00F62854" w:rsidP="007B16BC">
            <w:pPr>
              <w:spacing w:after="0"/>
              <w:rPr>
                <w:rFonts w:ascii="Times New Roman" w:hAnsi="Times New Roman" w:cs="Times New Roman"/>
                <w:sz w:val="24"/>
                <w:szCs w:val="24"/>
                <w:lang w:eastAsia="en-US" w:bidi="ar-SA"/>
              </w:rPr>
            </w:pPr>
            <w:r w:rsidRPr="00A9030E">
              <w:rPr>
                <w:rFonts w:ascii="Times New Roman" w:hAnsi="Times New Roman" w:cs="Times New Roman"/>
                <w:sz w:val="24"/>
                <w:szCs w:val="24"/>
                <w:lang w:eastAsia="en-US" w:bidi="ar-SA"/>
              </w:rPr>
              <w:t>Номер на банкова сметка (</w:t>
            </w:r>
            <w:r w:rsidRPr="00F62854">
              <w:rPr>
                <w:rFonts w:ascii="Times New Roman" w:hAnsi="Times New Roman" w:cs="Times New Roman"/>
                <w:sz w:val="24"/>
                <w:szCs w:val="24"/>
                <w:lang w:val="en-US" w:eastAsia="en-US" w:bidi="ar-SA"/>
              </w:rPr>
              <w:t>IBAN</w:t>
            </w:r>
            <w:r w:rsidRPr="00A9030E">
              <w:rPr>
                <w:rFonts w:ascii="Times New Roman" w:hAnsi="Times New Roman" w:cs="Times New Roman"/>
                <w:sz w:val="24"/>
                <w:szCs w:val="24"/>
                <w:lang w:eastAsia="en-US" w:bidi="ar-SA"/>
              </w:rPr>
              <w:t>):</w:t>
            </w:r>
          </w:p>
        </w:tc>
        <w:tc>
          <w:tcPr>
            <w:tcW w:w="5970" w:type="dxa"/>
            <w:shd w:val="clear" w:color="auto" w:fill="auto"/>
          </w:tcPr>
          <w:p w14:paraId="63C0181C" w14:textId="77777777" w:rsidR="00F62854" w:rsidRPr="00A9030E" w:rsidRDefault="00F62854" w:rsidP="007B16BC">
            <w:pPr>
              <w:spacing w:after="0"/>
              <w:ind w:left="360"/>
              <w:rPr>
                <w:rFonts w:ascii="Times New Roman" w:hAnsi="Times New Roman" w:cs="Times New Roman"/>
                <w:sz w:val="24"/>
                <w:szCs w:val="24"/>
                <w:lang w:eastAsia="en-US" w:bidi="ar-SA"/>
              </w:rPr>
            </w:pPr>
          </w:p>
        </w:tc>
      </w:tr>
      <w:tr w:rsidR="00F62854" w:rsidRPr="00F62854" w14:paraId="2A322A20" w14:textId="77777777" w:rsidTr="007B16BC">
        <w:tc>
          <w:tcPr>
            <w:tcW w:w="3652" w:type="dxa"/>
            <w:shd w:val="clear" w:color="auto" w:fill="auto"/>
          </w:tcPr>
          <w:p w14:paraId="090C39A8" w14:textId="77777777" w:rsidR="00F62854" w:rsidRPr="00A9030E" w:rsidRDefault="00F62854" w:rsidP="007B16BC">
            <w:pPr>
              <w:spacing w:after="0"/>
              <w:rPr>
                <w:rFonts w:ascii="Times New Roman" w:hAnsi="Times New Roman" w:cs="Times New Roman"/>
                <w:sz w:val="24"/>
                <w:szCs w:val="24"/>
                <w:lang w:eastAsia="en-US" w:bidi="ar-SA"/>
              </w:rPr>
            </w:pPr>
            <w:r w:rsidRPr="00A9030E">
              <w:rPr>
                <w:rFonts w:ascii="Times New Roman" w:hAnsi="Times New Roman" w:cs="Times New Roman"/>
                <w:sz w:val="24"/>
                <w:szCs w:val="24"/>
                <w:lang w:eastAsia="en-US" w:bidi="ar-SA"/>
              </w:rPr>
              <w:t xml:space="preserve">Категория на предприятието съгласно Приложение № 1 от Регламент (ЕС) № 651/2014: </w:t>
            </w:r>
            <w:r w:rsidRPr="00A9030E">
              <w:rPr>
                <w:rFonts w:ascii="Times New Roman" w:hAnsi="Times New Roman" w:cs="Times New Roman"/>
                <w:i/>
                <w:sz w:val="24"/>
                <w:szCs w:val="24"/>
                <w:lang w:eastAsia="en-US" w:bidi="ar-SA"/>
              </w:rPr>
              <w:t>(подчертайте съответната категория)</w:t>
            </w:r>
          </w:p>
        </w:tc>
        <w:tc>
          <w:tcPr>
            <w:tcW w:w="5970" w:type="dxa"/>
            <w:shd w:val="clear" w:color="auto" w:fill="auto"/>
          </w:tcPr>
          <w:p w14:paraId="350C84E0" w14:textId="77777777" w:rsidR="00F62854" w:rsidRPr="005D7452" w:rsidRDefault="00F62854" w:rsidP="00A9030E">
            <w:pPr>
              <w:numPr>
                <w:ilvl w:val="0"/>
                <w:numId w:val="11"/>
              </w:numPr>
              <w:spacing w:after="0" w:line="259" w:lineRule="auto"/>
              <w:contextualSpacing/>
              <w:rPr>
                <w:rFonts w:ascii="Times New Roman" w:hAnsi="Times New Roman" w:cs="Times New Roman"/>
                <w:sz w:val="24"/>
                <w:szCs w:val="24"/>
                <w:lang w:eastAsia="en-US" w:bidi="ar-SA"/>
              </w:rPr>
            </w:pPr>
            <w:r w:rsidRPr="005D7452">
              <w:rPr>
                <w:rFonts w:ascii="Times New Roman" w:hAnsi="Times New Roman" w:cs="Times New Roman"/>
                <w:sz w:val="24"/>
                <w:szCs w:val="24"/>
                <w:lang w:eastAsia="en-US" w:bidi="ar-SA"/>
              </w:rPr>
              <w:t xml:space="preserve">малко </w:t>
            </w:r>
          </w:p>
          <w:p w14:paraId="3C524A9C" w14:textId="77777777" w:rsidR="00F62854" w:rsidRPr="005D7452" w:rsidRDefault="00F62854" w:rsidP="00A9030E">
            <w:pPr>
              <w:numPr>
                <w:ilvl w:val="0"/>
                <w:numId w:val="11"/>
              </w:numPr>
              <w:spacing w:after="0" w:line="259" w:lineRule="auto"/>
              <w:contextualSpacing/>
              <w:rPr>
                <w:rFonts w:ascii="Times New Roman" w:hAnsi="Times New Roman" w:cs="Times New Roman"/>
                <w:sz w:val="24"/>
                <w:szCs w:val="24"/>
                <w:lang w:eastAsia="en-US" w:bidi="ar-SA"/>
              </w:rPr>
            </w:pPr>
            <w:r w:rsidRPr="005D7452">
              <w:rPr>
                <w:rFonts w:ascii="Times New Roman" w:hAnsi="Times New Roman" w:cs="Times New Roman"/>
                <w:sz w:val="24"/>
                <w:szCs w:val="24"/>
                <w:lang w:eastAsia="en-US" w:bidi="ar-SA"/>
              </w:rPr>
              <w:t xml:space="preserve">средно </w:t>
            </w:r>
          </w:p>
          <w:p w14:paraId="3C051638" w14:textId="77777777" w:rsidR="00F62854" w:rsidRPr="00F62854" w:rsidRDefault="00F62854" w:rsidP="00A9030E">
            <w:pPr>
              <w:numPr>
                <w:ilvl w:val="0"/>
                <w:numId w:val="11"/>
              </w:numPr>
              <w:spacing w:after="0" w:line="259" w:lineRule="auto"/>
              <w:contextualSpacing/>
              <w:rPr>
                <w:rFonts w:ascii="Times New Roman" w:hAnsi="Times New Roman" w:cs="Times New Roman"/>
                <w:sz w:val="24"/>
                <w:szCs w:val="24"/>
                <w:lang w:val="en-US" w:eastAsia="en-US" w:bidi="ar-SA"/>
              </w:rPr>
            </w:pPr>
            <w:r w:rsidRPr="005D7452">
              <w:rPr>
                <w:rFonts w:ascii="Times New Roman" w:hAnsi="Times New Roman" w:cs="Times New Roman"/>
                <w:sz w:val="24"/>
                <w:szCs w:val="24"/>
                <w:lang w:eastAsia="en-US" w:bidi="ar-SA"/>
              </w:rPr>
              <w:t>голямо</w:t>
            </w:r>
          </w:p>
        </w:tc>
      </w:tr>
    </w:tbl>
    <w:p w14:paraId="6186E7E9" w14:textId="77777777" w:rsidR="00F62854" w:rsidRPr="00F62854" w:rsidRDefault="00F62854" w:rsidP="00F62854">
      <w:pPr>
        <w:spacing w:after="0"/>
        <w:rPr>
          <w:rFonts w:ascii="Times New Roman" w:hAnsi="Times New Roman" w:cs="Times New Roman"/>
          <w:sz w:val="24"/>
          <w:szCs w:val="24"/>
          <w:lang w:eastAsia="en-US" w:bidi="ar-SA"/>
        </w:rPr>
      </w:pPr>
    </w:p>
    <w:p w14:paraId="0F7BD121" w14:textId="77777777" w:rsidR="00F62854" w:rsidRPr="00F62854" w:rsidRDefault="00F62854" w:rsidP="00F62854">
      <w:pPr>
        <w:spacing w:after="0"/>
        <w:rPr>
          <w:rFonts w:ascii="Times New Roman" w:hAnsi="Times New Roman" w:cs="Times New Roman"/>
          <w:b/>
          <w:bCs/>
          <w:sz w:val="24"/>
          <w:szCs w:val="24"/>
          <w:lang w:eastAsia="en-US" w:bidi="ar-SA"/>
        </w:rPr>
      </w:pPr>
      <w:r w:rsidRPr="00F62854">
        <w:rPr>
          <w:rFonts w:ascii="Times New Roman" w:hAnsi="Times New Roman" w:cs="Times New Roman"/>
          <w:b/>
          <w:bCs/>
          <w:sz w:val="24"/>
          <w:szCs w:val="24"/>
          <w:lang w:eastAsia="en-US" w:bidi="ar-SA"/>
        </w:rPr>
        <w:t>ІІ. ИНФОРМАЦИЯ ЗА ПРОЕКТА ЗА ФЕСТИВАЛ/КУЛТУРНА ПРОЯВА</w:t>
      </w:r>
    </w:p>
    <w:p w14:paraId="1C129FA7" w14:textId="77777777" w:rsidR="00F62854" w:rsidRPr="00F62854" w:rsidRDefault="00F62854" w:rsidP="00F62854">
      <w:pPr>
        <w:spacing w:after="0"/>
        <w:rPr>
          <w:rFonts w:ascii="Times New Roman" w:hAnsi="Times New Roman" w:cs="Times New Roman"/>
          <w:sz w:val="24"/>
          <w:szCs w:val="24"/>
          <w:lang w:eastAsia="en-US" w:bidi="ar-SA"/>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8"/>
        <w:gridCol w:w="3976"/>
        <w:gridCol w:w="1988"/>
      </w:tblGrid>
      <w:tr w:rsidR="00F62854" w:rsidRPr="00F62854" w14:paraId="7583339C" w14:textId="77777777" w:rsidTr="007B16BC">
        <w:tc>
          <w:tcPr>
            <w:tcW w:w="3652" w:type="dxa"/>
            <w:shd w:val="clear" w:color="auto" w:fill="auto"/>
          </w:tcPr>
          <w:p w14:paraId="11839A25" w14:textId="77777777" w:rsidR="00F62854" w:rsidRPr="005D7452" w:rsidRDefault="00F62854" w:rsidP="007B16BC">
            <w:pPr>
              <w:spacing w:after="0"/>
              <w:jc w:val="both"/>
              <w:rPr>
                <w:rFonts w:ascii="Times New Roman" w:hAnsi="Times New Roman" w:cs="Times New Roman"/>
                <w:sz w:val="24"/>
                <w:szCs w:val="24"/>
                <w:lang w:eastAsia="en-US" w:bidi="ar-SA"/>
              </w:rPr>
            </w:pPr>
            <w:r w:rsidRPr="005D7452">
              <w:rPr>
                <w:rFonts w:ascii="Times New Roman" w:hAnsi="Times New Roman" w:cs="Times New Roman"/>
                <w:sz w:val="24"/>
                <w:szCs w:val="24"/>
                <w:lang w:eastAsia="en-US" w:bidi="ar-SA"/>
              </w:rPr>
              <w:t>Име на проекта за фестивал/културна проява:</w:t>
            </w:r>
          </w:p>
        </w:tc>
        <w:tc>
          <w:tcPr>
            <w:tcW w:w="5954" w:type="dxa"/>
            <w:gridSpan w:val="2"/>
            <w:shd w:val="clear" w:color="auto" w:fill="auto"/>
          </w:tcPr>
          <w:p w14:paraId="00BD3411" w14:textId="77777777" w:rsidR="00F62854" w:rsidRPr="005D7452" w:rsidRDefault="00F62854" w:rsidP="007B16BC">
            <w:pPr>
              <w:spacing w:after="0"/>
              <w:rPr>
                <w:rFonts w:ascii="Times New Roman" w:hAnsi="Times New Roman" w:cs="Times New Roman"/>
                <w:sz w:val="24"/>
                <w:szCs w:val="24"/>
                <w:lang w:eastAsia="en-US" w:bidi="ar-SA"/>
              </w:rPr>
            </w:pPr>
          </w:p>
        </w:tc>
      </w:tr>
      <w:tr w:rsidR="00F62854" w:rsidRPr="00F62854" w14:paraId="0C78AD02" w14:textId="77777777" w:rsidTr="007B16BC">
        <w:tc>
          <w:tcPr>
            <w:tcW w:w="3652" w:type="dxa"/>
            <w:shd w:val="clear" w:color="auto" w:fill="auto"/>
          </w:tcPr>
          <w:p w14:paraId="455FD3CB" w14:textId="77777777" w:rsidR="00F62854" w:rsidRPr="005D7452" w:rsidRDefault="00F62854" w:rsidP="007B16BC">
            <w:pPr>
              <w:spacing w:after="0"/>
              <w:jc w:val="both"/>
              <w:rPr>
                <w:rFonts w:ascii="Times New Roman" w:hAnsi="Times New Roman" w:cs="Times New Roman"/>
                <w:sz w:val="24"/>
                <w:szCs w:val="24"/>
                <w:lang w:eastAsia="en-US" w:bidi="ar-SA"/>
              </w:rPr>
            </w:pPr>
            <w:r w:rsidRPr="005D7452">
              <w:rPr>
                <w:rFonts w:ascii="Times New Roman" w:hAnsi="Times New Roman" w:cs="Times New Roman"/>
                <w:sz w:val="24"/>
                <w:szCs w:val="24"/>
                <w:lang w:eastAsia="en-US" w:bidi="ar-SA"/>
              </w:rPr>
              <w:t>Кратко описание на фестивала/културната проява:</w:t>
            </w:r>
          </w:p>
        </w:tc>
        <w:tc>
          <w:tcPr>
            <w:tcW w:w="5954" w:type="dxa"/>
            <w:gridSpan w:val="2"/>
            <w:shd w:val="clear" w:color="auto" w:fill="auto"/>
          </w:tcPr>
          <w:p w14:paraId="084CFC53" w14:textId="77777777" w:rsidR="00F62854" w:rsidRPr="005D7452" w:rsidRDefault="00F62854" w:rsidP="007B16BC">
            <w:pPr>
              <w:spacing w:after="0"/>
              <w:rPr>
                <w:rFonts w:ascii="Times New Roman" w:hAnsi="Times New Roman" w:cs="Times New Roman"/>
                <w:sz w:val="24"/>
                <w:szCs w:val="24"/>
                <w:lang w:eastAsia="en-US" w:bidi="ar-SA"/>
              </w:rPr>
            </w:pPr>
          </w:p>
        </w:tc>
      </w:tr>
      <w:tr w:rsidR="00F62854" w:rsidRPr="00F62854" w14:paraId="52280639" w14:textId="77777777" w:rsidTr="007B16BC">
        <w:trPr>
          <w:trHeight w:val="278"/>
        </w:trPr>
        <w:tc>
          <w:tcPr>
            <w:tcW w:w="3652" w:type="dxa"/>
            <w:vMerge w:val="restart"/>
            <w:shd w:val="clear" w:color="auto" w:fill="auto"/>
          </w:tcPr>
          <w:p w14:paraId="0C91E9B1" w14:textId="77777777" w:rsidR="00F62854" w:rsidRPr="005D7452" w:rsidRDefault="00F62854" w:rsidP="007B16BC">
            <w:pPr>
              <w:spacing w:after="0"/>
              <w:jc w:val="both"/>
              <w:rPr>
                <w:rFonts w:ascii="Times New Roman" w:hAnsi="Times New Roman" w:cs="Times New Roman"/>
                <w:sz w:val="24"/>
                <w:szCs w:val="24"/>
                <w:lang w:eastAsia="en-US" w:bidi="ar-SA"/>
              </w:rPr>
            </w:pPr>
            <w:r w:rsidRPr="005D7452">
              <w:rPr>
                <w:rFonts w:ascii="Times New Roman" w:hAnsi="Times New Roman" w:cs="Times New Roman"/>
                <w:sz w:val="24"/>
                <w:szCs w:val="24"/>
                <w:lang w:eastAsia="en-US" w:bidi="ar-SA"/>
              </w:rPr>
              <w:t>Период на изпълнение на проекта (времетраене)</w:t>
            </w:r>
            <w:r w:rsidR="005D7452" w:rsidRPr="005D7452">
              <w:rPr>
                <w:rFonts w:ascii="Times New Roman" w:hAnsi="Times New Roman" w:cs="Times New Roman"/>
                <w:sz w:val="24"/>
                <w:szCs w:val="24"/>
                <w:lang w:eastAsia="en-US" w:bidi="ar-SA"/>
              </w:rPr>
              <w:t>:</w:t>
            </w:r>
          </w:p>
        </w:tc>
        <w:tc>
          <w:tcPr>
            <w:tcW w:w="3969" w:type="dxa"/>
            <w:shd w:val="clear" w:color="auto" w:fill="auto"/>
          </w:tcPr>
          <w:p w14:paraId="54BED51C" w14:textId="77777777" w:rsidR="00F62854" w:rsidRPr="005D7452" w:rsidRDefault="00F62854" w:rsidP="007B16BC">
            <w:pPr>
              <w:spacing w:after="0"/>
              <w:rPr>
                <w:rFonts w:ascii="Times New Roman" w:hAnsi="Times New Roman" w:cs="Times New Roman"/>
                <w:sz w:val="24"/>
                <w:szCs w:val="24"/>
                <w:lang w:eastAsia="en-US" w:bidi="ar-SA"/>
              </w:rPr>
            </w:pPr>
            <w:r w:rsidRPr="005D7452">
              <w:rPr>
                <w:rFonts w:ascii="Times New Roman" w:hAnsi="Times New Roman" w:cs="Times New Roman"/>
                <w:sz w:val="24"/>
                <w:szCs w:val="24"/>
                <w:lang w:eastAsia="en-US" w:bidi="ar-SA"/>
              </w:rPr>
              <w:t>от дата</w:t>
            </w:r>
          </w:p>
        </w:tc>
        <w:tc>
          <w:tcPr>
            <w:tcW w:w="1985" w:type="dxa"/>
            <w:shd w:val="clear" w:color="auto" w:fill="auto"/>
          </w:tcPr>
          <w:p w14:paraId="38027AA6" w14:textId="77777777" w:rsidR="00F62854" w:rsidRPr="005D7452" w:rsidRDefault="00F62854" w:rsidP="007B16BC">
            <w:pPr>
              <w:spacing w:after="0"/>
              <w:rPr>
                <w:rFonts w:ascii="Times New Roman" w:hAnsi="Times New Roman" w:cs="Times New Roman"/>
                <w:sz w:val="24"/>
                <w:szCs w:val="24"/>
                <w:lang w:eastAsia="en-US" w:bidi="ar-SA"/>
              </w:rPr>
            </w:pPr>
            <w:r w:rsidRPr="005D7452">
              <w:rPr>
                <w:rFonts w:ascii="Times New Roman" w:hAnsi="Times New Roman" w:cs="Times New Roman"/>
                <w:sz w:val="24"/>
                <w:szCs w:val="24"/>
                <w:lang w:eastAsia="en-US" w:bidi="ar-SA"/>
              </w:rPr>
              <w:t>до дата</w:t>
            </w:r>
          </w:p>
        </w:tc>
      </w:tr>
      <w:tr w:rsidR="00F62854" w:rsidRPr="00F62854" w14:paraId="5366A5C1" w14:textId="77777777" w:rsidTr="007B16BC">
        <w:trPr>
          <w:trHeight w:val="277"/>
        </w:trPr>
        <w:tc>
          <w:tcPr>
            <w:tcW w:w="3652" w:type="dxa"/>
            <w:vMerge/>
            <w:shd w:val="clear" w:color="auto" w:fill="auto"/>
          </w:tcPr>
          <w:p w14:paraId="6483A354" w14:textId="77777777" w:rsidR="00F62854" w:rsidRPr="005D7452" w:rsidRDefault="00F62854" w:rsidP="007B16BC">
            <w:pPr>
              <w:spacing w:after="0"/>
              <w:rPr>
                <w:rFonts w:ascii="Times New Roman" w:hAnsi="Times New Roman" w:cs="Times New Roman"/>
                <w:sz w:val="24"/>
                <w:szCs w:val="24"/>
                <w:lang w:eastAsia="en-US" w:bidi="ar-SA"/>
              </w:rPr>
            </w:pPr>
          </w:p>
        </w:tc>
        <w:tc>
          <w:tcPr>
            <w:tcW w:w="3969" w:type="dxa"/>
            <w:shd w:val="clear" w:color="auto" w:fill="auto"/>
          </w:tcPr>
          <w:p w14:paraId="291DB990" w14:textId="77777777" w:rsidR="00F62854" w:rsidRPr="005D7452" w:rsidRDefault="00F62854" w:rsidP="007B16BC">
            <w:pPr>
              <w:spacing w:after="0"/>
              <w:rPr>
                <w:rFonts w:ascii="Times New Roman" w:hAnsi="Times New Roman" w:cs="Times New Roman"/>
                <w:sz w:val="24"/>
                <w:szCs w:val="24"/>
                <w:lang w:eastAsia="en-US" w:bidi="ar-SA"/>
              </w:rPr>
            </w:pPr>
          </w:p>
        </w:tc>
        <w:tc>
          <w:tcPr>
            <w:tcW w:w="1985" w:type="dxa"/>
            <w:shd w:val="clear" w:color="auto" w:fill="auto"/>
          </w:tcPr>
          <w:p w14:paraId="7464A04D" w14:textId="77777777" w:rsidR="00F62854" w:rsidRPr="00F62854" w:rsidRDefault="00F62854" w:rsidP="007B16BC">
            <w:pPr>
              <w:spacing w:after="0"/>
              <w:rPr>
                <w:rFonts w:ascii="Times New Roman" w:hAnsi="Times New Roman" w:cs="Times New Roman"/>
                <w:sz w:val="24"/>
                <w:szCs w:val="24"/>
                <w:lang w:val="en-US" w:eastAsia="en-US" w:bidi="ar-SA"/>
              </w:rPr>
            </w:pPr>
          </w:p>
        </w:tc>
      </w:tr>
      <w:tr w:rsidR="00F62854" w:rsidRPr="00F62854" w14:paraId="48A23A84" w14:textId="77777777" w:rsidTr="007B16BC">
        <w:tc>
          <w:tcPr>
            <w:tcW w:w="3652" w:type="dxa"/>
            <w:shd w:val="clear" w:color="auto" w:fill="auto"/>
          </w:tcPr>
          <w:p w14:paraId="23F1B9A7" w14:textId="77777777" w:rsidR="00F62854" w:rsidRPr="005D7452" w:rsidRDefault="00F62854" w:rsidP="007B16BC">
            <w:pPr>
              <w:spacing w:after="0"/>
              <w:rPr>
                <w:rFonts w:ascii="Times New Roman" w:hAnsi="Times New Roman" w:cs="Times New Roman"/>
                <w:sz w:val="24"/>
                <w:szCs w:val="24"/>
                <w:lang w:eastAsia="en-US" w:bidi="ar-SA"/>
              </w:rPr>
            </w:pPr>
            <w:r w:rsidRPr="005D7452">
              <w:rPr>
                <w:rFonts w:ascii="Times New Roman" w:hAnsi="Times New Roman" w:cs="Times New Roman"/>
                <w:sz w:val="24"/>
                <w:szCs w:val="24"/>
                <w:lang w:eastAsia="en-US" w:bidi="ar-SA"/>
              </w:rPr>
              <w:t>Местонахождение на проекта (дати и място на провеждане):</w:t>
            </w:r>
          </w:p>
        </w:tc>
        <w:tc>
          <w:tcPr>
            <w:tcW w:w="5954" w:type="dxa"/>
            <w:gridSpan w:val="2"/>
            <w:shd w:val="clear" w:color="auto" w:fill="auto"/>
          </w:tcPr>
          <w:p w14:paraId="0B6BFBA9" w14:textId="77777777" w:rsidR="00F62854" w:rsidRPr="005D7452" w:rsidRDefault="00F62854" w:rsidP="007B16BC">
            <w:pPr>
              <w:spacing w:after="0"/>
              <w:rPr>
                <w:rFonts w:ascii="Times New Roman" w:hAnsi="Times New Roman" w:cs="Times New Roman"/>
                <w:sz w:val="24"/>
                <w:szCs w:val="24"/>
                <w:lang w:eastAsia="en-US" w:bidi="ar-SA"/>
              </w:rPr>
            </w:pPr>
          </w:p>
        </w:tc>
      </w:tr>
      <w:tr w:rsidR="00F62854" w:rsidRPr="00F62854" w14:paraId="22B6ED87" w14:textId="77777777" w:rsidTr="007B16BC">
        <w:tc>
          <w:tcPr>
            <w:tcW w:w="3652" w:type="dxa"/>
            <w:shd w:val="clear" w:color="auto" w:fill="auto"/>
          </w:tcPr>
          <w:p w14:paraId="12ABB5AB" w14:textId="77777777" w:rsidR="00F62854" w:rsidRPr="005D7452" w:rsidRDefault="00F62854" w:rsidP="007B16BC">
            <w:pPr>
              <w:spacing w:after="0"/>
              <w:rPr>
                <w:rFonts w:ascii="Times New Roman" w:hAnsi="Times New Roman" w:cs="Times New Roman"/>
                <w:sz w:val="24"/>
                <w:szCs w:val="24"/>
                <w:lang w:eastAsia="en-US" w:bidi="ar-SA"/>
              </w:rPr>
            </w:pPr>
            <w:r w:rsidRPr="005D7452">
              <w:rPr>
                <w:rFonts w:ascii="Times New Roman" w:hAnsi="Times New Roman" w:cs="Times New Roman"/>
                <w:sz w:val="24"/>
                <w:szCs w:val="24"/>
                <w:lang w:eastAsia="en-US" w:bidi="ar-SA"/>
              </w:rPr>
              <w:t>Дейности по проекта, за които се кандидатства:</w:t>
            </w:r>
          </w:p>
        </w:tc>
        <w:tc>
          <w:tcPr>
            <w:tcW w:w="5954" w:type="dxa"/>
            <w:gridSpan w:val="2"/>
            <w:shd w:val="clear" w:color="auto" w:fill="auto"/>
          </w:tcPr>
          <w:p w14:paraId="6065212F" w14:textId="77777777" w:rsidR="00F62854" w:rsidRPr="005D7452" w:rsidRDefault="00F62854" w:rsidP="007B16BC">
            <w:pPr>
              <w:spacing w:after="0"/>
              <w:rPr>
                <w:rFonts w:ascii="Times New Roman" w:hAnsi="Times New Roman" w:cs="Times New Roman"/>
                <w:sz w:val="24"/>
                <w:szCs w:val="24"/>
                <w:lang w:eastAsia="en-US" w:bidi="ar-SA"/>
              </w:rPr>
            </w:pPr>
          </w:p>
        </w:tc>
      </w:tr>
    </w:tbl>
    <w:p w14:paraId="5EC32BA2" w14:textId="77777777" w:rsidR="00F62854" w:rsidRPr="00F62854" w:rsidRDefault="00F62854" w:rsidP="00F62854">
      <w:pPr>
        <w:spacing w:after="0"/>
        <w:rPr>
          <w:rFonts w:ascii="Times New Roman" w:hAnsi="Times New Roman" w:cs="Times New Roman"/>
          <w:sz w:val="24"/>
          <w:szCs w:val="24"/>
          <w:lang w:eastAsia="en-US" w:bidi="ar-SA"/>
        </w:rPr>
      </w:pPr>
    </w:p>
    <w:p w14:paraId="006DCCA8" w14:textId="77777777" w:rsidR="00F62854" w:rsidRPr="00F62854" w:rsidRDefault="00F62854" w:rsidP="00F62854">
      <w:pPr>
        <w:spacing w:after="0"/>
        <w:rPr>
          <w:rFonts w:ascii="Times New Roman" w:hAnsi="Times New Roman" w:cs="Times New Roman"/>
          <w:b/>
          <w:bCs/>
          <w:sz w:val="24"/>
          <w:szCs w:val="24"/>
          <w:lang w:eastAsia="en-US" w:bidi="ar-SA"/>
        </w:rPr>
      </w:pPr>
      <w:r w:rsidRPr="00F62854">
        <w:rPr>
          <w:rFonts w:ascii="Times New Roman" w:hAnsi="Times New Roman" w:cs="Times New Roman"/>
          <w:b/>
          <w:bCs/>
          <w:sz w:val="24"/>
          <w:szCs w:val="24"/>
          <w:lang w:eastAsia="en-US" w:bidi="ar-SA"/>
        </w:rPr>
        <w:t>ІІІ. БЮДЖЕТ</w:t>
      </w:r>
    </w:p>
    <w:p w14:paraId="0F51049A" w14:textId="77777777" w:rsidR="00F62854" w:rsidRPr="00F62854" w:rsidRDefault="00F62854" w:rsidP="00F62854">
      <w:pPr>
        <w:spacing w:after="0"/>
        <w:rPr>
          <w:rFonts w:ascii="Times New Roman" w:hAnsi="Times New Roman" w:cs="Times New Roman"/>
          <w:sz w:val="24"/>
          <w:szCs w:val="24"/>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970"/>
      </w:tblGrid>
      <w:tr w:rsidR="00F62854" w:rsidRPr="00F62854" w14:paraId="0518CC31" w14:textId="77777777" w:rsidTr="007B16BC">
        <w:tc>
          <w:tcPr>
            <w:tcW w:w="3652" w:type="dxa"/>
            <w:shd w:val="clear" w:color="auto" w:fill="auto"/>
          </w:tcPr>
          <w:p w14:paraId="322A4AEF" w14:textId="77777777" w:rsidR="00F62854" w:rsidRPr="005D7452" w:rsidRDefault="00F62854" w:rsidP="007B16BC">
            <w:pPr>
              <w:spacing w:after="0"/>
              <w:rPr>
                <w:rFonts w:ascii="Times New Roman" w:hAnsi="Times New Roman" w:cs="Times New Roman"/>
                <w:sz w:val="24"/>
                <w:szCs w:val="24"/>
                <w:lang w:eastAsia="en-US" w:bidi="ar-SA"/>
              </w:rPr>
            </w:pPr>
            <w:r w:rsidRPr="005D7452">
              <w:rPr>
                <w:rFonts w:ascii="Times New Roman" w:hAnsi="Times New Roman" w:cs="Times New Roman"/>
                <w:sz w:val="24"/>
                <w:szCs w:val="24"/>
                <w:lang w:eastAsia="en-US" w:bidi="ar-SA"/>
              </w:rPr>
              <w:t>Общ бюджет на проекта (в лв.):</w:t>
            </w:r>
          </w:p>
        </w:tc>
        <w:tc>
          <w:tcPr>
            <w:tcW w:w="5970" w:type="dxa"/>
            <w:shd w:val="clear" w:color="auto" w:fill="auto"/>
          </w:tcPr>
          <w:p w14:paraId="1B8980A4" w14:textId="77777777" w:rsidR="00F62854" w:rsidRPr="005D7452" w:rsidRDefault="00F62854" w:rsidP="007B16BC">
            <w:pPr>
              <w:spacing w:after="0"/>
              <w:rPr>
                <w:rFonts w:ascii="Times New Roman" w:hAnsi="Times New Roman" w:cs="Times New Roman"/>
                <w:sz w:val="24"/>
                <w:szCs w:val="24"/>
                <w:lang w:eastAsia="en-US" w:bidi="ar-SA"/>
              </w:rPr>
            </w:pPr>
          </w:p>
        </w:tc>
      </w:tr>
      <w:tr w:rsidR="00F62854" w:rsidRPr="00F62854" w14:paraId="406F1404" w14:textId="77777777" w:rsidTr="007B16BC">
        <w:tc>
          <w:tcPr>
            <w:tcW w:w="3652" w:type="dxa"/>
            <w:shd w:val="clear" w:color="auto" w:fill="auto"/>
          </w:tcPr>
          <w:p w14:paraId="235E1CE7" w14:textId="77777777" w:rsidR="00F62854" w:rsidRPr="005D7452" w:rsidRDefault="00F62854" w:rsidP="007B16BC">
            <w:pPr>
              <w:spacing w:after="0"/>
              <w:rPr>
                <w:rFonts w:ascii="Times New Roman" w:hAnsi="Times New Roman" w:cs="Times New Roman"/>
                <w:sz w:val="24"/>
                <w:szCs w:val="24"/>
                <w:lang w:eastAsia="en-US" w:bidi="ar-SA"/>
              </w:rPr>
            </w:pPr>
            <w:r w:rsidRPr="005D7452">
              <w:rPr>
                <w:rFonts w:ascii="Times New Roman" w:hAnsi="Times New Roman" w:cs="Times New Roman"/>
                <w:sz w:val="24"/>
                <w:szCs w:val="24"/>
                <w:lang w:eastAsia="en-US" w:bidi="ar-SA"/>
              </w:rPr>
              <w:t>Искана държавна помощ от ИА „НФЦ“(в лв.):</w:t>
            </w:r>
          </w:p>
          <w:p w14:paraId="6C878260" w14:textId="77777777" w:rsidR="00F62854" w:rsidRPr="00F62854" w:rsidRDefault="00F62854" w:rsidP="007B16BC">
            <w:pPr>
              <w:spacing w:after="0"/>
              <w:rPr>
                <w:rFonts w:ascii="Times New Roman" w:hAnsi="Times New Roman" w:cs="Times New Roman"/>
                <w:i/>
                <w:iCs/>
                <w:sz w:val="24"/>
                <w:szCs w:val="24"/>
                <w:lang w:val="en-US" w:eastAsia="en-US" w:bidi="ar-SA"/>
              </w:rPr>
            </w:pPr>
            <w:r w:rsidRPr="005D7452">
              <w:rPr>
                <w:rFonts w:ascii="Times New Roman" w:hAnsi="Times New Roman" w:cs="Times New Roman"/>
                <w:i/>
                <w:iCs/>
                <w:sz w:val="24"/>
                <w:szCs w:val="24"/>
                <w:lang w:eastAsia="en-US" w:bidi="ar-SA"/>
              </w:rPr>
              <w:t>(цифром и словом)</w:t>
            </w:r>
          </w:p>
        </w:tc>
        <w:tc>
          <w:tcPr>
            <w:tcW w:w="5970" w:type="dxa"/>
            <w:shd w:val="clear" w:color="auto" w:fill="auto"/>
          </w:tcPr>
          <w:p w14:paraId="25A184C4" w14:textId="77777777" w:rsidR="00F62854" w:rsidRPr="00F62854" w:rsidRDefault="00F62854" w:rsidP="007B16BC">
            <w:pPr>
              <w:spacing w:after="0"/>
              <w:rPr>
                <w:rFonts w:ascii="Times New Roman" w:hAnsi="Times New Roman" w:cs="Times New Roman"/>
                <w:sz w:val="24"/>
                <w:szCs w:val="24"/>
                <w:lang w:val="en-US" w:eastAsia="en-US" w:bidi="ar-SA"/>
              </w:rPr>
            </w:pPr>
          </w:p>
        </w:tc>
      </w:tr>
      <w:tr w:rsidR="00F62854" w:rsidRPr="00F62854" w14:paraId="4A0A1118" w14:textId="77777777" w:rsidTr="007B16BC">
        <w:tc>
          <w:tcPr>
            <w:tcW w:w="3652" w:type="dxa"/>
            <w:shd w:val="clear" w:color="auto" w:fill="auto"/>
          </w:tcPr>
          <w:p w14:paraId="005FBBDE" w14:textId="77777777" w:rsidR="00F62854" w:rsidRPr="00F62854" w:rsidRDefault="00F62854" w:rsidP="007B16BC">
            <w:pPr>
              <w:spacing w:after="0"/>
              <w:rPr>
                <w:rFonts w:ascii="Times New Roman" w:hAnsi="Times New Roman" w:cs="Times New Roman"/>
                <w:sz w:val="24"/>
                <w:szCs w:val="24"/>
                <w:lang w:val="en-US" w:eastAsia="en-US" w:bidi="ar-SA"/>
              </w:rPr>
            </w:pPr>
            <w:r w:rsidRPr="00F62854">
              <w:rPr>
                <w:rFonts w:ascii="Times New Roman" w:hAnsi="Times New Roman" w:cs="Times New Roman"/>
                <w:sz w:val="24"/>
                <w:szCs w:val="24"/>
                <w:lang w:val="en-US" w:eastAsia="en-US" w:bidi="ar-SA"/>
              </w:rPr>
              <w:t>Собствени средства (в лв.):</w:t>
            </w:r>
          </w:p>
        </w:tc>
        <w:tc>
          <w:tcPr>
            <w:tcW w:w="5970" w:type="dxa"/>
            <w:shd w:val="clear" w:color="auto" w:fill="auto"/>
          </w:tcPr>
          <w:p w14:paraId="73B6E207" w14:textId="77777777" w:rsidR="00F62854" w:rsidRPr="00F62854" w:rsidRDefault="00F62854" w:rsidP="007B16BC">
            <w:pPr>
              <w:spacing w:after="0"/>
              <w:rPr>
                <w:rFonts w:ascii="Times New Roman" w:hAnsi="Times New Roman" w:cs="Times New Roman"/>
                <w:sz w:val="24"/>
                <w:szCs w:val="24"/>
                <w:lang w:val="en-US" w:eastAsia="en-US" w:bidi="ar-SA"/>
              </w:rPr>
            </w:pPr>
          </w:p>
        </w:tc>
      </w:tr>
      <w:tr w:rsidR="00F62854" w:rsidRPr="00F62854" w14:paraId="15BB15BE" w14:textId="77777777" w:rsidTr="007B16BC">
        <w:tc>
          <w:tcPr>
            <w:tcW w:w="3652" w:type="dxa"/>
            <w:shd w:val="clear" w:color="auto" w:fill="auto"/>
          </w:tcPr>
          <w:p w14:paraId="7F3E92D1" w14:textId="77777777" w:rsidR="00F62854" w:rsidRPr="005D7452" w:rsidRDefault="00F62854" w:rsidP="007B16BC">
            <w:pPr>
              <w:spacing w:after="0"/>
              <w:rPr>
                <w:rFonts w:ascii="Times New Roman" w:hAnsi="Times New Roman" w:cs="Times New Roman"/>
                <w:sz w:val="24"/>
                <w:szCs w:val="24"/>
                <w:lang w:eastAsia="en-US" w:bidi="ar-SA"/>
              </w:rPr>
            </w:pPr>
            <w:r w:rsidRPr="005D7452">
              <w:rPr>
                <w:rFonts w:ascii="Times New Roman" w:hAnsi="Times New Roman" w:cs="Times New Roman"/>
                <w:sz w:val="24"/>
                <w:szCs w:val="24"/>
                <w:lang w:eastAsia="en-US" w:bidi="ar-SA"/>
              </w:rPr>
              <w:t>Средства осигурени от други източници (в лв.):</w:t>
            </w:r>
          </w:p>
        </w:tc>
        <w:tc>
          <w:tcPr>
            <w:tcW w:w="5970" w:type="dxa"/>
            <w:shd w:val="clear" w:color="auto" w:fill="auto"/>
          </w:tcPr>
          <w:p w14:paraId="1E93589C" w14:textId="77777777" w:rsidR="00F62854" w:rsidRPr="005D7452" w:rsidRDefault="00F62854" w:rsidP="007B16BC">
            <w:pPr>
              <w:spacing w:after="0"/>
              <w:rPr>
                <w:rFonts w:ascii="Times New Roman" w:hAnsi="Times New Roman" w:cs="Times New Roman"/>
                <w:sz w:val="24"/>
                <w:szCs w:val="24"/>
                <w:lang w:eastAsia="en-US" w:bidi="ar-SA"/>
              </w:rPr>
            </w:pPr>
          </w:p>
        </w:tc>
      </w:tr>
    </w:tbl>
    <w:p w14:paraId="453DCEEC" w14:textId="77777777" w:rsidR="00F62854" w:rsidRPr="00F62854" w:rsidRDefault="00F62854" w:rsidP="00F62854">
      <w:pPr>
        <w:shd w:val="clear" w:color="auto" w:fill="FFFFFF"/>
        <w:spacing w:after="0"/>
        <w:rPr>
          <w:rFonts w:ascii="Times New Roman" w:eastAsia="Times New Roman" w:hAnsi="Times New Roman" w:cs="Times New Roman"/>
          <w:sz w:val="24"/>
          <w:szCs w:val="24"/>
          <w:lang w:eastAsia="bg-BG" w:bidi="ar-SA"/>
        </w:rPr>
      </w:pPr>
    </w:p>
    <w:p w14:paraId="6F3816B6" w14:textId="77777777" w:rsidR="00F62854" w:rsidRPr="00F62854" w:rsidRDefault="00F62854" w:rsidP="00F62854">
      <w:pPr>
        <w:shd w:val="clear" w:color="auto" w:fill="FFFFFF"/>
        <w:spacing w:after="0"/>
        <w:jc w:val="both"/>
        <w:rPr>
          <w:rFonts w:ascii="Times New Roman" w:hAnsi="Times New Roman" w:cs="Times New Roman"/>
          <w:b/>
          <w:bCs/>
          <w:sz w:val="24"/>
          <w:szCs w:val="24"/>
          <w:u w:val="single"/>
          <w:lang w:eastAsia="en-US" w:bidi="ar-SA"/>
        </w:rPr>
      </w:pPr>
      <w:r w:rsidRPr="00F62854">
        <w:rPr>
          <w:rFonts w:ascii="Times New Roman" w:hAnsi="Times New Roman" w:cs="Times New Roman"/>
          <w:b/>
          <w:bCs/>
          <w:sz w:val="24"/>
          <w:szCs w:val="24"/>
          <w:u w:val="single"/>
          <w:lang w:val="en-US" w:eastAsia="en-US" w:bidi="ar-SA"/>
        </w:rPr>
        <w:t>IV</w:t>
      </w:r>
      <w:r w:rsidRPr="005D7452">
        <w:rPr>
          <w:rFonts w:ascii="Times New Roman" w:hAnsi="Times New Roman" w:cs="Times New Roman"/>
          <w:b/>
          <w:bCs/>
          <w:sz w:val="24"/>
          <w:szCs w:val="24"/>
          <w:u w:val="single"/>
          <w:lang w:eastAsia="en-US" w:bidi="ar-SA"/>
        </w:rPr>
        <w:t xml:space="preserve">. </w:t>
      </w:r>
      <w:r w:rsidRPr="00F62854">
        <w:rPr>
          <w:rFonts w:ascii="Times New Roman" w:hAnsi="Times New Roman" w:cs="Times New Roman"/>
          <w:b/>
          <w:bCs/>
          <w:sz w:val="24"/>
          <w:szCs w:val="24"/>
          <w:u w:val="single"/>
          <w:lang w:eastAsia="en-US" w:bidi="ar-SA"/>
        </w:rPr>
        <w:t>ПРИЛОЖЕНИЯ ПРИ КАНДИДАТСТВАНЕ ЗА ПРОЕКТ ЗА ФЕСТИВАЛ:</w:t>
      </w:r>
    </w:p>
    <w:p w14:paraId="55CC424C" w14:textId="77777777" w:rsidR="00F62854" w:rsidRPr="00F62854" w:rsidRDefault="00F62854" w:rsidP="00F62854">
      <w:pPr>
        <w:shd w:val="clear" w:color="auto" w:fill="FFFFFF"/>
        <w:spacing w:after="0"/>
        <w:jc w:val="both"/>
        <w:rPr>
          <w:rFonts w:ascii="Times New Roman" w:hAnsi="Times New Roman" w:cs="Times New Roman"/>
          <w:bCs/>
          <w:sz w:val="24"/>
          <w:szCs w:val="24"/>
          <w:lang w:eastAsia="en-US" w:bidi="ar-SA"/>
        </w:rPr>
      </w:pPr>
    </w:p>
    <w:p w14:paraId="181832F5" w14:textId="77777777" w:rsidR="00F62854" w:rsidRPr="00F62854" w:rsidRDefault="00F62854" w:rsidP="00F62854">
      <w:pPr>
        <w:shd w:val="clear" w:color="auto" w:fill="FFFFFF"/>
        <w:spacing w:after="0"/>
        <w:ind w:right="724"/>
        <w:jc w:val="both"/>
        <w:rPr>
          <w:rFonts w:ascii="Times New Roman" w:hAnsi="Times New Roman" w:cs="Times New Roman"/>
          <w:bCs/>
          <w:i/>
          <w:sz w:val="24"/>
          <w:szCs w:val="24"/>
          <w:lang w:eastAsia="en-US" w:bidi="ar-SA"/>
        </w:rPr>
      </w:pPr>
      <w:r w:rsidRPr="00F62854">
        <w:rPr>
          <w:rFonts w:ascii="Times New Roman" w:hAnsi="Times New Roman" w:cs="Times New Roman"/>
          <w:bCs/>
          <w:i/>
          <w:sz w:val="24"/>
          <w:szCs w:val="24"/>
          <w:lang w:eastAsia="en-US" w:bidi="ar-SA"/>
        </w:rPr>
        <w:t xml:space="preserve">В 1 екземпляр на електронен носител (файл- изпратен по електронен път, диск или др.) и 1 екземпляр на хартия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709"/>
      </w:tblGrid>
      <w:tr w:rsidR="00F62854" w:rsidRPr="00F62854" w14:paraId="0BDE5CC2" w14:textId="77777777" w:rsidTr="007B16BC">
        <w:tc>
          <w:tcPr>
            <w:tcW w:w="8897" w:type="dxa"/>
            <w:shd w:val="clear" w:color="auto" w:fill="auto"/>
          </w:tcPr>
          <w:p w14:paraId="73679035" w14:textId="77777777" w:rsidR="00F62854" w:rsidRPr="005D7452" w:rsidRDefault="00F62854" w:rsidP="007B16BC">
            <w:pPr>
              <w:shd w:val="clear" w:color="auto" w:fill="FFFFFF"/>
              <w:spacing w:after="0"/>
              <w:jc w:val="both"/>
              <w:rPr>
                <w:rFonts w:ascii="Times New Roman" w:hAnsi="Times New Roman" w:cs="Times New Roman"/>
                <w:sz w:val="24"/>
                <w:szCs w:val="24"/>
                <w:lang w:eastAsia="en-US" w:bidi="ar-SA"/>
              </w:rPr>
            </w:pPr>
            <w:r w:rsidRPr="005D7452">
              <w:rPr>
                <w:rFonts w:ascii="Times New Roman" w:hAnsi="Times New Roman" w:cs="Times New Roman"/>
                <w:sz w:val="24"/>
                <w:szCs w:val="24"/>
                <w:lang w:eastAsia="en-US" w:bidi="ar-SA"/>
              </w:rPr>
              <w:t>1. Информация за досегашната дейност на кандидатстващата организация, вкл. опит на организацията и квалификация на ек</w:t>
            </w:r>
            <w:r w:rsidR="005D7452">
              <w:rPr>
                <w:rFonts w:ascii="Times New Roman" w:hAnsi="Times New Roman" w:cs="Times New Roman"/>
                <w:sz w:val="24"/>
                <w:szCs w:val="24"/>
                <w:lang w:eastAsia="en-US" w:bidi="ar-SA"/>
              </w:rPr>
              <w:t>ипа за управление до 1800 знака;</w:t>
            </w:r>
          </w:p>
        </w:tc>
        <w:tc>
          <w:tcPr>
            <w:tcW w:w="709" w:type="dxa"/>
            <w:shd w:val="clear" w:color="auto" w:fill="auto"/>
          </w:tcPr>
          <w:p w14:paraId="67142BBA" w14:textId="77777777" w:rsidR="00F62854" w:rsidRPr="005D7452" w:rsidRDefault="00F62854" w:rsidP="007B16BC">
            <w:pPr>
              <w:shd w:val="clear" w:color="auto" w:fill="FFFFFF"/>
              <w:spacing w:after="0"/>
              <w:jc w:val="both"/>
              <w:rPr>
                <w:rFonts w:ascii="Times New Roman" w:hAnsi="Times New Roman" w:cs="Times New Roman"/>
                <w:sz w:val="24"/>
                <w:szCs w:val="24"/>
                <w:lang w:eastAsia="en-US" w:bidi="ar-SA"/>
              </w:rPr>
            </w:pPr>
          </w:p>
        </w:tc>
      </w:tr>
      <w:tr w:rsidR="00F62854" w:rsidRPr="00F62854" w14:paraId="506C297C" w14:textId="77777777" w:rsidTr="007B16BC">
        <w:tc>
          <w:tcPr>
            <w:tcW w:w="8897" w:type="dxa"/>
            <w:shd w:val="clear" w:color="auto" w:fill="auto"/>
          </w:tcPr>
          <w:p w14:paraId="6C993E50" w14:textId="77777777" w:rsidR="00F62854" w:rsidRPr="005D7452" w:rsidRDefault="00F62854" w:rsidP="007B16BC">
            <w:pPr>
              <w:shd w:val="clear" w:color="auto" w:fill="FFFFFF"/>
              <w:spacing w:after="0"/>
              <w:jc w:val="both"/>
              <w:rPr>
                <w:rFonts w:ascii="Times New Roman" w:hAnsi="Times New Roman" w:cs="Times New Roman"/>
                <w:sz w:val="24"/>
                <w:szCs w:val="24"/>
                <w:lang w:eastAsia="en-US" w:bidi="ar-SA"/>
              </w:rPr>
            </w:pPr>
            <w:r w:rsidRPr="005D7452">
              <w:rPr>
                <w:rFonts w:ascii="Times New Roman" w:hAnsi="Times New Roman" w:cs="Times New Roman"/>
                <w:sz w:val="24"/>
                <w:szCs w:val="24"/>
                <w:lang w:eastAsia="en-US" w:bidi="ar-SA"/>
              </w:rPr>
              <w:t>2. Автобиография на ръководителя на проекта и на ключовите участници в екипа за реализация;</w:t>
            </w:r>
          </w:p>
        </w:tc>
        <w:tc>
          <w:tcPr>
            <w:tcW w:w="709" w:type="dxa"/>
            <w:shd w:val="clear" w:color="auto" w:fill="auto"/>
          </w:tcPr>
          <w:p w14:paraId="4DF879F9" w14:textId="77777777" w:rsidR="00F62854" w:rsidRPr="005D7452" w:rsidRDefault="00F62854" w:rsidP="007B16BC">
            <w:pPr>
              <w:shd w:val="clear" w:color="auto" w:fill="FFFFFF"/>
              <w:spacing w:after="0"/>
              <w:jc w:val="both"/>
              <w:rPr>
                <w:rFonts w:ascii="Times New Roman" w:hAnsi="Times New Roman" w:cs="Times New Roman"/>
                <w:sz w:val="24"/>
                <w:szCs w:val="24"/>
                <w:lang w:eastAsia="en-US" w:bidi="ar-SA"/>
              </w:rPr>
            </w:pPr>
          </w:p>
        </w:tc>
      </w:tr>
      <w:tr w:rsidR="00F62854" w:rsidRPr="00F62854" w14:paraId="7CEBD3A8" w14:textId="77777777" w:rsidTr="007B16BC">
        <w:tc>
          <w:tcPr>
            <w:tcW w:w="8897" w:type="dxa"/>
            <w:shd w:val="clear" w:color="auto" w:fill="auto"/>
          </w:tcPr>
          <w:p w14:paraId="608066B1" w14:textId="77777777" w:rsidR="00F62854" w:rsidRPr="005D7452" w:rsidRDefault="00F62854" w:rsidP="007B16BC">
            <w:pPr>
              <w:shd w:val="clear" w:color="auto" w:fill="FFFFFF"/>
              <w:spacing w:after="0"/>
              <w:jc w:val="both"/>
              <w:rPr>
                <w:rFonts w:ascii="Times New Roman" w:hAnsi="Times New Roman" w:cs="Times New Roman"/>
                <w:sz w:val="24"/>
                <w:szCs w:val="24"/>
                <w:lang w:eastAsia="en-US" w:bidi="ar-SA"/>
              </w:rPr>
            </w:pPr>
            <w:r w:rsidRPr="005D7452">
              <w:rPr>
                <w:rFonts w:ascii="Times New Roman" w:hAnsi="Times New Roman" w:cs="Times New Roman"/>
                <w:sz w:val="24"/>
                <w:szCs w:val="24"/>
                <w:lang w:eastAsia="en-US" w:bidi="ar-SA"/>
              </w:rPr>
              <w:t>3. Описание на фестивала и проекта, включващо: брой поредни успешно реализирани издания, конкурсна програма, премиерни филми и дебютни фили, паралелни събития и иинициативи, развитие на публики, обхват и специализирана общност, професионални форуми и образователни форуми, международни гости, европейско измерение, партньорства, международно признание, публичност, цели, резултати и стратегия за развитие и устойчивост; копирам точки от картата: Художествена стойност на фестивала; европейско и национално измерение; жанрово и форматно многообразие, Оригиналност на съдържанието, представяне на новите тенденции в развитието на аудиовизуалната индустрия, премиерни филми за странатапоследователни успешно реализирани издания, конкурсен характер и международно жури; ангажирано професионално присъствие на български и чуждестранни творци, допълващи професионалното образование модули, насочени към филмова грамотност, представяне на творби на нови артисти (дебюти) млади автори;  европейски и международни партньорства и партньорски мрежи, Обосновка на публиката и таргета; Привличане на социално изключени групи; съдържанието на фестивала е адаптирано за чуждоезикови публики; Дейности и механизми за достигане до  целевите групи и релевантност на каналите за комуникация за достигане на същите; Медийни партньорства и релевантност на партньорствата спрямо заложените целеви групи; национално и международно значение на фестивала и устойчивост, опит и квалификаци</w:t>
            </w:r>
            <w:r w:rsidR="005D7452">
              <w:rPr>
                <w:rFonts w:ascii="Times New Roman" w:hAnsi="Times New Roman" w:cs="Times New Roman"/>
                <w:sz w:val="24"/>
                <w:szCs w:val="24"/>
                <w:lang w:eastAsia="en-US" w:bidi="ar-SA"/>
              </w:rPr>
              <w:t>я на екипа и реалистичен бюджет.</w:t>
            </w:r>
          </w:p>
        </w:tc>
        <w:tc>
          <w:tcPr>
            <w:tcW w:w="709" w:type="dxa"/>
            <w:shd w:val="clear" w:color="auto" w:fill="auto"/>
          </w:tcPr>
          <w:p w14:paraId="38F07CAD" w14:textId="77777777" w:rsidR="00F62854" w:rsidRPr="005D7452" w:rsidRDefault="00F62854" w:rsidP="007B16BC">
            <w:pPr>
              <w:shd w:val="clear" w:color="auto" w:fill="FFFFFF"/>
              <w:spacing w:after="0"/>
              <w:jc w:val="both"/>
              <w:rPr>
                <w:rFonts w:ascii="Times New Roman" w:hAnsi="Times New Roman" w:cs="Times New Roman"/>
                <w:sz w:val="24"/>
                <w:szCs w:val="24"/>
                <w:lang w:eastAsia="en-US" w:bidi="ar-SA"/>
              </w:rPr>
            </w:pPr>
          </w:p>
        </w:tc>
      </w:tr>
      <w:tr w:rsidR="00F62854" w:rsidRPr="00F62854" w14:paraId="79748516" w14:textId="77777777" w:rsidTr="007B16BC">
        <w:tc>
          <w:tcPr>
            <w:tcW w:w="8897" w:type="dxa"/>
            <w:shd w:val="clear" w:color="auto" w:fill="auto"/>
          </w:tcPr>
          <w:p w14:paraId="7E23D9ED" w14:textId="77777777" w:rsidR="00F62854" w:rsidRPr="005D7452" w:rsidRDefault="00F62854" w:rsidP="007B16BC">
            <w:pPr>
              <w:shd w:val="clear" w:color="auto" w:fill="FFFFFF"/>
              <w:spacing w:after="0"/>
              <w:jc w:val="both"/>
              <w:rPr>
                <w:rFonts w:ascii="Times New Roman" w:hAnsi="Times New Roman" w:cs="Times New Roman"/>
                <w:sz w:val="24"/>
                <w:szCs w:val="24"/>
                <w:lang w:eastAsia="en-US" w:bidi="ar-SA"/>
              </w:rPr>
            </w:pPr>
            <w:r w:rsidRPr="005D7452">
              <w:rPr>
                <w:rFonts w:ascii="Times New Roman" w:hAnsi="Times New Roman" w:cs="Times New Roman"/>
                <w:sz w:val="24"/>
                <w:szCs w:val="24"/>
                <w:lang w:eastAsia="en-US" w:bidi="ar-SA"/>
              </w:rPr>
              <w:t xml:space="preserve">4. Програма или предварителна програма, както и допълнителна информация за предвидените прояви в събитието; Материали, даващи представа за съдържание, творческата концепция, участници (сценарии, скици, творчески биографии, аудио материали, описания и др.); </w:t>
            </w:r>
          </w:p>
          <w:p w14:paraId="406C49B7" w14:textId="77777777" w:rsidR="00F62854" w:rsidRPr="005D7452" w:rsidRDefault="00F62854" w:rsidP="007B16BC">
            <w:pPr>
              <w:shd w:val="clear" w:color="auto" w:fill="FFFFFF"/>
              <w:spacing w:after="0"/>
              <w:jc w:val="both"/>
              <w:rPr>
                <w:rFonts w:ascii="Times New Roman" w:hAnsi="Times New Roman" w:cs="Times New Roman"/>
                <w:sz w:val="24"/>
                <w:szCs w:val="24"/>
                <w:lang w:eastAsia="en-US" w:bidi="ar-SA"/>
              </w:rPr>
            </w:pPr>
            <w:r w:rsidRPr="005D7452">
              <w:rPr>
                <w:rFonts w:ascii="Times New Roman" w:hAnsi="Times New Roman" w:cs="Times New Roman"/>
                <w:sz w:val="24"/>
                <w:szCs w:val="24"/>
                <w:lang w:eastAsia="en-US" w:bidi="ar-SA"/>
              </w:rPr>
              <w:t xml:space="preserve">- селектирани филми; </w:t>
            </w:r>
          </w:p>
          <w:p w14:paraId="1554CB9F" w14:textId="77777777" w:rsidR="00F62854" w:rsidRPr="005D7452" w:rsidRDefault="00F62854" w:rsidP="007B16BC">
            <w:pPr>
              <w:shd w:val="clear" w:color="auto" w:fill="FFFFFF"/>
              <w:spacing w:after="0"/>
              <w:jc w:val="both"/>
              <w:rPr>
                <w:rFonts w:ascii="Times New Roman" w:hAnsi="Times New Roman" w:cs="Times New Roman"/>
                <w:sz w:val="24"/>
                <w:szCs w:val="24"/>
                <w:lang w:eastAsia="en-US" w:bidi="ar-SA"/>
              </w:rPr>
            </w:pPr>
            <w:r w:rsidRPr="005D7452">
              <w:rPr>
                <w:rFonts w:ascii="Times New Roman" w:hAnsi="Times New Roman" w:cs="Times New Roman"/>
                <w:sz w:val="24"/>
                <w:szCs w:val="24"/>
                <w:lang w:eastAsia="en-US" w:bidi="ar-SA"/>
              </w:rPr>
              <w:t>- образователни и професионални събития;</w:t>
            </w:r>
          </w:p>
          <w:p w14:paraId="711459F1" w14:textId="77777777" w:rsidR="00F62854" w:rsidRPr="005D7452" w:rsidRDefault="005D7452" w:rsidP="007B16BC">
            <w:pPr>
              <w:shd w:val="clear" w:color="auto" w:fill="FFFFFF"/>
              <w:spacing w:after="0"/>
              <w:jc w:val="both"/>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t>- жури.</w:t>
            </w:r>
          </w:p>
        </w:tc>
        <w:tc>
          <w:tcPr>
            <w:tcW w:w="709" w:type="dxa"/>
            <w:shd w:val="clear" w:color="auto" w:fill="auto"/>
          </w:tcPr>
          <w:p w14:paraId="34CB61D2" w14:textId="77777777" w:rsidR="00F62854" w:rsidRPr="00F62854" w:rsidRDefault="00F62854" w:rsidP="007B16BC">
            <w:pPr>
              <w:shd w:val="clear" w:color="auto" w:fill="FFFFFF"/>
              <w:spacing w:after="0"/>
              <w:jc w:val="both"/>
              <w:rPr>
                <w:rFonts w:ascii="Times New Roman" w:hAnsi="Times New Roman" w:cs="Times New Roman"/>
                <w:sz w:val="24"/>
                <w:szCs w:val="24"/>
                <w:lang w:val="en-US" w:eastAsia="en-US" w:bidi="ar-SA"/>
              </w:rPr>
            </w:pPr>
          </w:p>
        </w:tc>
      </w:tr>
      <w:tr w:rsidR="00F62854" w:rsidRPr="00F62854" w14:paraId="0F86D414" w14:textId="77777777" w:rsidTr="007B16BC">
        <w:tc>
          <w:tcPr>
            <w:tcW w:w="8897" w:type="dxa"/>
            <w:shd w:val="clear" w:color="auto" w:fill="auto"/>
          </w:tcPr>
          <w:p w14:paraId="062287FE" w14:textId="77777777" w:rsidR="00F62854" w:rsidRPr="005D7452" w:rsidRDefault="00F62854" w:rsidP="007B16BC">
            <w:pPr>
              <w:shd w:val="clear" w:color="auto" w:fill="FFFFFF"/>
              <w:spacing w:after="0"/>
              <w:jc w:val="both"/>
              <w:rPr>
                <w:rFonts w:ascii="Times New Roman" w:hAnsi="Times New Roman" w:cs="Times New Roman"/>
                <w:sz w:val="24"/>
                <w:szCs w:val="24"/>
                <w:lang w:eastAsia="en-US" w:bidi="ar-SA"/>
              </w:rPr>
            </w:pPr>
            <w:r w:rsidRPr="005D7452">
              <w:rPr>
                <w:rFonts w:ascii="Times New Roman" w:hAnsi="Times New Roman" w:cs="Times New Roman"/>
                <w:sz w:val="24"/>
                <w:szCs w:val="24"/>
                <w:lang w:eastAsia="en-US" w:bidi="ar-SA"/>
              </w:rPr>
              <w:t>5. Две професионални препоръки за събитието от външни за организацията авторитети. Препоръките следва да са за конкретното събитие и конкретното негово предстоящо издание. Препоръки по принцип, не се приемат;</w:t>
            </w:r>
          </w:p>
        </w:tc>
        <w:tc>
          <w:tcPr>
            <w:tcW w:w="709" w:type="dxa"/>
            <w:shd w:val="clear" w:color="auto" w:fill="auto"/>
          </w:tcPr>
          <w:p w14:paraId="75C7DD6F" w14:textId="77777777" w:rsidR="00F62854" w:rsidRPr="00F62854" w:rsidRDefault="00F62854" w:rsidP="007B16BC">
            <w:pPr>
              <w:shd w:val="clear" w:color="auto" w:fill="FFFFFF"/>
              <w:spacing w:after="0"/>
              <w:jc w:val="both"/>
              <w:rPr>
                <w:rFonts w:ascii="Times New Roman" w:hAnsi="Times New Roman" w:cs="Times New Roman"/>
                <w:sz w:val="24"/>
                <w:szCs w:val="24"/>
                <w:lang w:val="ru-RU" w:eastAsia="en-US" w:bidi="ar-SA"/>
              </w:rPr>
            </w:pPr>
          </w:p>
        </w:tc>
      </w:tr>
      <w:tr w:rsidR="00F62854" w:rsidRPr="00F62854" w14:paraId="5455118D" w14:textId="77777777" w:rsidTr="007B16BC">
        <w:tc>
          <w:tcPr>
            <w:tcW w:w="8897" w:type="dxa"/>
            <w:shd w:val="clear" w:color="auto" w:fill="auto"/>
          </w:tcPr>
          <w:p w14:paraId="4282B458" w14:textId="77777777" w:rsidR="00F62854" w:rsidRPr="005D7452" w:rsidRDefault="00F62854" w:rsidP="007B16BC">
            <w:pPr>
              <w:shd w:val="clear" w:color="auto" w:fill="FFFFFF"/>
              <w:spacing w:after="0"/>
              <w:jc w:val="both"/>
              <w:rPr>
                <w:rFonts w:ascii="Times New Roman" w:hAnsi="Times New Roman" w:cs="Times New Roman"/>
                <w:sz w:val="24"/>
                <w:szCs w:val="24"/>
                <w:lang w:eastAsia="en-US" w:bidi="ar-SA"/>
              </w:rPr>
            </w:pPr>
            <w:r w:rsidRPr="005D7452">
              <w:rPr>
                <w:rFonts w:ascii="Times New Roman" w:hAnsi="Times New Roman" w:cs="Times New Roman"/>
                <w:sz w:val="24"/>
                <w:szCs w:val="24"/>
                <w:lang w:eastAsia="en-US" w:bidi="ar-SA"/>
              </w:rPr>
              <w:t>6.Комуникационна и маркетингова стратегия</w:t>
            </w:r>
            <w:r w:rsidR="005D7452">
              <w:rPr>
                <w:rFonts w:ascii="Times New Roman" w:hAnsi="Times New Roman" w:cs="Times New Roman"/>
                <w:sz w:val="24"/>
                <w:szCs w:val="24"/>
                <w:lang w:eastAsia="en-US" w:bidi="ar-SA"/>
              </w:rPr>
              <w:t xml:space="preserve"> </w:t>
            </w:r>
            <w:r w:rsidRPr="005D7452">
              <w:rPr>
                <w:rFonts w:ascii="Times New Roman" w:hAnsi="Times New Roman" w:cs="Times New Roman"/>
                <w:sz w:val="24"/>
                <w:szCs w:val="24"/>
                <w:lang w:eastAsia="en-US" w:bidi="ar-SA"/>
              </w:rPr>
              <w:t>-</w:t>
            </w:r>
            <w:r w:rsidR="005D7452">
              <w:rPr>
                <w:rFonts w:ascii="Times New Roman" w:hAnsi="Times New Roman" w:cs="Times New Roman"/>
                <w:sz w:val="24"/>
                <w:szCs w:val="24"/>
                <w:lang w:eastAsia="en-US" w:bidi="ar-SA"/>
              </w:rPr>
              <w:t xml:space="preserve"> </w:t>
            </w:r>
            <w:r w:rsidRPr="005D7452">
              <w:rPr>
                <w:rFonts w:ascii="Times New Roman" w:hAnsi="Times New Roman" w:cs="Times New Roman"/>
                <w:sz w:val="24"/>
                <w:szCs w:val="24"/>
                <w:lang w:eastAsia="en-US" w:bidi="ar-SA"/>
              </w:rPr>
              <w:t>Потвърдително писмо (писма) за осигуряване на зала/и (пространства) за реализиране на фестивала – ако е приложимо;</w:t>
            </w:r>
          </w:p>
        </w:tc>
        <w:tc>
          <w:tcPr>
            <w:tcW w:w="709" w:type="dxa"/>
            <w:shd w:val="clear" w:color="auto" w:fill="auto"/>
          </w:tcPr>
          <w:p w14:paraId="2B4D6CD6" w14:textId="77777777" w:rsidR="00F62854" w:rsidRPr="005D7452" w:rsidRDefault="00F62854" w:rsidP="007B16BC">
            <w:pPr>
              <w:shd w:val="clear" w:color="auto" w:fill="FFFFFF"/>
              <w:spacing w:after="0"/>
              <w:jc w:val="both"/>
              <w:rPr>
                <w:rFonts w:ascii="Times New Roman" w:hAnsi="Times New Roman" w:cs="Times New Roman"/>
                <w:sz w:val="24"/>
                <w:szCs w:val="24"/>
                <w:lang w:eastAsia="en-US" w:bidi="ar-SA"/>
              </w:rPr>
            </w:pPr>
          </w:p>
        </w:tc>
      </w:tr>
      <w:tr w:rsidR="00F62854" w:rsidRPr="00F62854" w14:paraId="54EE4DE5" w14:textId="77777777" w:rsidTr="007B16BC">
        <w:tc>
          <w:tcPr>
            <w:tcW w:w="8897" w:type="dxa"/>
            <w:shd w:val="clear" w:color="auto" w:fill="auto"/>
          </w:tcPr>
          <w:p w14:paraId="5E8F36D2" w14:textId="77777777" w:rsidR="00F62854" w:rsidRPr="00F62854" w:rsidRDefault="00F62854" w:rsidP="007B16BC">
            <w:pPr>
              <w:shd w:val="clear" w:color="auto" w:fill="FFFFFF"/>
              <w:spacing w:after="0"/>
              <w:jc w:val="both"/>
              <w:rPr>
                <w:rFonts w:ascii="Times New Roman" w:hAnsi="Times New Roman" w:cs="Times New Roman"/>
                <w:sz w:val="24"/>
                <w:szCs w:val="24"/>
                <w:lang w:val="ru-RU" w:eastAsia="en-US" w:bidi="ar-SA"/>
              </w:rPr>
            </w:pPr>
            <w:r w:rsidRPr="00F62854">
              <w:rPr>
                <w:rFonts w:ascii="Times New Roman" w:hAnsi="Times New Roman" w:cs="Times New Roman"/>
                <w:sz w:val="24"/>
                <w:szCs w:val="24"/>
                <w:lang w:val="ru-RU" w:eastAsia="en-US" w:bidi="ar-SA"/>
              </w:rPr>
              <w:t>7. Мотивация за необходимостта от финансова подкрепа;</w:t>
            </w:r>
          </w:p>
        </w:tc>
        <w:tc>
          <w:tcPr>
            <w:tcW w:w="709" w:type="dxa"/>
            <w:shd w:val="clear" w:color="auto" w:fill="auto"/>
          </w:tcPr>
          <w:p w14:paraId="37370602" w14:textId="77777777" w:rsidR="00F62854" w:rsidRPr="00F62854" w:rsidRDefault="00F62854" w:rsidP="007B16BC">
            <w:pPr>
              <w:shd w:val="clear" w:color="auto" w:fill="FFFFFF"/>
              <w:spacing w:after="0"/>
              <w:jc w:val="both"/>
              <w:rPr>
                <w:rFonts w:ascii="Times New Roman" w:hAnsi="Times New Roman" w:cs="Times New Roman"/>
                <w:sz w:val="24"/>
                <w:szCs w:val="24"/>
                <w:lang w:val="ru-RU" w:eastAsia="en-US" w:bidi="ar-SA"/>
              </w:rPr>
            </w:pPr>
          </w:p>
        </w:tc>
      </w:tr>
      <w:tr w:rsidR="00F62854" w:rsidRPr="00F62854" w14:paraId="0AE14864" w14:textId="77777777" w:rsidTr="007B16BC">
        <w:tc>
          <w:tcPr>
            <w:tcW w:w="8897" w:type="dxa"/>
            <w:shd w:val="clear" w:color="auto" w:fill="auto"/>
          </w:tcPr>
          <w:p w14:paraId="552F3BDB" w14:textId="77777777" w:rsidR="00F62854" w:rsidRPr="00F62854" w:rsidRDefault="00F62854" w:rsidP="007B16BC">
            <w:pPr>
              <w:shd w:val="clear" w:color="auto" w:fill="FFFFFF"/>
              <w:spacing w:after="0"/>
              <w:jc w:val="both"/>
              <w:rPr>
                <w:rFonts w:ascii="Times New Roman" w:hAnsi="Times New Roman" w:cs="Times New Roman"/>
                <w:sz w:val="24"/>
                <w:szCs w:val="24"/>
                <w:lang w:val="ru-RU" w:eastAsia="en-US" w:bidi="ar-SA"/>
              </w:rPr>
            </w:pPr>
            <w:r w:rsidRPr="00F62854">
              <w:rPr>
                <w:rFonts w:ascii="Times New Roman" w:hAnsi="Times New Roman" w:cs="Times New Roman"/>
                <w:sz w:val="24"/>
                <w:szCs w:val="24"/>
                <w:lang w:val="ru-RU" w:eastAsia="en-US" w:bidi="ar-SA"/>
              </w:rPr>
              <w:t>8. Формуляр за бюджет (по образец на НФЦ), включващ и оферти за разходите, подписан от организатора на фестивала;</w:t>
            </w:r>
          </w:p>
        </w:tc>
        <w:tc>
          <w:tcPr>
            <w:tcW w:w="709" w:type="dxa"/>
            <w:shd w:val="clear" w:color="auto" w:fill="auto"/>
          </w:tcPr>
          <w:p w14:paraId="10182F75" w14:textId="77777777" w:rsidR="00F62854" w:rsidRPr="00F62854" w:rsidRDefault="00F62854" w:rsidP="007B16BC">
            <w:pPr>
              <w:shd w:val="clear" w:color="auto" w:fill="FFFFFF"/>
              <w:spacing w:after="0"/>
              <w:jc w:val="both"/>
              <w:rPr>
                <w:rFonts w:ascii="Times New Roman" w:hAnsi="Times New Roman" w:cs="Times New Roman"/>
                <w:sz w:val="24"/>
                <w:szCs w:val="24"/>
                <w:lang w:val="ru-RU" w:eastAsia="en-US" w:bidi="ar-SA"/>
              </w:rPr>
            </w:pPr>
          </w:p>
        </w:tc>
      </w:tr>
      <w:tr w:rsidR="00F62854" w:rsidRPr="00F62854" w14:paraId="4CED4CBC" w14:textId="77777777" w:rsidTr="007B16BC">
        <w:tc>
          <w:tcPr>
            <w:tcW w:w="8897" w:type="dxa"/>
            <w:shd w:val="clear" w:color="auto" w:fill="auto"/>
          </w:tcPr>
          <w:p w14:paraId="7FA2D03C" w14:textId="77777777" w:rsidR="00F62854" w:rsidRPr="00F62854" w:rsidRDefault="00F62854" w:rsidP="007B16BC">
            <w:pPr>
              <w:shd w:val="clear" w:color="auto" w:fill="FFFFFF"/>
              <w:spacing w:after="0"/>
              <w:jc w:val="both"/>
              <w:rPr>
                <w:rFonts w:ascii="Times New Roman" w:hAnsi="Times New Roman" w:cs="Times New Roman"/>
                <w:sz w:val="24"/>
                <w:szCs w:val="24"/>
                <w:lang w:val="ru-RU" w:eastAsia="en-US" w:bidi="ar-SA"/>
              </w:rPr>
            </w:pPr>
            <w:r w:rsidRPr="00F62854">
              <w:rPr>
                <w:rFonts w:ascii="Times New Roman" w:hAnsi="Times New Roman" w:cs="Times New Roman"/>
                <w:sz w:val="24"/>
                <w:szCs w:val="24"/>
                <w:lang w:val="ru-RU" w:eastAsia="en-US" w:bidi="ar-SA"/>
              </w:rPr>
              <w:t>9. Финансов план и разчет на исканата от агенцията сума (по образец на НФЦ) (вкл. писма за партньорство, документи, удостоверяващи средствата, осигурени от други източници), подписан от организатора на фестивала;</w:t>
            </w:r>
          </w:p>
        </w:tc>
        <w:tc>
          <w:tcPr>
            <w:tcW w:w="709" w:type="dxa"/>
            <w:shd w:val="clear" w:color="auto" w:fill="auto"/>
          </w:tcPr>
          <w:p w14:paraId="241B7892" w14:textId="77777777" w:rsidR="00F62854" w:rsidRPr="00F62854" w:rsidRDefault="00F62854" w:rsidP="007B16BC">
            <w:pPr>
              <w:shd w:val="clear" w:color="auto" w:fill="FFFFFF"/>
              <w:spacing w:after="0"/>
              <w:jc w:val="both"/>
              <w:rPr>
                <w:rFonts w:ascii="Times New Roman" w:hAnsi="Times New Roman" w:cs="Times New Roman"/>
                <w:sz w:val="24"/>
                <w:szCs w:val="24"/>
                <w:lang w:val="ru-RU" w:eastAsia="en-US" w:bidi="ar-SA"/>
              </w:rPr>
            </w:pPr>
          </w:p>
        </w:tc>
      </w:tr>
      <w:tr w:rsidR="00F62854" w:rsidRPr="00F62854" w14:paraId="0C90F15F" w14:textId="77777777" w:rsidTr="007B16BC">
        <w:tc>
          <w:tcPr>
            <w:tcW w:w="8897" w:type="dxa"/>
            <w:shd w:val="clear" w:color="auto" w:fill="auto"/>
          </w:tcPr>
          <w:p w14:paraId="46A59E04" w14:textId="77777777" w:rsidR="00F62854" w:rsidRPr="00F62854" w:rsidRDefault="00F62854" w:rsidP="007B16BC">
            <w:pPr>
              <w:shd w:val="clear" w:color="auto" w:fill="FFFFFF"/>
              <w:spacing w:after="0"/>
              <w:jc w:val="both"/>
              <w:rPr>
                <w:rFonts w:ascii="Times New Roman" w:hAnsi="Times New Roman" w:cs="Times New Roman"/>
                <w:sz w:val="24"/>
                <w:szCs w:val="24"/>
                <w:lang w:val="ru-RU" w:eastAsia="en-US" w:bidi="ar-SA"/>
              </w:rPr>
            </w:pPr>
            <w:r w:rsidRPr="00754B00">
              <w:rPr>
                <w:rFonts w:ascii="Times New Roman" w:hAnsi="Times New Roman" w:cs="Times New Roman"/>
                <w:sz w:val="24"/>
                <w:szCs w:val="24"/>
                <w:lang w:eastAsia="en-US" w:bidi="ar-SA"/>
              </w:rPr>
              <w:t xml:space="preserve">10. За всяко посочено партньорство – писмо от посочения партньор за ангажимента в реализирането на събитието, вкл. </w:t>
            </w:r>
            <w:r w:rsidR="00754B00">
              <w:rPr>
                <w:rFonts w:ascii="Times New Roman" w:hAnsi="Times New Roman" w:cs="Times New Roman"/>
                <w:sz w:val="24"/>
                <w:szCs w:val="24"/>
                <w:lang w:eastAsia="en-US" w:bidi="ar-SA"/>
              </w:rPr>
              <w:t>м</w:t>
            </w:r>
            <w:r w:rsidRPr="00754B00">
              <w:rPr>
                <w:rFonts w:ascii="Times New Roman" w:hAnsi="Times New Roman" w:cs="Times New Roman"/>
                <w:sz w:val="24"/>
                <w:szCs w:val="24"/>
                <w:lang w:eastAsia="en-US" w:bidi="ar-SA"/>
              </w:rPr>
              <w:t>едийни партньорства;</w:t>
            </w:r>
          </w:p>
        </w:tc>
        <w:tc>
          <w:tcPr>
            <w:tcW w:w="709" w:type="dxa"/>
            <w:shd w:val="clear" w:color="auto" w:fill="auto"/>
          </w:tcPr>
          <w:p w14:paraId="5AABD180" w14:textId="77777777" w:rsidR="00F62854" w:rsidRPr="00754B00" w:rsidRDefault="00F62854" w:rsidP="007B16BC">
            <w:pPr>
              <w:shd w:val="clear" w:color="auto" w:fill="FFFFFF"/>
              <w:spacing w:after="0"/>
              <w:jc w:val="both"/>
              <w:rPr>
                <w:rFonts w:ascii="Times New Roman" w:hAnsi="Times New Roman" w:cs="Times New Roman"/>
                <w:sz w:val="24"/>
                <w:szCs w:val="24"/>
                <w:lang w:eastAsia="en-US" w:bidi="ar-SA"/>
              </w:rPr>
            </w:pPr>
          </w:p>
        </w:tc>
      </w:tr>
      <w:tr w:rsidR="00F62854" w:rsidRPr="00F62854" w14:paraId="7096638D" w14:textId="77777777" w:rsidTr="007B16BC">
        <w:tc>
          <w:tcPr>
            <w:tcW w:w="8897" w:type="dxa"/>
            <w:shd w:val="clear" w:color="auto" w:fill="auto"/>
          </w:tcPr>
          <w:p w14:paraId="2F888322" w14:textId="77777777" w:rsidR="00F62854" w:rsidRPr="00754B00" w:rsidRDefault="00F62854" w:rsidP="007B16BC">
            <w:pPr>
              <w:shd w:val="clear" w:color="auto" w:fill="FFFFFF"/>
              <w:spacing w:after="0"/>
              <w:jc w:val="both"/>
              <w:rPr>
                <w:rFonts w:ascii="Times New Roman" w:hAnsi="Times New Roman" w:cs="Times New Roman"/>
                <w:bCs/>
                <w:sz w:val="24"/>
                <w:szCs w:val="24"/>
                <w:lang w:eastAsia="en-US" w:bidi="ar-SA"/>
              </w:rPr>
            </w:pPr>
            <w:r w:rsidRPr="00754B00">
              <w:rPr>
                <w:rFonts w:ascii="Times New Roman" w:hAnsi="Times New Roman" w:cs="Times New Roman"/>
                <w:bCs/>
                <w:sz w:val="24"/>
                <w:szCs w:val="24"/>
                <w:lang w:eastAsia="en-US" w:bidi="ar-SA"/>
              </w:rPr>
              <w:t>11. С</w:t>
            </w:r>
            <w:r w:rsidRPr="00F62854">
              <w:rPr>
                <w:rFonts w:ascii="Times New Roman" w:hAnsi="Times New Roman" w:cs="Times New Roman"/>
                <w:bCs/>
                <w:sz w:val="24"/>
                <w:szCs w:val="24"/>
                <w:lang w:val="ru-RU" w:eastAsia="en-US" w:bidi="ar-SA"/>
              </w:rPr>
              <w:t xml:space="preserve">тратегия за развитие, </w:t>
            </w:r>
            <w:r w:rsidRPr="00754B00">
              <w:rPr>
                <w:rFonts w:ascii="Times New Roman" w:hAnsi="Times New Roman" w:cs="Times New Roman"/>
                <w:bCs/>
                <w:sz w:val="24"/>
                <w:szCs w:val="24"/>
                <w:lang w:eastAsia="en-US" w:bidi="ar-SA"/>
              </w:rPr>
              <w:t>устойчивост и приемственост;</w:t>
            </w:r>
          </w:p>
        </w:tc>
        <w:tc>
          <w:tcPr>
            <w:tcW w:w="709" w:type="dxa"/>
            <w:shd w:val="clear" w:color="auto" w:fill="auto"/>
          </w:tcPr>
          <w:p w14:paraId="231B7CFB" w14:textId="77777777" w:rsidR="00F62854" w:rsidRPr="00754B00" w:rsidRDefault="00F62854" w:rsidP="007B16BC">
            <w:pPr>
              <w:shd w:val="clear" w:color="auto" w:fill="FFFFFF"/>
              <w:spacing w:after="0"/>
              <w:jc w:val="both"/>
              <w:rPr>
                <w:rFonts w:ascii="Times New Roman" w:hAnsi="Times New Roman" w:cs="Times New Roman"/>
                <w:bCs/>
                <w:sz w:val="24"/>
                <w:szCs w:val="24"/>
                <w:lang w:eastAsia="en-US" w:bidi="ar-SA"/>
              </w:rPr>
            </w:pPr>
          </w:p>
        </w:tc>
      </w:tr>
      <w:tr w:rsidR="00F62854" w:rsidRPr="00F62854" w14:paraId="7C3EA54B" w14:textId="77777777" w:rsidTr="007B16BC">
        <w:tc>
          <w:tcPr>
            <w:tcW w:w="8897" w:type="dxa"/>
            <w:shd w:val="clear" w:color="auto" w:fill="auto"/>
          </w:tcPr>
          <w:p w14:paraId="5476052B" w14:textId="77777777" w:rsidR="00F62854" w:rsidRPr="00754B00" w:rsidRDefault="00F62854" w:rsidP="007B16BC">
            <w:pPr>
              <w:shd w:val="clear" w:color="auto" w:fill="FFFFFF"/>
              <w:spacing w:after="0"/>
              <w:rPr>
                <w:rFonts w:ascii="Times New Roman" w:hAnsi="Times New Roman" w:cs="Times New Roman"/>
                <w:b/>
                <w:bCs/>
                <w:strike/>
                <w:sz w:val="24"/>
                <w:szCs w:val="24"/>
                <w:lang w:eastAsia="en-US" w:bidi="ar-SA"/>
              </w:rPr>
            </w:pPr>
            <w:r w:rsidRPr="00F62854">
              <w:rPr>
                <w:rFonts w:ascii="Times New Roman" w:hAnsi="Times New Roman" w:cs="Times New Roman"/>
                <w:sz w:val="24"/>
                <w:szCs w:val="24"/>
                <w:lang w:val="ru-RU" w:eastAsia="en-US" w:bidi="ar-SA"/>
              </w:rPr>
              <w:t xml:space="preserve">12. </w:t>
            </w:r>
            <w:r w:rsidRPr="00754B00">
              <w:rPr>
                <w:rFonts w:ascii="Times New Roman" w:hAnsi="Times New Roman" w:cs="Times New Roman"/>
                <w:sz w:val="24"/>
                <w:szCs w:val="24"/>
                <w:lang w:eastAsia="en-US" w:bidi="ar-SA"/>
              </w:rPr>
              <w:t>Декларация за минимални и държавни помощи.</w:t>
            </w:r>
          </w:p>
        </w:tc>
        <w:tc>
          <w:tcPr>
            <w:tcW w:w="709" w:type="dxa"/>
            <w:shd w:val="clear" w:color="auto" w:fill="auto"/>
          </w:tcPr>
          <w:p w14:paraId="4EB120A8" w14:textId="77777777" w:rsidR="00F62854" w:rsidRPr="00F62854" w:rsidRDefault="00F62854" w:rsidP="007B16BC">
            <w:pPr>
              <w:shd w:val="clear" w:color="auto" w:fill="FFFFFF"/>
              <w:spacing w:after="0"/>
              <w:rPr>
                <w:rFonts w:ascii="Times New Roman" w:hAnsi="Times New Roman" w:cs="Times New Roman"/>
                <w:sz w:val="24"/>
                <w:szCs w:val="24"/>
                <w:lang w:val="ru-RU" w:eastAsia="en-US" w:bidi="ar-SA"/>
              </w:rPr>
            </w:pPr>
          </w:p>
        </w:tc>
      </w:tr>
    </w:tbl>
    <w:p w14:paraId="0A582D67" w14:textId="77777777" w:rsidR="00F62854" w:rsidRPr="00F62854" w:rsidRDefault="00F62854" w:rsidP="00F62854">
      <w:pPr>
        <w:spacing w:after="0"/>
        <w:ind w:firstLine="630"/>
        <w:jc w:val="both"/>
        <w:rPr>
          <w:rFonts w:ascii="Times New Roman" w:eastAsia="Times New Roman" w:hAnsi="Times New Roman" w:cs="Times New Roman"/>
          <w:sz w:val="24"/>
          <w:szCs w:val="24"/>
          <w:lang w:eastAsia="en-US" w:bidi="ar-SA"/>
        </w:rPr>
      </w:pPr>
    </w:p>
    <w:p w14:paraId="73D28555" w14:textId="77777777" w:rsidR="00F62854" w:rsidRPr="00F62854" w:rsidRDefault="00F62854" w:rsidP="00F62854">
      <w:pPr>
        <w:spacing w:after="0"/>
        <w:rPr>
          <w:rFonts w:ascii="Times New Roman" w:hAnsi="Times New Roman" w:cs="Times New Roman"/>
          <w:b/>
          <w:sz w:val="24"/>
          <w:szCs w:val="24"/>
          <w:u w:val="single"/>
          <w:lang w:eastAsia="en-US" w:bidi="ar-SA"/>
        </w:rPr>
      </w:pPr>
      <w:r w:rsidRPr="00F62854">
        <w:rPr>
          <w:rFonts w:ascii="Times New Roman" w:hAnsi="Times New Roman" w:cs="Times New Roman"/>
          <w:b/>
          <w:sz w:val="24"/>
          <w:szCs w:val="24"/>
          <w:u w:val="single"/>
          <w:lang w:val="en-US" w:eastAsia="en-US" w:bidi="ar-SA"/>
        </w:rPr>
        <w:t>V</w:t>
      </w:r>
      <w:r w:rsidRPr="00754B00">
        <w:rPr>
          <w:rFonts w:ascii="Times New Roman" w:hAnsi="Times New Roman" w:cs="Times New Roman"/>
          <w:b/>
          <w:sz w:val="24"/>
          <w:szCs w:val="24"/>
          <w:u w:val="single"/>
          <w:lang w:eastAsia="en-US" w:bidi="ar-SA"/>
        </w:rPr>
        <w:t xml:space="preserve">. </w:t>
      </w:r>
      <w:r w:rsidRPr="00F62854">
        <w:rPr>
          <w:rFonts w:ascii="Times New Roman" w:hAnsi="Times New Roman" w:cs="Times New Roman"/>
          <w:b/>
          <w:sz w:val="24"/>
          <w:szCs w:val="24"/>
          <w:u w:val="single"/>
          <w:lang w:eastAsia="en-US" w:bidi="ar-SA"/>
        </w:rPr>
        <w:t>АГЕНЦИЯТА ПРИЛАГА КЪМ ЗАЯВЛЕНИЕТО СЛУЖЕБНО:</w:t>
      </w:r>
    </w:p>
    <w:p w14:paraId="6E520191" w14:textId="77777777" w:rsidR="00F62854" w:rsidRPr="00F62854" w:rsidRDefault="00F62854" w:rsidP="00F62854">
      <w:pPr>
        <w:spacing w:after="0"/>
        <w:rPr>
          <w:rFonts w:ascii="Times New Roman" w:hAnsi="Times New Roman" w:cs="Times New Roman"/>
          <w:b/>
          <w:sz w:val="24"/>
          <w:szCs w:val="24"/>
          <w:u w:val="single"/>
          <w:lang w:eastAsia="en-US" w:bidi="ar-SA"/>
        </w:rPr>
      </w:pPr>
    </w:p>
    <w:p w14:paraId="5B1302E6" w14:textId="77777777" w:rsidR="00F62854" w:rsidRPr="00F62854" w:rsidRDefault="00F62854" w:rsidP="00754B00">
      <w:pPr>
        <w:numPr>
          <w:ilvl w:val="0"/>
          <w:numId w:val="18"/>
        </w:numPr>
        <w:spacing w:after="0" w:line="259" w:lineRule="auto"/>
        <w:ind w:left="714" w:hanging="357"/>
        <w:contextualSpacing/>
        <w:jc w:val="both"/>
        <w:rPr>
          <w:rFonts w:ascii="Times New Roman" w:hAnsi="Times New Roman" w:cs="Times New Roman"/>
          <w:sz w:val="24"/>
          <w:szCs w:val="24"/>
          <w:lang w:eastAsia="en-US" w:bidi="ar-SA"/>
        </w:rPr>
      </w:pPr>
      <w:r w:rsidRPr="00F62854">
        <w:rPr>
          <w:rFonts w:ascii="Times New Roman" w:hAnsi="Times New Roman" w:cs="Times New Roman"/>
          <w:sz w:val="24"/>
          <w:szCs w:val="24"/>
          <w:lang w:eastAsia="en-US" w:bidi="ar-SA"/>
        </w:rPr>
        <w:t>Удостоверение по чл. 87. ал. 6 от ДОПК, издадено от НАП. Удостоверението се изисква и получава от агенцията по електронен път.</w:t>
      </w:r>
    </w:p>
    <w:p w14:paraId="036308B3" w14:textId="77777777" w:rsidR="00F62854" w:rsidRPr="00F62854" w:rsidRDefault="00F62854" w:rsidP="00754B00">
      <w:pPr>
        <w:numPr>
          <w:ilvl w:val="0"/>
          <w:numId w:val="18"/>
        </w:numPr>
        <w:spacing w:after="0" w:line="259" w:lineRule="auto"/>
        <w:ind w:left="714" w:hanging="357"/>
        <w:contextualSpacing/>
        <w:rPr>
          <w:rFonts w:ascii="Times New Roman" w:hAnsi="Times New Roman" w:cs="Times New Roman"/>
          <w:sz w:val="24"/>
          <w:szCs w:val="24"/>
          <w:lang w:eastAsia="en-US" w:bidi="ar-SA"/>
        </w:rPr>
      </w:pPr>
      <w:r w:rsidRPr="00F62854">
        <w:rPr>
          <w:rFonts w:ascii="Times New Roman" w:hAnsi="Times New Roman" w:cs="Times New Roman"/>
          <w:sz w:val="24"/>
          <w:szCs w:val="24"/>
          <w:lang w:eastAsia="en-US" w:bidi="ar-SA"/>
        </w:rPr>
        <w:t>Справка за платена такса за разглеждане на проекта.</w:t>
      </w:r>
    </w:p>
    <w:p w14:paraId="09517806" w14:textId="77777777" w:rsidR="00F62854" w:rsidRPr="00754B00" w:rsidRDefault="00F62854" w:rsidP="00F62854">
      <w:pPr>
        <w:spacing w:after="0"/>
        <w:rPr>
          <w:rFonts w:ascii="Times New Roman" w:hAnsi="Times New Roman" w:cs="Times New Roman"/>
          <w:b/>
          <w:sz w:val="24"/>
          <w:szCs w:val="24"/>
          <w:u w:val="single"/>
          <w:lang w:eastAsia="en-US" w:bidi="ar-SA"/>
        </w:rPr>
      </w:pPr>
    </w:p>
    <w:p w14:paraId="15762C1D" w14:textId="77777777" w:rsidR="00F62854" w:rsidRPr="00F62854" w:rsidRDefault="00F62854" w:rsidP="00F62854">
      <w:pPr>
        <w:spacing w:after="0"/>
        <w:rPr>
          <w:rFonts w:ascii="Times New Roman" w:hAnsi="Times New Roman" w:cs="Times New Roman"/>
          <w:b/>
          <w:sz w:val="24"/>
          <w:szCs w:val="24"/>
          <w:u w:val="single"/>
          <w:lang w:eastAsia="en-US" w:bidi="ar-SA"/>
        </w:rPr>
      </w:pPr>
      <w:r w:rsidRPr="00F62854">
        <w:rPr>
          <w:rFonts w:ascii="Times New Roman" w:hAnsi="Times New Roman" w:cs="Times New Roman"/>
          <w:b/>
          <w:sz w:val="24"/>
          <w:szCs w:val="24"/>
          <w:u w:val="single"/>
          <w:lang w:val="en-US" w:eastAsia="en-US" w:bidi="ar-SA"/>
        </w:rPr>
        <w:t>VI</w:t>
      </w:r>
      <w:r w:rsidRPr="00754B00">
        <w:rPr>
          <w:rFonts w:ascii="Times New Roman" w:hAnsi="Times New Roman" w:cs="Times New Roman"/>
          <w:b/>
          <w:sz w:val="24"/>
          <w:szCs w:val="24"/>
          <w:u w:val="single"/>
          <w:lang w:eastAsia="en-US" w:bidi="ar-SA"/>
        </w:rPr>
        <w:t>. ПРИЛОЖЕНИЯ ПРИ КАНДИДАТСТВАНЕ ЗА ПРОЕКТ ЗА КУЛТУРНА ПРОЯВА</w:t>
      </w:r>
      <w:r w:rsidRPr="00F62854">
        <w:rPr>
          <w:rFonts w:ascii="Times New Roman" w:hAnsi="Times New Roman" w:cs="Times New Roman"/>
          <w:b/>
          <w:sz w:val="24"/>
          <w:szCs w:val="24"/>
          <w:u w:val="single"/>
          <w:lang w:eastAsia="en-US" w:bidi="ar-SA"/>
        </w:rPr>
        <w:t>:</w:t>
      </w:r>
    </w:p>
    <w:p w14:paraId="71871545" w14:textId="77777777" w:rsidR="00F62854" w:rsidRPr="00F62854" w:rsidRDefault="00F62854" w:rsidP="00F62854">
      <w:pPr>
        <w:shd w:val="clear" w:color="auto" w:fill="FFFFFF"/>
        <w:spacing w:after="0"/>
        <w:ind w:right="1008"/>
        <w:jc w:val="both"/>
        <w:rPr>
          <w:rFonts w:ascii="Times New Roman" w:hAnsi="Times New Roman" w:cs="Times New Roman"/>
          <w:b/>
          <w:sz w:val="24"/>
          <w:szCs w:val="24"/>
          <w:u w:val="single"/>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709"/>
      </w:tblGrid>
      <w:tr w:rsidR="00F62854" w:rsidRPr="00F62854" w14:paraId="12520F6C" w14:textId="77777777" w:rsidTr="007B16BC">
        <w:tc>
          <w:tcPr>
            <w:tcW w:w="8897" w:type="dxa"/>
            <w:shd w:val="clear" w:color="auto" w:fill="auto"/>
          </w:tcPr>
          <w:p w14:paraId="6647F5DE" w14:textId="77777777" w:rsidR="00F62854" w:rsidRPr="00F62854" w:rsidRDefault="00F62854" w:rsidP="007B16BC">
            <w:pPr>
              <w:shd w:val="clear" w:color="auto" w:fill="FFFFFF"/>
              <w:spacing w:after="0"/>
              <w:jc w:val="both"/>
              <w:rPr>
                <w:rFonts w:ascii="Times New Roman" w:hAnsi="Times New Roman" w:cs="Times New Roman"/>
                <w:bCs/>
                <w:sz w:val="24"/>
                <w:szCs w:val="24"/>
                <w:lang w:val="ru-RU" w:eastAsia="en-US" w:bidi="ar-SA"/>
              </w:rPr>
            </w:pPr>
            <w:r w:rsidRPr="00F62854">
              <w:rPr>
                <w:rFonts w:ascii="Times New Roman" w:hAnsi="Times New Roman" w:cs="Times New Roman"/>
                <w:bCs/>
                <w:sz w:val="24"/>
                <w:szCs w:val="24"/>
                <w:lang w:val="ru-RU" w:eastAsia="en-US" w:bidi="ar-SA"/>
              </w:rPr>
              <w:t>1. Информация за досегашната дейност на кандидатстващата организация, вкл. опит на организацията и квалификация на екипа за управление до 1800 знака.</w:t>
            </w:r>
          </w:p>
        </w:tc>
        <w:tc>
          <w:tcPr>
            <w:tcW w:w="709" w:type="dxa"/>
            <w:shd w:val="clear" w:color="auto" w:fill="auto"/>
          </w:tcPr>
          <w:p w14:paraId="71B044F3" w14:textId="77777777" w:rsidR="00F62854" w:rsidRPr="00F62854" w:rsidRDefault="00F62854" w:rsidP="007B16BC">
            <w:pPr>
              <w:shd w:val="clear" w:color="auto" w:fill="FFFFFF"/>
              <w:spacing w:after="0"/>
              <w:jc w:val="both"/>
              <w:rPr>
                <w:rFonts w:ascii="Times New Roman" w:hAnsi="Times New Roman" w:cs="Times New Roman"/>
                <w:bCs/>
                <w:sz w:val="24"/>
                <w:szCs w:val="24"/>
                <w:lang w:val="ru-RU" w:eastAsia="en-US" w:bidi="ar-SA"/>
              </w:rPr>
            </w:pPr>
          </w:p>
        </w:tc>
      </w:tr>
      <w:tr w:rsidR="00F62854" w:rsidRPr="00F62854" w14:paraId="029AC72F" w14:textId="77777777" w:rsidTr="007B16BC">
        <w:tc>
          <w:tcPr>
            <w:tcW w:w="8897" w:type="dxa"/>
            <w:shd w:val="clear" w:color="auto" w:fill="auto"/>
          </w:tcPr>
          <w:p w14:paraId="7126607F" w14:textId="77777777" w:rsidR="00F62854" w:rsidRPr="00754B00" w:rsidRDefault="00F62854" w:rsidP="007B16BC">
            <w:pPr>
              <w:shd w:val="clear" w:color="auto" w:fill="FFFFFF"/>
              <w:spacing w:after="0"/>
              <w:jc w:val="both"/>
              <w:rPr>
                <w:rFonts w:ascii="Times New Roman" w:hAnsi="Times New Roman" w:cs="Times New Roman"/>
                <w:sz w:val="24"/>
                <w:szCs w:val="24"/>
                <w:lang w:eastAsia="en-US" w:bidi="ar-SA"/>
              </w:rPr>
            </w:pPr>
            <w:r w:rsidRPr="00754B00">
              <w:rPr>
                <w:rFonts w:ascii="Times New Roman" w:hAnsi="Times New Roman" w:cs="Times New Roman"/>
                <w:sz w:val="24"/>
                <w:szCs w:val="24"/>
                <w:lang w:eastAsia="en-US" w:bidi="ar-SA"/>
              </w:rPr>
              <w:t>2. Автобиография на ръководителя на проекта и на ключовите участници в екипа за реализация;</w:t>
            </w:r>
          </w:p>
        </w:tc>
        <w:tc>
          <w:tcPr>
            <w:tcW w:w="709" w:type="dxa"/>
            <w:shd w:val="clear" w:color="auto" w:fill="auto"/>
          </w:tcPr>
          <w:p w14:paraId="6850E62A" w14:textId="77777777" w:rsidR="00F62854" w:rsidRPr="00754B00" w:rsidRDefault="00F62854" w:rsidP="007B16BC">
            <w:pPr>
              <w:shd w:val="clear" w:color="auto" w:fill="FFFFFF"/>
              <w:spacing w:after="0"/>
              <w:jc w:val="both"/>
              <w:rPr>
                <w:rFonts w:ascii="Times New Roman" w:hAnsi="Times New Roman" w:cs="Times New Roman"/>
                <w:sz w:val="24"/>
                <w:szCs w:val="24"/>
                <w:lang w:eastAsia="en-US" w:bidi="ar-SA"/>
              </w:rPr>
            </w:pPr>
          </w:p>
        </w:tc>
      </w:tr>
      <w:tr w:rsidR="00F62854" w:rsidRPr="00F62854" w14:paraId="77AFF111" w14:textId="77777777" w:rsidTr="007B16BC">
        <w:tc>
          <w:tcPr>
            <w:tcW w:w="8897" w:type="dxa"/>
            <w:shd w:val="clear" w:color="auto" w:fill="auto"/>
          </w:tcPr>
          <w:p w14:paraId="06D7F519" w14:textId="77777777" w:rsidR="00F62854" w:rsidRPr="00F62854" w:rsidRDefault="00F62854" w:rsidP="007B16BC">
            <w:pPr>
              <w:shd w:val="clear" w:color="auto" w:fill="FFFFFF"/>
              <w:spacing w:after="0"/>
              <w:jc w:val="both"/>
              <w:rPr>
                <w:rFonts w:ascii="Times New Roman" w:hAnsi="Times New Roman" w:cs="Times New Roman"/>
                <w:sz w:val="24"/>
                <w:szCs w:val="24"/>
                <w:lang w:val="en-US" w:eastAsia="en-US" w:bidi="ar-SA"/>
              </w:rPr>
            </w:pPr>
            <w:r w:rsidRPr="00F62854">
              <w:rPr>
                <w:rFonts w:ascii="Times New Roman" w:hAnsi="Times New Roman" w:cs="Times New Roman"/>
                <w:sz w:val="24"/>
                <w:szCs w:val="24"/>
                <w:lang w:val="ru-RU" w:eastAsia="en-US" w:bidi="ar-SA"/>
              </w:rPr>
              <w:t xml:space="preserve">3. </w:t>
            </w:r>
            <w:r w:rsidRPr="00F62854">
              <w:rPr>
                <w:rFonts w:ascii="Times New Roman" w:hAnsi="Times New Roman" w:cs="Times New Roman"/>
                <w:bCs/>
                <w:sz w:val="24"/>
                <w:szCs w:val="24"/>
                <w:lang w:val="ru-RU" w:eastAsia="en-US" w:bidi="ar-SA"/>
              </w:rPr>
              <w:t xml:space="preserve">Описание </w:t>
            </w:r>
            <w:r w:rsidR="00862521" w:rsidRPr="007B16BC">
              <w:rPr>
                <w:rFonts w:ascii="Times New Roman" w:hAnsi="Times New Roman" w:cs="Times New Roman"/>
                <w:bCs/>
                <w:sz w:val="24"/>
                <w:szCs w:val="24"/>
                <w:lang w:val="ru-RU" w:eastAsia="en-US" w:bidi="ar-SA"/>
              </w:rPr>
              <w:t>на проекта:</w:t>
            </w:r>
            <w:r w:rsidRPr="00F62854">
              <w:rPr>
                <w:rFonts w:ascii="Times New Roman" w:hAnsi="Times New Roman" w:cs="Times New Roman"/>
                <w:sz w:val="24"/>
                <w:szCs w:val="24"/>
                <w:lang w:val="en-US" w:eastAsia="en-US" w:bidi="ar-SA"/>
              </w:rPr>
              <w:t xml:space="preserve"> </w:t>
            </w:r>
          </w:p>
          <w:p w14:paraId="25E27B34" w14:textId="77777777" w:rsidR="00F62854" w:rsidRPr="00F62854" w:rsidRDefault="00F62854" w:rsidP="00754B00">
            <w:pPr>
              <w:numPr>
                <w:ilvl w:val="0"/>
                <w:numId w:val="15"/>
              </w:numPr>
              <w:shd w:val="clear" w:color="auto" w:fill="FFFFFF"/>
              <w:spacing w:after="0" w:line="259" w:lineRule="auto"/>
              <w:contextualSpacing/>
              <w:jc w:val="both"/>
              <w:rPr>
                <w:rFonts w:ascii="Times New Roman" w:hAnsi="Times New Roman" w:cs="Times New Roman"/>
                <w:sz w:val="24"/>
                <w:szCs w:val="24"/>
                <w:lang w:val="en-US" w:eastAsia="en-US" w:bidi="ar-SA"/>
              </w:rPr>
            </w:pPr>
            <w:r w:rsidRPr="00F62854">
              <w:rPr>
                <w:rFonts w:ascii="Times New Roman" w:hAnsi="Times New Roman" w:cs="Times New Roman"/>
                <w:sz w:val="24"/>
                <w:szCs w:val="24"/>
                <w:lang w:val="en-US" w:eastAsia="en-US" w:bidi="ar-SA"/>
              </w:rPr>
              <w:t>селектирани филмови проекти и филми с художествената стойност на съдържанието им, в контекста на европейското културно разнообразие, жанровото и видовото разнообразие, представянето на съвременни тенденции в развитието на филмовата индустрия;</w:t>
            </w:r>
          </w:p>
          <w:p w14:paraId="7C9D506C" w14:textId="77777777" w:rsidR="00F62854" w:rsidRPr="00F62854" w:rsidRDefault="00F62854" w:rsidP="00754B00">
            <w:pPr>
              <w:numPr>
                <w:ilvl w:val="0"/>
                <w:numId w:val="15"/>
              </w:numPr>
              <w:shd w:val="clear" w:color="auto" w:fill="FFFFFF"/>
              <w:spacing w:after="0" w:line="259" w:lineRule="auto"/>
              <w:contextualSpacing/>
              <w:jc w:val="both"/>
              <w:rPr>
                <w:rFonts w:ascii="Times New Roman" w:hAnsi="Times New Roman" w:cs="Times New Roman"/>
                <w:sz w:val="24"/>
                <w:szCs w:val="24"/>
                <w:lang w:val="en-US" w:eastAsia="en-US" w:bidi="ar-SA"/>
              </w:rPr>
            </w:pPr>
            <w:r w:rsidRPr="00F62854">
              <w:rPr>
                <w:rFonts w:ascii="Times New Roman" w:hAnsi="Times New Roman" w:cs="Times New Roman"/>
                <w:sz w:val="24"/>
                <w:szCs w:val="24"/>
                <w:lang w:val="en-US" w:eastAsia="en-US" w:bidi="ar-SA"/>
              </w:rPr>
              <w:t>развитието на европейското и международното сътрудничество в областта на кинематографията, създаването на условия за копродукции;</w:t>
            </w:r>
          </w:p>
          <w:p w14:paraId="3A232852" w14:textId="77777777" w:rsidR="00F62854" w:rsidRPr="00F62854" w:rsidRDefault="00F62854" w:rsidP="00754B00">
            <w:pPr>
              <w:numPr>
                <w:ilvl w:val="0"/>
                <w:numId w:val="15"/>
              </w:numPr>
              <w:shd w:val="clear" w:color="auto" w:fill="FFFFFF"/>
              <w:spacing w:after="0" w:line="259" w:lineRule="auto"/>
              <w:contextualSpacing/>
              <w:jc w:val="both"/>
              <w:rPr>
                <w:rFonts w:ascii="Times New Roman" w:hAnsi="Times New Roman" w:cs="Times New Roman"/>
                <w:sz w:val="24"/>
                <w:szCs w:val="24"/>
                <w:lang w:val="en-US" w:eastAsia="en-US" w:bidi="ar-SA"/>
              </w:rPr>
            </w:pPr>
            <w:r w:rsidRPr="00F62854">
              <w:rPr>
                <w:rFonts w:ascii="Times New Roman" w:hAnsi="Times New Roman" w:cs="Times New Roman"/>
                <w:sz w:val="24"/>
                <w:szCs w:val="24"/>
                <w:lang w:val="en-US" w:eastAsia="en-US" w:bidi="ar-SA"/>
              </w:rPr>
              <w:t xml:space="preserve">разширяването на достъпа на публиката до филмовото творчество и популяризирането на българското кино в чужбина; </w:t>
            </w:r>
          </w:p>
          <w:p w14:paraId="71CEB55E" w14:textId="77777777" w:rsidR="00F62854" w:rsidRPr="00F62854" w:rsidRDefault="00F62854" w:rsidP="00754B00">
            <w:pPr>
              <w:numPr>
                <w:ilvl w:val="0"/>
                <w:numId w:val="15"/>
              </w:numPr>
              <w:shd w:val="clear" w:color="auto" w:fill="FFFFFF"/>
              <w:spacing w:after="0" w:line="259" w:lineRule="auto"/>
              <w:contextualSpacing/>
              <w:jc w:val="both"/>
              <w:rPr>
                <w:rFonts w:ascii="Times New Roman" w:hAnsi="Times New Roman" w:cs="Times New Roman"/>
                <w:bCs/>
                <w:sz w:val="24"/>
                <w:szCs w:val="24"/>
                <w:lang w:val="ru-RU" w:eastAsia="en-US" w:bidi="ar-SA"/>
              </w:rPr>
            </w:pPr>
            <w:r w:rsidRPr="00F62854">
              <w:rPr>
                <w:rFonts w:ascii="Times New Roman" w:hAnsi="Times New Roman" w:cs="Times New Roman"/>
                <w:sz w:val="24"/>
                <w:szCs w:val="24"/>
                <w:lang w:val="en-US" w:eastAsia="en-US" w:bidi="ar-SA"/>
              </w:rPr>
              <w:t>създаването на професионални образователни практики, повишаването на професионалната квалификация на експерти и творци, заети във филмовата индустрия, представянето на българските таланти;</w:t>
            </w:r>
          </w:p>
        </w:tc>
        <w:tc>
          <w:tcPr>
            <w:tcW w:w="709" w:type="dxa"/>
            <w:shd w:val="clear" w:color="auto" w:fill="auto"/>
          </w:tcPr>
          <w:p w14:paraId="2210C05A" w14:textId="77777777" w:rsidR="00F62854" w:rsidRPr="00F62854" w:rsidRDefault="00F62854" w:rsidP="007B16BC">
            <w:pPr>
              <w:shd w:val="clear" w:color="auto" w:fill="FFFFFF"/>
              <w:spacing w:after="0"/>
              <w:jc w:val="both"/>
              <w:rPr>
                <w:rFonts w:ascii="Times New Roman" w:hAnsi="Times New Roman" w:cs="Times New Roman"/>
                <w:sz w:val="24"/>
                <w:szCs w:val="24"/>
                <w:lang w:val="ru-RU" w:eastAsia="en-US" w:bidi="ar-SA"/>
              </w:rPr>
            </w:pPr>
          </w:p>
        </w:tc>
      </w:tr>
      <w:tr w:rsidR="00F62854" w:rsidRPr="00F62854" w14:paraId="34EF20C4" w14:textId="77777777" w:rsidTr="007B16BC">
        <w:tc>
          <w:tcPr>
            <w:tcW w:w="8897" w:type="dxa"/>
            <w:shd w:val="clear" w:color="auto" w:fill="auto"/>
          </w:tcPr>
          <w:p w14:paraId="33C0181B" w14:textId="77777777" w:rsidR="00F62854" w:rsidRPr="008507E1" w:rsidRDefault="00F62854" w:rsidP="007B16BC">
            <w:pPr>
              <w:shd w:val="clear" w:color="auto" w:fill="FFFFFF"/>
              <w:spacing w:after="0"/>
              <w:jc w:val="both"/>
              <w:rPr>
                <w:rFonts w:ascii="Times New Roman" w:hAnsi="Times New Roman" w:cs="Times New Roman"/>
                <w:sz w:val="24"/>
                <w:szCs w:val="24"/>
                <w:lang w:eastAsia="en-US" w:bidi="ar-SA"/>
              </w:rPr>
            </w:pPr>
            <w:r w:rsidRPr="008507E1">
              <w:rPr>
                <w:rFonts w:ascii="Times New Roman" w:hAnsi="Times New Roman" w:cs="Times New Roman"/>
                <w:sz w:val="24"/>
                <w:szCs w:val="24"/>
                <w:lang w:eastAsia="en-US" w:bidi="ar-SA"/>
              </w:rPr>
              <w:t>4. Програма или предварителна програма, както и допълнителна информация за предвидените прояви в събитието; Материали, даващи представа за съдържание, творческата концепция, участници (сценарии, скици, творчески биографии, аудио материали, описания и др.);</w:t>
            </w:r>
          </w:p>
          <w:p w14:paraId="6B699242" w14:textId="77777777" w:rsidR="00F62854" w:rsidRPr="008507E1" w:rsidRDefault="00F62854" w:rsidP="008507E1">
            <w:pPr>
              <w:numPr>
                <w:ilvl w:val="0"/>
                <w:numId w:val="16"/>
              </w:numPr>
              <w:shd w:val="clear" w:color="auto" w:fill="FFFFFF"/>
              <w:spacing w:after="0" w:line="259" w:lineRule="auto"/>
              <w:contextualSpacing/>
              <w:jc w:val="both"/>
              <w:rPr>
                <w:rFonts w:ascii="Times New Roman" w:hAnsi="Times New Roman" w:cs="Times New Roman"/>
                <w:sz w:val="24"/>
                <w:szCs w:val="24"/>
                <w:lang w:eastAsia="en-US" w:bidi="ar-SA"/>
              </w:rPr>
            </w:pPr>
            <w:r w:rsidRPr="008507E1">
              <w:rPr>
                <w:rFonts w:ascii="Times New Roman" w:hAnsi="Times New Roman" w:cs="Times New Roman"/>
                <w:sz w:val="24"/>
                <w:szCs w:val="24"/>
                <w:lang w:eastAsia="en-US" w:bidi="ar-SA"/>
              </w:rPr>
              <w:t>Участници</w:t>
            </w:r>
          </w:p>
          <w:p w14:paraId="4C1CCEA2" w14:textId="77777777" w:rsidR="00F62854" w:rsidRPr="008507E1" w:rsidRDefault="00F62854" w:rsidP="008507E1">
            <w:pPr>
              <w:numPr>
                <w:ilvl w:val="0"/>
                <w:numId w:val="16"/>
              </w:numPr>
              <w:shd w:val="clear" w:color="auto" w:fill="FFFFFF"/>
              <w:spacing w:after="0" w:line="259" w:lineRule="auto"/>
              <w:contextualSpacing/>
              <w:jc w:val="both"/>
              <w:rPr>
                <w:rFonts w:ascii="Times New Roman" w:hAnsi="Times New Roman" w:cs="Times New Roman"/>
                <w:sz w:val="24"/>
                <w:szCs w:val="24"/>
                <w:lang w:eastAsia="en-US" w:bidi="ar-SA"/>
              </w:rPr>
            </w:pPr>
            <w:r w:rsidRPr="008507E1">
              <w:rPr>
                <w:rFonts w:ascii="Times New Roman" w:hAnsi="Times New Roman" w:cs="Times New Roman"/>
                <w:sz w:val="24"/>
                <w:szCs w:val="24"/>
                <w:lang w:eastAsia="en-US" w:bidi="ar-SA"/>
              </w:rPr>
              <w:t>образователни и професионални събития</w:t>
            </w:r>
          </w:p>
        </w:tc>
        <w:tc>
          <w:tcPr>
            <w:tcW w:w="709" w:type="dxa"/>
            <w:shd w:val="clear" w:color="auto" w:fill="auto"/>
          </w:tcPr>
          <w:p w14:paraId="083002FC" w14:textId="77777777" w:rsidR="00F62854" w:rsidRPr="00F62854" w:rsidRDefault="00F62854" w:rsidP="007B16BC">
            <w:pPr>
              <w:shd w:val="clear" w:color="auto" w:fill="FFFFFF"/>
              <w:spacing w:after="0"/>
              <w:jc w:val="both"/>
              <w:rPr>
                <w:rFonts w:ascii="Times New Roman" w:hAnsi="Times New Roman" w:cs="Times New Roman"/>
                <w:sz w:val="24"/>
                <w:szCs w:val="24"/>
                <w:lang w:val="en-US" w:eastAsia="en-US" w:bidi="ar-SA"/>
              </w:rPr>
            </w:pPr>
          </w:p>
        </w:tc>
      </w:tr>
      <w:tr w:rsidR="00F62854" w:rsidRPr="00F62854" w14:paraId="2167E4B8" w14:textId="77777777" w:rsidTr="007B16BC">
        <w:tc>
          <w:tcPr>
            <w:tcW w:w="8897" w:type="dxa"/>
            <w:shd w:val="clear" w:color="auto" w:fill="auto"/>
          </w:tcPr>
          <w:p w14:paraId="54C8C0EA" w14:textId="77777777" w:rsidR="00F62854" w:rsidRPr="008507E1" w:rsidRDefault="00F62854" w:rsidP="007B16BC">
            <w:pPr>
              <w:shd w:val="clear" w:color="auto" w:fill="FFFFFF"/>
              <w:spacing w:after="0"/>
              <w:jc w:val="both"/>
              <w:rPr>
                <w:rFonts w:ascii="Times New Roman" w:hAnsi="Times New Roman" w:cs="Times New Roman"/>
                <w:sz w:val="24"/>
                <w:szCs w:val="24"/>
                <w:lang w:eastAsia="en-US" w:bidi="ar-SA"/>
              </w:rPr>
            </w:pPr>
            <w:r w:rsidRPr="008507E1">
              <w:rPr>
                <w:rFonts w:ascii="Times New Roman" w:hAnsi="Times New Roman" w:cs="Times New Roman"/>
                <w:sz w:val="24"/>
                <w:szCs w:val="24"/>
                <w:lang w:eastAsia="en-US" w:bidi="ar-SA"/>
              </w:rPr>
              <w:t>5. Две професионални препоръки (</w:t>
            </w:r>
            <w:r w:rsidRPr="008507E1">
              <w:rPr>
                <w:rFonts w:ascii="Times New Roman" w:hAnsi="Times New Roman" w:cs="Times New Roman"/>
                <w:i/>
                <w:sz w:val="24"/>
                <w:szCs w:val="24"/>
                <w:lang w:eastAsia="en-US" w:bidi="ar-SA"/>
              </w:rPr>
              <w:t>Поне две препоръки за събитието от външни за организацията авторитети. Препоръките следва да са за конкретното събитие и конкретното негово предстоящо издание. Препоръки по принцип, не се приемат)</w:t>
            </w:r>
          </w:p>
        </w:tc>
        <w:tc>
          <w:tcPr>
            <w:tcW w:w="709" w:type="dxa"/>
            <w:shd w:val="clear" w:color="auto" w:fill="auto"/>
          </w:tcPr>
          <w:p w14:paraId="349DB650" w14:textId="77777777" w:rsidR="00F62854" w:rsidRPr="00F62854" w:rsidRDefault="00F62854" w:rsidP="007B16BC">
            <w:pPr>
              <w:shd w:val="clear" w:color="auto" w:fill="FFFFFF"/>
              <w:spacing w:after="0"/>
              <w:jc w:val="both"/>
              <w:rPr>
                <w:rFonts w:ascii="Times New Roman" w:hAnsi="Times New Roman" w:cs="Times New Roman"/>
                <w:sz w:val="24"/>
                <w:szCs w:val="24"/>
                <w:lang w:val="ru-RU" w:eastAsia="en-US" w:bidi="ar-SA"/>
              </w:rPr>
            </w:pPr>
          </w:p>
        </w:tc>
      </w:tr>
      <w:tr w:rsidR="00F62854" w:rsidRPr="00F62854" w14:paraId="1A8AD051" w14:textId="77777777" w:rsidTr="007B16BC">
        <w:tc>
          <w:tcPr>
            <w:tcW w:w="8897" w:type="dxa"/>
            <w:shd w:val="clear" w:color="auto" w:fill="auto"/>
          </w:tcPr>
          <w:p w14:paraId="29BE2F87" w14:textId="77777777" w:rsidR="00F62854" w:rsidRPr="008507E1" w:rsidRDefault="00F62854" w:rsidP="007B16BC">
            <w:pPr>
              <w:shd w:val="clear" w:color="auto" w:fill="FFFFFF"/>
              <w:spacing w:after="0"/>
              <w:jc w:val="both"/>
              <w:rPr>
                <w:rFonts w:ascii="Times New Roman" w:hAnsi="Times New Roman" w:cs="Times New Roman"/>
                <w:sz w:val="24"/>
                <w:szCs w:val="24"/>
                <w:lang w:eastAsia="en-US" w:bidi="ar-SA"/>
              </w:rPr>
            </w:pPr>
            <w:r w:rsidRPr="008507E1">
              <w:rPr>
                <w:rFonts w:ascii="Times New Roman" w:hAnsi="Times New Roman" w:cs="Times New Roman"/>
                <w:sz w:val="24"/>
                <w:szCs w:val="24"/>
                <w:lang w:eastAsia="en-US" w:bidi="ar-SA"/>
              </w:rPr>
              <w:t>6. Комуникационна и маркетингова стратегия</w:t>
            </w:r>
          </w:p>
        </w:tc>
        <w:tc>
          <w:tcPr>
            <w:tcW w:w="709" w:type="dxa"/>
            <w:shd w:val="clear" w:color="auto" w:fill="auto"/>
          </w:tcPr>
          <w:p w14:paraId="003208DE" w14:textId="77777777" w:rsidR="00F62854" w:rsidRPr="00F62854" w:rsidRDefault="00F62854" w:rsidP="007B16BC">
            <w:pPr>
              <w:shd w:val="clear" w:color="auto" w:fill="FFFFFF"/>
              <w:spacing w:after="0"/>
              <w:jc w:val="both"/>
              <w:rPr>
                <w:rFonts w:ascii="Times New Roman" w:hAnsi="Times New Roman" w:cs="Times New Roman"/>
                <w:sz w:val="24"/>
                <w:szCs w:val="24"/>
                <w:lang w:val="en-US" w:eastAsia="en-US" w:bidi="ar-SA"/>
              </w:rPr>
            </w:pPr>
          </w:p>
        </w:tc>
      </w:tr>
      <w:tr w:rsidR="00F62854" w:rsidRPr="00F62854" w14:paraId="5E9DB0A9" w14:textId="77777777" w:rsidTr="007B16BC">
        <w:tc>
          <w:tcPr>
            <w:tcW w:w="8897" w:type="dxa"/>
            <w:shd w:val="clear" w:color="auto" w:fill="auto"/>
          </w:tcPr>
          <w:p w14:paraId="5A667896" w14:textId="77777777" w:rsidR="00F62854" w:rsidRPr="008507E1" w:rsidRDefault="00F62854" w:rsidP="007B16BC">
            <w:pPr>
              <w:shd w:val="clear" w:color="auto" w:fill="FFFFFF"/>
              <w:spacing w:after="0"/>
              <w:jc w:val="both"/>
              <w:rPr>
                <w:rFonts w:ascii="Times New Roman" w:hAnsi="Times New Roman" w:cs="Times New Roman"/>
                <w:sz w:val="24"/>
                <w:szCs w:val="24"/>
                <w:lang w:eastAsia="en-US" w:bidi="ar-SA"/>
              </w:rPr>
            </w:pPr>
            <w:r w:rsidRPr="008507E1">
              <w:rPr>
                <w:rFonts w:ascii="Times New Roman" w:hAnsi="Times New Roman" w:cs="Times New Roman"/>
                <w:sz w:val="24"/>
                <w:szCs w:val="24"/>
                <w:lang w:eastAsia="en-US" w:bidi="ar-SA"/>
              </w:rPr>
              <w:t>7. Потвърдително писмо (писма) за осигуряване на зала/и (пространства) и медийни партньорства;</w:t>
            </w:r>
          </w:p>
        </w:tc>
        <w:tc>
          <w:tcPr>
            <w:tcW w:w="709" w:type="dxa"/>
            <w:shd w:val="clear" w:color="auto" w:fill="auto"/>
          </w:tcPr>
          <w:p w14:paraId="282CED70" w14:textId="77777777" w:rsidR="00F62854" w:rsidRPr="008507E1" w:rsidRDefault="00F62854" w:rsidP="007B16BC">
            <w:pPr>
              <w:shd w:val="clear" w:color="auto" w:fill="FFFFFF"/>
              <w:spacing w:after="0"/>
              <w:jc w:val="both"/>
              <w:rPr>
                <w:rFonts w:ascii="Times New Roman" w:hAnsi="Times New Roman" w:cs="Times New Roman"/>
                <w:sz w:val="24"/>
                <w:szCs w:val="24"/>
                <w:lang w:eastAsia="en-US" w:bidi="ar-SA"/>
              </w:rPr>
            </w:pPr>
          </w:p>
        </w:tc>
      </w:tr>
      <w:tr w:rsidR="00F62854" w:rsidRPr="00F62854" w14:paraId="6FCEEFD5" w14:textId="77777777" w:rsidTr="007B16BC">
        <w:tc>
          <w:tcPr>
            <w:tcW w:w="8897" w:type="dxa"/>
            <w:shd w:val="clear" w:color="auto" w:fill="auto"/>
          </w:tcPr>
          <w:p w14:paraId="628F2E77" w14:textId="77777777" w:rsidR="00F62854" w:rsidRPr="008507E1" w:rsidRDefault="00F62854" w:rsidP="007B16BC">
            <w:pPr>
              <w:shd w:val="clear" w:color="auto" w:fill="FFFFFF"/>
              <w:spacing w:after="0"/>
              <w:jc w:val="both"/>
              <w:rPr>
                <w:rFonts w:ascii="Times New Roman" w:hAnsi="Times New Roman" w:cs="Times New Roman"/>
                <w:sz w:val="24"/>
                <w:szCs w:val="24"/>
                <w:lang w:eastAsia="en-US" w:bidi="ar-SA"/>
              </w:rPr>
            </w:pPr>
            <w:r w:rsidRPr="008507E1">
              <w:rPr>
                <w:rFonts w:ascii="Times New Roman" w:hAnsi="Times New Roman" w:cs="Times New Roman"/>
                <w:sz w:val="24"/>
                <w:szCs w:val="24"/>
                <w:lang w:eastAsia="en-US" w:bidi="ar-SA"/>
              </w:rPr>
              <w:t>8. Мотивация за необходимостта от финансова подкрепа;</w:t>
            </w:r>
          </w:p>
        </w:tc>
        <w:tc>
          <w:tcPr>
            <w:tcW w:w="709" w:type="dxa"/>
            <w:shd w:val="clear" w:color="auto" w:fill="auto"/>
          </w:tcPr>
          <w:p w14:paraId="29F67ABA" w14:textId="77777777" w:rsidR="00F62854" w:rsidRPr="00F62854" w:rsidRDefault="00F62854" w:rsidP="007B16BC">
            <w:pPr>
              <w:shd w:val="clear" w:color="auto" w:fill="FFFFFF"/>
              <w:spacing w:after="0"/>
              <w:jc w:val="both"/>
              <w:rPr>
                <w:rFonts w:ascii="Times New Roman" w:hAnsi="Times New Roman" w:cs="Times New Roman"/>
                <w:sz w:val="24"/>
                <w:szCs w:val="24"/>
                <w:lang w:val="ru-RU" w:eastAsia="en-US" w:bidi="ar-SA"/>
              </w:rPr>
            </w:pPr>
          </w:p>
        </w:tc>
      </w:tr>
      <w:tr w:rsidR="00F62854" w:rsidRPr="00F62854" w14:paraId="5BFFF1D9" w14:textId="77777777" w:rsidTr="007B16BC">
        <w:tc>
          <w:tcPr>
            <w:tcW w:w="8897" w:type="dxa"/>
            <w:shd w:val="clear" w:color="auto" w:fill="auto"/>
          </w:tcPr>
          <w:p w14:paraId="70D3BC68" w14:textId="77777777" w:rsidR="00F62854" w:rsidRPr="008507E1" w:rsidRDefault="00F62854" w:rsidP="007B16BC">
            <w:pPr>
              <w:shd w:val="clear" w:color="auto" w:fill="FFFFFF"/>
              <w:spacing w:after="0"/>
              <w:jc w:val="both"/>
              <w:rPr>
                <w:rFonts w:ascii="Times New Roman" w:hAnsi="Times New Roman" w:cs="Times New Roman"/>
                <w:sz w:val="24"/>
                <w:szCs w:val="24"/>
                <w:lang w:eastAsia="en-US" w:bidi="ar-SA"/>
              </w:rPr>
            </w:pPr>
            <w:r w:rsidRPr="008507E1">
              <w:rPr>
                <w:rFonts w:ascii="Times New Roman" w:hAnsi="Times New Roman" w:cs="Times New Roman"/>
                <w:sz w:val="24"/>
                <w:szCs w:val="24"/>
                <w:lang w:eastAsia="en-US" w:bidi="ar-SA"/>
              </w:rPr>
              <w:t>9 Формуляр за бюджет (по образец на НФЦ), включващ и оферти и списък с разходите;</w:t>
            </w:r>
          </w:p>
        </w:tc>
        <w:tc>
          <w:tcPr>
            <w:tcW w:w="709" w:type="dxa"/>
            <w:shd w:val="clear" w:color="auto" w:fill="auto"/>
          </w:tcPr>
          <w:p w14:paraId="05EFCFB4" w14:textId="77777777" w:rsidR="00F62854" w:rsidRPr="00F62854" w:rsidRDefault="00F62854" w:rsidP="007B16BC">
            <w:pPr>
              <w:shd w:val="clear" w:color="auto" w:fill="FFFFFF"/>
              <w:spacing w:after="0"/>
              <w:jc w:val="both"/>
              <w:rPr>
                <w:rFonts w:ascii="Times New Roman" w:hAnsi="Times New Roman" w:cs="Times New Roman"/>
                <w:sz w:val="24"/>
                <w:szCs w:val="24"/>
                <w:lang w:val="ru-RU" w:eastAsia="en-US" w:bidi="ar-SA"/>
              </w:rPr>
            </w:pPr>
          </w:p>
        </w:tc>
      </w:tr>
      <w:tr w:rsidR="00F62854" w:rsidRPr="00F62854" w14:paraId="0C973B9A" w14:textId="77777777" w:rsidTr="007B16BC">
        <w:tc>
          <w:tcPr>
            <w:tcW w:w="8897" w:type="dxa"/>
            <w:shd w:val="clear" w:color="auto" w:fill="auto"/>
          </w:tcPr>
          <w:p w14:paraId="04EDFA49" w14:textId="77777777" w:rsidR="00F62854" w:rsidRPr="00B24464" w:rsidRDefault="00F62854" w:rsidP="007B16BC">
            <w:pPr>
              <w:shd w:val="clear" w:color="auto" w:fill="FFFFFF"/>
              <w:spacing w:after="0"/>
              <w:jc w:val="both"/>
              <w:rPr>
                <w:rFonts w:ascii="Times New Roman" w:hAnsi="Times New Roman" w:cs="Times New Roman"/>
                <w:sz w:val="24"/>
                <w:szCs w:val="24"/>
                <w:lang w:eastAsia="en-US" w:bidi="ar-SA"/>
              </w:rPr>
            </w:pPr>
            <w:r w:rsidRPr="00B24464">
              <w:rPr>
                <w:rFonts w:ascii="Times New Roman" w:hAnsi="Times New Roman" w:cs="Times New Roman"/>
                <w:sz w:val="24"/>
                <w:szCs w:val="24"/>
                <w:lang w:eastAsia="en-US" w:bidi="ar-SA"/>
              </w:rPr>
              <w:t>10. Финансов план и разчет на исканата от агенцията сума (по образец на НФЦ) (вкл. писма за партньорство, документи, удостоверяващи средствата, осигурени от други източници), подписан от организатора на фестивала;</w:t>
            </w:r>
          </w:p>
        </w:tc>
        <w:tc>
          <w:tcPr>
            <w:tcW w:w="709" w:type="dxa"/>
            <w:shd w:val="clear" w:color="auto" w:fill="auto"/>
          </w:tcPr>
          <w:p w14:paraId="38A77DF0" w14:textId="77777777" w:rsidR="00F62854" w:rsidRPr="00F62854" w:rsidRDefault="00F62854" w:rsidP="007B16BC">
            <w:pPr>
              <w:shd w:val="clear" w:color="auto" w:fill="FFFFFF"/>
              <w:spacing w:after="0"/>
              <w:jc w:val="both"/>
              <w:rPr>
                <w:rFonts w:ascii="Times New Roman" w:hAnsi="Times New Roman" w:cs="Times New Roman"/>
                <w:sz w:val="24"/>
                <w:szCs w:val="24"/>
                <w:lang w:val="ru-RU" w:eastAsia="en-US" w:bidi="ar-SA"/>
              </w:rPr>
            </w:pPr>
          </w:p>
        </w:tc>
      </w:tr>
      <w:tr w:rsidR="00F62854" w:rsidRPr="00F62854" w14:paraId="277E69FF" w14:textId="77777777" w:rsidTr="007B16BC">
        <w:tc>
          <w:tcPr>
            <w:tcW w:w="8897" w:type="dxa"/>
            <w:shd w:val="clear" w:color="auto" w:fill="auto"/>
          </w:tcPr>
          <w:p w14:paraId="20D64D80" w14:textId="77777777" w:rsidR="00F62854" w:rsidRPr="00B24464" w:rsidRDefault="00F62854" w:rsidP="007B16BC">
            <w:pPr>
              <w:shd w:val="clear" w:color="auto" w:fill="FFFFFF"/>
              <w:spacing w:after="0"/>
              <w:jc w:val="both"/>
              <w:rPr>
                <w:rFonts w:ascii="Times New Roman" w:hAnsi="Times New Roman" w:cs="Times New Roman"/>
                <w:bCs/>
                <w:sz w:val="24"/>
                <w:szCs w:val="24"/>
                <w:lang w:eastAsia="en-US" w:bidi="ar-SA"/>
              </w:rPr>
            </w:pPr>
            <w:r w:rsidRPr="00B24464">
              <w:rPr>
                <w:rFonts w:ascii="Times New Roman" w:hAnsi="Times New Roman" w:cs="Times New Roman"/>
                <w:bCs/>
                <w:sz w:val="24"/>
                <w:szCs w:val="24"/>
                <w:lang w:eastAsia="en-US" w:bidi="ar-SA"/>
              </w:rPr>
              <w:t>11. С</w:t>
            </w:r>
            <w:r w:rsidRPr="00F62854">
              <w:rPr>
                <w:rFonts w:ascii="Times New Roman" w:hAnsi="Times New Roman" w:cs="Times New Roman"/>
                <w:bCs/>
                <w:sz w:val="24"/>
                <w:szCs w:val="24"/>
                <w:lang w:val="ru-RU" w:eastAsia="en-US" w:bidi="ar-SA"/>
              </w:rPr>
              <w:t xml:space="preserve">тратегия за развитие, </w:t>
            </w:r>
            <w:r w:rsidRPr="00B24464">
              <w:rPr>
                <w:rFonts w:ascii="Times New Roman" w:hAnsi="Times New Roman" w:cs="Times New Roman"/>
                <w:bCs/>
                <w:sz w:val="24"/>
                <w:szCs w:val="24"/>
                <w:lang w:eastAsia="en-US" w:bidi="ar-SA"/>
              </w:rPr>
              <w:t>устойчивост и приемственост;</w:t>
            </w:r>
          </w:p>
        </w:tc>
        <w:tc>
          <w:tcPr>
            <w:tcW w:w="709" w:type="dxa"/>
            <w:shd w:val="clear" w:color="auto" w:fill="auto"/>
          </w:tcPr>
          <w:p w14:paraId="5867F713" w14:textId="77777777" w:rsidR="00F62854" w:rsidRPr="00B24464" w:rsidRDefault="00F62854" w:rsidP="007B16BC">
            <w:pPr>
              <w:shd w:val="clear" w:color="auto" w:fill="FFFFFF"/>
              <w:spacing w:after="0"/>
              <w:jc w:val="both"/>
              <w:rPr>
                <w:rFonts w:ascii="Times New Roman" w:hAnsi="Times New Roman" w:cs="Times New Roman"/>
                <w:bCs/>
                <w:sz w:val="24"/>
                <w:szCs w:val="24"/>
                <w:lang w:eastAsia="en-US" w:bidi="ar-SA"/>
              </w:rPr>
            </w:pPr>
          </w:p>
        </w:tc>
      </w:tr>
      <w:tr w:rsidR="00F62854" w:rsidRPr="00F62854" w14:paraId="1814262D" w14:textId="77777777" w:rsidTr="007B16BC">
        <w:tc>
          <w:tcPr>
            <w:tcW w:w="8897" w:type="dxa"/>
            <w:shd w:val="clear" w:color="auto" w:fill="auto"/>
          </w:tcPr>
          <w:p w14:paraId="37B52A2A" w14:textId="77777777" w:rsidR="00F62854" w:rsidRPr="00B24464" w:rsidRDefault="00F62854" w:rsidP="007B16BC">
            <w:pPr>
              <w:shd w:val="clear" w:color="auto" w:fill="FFFFFF"/>
              <w:spacing w:after="0"/>
              <w:rPr>
                <w:rFonts w:ascii="Times New Roman" w:eastAsia="Times New Roman" w:hAnsi="Times New Roman" w:cs="Times New Roman"/>
                <w:b/>
                <w:sz w:val="24"/>
                <w:szCs w:val="24"/>
                <w:lang w:eastAsia="en-US" w:bidi="ar-SA"/>
              </w:rPr>
            </w:pPr>
            <w:r w:rsidRPr="00B24464">
              <w:rPr>
                <w:rFonts w:ascii="Times New Roman" w:hAnsi="Times New Roman" w:cs="Times New Roman"/>
                <w:sz w:val="24"/>
                <w:szCs w:val="24"/>
                <w:lang w:eastAsia="en-US" w:bidi="ar-SA"/>
              </w:rPr>
              <w:t>12</w:t>
            </w:r>
            <w:r w:rsidRPr="00F62854">
              <w:rPr>
                <w:rFonts w:ascii="Times New Roman" w:hAnsi="Times New Roman" w:cs="Times New Roman"/>
                <w:sz w:val="24"/>
                <w:szCs w:val="24"/>
                <w:lang w:val="ru-RU" w:eastAsia="en-US" w:bidi="ar-SA"/>
              </w:rPr>
              <w:t xml:space="preserve">. </w:t>
            </w:r>
            <w:r w:rsidRPr="00B24464">
              <w:rPr>
                <w:rFonts w:ascii="Times New Roman" w:hAnsi="Times New Roman" w:cs="Times New Roman"/>
                <w:sz w:val="24"/>
                <w:szCs w:val="24"/>
                <w:lang w:eastAsia="en-US" w:bidi="ar-SA"/>
              </w:rPr>
              <w:t>Декларация за минимални и държавни помощи.</w:t>
            </w:r>
          </w:p>
        </w:tc>
        <w:tc>
          <w:tcPr>
            <w:tcW w:w="709" w:type="dxa"/>
            <w:shd w:val="clear" w:color="auto" w:fill="auto"/>
          </w:tcPr>
          <w:p w14:paraId="3C1F4E85" w14:textId="77777777" w:rsidR="00F62854" w:rsidRPr="00B24464" w:rsidRDefault="00F62854" w:rsidP="007B16BC">
            <w:pPr>
              <w:shd w:val="clear" w:color="auto" w:fill="FFFFFF"/>
              <w:spacing w:after="0"/>
              <w:rPr>
                <w:rFonts w:ascii="Times New Roman" w:hAnsi="Times New Roman" w:cs="Times New Roman"/>
                <w:sz w:val="24"/>
                <w:szCs w:val="24"/>
                <w:lang w:eastAsia="en-US" w:bidi="ar-SA"/>
              </w:rPr>
            </w:pPr>
          </w:p>
        </w:tc>
      </w:tr>
    </w:tbl>
    <w:p w14:paraId="5809485D" w14:textId="77777777" w:rsidR="00F62854" w:rsidRPr="00F62854" w:rsidRDefault="00F62854" w:rsidP="00F62854">
      <w:pPr>
        <w:shd w:val="clear" w:color="auto" w:fill="FFFFFF"/>
        <w:spacing w:after="0"/>
        <w:ind w:firstLine="720"/>
        <w:rPr>
          <w:rFonts w:ascii="Times New Roman" w:hAnsi="Times New Roman" w:cs="Times New Roman"/>
          <w:sz w:val="24"/>
          <w:szCs w:val="24"/>
          <w:lang w:eastAsia="en-US" w:bidi="ar-SA"/>
        </w:rPr>
      </w:pPr>
    </w:p>
    <w:p w14:paraId="772A0494" w14:textId="77777777" w:rsidR="00F62854" w:rsidRPr="008F5E14" w:rsidRDefault="00F62854" w:rsidP="00F62854">
      <w:pPr>
        <w:shd w:val="clear" w:color="auto" w:fill="FFFFFF"/>
        <w:spacing w:after="0"/>
        <w:rPr>
          <w:rFonts w:ascii="Times New Roman" w:hAnsi="Times New Roman" w:cs="Times New Roman"/>
          <w:b/>
          <w:sz w:val="24"/>
          <w:szCs w:val="24"/>
          <w:u w:val="single"/>
          <w:lang w:eastAsia="en-US" w:bidi="ar-SA"/>
        </w:rPr>
      </w:pPr>
      <w:r w:rsidRPr="00F62854">
        <w:rPr>
          <w:rFonts w:ascii="Times New Roman" w:hAnsi="Times New Roman" w:cs="Times New Roman"/>
          <w:b/>
          <w:sz w:val="24"/>
          <w:szCs w:val="24"/>
          <w:u w:val="single"/>
          <w:lang w:val="en-US" w:eastAsia="en-US" w:bidi="ar-SA"/>
        </w:rPr>
        <w:t>VII</w:t>
      </w:r>
      <w:r w:rsidRPr="008F5E14">
        <w:rPr>
          <w:rFonts w:ascii="Times New Roman" w:hAnsi="Times New Roman" w:cs="Times New Roman"/>
          <w:b/>
          <w:sz w:val="24"/>
          <w:szCs w:val="24"/>
          <w:u w:val="single"/>
          <w:lang w:eastAsia="en-US" w:bidi="ar-SA"/>
        </w:rPr>
        <w:t>. ПРИЛОЖЕНИЯ ПРИ КАНДИДАТСТВАНЕ ЗА ПРОЕКТ ЗА ПОПУЛЯРИЗИРАНЕ НА БЪЛГАРСКИ ФИЛМИ НА МЕЖДУНАРОДНИ ФЕСТИВАЛИ:</w:t>
      </w:r>
    </w:p>
    <w:p w14:paraId="21FE9814" w14:textId="77777777" w:rsidR="00F62854" w:rsidRPr="00F62854" w:rsidRDefault="00F62854" w:rsidP="00F62854">
      <w:pPr>
        <w:shd w:val="clear" w:color="auto" w:fill="FFFFFF"/>
        <w:spacing w:after="0"/>
        <w:ind w:right="1008"/>
        <w:jc w:val="both"/>
        <w:rPr>
          <w:rFonts w:ascii="Times New Roman" w:hAnsi="Times New Roman" w:cs="Times New Roman"/>
          <w:b/>
          <w:sz w:val="24"/>
          <w:szCs w:val="24"/>
          <w:u w:val="single"/>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709"/>
      </w:tblGrid>
      <w:tr w:rsidR="00F62854" w:rsidRPr="00F62854" w14:paraId="49053492" w14:textId="77777777" w:rsidTr="007B16BC">
        <w:tc>
          <w:tcPr>
            <w:tcW w:w="8897" w:type="dxa"/>
            <w:shd w:val="clear" w:color="auto" w:fill="auto"/>
          </w:tcPr>
          <w:p w14:paraId="3F1D09E9" w14:textId="77777777" w:rsidR="00F62854" w:rsidRPr="008F5E14" w:rsidRDefault="00F62854" w:rsidP="007B16BC">
            <w:pPr>
              <w:shd w:val="clear" w:color="auto" w:fill="FFFFFF"/>
              <w:spacing w:after="0"/>
              <w:rPr>
                <w:rFonts w:ascii="Times New Roman" w:hAnsi="Times New Roman" w:cs="Times New Roman"/>
                <w:sz w:val="24"/>
                <w:szCs w:val="24"/>
                <w:lang w:eastAsia="en-US" w:bidi="ar-SA"/>
              </w:rPr>
            </w:pPr>
            <w:r w:rsidRPr="008F5E14">
              <w:rPr>
                <w:rFonts w:ascii="Times New Roman" w:hAnsi="Times New Roman" w:cs="Times New Roman"/>
                <w:sz w:val="24"/>
                <w:szCs w:val="24"/>
                <w:lang w:eastAsia="en-US" w:bidi="ar-SA"/>
              </w:rPr>
              <w:t>1. Официална/и покана/и за предстоящо участие във фестивала/и;</w:t>
            </w:r>
          </w:p>
        </w:tc>
        <w:tc>
          <w:tcPr>
            <w:tcW w:w="709" w:type="dxa"/>
            <w:shd w:val="clear" w:color="auto" w:fill="auto"/>
          </w:tcPr>
          <w:p w14:paraId="581216E5" w14:textId="77777777" w:rsidR="00F62854" w:rsidRPr="008F5E14" w:rsidRDefault="00F62854" w:rsidP="007B16BC">
            <w:pPr>
              <w:shd w:val="clear" w:color="auto" w:fill="FFFFFF"/>
              <w:spacing w:after="0"/>
              <w:rPr>
                <w:rFonts w:ascii="Times New Roman" w:hAnsi="Times New Roman" w:cs="Times New Roman"/>
                <w:sz w:val="24"/>
                <w:szCs w:val="24"/>
                <w:lang w:eastAsia="en-US" w:bidi="ar-SA"/>
              </w:rPr>
            </w:pPr>
          </w:p>
        </w:tc>
      </w:tr>
      <w:tr w:rsidR="00F62854" w:rsidRPr="00F62854" w14:paraId="78D587FB" w14:textId="77777777" w:rsidTr="007B16BC">
        <w:tc>
          <w:tcPr>
            <w:tcW w:w="8897" w:type="dxa"/>
            <w:shd w:val="clear" w:color="auto" w:fill="auto"/>
          </w:tcPr>
          <w:p w14:paraId="67BE95A9" w14:textId="77777777" w:rsidR="00F62854" w:rsidRPr="008F5E14" w:rsidRDefault="00F62854" w:rsidP="007B16BC">
            <w:pPr>
              <w:shd w:val="clear" w:color="auto" w:fill="FFFFFF"/>
              <w:spacing w:after="0"/>
              <w:rPr>
                <w:rFonts w:ascii="Times New Roman" w:hAnsi="Times New Roman" w:cs="Times New Roman"/>
                <w:sz w:val="24"/>
                <w:szCs w:val="24"/>
                <w:lang w:eastAsia="en-US" w:bidi="ar-SA"/>
              </w:rPr>
            </w:pPr>
            <w:r w:rsidRPr="008F5E14">
              <w:rPr>
                <w:rFonts w:ascii="Times New Roman" w:hAnsi="Times New Roman" w:cs="Times New Roman"/>
                <w:sz w:val="24"/>
                <w:szCs w:val="24"/>
                <w:lang w:eastAsia="en-US" w:bidi="ar-SA"/>
              </w:rPr>
              <w:t>2. Списък на командированите участници в проявата/те;</w:t>
            </w:r>
          </w:p>
        </w:tc>
        <w:tc>
          <w:tcPr>
            <w:tcW w:w="709" w:type="dxa"/>
            <w:shd w:val="clear" w:color="auto" w:fill="auto"/>
          </w:tcPr>
          <w:p w14:paraId="15805F52" w14:textId="77777777" w:rsidR="00F62854" w:rsidRPr="008F5E14" w:rsidRDefault="00F62854" w:rsidP="007B16BC">
            <w:pPr>
              <w:shd w:val="clear" w:color="auto" w:fill="FFFFFF"/>
              <w:spacing w:after="0"/>
              <w:rPr>
                <w:rFonts w:ascii="Times New Roman" w:hAnsi="Times New Roman" w:cs="Times New Roman"/>
                <w:sz w:val="24"/>
                <w:szCs w:val="24"/>
                <w:lang w:eastAsia="en-US" w:bidi="ar-SA"/>
              </w:rPr>
            </w:pPr>
          </w:p>
        </w:tc>
      </w:tr>
      <w:tr w:rsidR="00F62854" w:rsidRPr="00F62854" w14:paraId="3A5101AF" w14:textId="77777777" w:rsidTr="007B16BC">
        <w:tc>
          <w:tcPr>
            <w:tcW w:w="8897" w:type="dxa"/>
            <w:shd w:val="clear" w:color="auto" w:fill="auto"/>
          </w:tcPr>
          <w:p w14:paraId="32CE950E" w14:textId="77777777" w:rsidR="00F62854" w:rsidRPr="008F5E14" w:rsidRDefault="00F62854" w:rsidP="007B16BC">
            <w:pPr>
              <w:shd w:val="clear" w:color="auto" w:fill="FFFFFF"/>
              <w:spacing w:after="0"/>
              <w:jc w:val="both"/>
              <w:rPr>
                <w:rFonts w:ascii="Times New Roman" w:hAnsi="Times New Roman" w:cs="Times New Roman"/>
                <w:sz w:val="24"/>
                <w:szCs w:val="24"/>
                <w:lang w:eastAsia="en-US" w:bidi="ar-SA"/>
              </w:rPr>
            </w:pPr>
            <w:r w:rsidRPr="008F5E14">
              <w:rPr>
                <w:rFonts w:ascii="Times New Roman" w:hAnsi="Times New Roman" w:cs="Times New Roman"/>
                <w:sz w:val="24"/>
                <w:szCs w:val="24"/>
                <w:lang w:eastAsia="en-US" w:bidi="ar-SA"/>
              </w:rPr>
              <w:t>3. Подробен бюджет на проявата, подписан от продуцента;</w:t>
            </w:r>
          </w:p>
        </w:tc>
        <w:tc>
          <w:tcPr>
            <w:tcW w:w="709" w:type="dxa"/>
            <w:shd w:val="clear" w:color="auto" w:fill="auto"/>
          </w:tcPr>
          <w:p w14:paraId="3A391114" w14:textId="77777777" w:rsidR="00F62854" w:rsidRPr="008F5E14" w:rsidRDefault="00F62854" w:rsidP="007B16BC">
            <w:pPr>
              <w:shd w:val="clear" w:color="auto" w:fill="FFFFFF"/>
              <w:spacing w:after="0"/>
              <w:jc w:val="both"/>
              <w:rPr>
                <w:rFonts w:ascii="Times New Roman" w:hAnsi="Times New Roman" w:cs="Times New Roman"/>
                <w:sz w:val="24"/>
                <w:szCs w:val="24"/>
                <w:lang w:eastAsia="en-US" w:bidi="ar-SA"/>
              </w:rPr>
            </w:pPr>
          </w:p>
        </w:tc>
      </w:tr>
      <w:tr w:rsidR="00F62854" w:rsidRPr="00F62854" w14:paraId="5031F62A" w14:textId="77777777" w:rsidTr="007B16BC">
        <w:tc>
          <w:tcPr>
            <w:tcW w:w="8897" w:type="dxa"/>
            <w:shd w:val="clear" w:color="auto" w:fill="auto"/>
          </w:tcPr>
          <w:p w14:paraId="50BA731C" w14:textId="77777777" w:rsidR="00F62854" w:rsidRPr="008F5E14" w:rsidRDefault="00F62854" w:rsidP="007B16BC">
            <w:pPr>
              <w:shd w:val="clear" w:color="auto" w:fill="FFFFFF"/>
              <w:spacing w:after="0"/>
              <w:rPr>
                <w:rFonts w:ascii="Times New Roman" w:hAnsi="Times New Roman" w:cs="Times New Roman"/>
                <w:sz w:val="24"/>
                <w:szCs w:val="24"/>
                <w:lang w:eastAsia="en-US" w:bidi="ar-SA"/>
              </w:rPr>
            </w:pPr>
            <w:r w:rsidRPr="008F5E14">
              <w:rPr>
                <w:rFonts w:ascii="Times New Roman" w:hAnsi="Times New Roman" w:cs="Times New Roman"/>
                <w:sz w:val="24"/>
                <w:szCs w:val="24"/>
                <w:lang w:eastAsia="en-US" w:bidi="ar-SA"/>
              </w:rPr>
              <w:t>4. Подробен разчет на исканата от агенцията сума, подписан от продуцента;</w:t>
            </w:r>
          </w:p>
        </w:tc>
        <w:tc>
          <w:tcPr>
            <w:tcW w:w="709" w:type="dxa"/>
            <w:shd w:val="clear" w:color="auto" w:fill="auto"/>
          </w:tcPr>
          <w:p w14:paraId="1BDEDF87" w14:textId="77777777" w:rsidR="00F62854" w:rsidRPr="008F5E14" w:rsidRDefault="00F62854" w:rsidP="007B16BC">
            <w:pPr>
              <w:shd w:val="clear" w:color="auto" w:fill="FFFFFF"/>
              <w:spacing w:after="0"/>
              <w:rPr>
                <w:rFonts w:ascii="Times New Roman" w:hAnsi="Times New Roman" w:cs="Times New Roman"/>
                <w:sz w:val="24"/>
                <w:szCs w:val="24"/>
                <w:lang w:eastAsia="en-US" w:bidi="ar-SA"/>
              </w:rPr>
            </w:pPr>
          </w:p>
        </w:tc>
      </w:tr>
      <w:tr w:rsidR="00F62854" w:rsidRPr="00F62854" w14:paraId="04F147C6" w14:textId="77777777" w:rsidTr="007B16BC">
        <w:tc>
          <w:tcPr>
            <w:tcW w:w="8897" w:type="dxa"/>
            <w:shd w:val="clear" w:color="auto" w:fill="auto"/>
          </w:tcPr>
          <w:p w14:paraId="27BD84F9" w14:textId="77777777" w:rsidR="00F62854" w:rsidRPr="008F5E14" w:rsidRDefault="00F62854" w:rsidP="007B16BC">
            <w:pPr>
              <w:shd w:val="clear" w:color="auto" w:fill="FFFFFF"/>
              <w:spacing w:after="0"/>
              <w:rPr>
                <w:rFonts w:ascii="Times New Roman" w:hAnsi="Times New Roman" w:cs="Times New Roman"/>
                <w:sz w:val="24"/>
                <w:szCs w:val="24"/>
                <w:lang w:eastAsia="en-US" w:bidi="ar-SA"/>
              </w:rPr>
            </w:pPr>
            <w:r w:rsidRPr="008F5E14">
              <w:rPr>
                <w:rFonts w:ascii="Times New Roman" w:hAnsi="Times New Roman" w:cs="Times New Roman"/>
                <w:sz w:val="24"/>
                <w:szCs w:val="24"/>
                <w:lang w:eastAsia="en-US" w:bidi="ar-SA"/>
              </w:rPr>
              <w:t>5. Оферти за създаване на промоционални и рекламни материали и др.;</w:t>
            </w:r>
          </w:p>
        </w:tc>
        <w:tc>
          <w:tcPr>
            <w:tcW w:w="709" w:type="dxa"/>
            <w:shd w:val="clear" w:color="auto" w:fill="auto"/>
          </w:tcPr>
          <w:p w14:paraId="2CA30486" w14:textId="77777777" w:rsidR="00F62854" w:rsidRPr="008F5E14" w:rsidRDefault="00F62854" w:rsidP="007B16BC">
            <w:pPr>
              <w:shd w:val="clear" w:color="auto" w:fill="FFFFFF"/>
              <w:spacing w:after="0"/>
              <w:rPr>
                <w:rFonts w:ascii="Times New Roman" w:hAnsi="Times New Roman" w:cs="Times New Roman"/>
                <w:sz w:val="24"/>
                <w:szCs w:val="24"/>
                <w:lang w:eastAsia="en-US" w:bidi="ar-SA"/>
              </w:rPr>
            </w:pPr>
          </w:p>
        </w:tc>
      </w:tr>
      <w:tr w:rsidR="00F62854" w:rsidRPr="00F62854" w14:paraId="5A0F37CF" w14:textId="77777777" w:rsidTr="007B16BC">
        <w:tc>
          <w:tcPr>
            <w:tcW w:w="8897" w:type="dxa"/>
            <w:shd w:val="clear" w:color="auto" w:fill="auto"/>
          </w:tcPr>
          <w:p w14:paraId="375B2829" w14:textId="77777777" w:rsidR="00F62854" w:rsidRPr="00F62854" w:rsidRDefault="00F62854" w:rsidP="007B16BC">
            <w:pPr>
              <w:shd w:val="clear" w:color="auto" w:fill="FFFFFF"/>
              <w:spacing w:after="0"/>
              <w:rPr>
                <w:rFonts w:ascii="Times New Roman" w:hAnsi="Times New Roman" w:cs="Times New Roman"/>
                <w:strike/>
                <w:sz w:val="24"/>
                <w:szCs w:val="24"/>
                <w:lang w:val="ru-RU" w:eastAsia="en-US" w:bidi="ar-SA"/>
              </w:rPr>
            </w:pPr>
            <w:r w:rsidRPr="008F5E14">
              <w:rPr>
                <w:rFonts w:ascii="Times New Roman" w:hAnsi="Times New Roman" w:cs="Times New Roman"/>
                <w:sz w:val="24"/>
                <w:szCs w:val="24"/>
                <w:lang w:eastAsia="en-US" w:bidi="ar-SA"/>
              </w:rPr>
              <w:t>6. Декларация за минимални и държавни помощи съгласно приложение № 16 към чл. 54, ал. 2.</w:t>
            </w:r>
          </w:p>
        </w:tc>
        <w:tc>
          <w:tcPr>
            <w:tcW w:w="709" w:type="dxa"/>
            <w:shd w:val="clear" w:color="auto" w:fill="auto"/>
          </w:tcPr>
          <w:p w14:paraId="3F206D55" w14:textId="77777777" w:rsidR="00F62854" w:rsidRPr="008F5E14" w:rsidRDefault="00F62854" w:rsidP="007B16BC">
            <w:pPr>
              <w:shd w:val="clear" w:color="auto" w:fill="FFFFFF"/>
              <w:spacing w:after="0"/>
              <w:rPr>
                <w:rFonts w:ascii="Times New Roman" w:hAnsi="Times New Roman" w:cs="Times New Roman"/>
                <w:sz w:val="24"/>
                <w:szCs w:val="24"/>
                <w:lang w:eastAsia="en-US" w:bidi="ar-SA"/>
              </w:rPr>
            </w:pPr>
          </w:p>
        </w:tc>
      </w:tr>
    </w:tbl>
    <w:p w14:paraId="14DCE98D" w14:textId="77777777" w:rsidR="00F62854" w:rsidRPr="00F62854" w:rsidRDefault="00F62854" w:rsidP="00F62854">
      <w:pPr>
        <w:spacing w:after="0"/>
        <w:rPr>
          <w:rFonts w:ascii="Times New Roman" w:hAnsi="Times New Roman" w:cs="Times New Roman"/>
          <w:b/>
          <w:sz w:val="24"/>
          <w:szCs w:val="24"/>
          <w:u w:val="single"/>
          <w:lang w:eastAsia="en-US" w:bidi="ar-SA"/>
        </w:rPr>
      </w:pPr>
    </w:p>
    <w:p w14:paraId="79F88888" w14:textId="77777777" w:rsidR="00F62854" w:rsidRPr="00F62854" w:rsidRDefault="00F62854" w:rsidP="00F62854">
      <w:pPr>
        <w:spacing w:after="0"/>
        <w:rPr>
          <w:rFonts w:ascii="Times New Roman" w:hAnsi="Times New Roman" w:cs="Times New Roman"/>
          <w:b/>
          <w:sz w:val="24"/>
          <w:szCs w:val="24"/>
          <w:u w:val="single"/>
          <w:lang w:eastAsia="en-US" w:bidi="ar-SA"/>
        </w:rPr>
      </w:pPr>
      <w:r w:rsidRPr="00F62854">
        <w:rPr>
          <w:rFonts w:ascii="Times New Roman" w:hAnsi="Times New Roman" w:cs="Times New Roman"/>
          <w:b/>
          <w:sz w:val="24"/>
          <w:szCs w:val="24"/>
          <w:u w:val="single"/>
          <w:lang w:val="en-US" w:eastAsia="en-US" w:bidi="ar-SA"/>
        </w:rPr>
        <w:t>VIII</w:t>
      </w:r>
      <w:r w:rsidRPr="008F5E14">
        <w:rPr>
          <w:rFonts w:ascii="Times New Roman" w:hAnsi="Times New Roman" w:cs="Times New Roman"/>
          <w:b/>
          <w:sz w:val="24"/>
          <w:szCs w:val="24"/>
          <w:u w:val="single"/>
          <w:lang w:eastAsia="en-US" w:bidi="ar-SA"/>
        </w:rPr>
        <w:t>. АГЕНЦИЯТА ПРИЛАГА КЪМ ЗАЯВЛЕНИЕТО СЛУЖЕБНО:</w:t>
      </w:r>
    </w:p>
    <w:p w14:paraId="4E9AC018" w14:textId="77777777" w:rsidR="00F62854" w:rsidRPr="00F62854" w:rsidRDefault="00F62854" w:rsidP="00F62854">
      <w:pPr>
        <w:spacing w:after="0"/>
        <w:rPr>
          <w:rFonts w:ascii="Times New Roman" w:hAnsi="Times New Roman" w:cs="Times New Roman"/>
          <w:b/>
          <w:sz w:val="24"/>
          <w:szCs w:val="24"/>
          <w:u w:val="single"/>
          <w:lang w:eastAsia="en-US" w:bidi="ar-SA"/>
        </w:rPr>
      </w:pPr>
    </w:p>
    <w:p w14:paraId="21C827C5" w14:textId="77777777" w:rsidR="00F62854" w:rsidRPr="00F62854" w:rsidRDefault="00F62854" w:rsidP="00F62854">
      <w:pPr>
        <w:spacing w:after="0"/>
        <w:ind w:left="1418" w:hanging="698"/>
        <w:jc w:val="both"/>
        <w:rPr>
          <w:rFonts w:ascii="Times New Roman" w:eastAsia="Times New Roman" w:hAnsi="Times New Roman" w:cs="Times New Roman"/>
          <w:sz w:val="24"/>
          <w:szCs w:val="24"/>
          <w:lang w:eastAsia="en-US" w:bidi="ar-SA"/>
        </w:rPr>
      </w:pPr>
      <w:r w:rsidRPr="00F62854">
        <w:rPr>
          <w:rFonts w:ascii="Times New Roman" w:eastAsia="Times New Roman" w:hAnsi="Times New Roman" w:cs="Times New Roman"/>
          <w:sz w:val="24"/>
          <w:szCs w:val="24"/>
          <w:lang w:eastAsia="en-US" w:bidi="ar-SA"/>
        </w:rPr>
        <w:t>1.</w:t>
      </w:r>
      <w:r w:rsidRPr="00F62854">
        <w:rPr>
          <w:rFonts w:ascii="Times New Roman" w:eastAsia="Times New Roman" w:hAnsi="Times New Roman" w:cs="Times New Roman"/>
          <w:sz w:val="24"/>
          <w:szCs w:val="24"/>
          <w:lang w:eastAsia="en-US" w:bidi="ar-SA"/>
        </w:rPr>
        <w:tab/>
        <w:t>Удостоверение по чл. 87. ал. 6 от ДОПК, издадено от НАП, не по-късно от 30 дни преди крайния срок за приемане на документите. Удостоверението се изисква и получава от агенцията по електронен път.</w:t>
      </w:r>
    </w:p>
    <w:p w14:paraId="16AA7C3F" w14:textId="77777777" w:rsidR="00F62854" w:rsidRPr="00F62854" w:rsidRDefault="00F62854" w:rsidP="00F62854">
      <w:pPr>
        <w:spacing w:after="0"/>
        <w:ind w:firstLine="720"/>
        <w:jc w:val="both"/>
        <w:rPr>
          <w:rFonts w:ascii="Times New Roman" w:eastAsia="Times New Roman" w:hAnsi="Times New Roman" w:cs="Times New Roman"/>
          <w:sz w:val="24"/>
          <w:szCs w:val="24"/>
          <w:lang w:eastAsia="en-US" w:bidi="ar-SA"/>
        </w:rPr>
      </w:pPr>
      <w:r w:rsidRPr="00F62854">
        <w:rPr>
          <w:rFonts w:ascii="Times New Roman" w:eastAsia="Times New Roman" w:hAnsi="Times New Roman" w:cs="Times New Roman"/>
          <w:sz w:val="24"/>
          <w:szCs w:val="24"/>
          <w:lang w:eastAsia="en-US" w:bidi="ar-SA"/>
        </w:rPr>
        <w:t>2.</w:t>
      </w:r>
      <w:r w:rsidRPr="00F62854">
        <w:rPr>
          <w:rFonts w:ascii="Times New Roman" w:eastAsia="Times New Roman" w:hAnsi="Times New Roman" w:cs="Times New Roman"/>
          <w:sz w:val="24"/>
          <w:szCs w:val="24"/>
          <w:lang w:eastAsia="en-US" w:bidi="ar-SA"/>
        </w:rPr>
        <w:tab/>
        <w:t>Справка за платена такса за разглеждане на проекта.</w:t>
      </w:r>
    </w:p>
    <w:p w14:paraId="256D41E6" w14:textId="77777777" w:rsidR="00F62854" w:rsidRPr="00F62854" w:rsidRDefault="00F62854" w:rsidP="00F62854">
      <w:pPr>
        <w:shd w:val="clear" w:color="auto" w:fill="FFFFFF"/>
        <w:spacing w:after="0"/>
        <w:rPr>
          <w:rFonts w:ascii="Times New Roman" w:hAnsi="Times New Roman" w:cs="Times New Roman"/>
          <w:b/>
          <w:bCs/>
          <w:sz w:val="24"/>
          <w:szCs w:val="24"/>
          <w:lang w:val="ru-RU" w:eastAsia="en-US" w:bidi="ar-SA"/>
        </w:rPr>
      </w:pPr>
    </w:p>
    <w:p w14:paraId="6B85D331" w14:textId="77777777" w:rsidR="00F62854" w:rsidRPr="00F62854" w:rsidRDefault="00F62854" w:rsidP="00F62854">
      <w:pPr>
        <w:shd w:val="clear" w:color="auto" w:fill="FFFFFF"/>
        <w:spacing w:after="0"/>
        <w:rPr>
          <w:rFonts w:ascii="Times New Roman" w:hAnsi="Times New Roman" w:cs="Times New Roman"/>
          <w:b/>
          <w:bCs/>
          <w:sz w:val="24"/>
          <w:szCs w:val="24"/>
          <w:lang w:val="ru-RU" w:eastAsia="en-US" w:bidi="ar-SA"/>
        </w:rPr>
      </w:pPr>
    </w:p>
    <w:p w14:paraId="0803F950" w14:textId="77777777" w:rsidR="00F62854" w:rsidRPr="00F62854" w:rsidRDefault="00F62854" w:rsidP="00F62854">
      <w:pPr>
        <w:shd w:val="clear" w:color="auto" w:fill="FFFFFF"/>
        <w:spacing w:after="0"/>
        <w:rPr>
          <w:rFonts w:ascii="Times New Roman" w:hAnsi="Times New Roman" w:cs="Times New Roman"/>
          <w:b/>
          <w:bCs/>
          <w:sz w:val="24"/>
          <w:szCs w:val="24"/>
          <w:lang w:val="ru-RU" w:eastAsia="en-US" w:bidi="ar-SA"/>
        </w:rPr>
      </w:pPr>
    </w:p>
    <w:p w14:paraId="1B8024F1" w14:textId="77777777" w:rsidR="00F62854" w:rsidRPr="00F62854" w:rsidRDefault="00F62854" w:rsidP="00F62854">
      <w:pPr>
        <w:spacing w:after="0"/>
        <w:rPr>
          <w:rFonts w:ascii="Times New Roman" w:hAnsi="Times New Roman" w:cs="Times New Roman"/>
          <w:sz w:val="24"/>
          <w:szCs w:val="24"/>
          <w:lang w:eastAsia="en-US" w:bidi="ar-SA"/>
        </w:rPr>
      </w:pPr>
      <w:r w:rsidRPr="00F62854">
        <w:rPr>
          <w:rFonts w:ascii="Times New Roman" w:hAnsi="Times New Roman" w:cs="Times New Roman"/>
          <w:sz w:val="24"/>
          <w:szCs w:val="24"/>
          <w:lang w:eastAsia="en-US" w:bidi="ar-SA"/>
        </w:rPr>
        <w:t xml:space="preserve">Дата: </w:t>
      </w:r>
      <w:r w:rsidRPr="00F62854">
        <w:rPr>
          <w:rFonts w:ascii="Times New Roman" w:hAnsi="Times New Roman" w:cs="Times New Roman"/>
          <w:sz w:val="24"/>
          <w:szCs w:val="24"/>
          <w:lang w:eastAsia="en-US" w:bidi="ar-SA"/>
        </w:rPr>
        <w:tab/>
      </w:r>
      <w:r w:rsidRPr="00F62854">
        <w:rPr>
          <w:rFonts w:ascii="Times New Roman" w:hAnsi="Times New Roman" w:cs="Times New Roman"/>
          <w:sz w:val="24"/>
          <w:szCs w:val="24"/>
          <w:lang w:eastAsia="en-US" w:bidi="ar-SA"/>
        </w:rPr>
        <w:tab/>
      </w:r>
      <w:r w:rsidRPr="00F62854">
        <w:rPr>
          <w:rFonts w:ascii="Times New Roman" w:hAnsi="Times New Roman" w:cs="Times New Roman"/>
          <w:sz w:val="24"/>
          <w:szCs w:val="24"/>
          <w:lang w:eastAsia="en-US" w:bidi="ar-SA"/>
        </w:rPr>
        <w:tab/>
      </w:r>
      <w:r w:rsidRPr="00F62854">
        <w:rPr>
          <w:rFonts w:ascii="Times New Roman" w:hAnsi="Times New Roman" w:cs="Times New Roman"/>
          <w:sz w:val="24"/>
          <w:szCs w:val="24"/>
          <w:lang w:eastAsia="en-US" w:bidi="ar-SA"/>
        </w:rPr>
        <w:tab/>
      </w:r>
      <w:r w:rsidRPr="00F62854">
        <w:rPr>
          <w:rFonts w:ascii="Times New Roman" w:hAnsi="Times New Roman" w:cs="Times New Roman"/>
          <w:sz w:val="24"/>
          <w:szCs w:val="24"/>
          <w:lang w:eastAsia="en-US" w:bidi="ar-SA"/>
        </w:rPr>
        <w:tab/>
      </w:r>
      <w:r w:rsidRPr="00F62854">
        <w:rPr>
          <w:rFonts w:ascii="Times New Roman" w:hAnsi="Times New Roman" w:cs="Times New Roman"/>
          <w:sz w:val="24"/>
          <w:szCs w:val="24"/>
          <w:lang w:eastAsia="en-US" w:bidi="ar-SA"/>
        </w:rPr>
        <w:tab/>
      </w:r>
      <w:r w:rsidRPr="00F62854">
        <w:rPr>
          <w:rFonts w:ascii="Times New Roman" w:hAnsi="Times New Roman" w:cs="Times New Roman"/>
          <w:sz w:val="24"/>
          <w:szCs w:val="24"/>
          <w:lang w:eastAsia="en-US" w:bidi="ar-SA"/>
        </w:rPr>
        <w:tab/>
      </w:r>
      <w:r w:rsidRPr="00F62854">
        <w:rPr>
          <w:rFonts w:ascii="Times New Roman" w:hAnsi="Times New Roman" w:cs="Times New Roman"/>
          <w:sz w:val="24"/>
          <w:szCs w:val="24"/>
          <w:lang w:eastAsia="en-US" w:bidi="ar-SA"/>
        </w:rPr>
        <w:tab/>
        <w:t>Подпис:</w:t>
      </w:r>
    </w:p>
    <w:p w14:paraId="1E15F1D7" w14:textId="77777777" w:rsidR="00F62854" w:rsidRPr="00F62854" w:rsidRDefault="00F62854" w:rsidP="00F62854">
      <w:pPr>
        <w:spacing w:after="0"/>
        <w:rPr>
          <w:rFonts w:ascii="Times New Roman" w:hAnsi="Times New Roman" w:cs="Times New Roman"/>
          <w:sz w:val="24"/>
          <w:szCs w:val="24"/>
          <w:lang w:eastAsia="en-US" w:bidi="ar-SA"/>
        </w:rPr>
      </w:pPr>
      <w:r w:rsidRPr="00F62854">
        <w:rPr>
          <w:rFonts w:ascii="Times New Roman" w:hAnsi="Times New Roman" w:cs="Times New Roman"/>
          <w:sz w:val="24"/>
          <w:szCs w:val="24"/>
          <w:lang w:eastAsia="en-US" w:bidi="ar-SA"/>
        </w:rPr>
        <w:tab/>
      </w:r>
    </w:p>
    <w:p w14:paraId="4AEB991A" w14:textId="77777777" w:rsidR="00F62854" w:rsidRPr="00F62854" w:rsidRDefault="00F62854" w:rsidP="00F62854">
      <w:pPr>
        <w:spacing w:after="0"/>
        <w:rPr>
          <w:rFonts w:ascii="Times New Roman" w:hAnsi="Times New Roman" w:cs="Times New Roman"/>
          <w:sz w:val="24"/>
          <w:szCs w:val="24"/>
          <w:lang w:eastAsia="en-US" w:bidi="ar-SA"/>
        </w:rPr>
      </w:pPr>
      <w:r w:rsidRPr="00F62854">
        <w:rPr>
          <w:rFonts w:ascii="Times New Roman" w:hAnsi="Times New Roman" w:cs="Times New Roman"/>
          <w:sz w:val="24"/>
          <w:szCs w:val="24"/>
          <w:lang w:eastAsia="en-US" w:bidi="ar-SA"/>
        </w:rPr>
        <w:t>гр. …………………</w:t>
      </w:r>
    </w:p>
    <w:p w14:paraId="4B5D45AC" w14:textId="77777777" w:rsidR="00F62854" w:rsidRPr="00F62854" w:rsidRDefault="00F62854" w:rsidP="00F62854">
      <w:pPr>
        <w:shd w:val="clear" w:color="auto" w:fill="FFFFFF"/>
        <w:spacing w:after="0"/>
        <w:rPr>
          <w:rFonts w:ascii="Times New Roman" w:hAnsi="Times New Roman" w:cs="Times New Roman"/>
          <w:b/>
          <w:bCs/>
          <w:sz w:val="24"/>
          <w:szCs w:val="24"/>
          <w:lang w:val="ru-RU" w:eastAsia="en-US" w:bidi="ar-SA"/>
        </w:rPr>
      </w:pPr>
    </w:p>
    <w:p w14:paraId="5446BF69" w14:textId="77777777" w:rsidR="00F62854" w:rsidRPr="00F62854" w:rsidRDefault="00F62854" w:rsidP="00F62854">
      <w:pPr>
        <w:spacing w:after="0"/>
        <w:rPr>
          <w:rFonts w:ascii="Times New Roman" w:hAnsi="Times New Roman" w:cs="Times New Roman"/>
          <w:sz w:val="24"/>
          <w:szCs w:val="24"/>
          <w:lang w:eastAsia="en-US" w:bidi="ar-SA"/>
        </w:rPr>
      </w:pPr>
    </w:p>
    <w:p w14:paraId="3929F683" w14:textId="77777777" w:rsidR="00F62854" w:rsidRPr="00F62854" w:rsidRDefault="00F62854" w:rsidP="00F62854">
      <w:pPr>
        <w:spacing w:after="0"/>
        <w:rPr>
          <w:rFonts w:ascii="Times New Roman" w:hAnsi="Times New Roman" w:cs="Times New Roman"/>
          <w:sz w:val="24"/>
          <w:szCs w:val="24"/>
          <w:lang w:eastAsia="en-US" w:bidi="ar-SA"/>
        </w:rPr>
      </w:pPr>
      <w:r w:rsidRPr="00F62854">
        <w:rPr>
          <w:rFonts w:ascii="Times New Roman" w:hAnsi="Times New Roman" w:cs="Times New Roman"/>
          <w:sz w:val="24"/>
          <w:szCs w:val="24"/>
          <w:lang w:eastAsia="en-US" w:bidi="ar-SA"/>
        </w:rPr>
        <w:t>Подпис на лицето, приело документите:</w:t>
      </w:r>
    </w:p>
    <w:p w14:paraId="19E2D17D" w14:textId="77777777" w:rsidR="00F62854" w:rsidRPr="00531914" w:rsidRDefault="00F62854" w:rsidP="00A60226">
      <w:pPr>
        <w:ind w:firstLine="709"/>
        <w:jc w:val="both"/>
        <w:rPr>
          <w:rFonts w:ascii="Times New Roman" w:eastAsia="Times New Roman" w:hAnsi="Times New Roman" w:cs="Times New Roman"/>
          <w:b/>
          <w:color w:val="000000"/>
          <w:sz w:val="24"/>
          <w:szCs w:val="24"/>
          <w:shd w:val="clear" w:color="auto" w:fill="FEFEFE"/>
          <w:lang w:eastAsia="en-US" w:bidi="ar-SA"/>
        </w:rPr>
      </w:pPr>
    </w:p>
    <w:p w14:paraId="2D8B7058" w14:textId="77777777" w:rsidR="00650E52" w:rsidRPr="00531914" w:rsidRDefault="003C7C4A" w:rsidP="003C7C4A">
      <w:pPr>
        <w:pStyle w:val="BodyText"/>
        <w:ind w:firstLine="709"/>
        <w:jc w:val="both"/>
        <w:rPr>
          <w:rFonts w:ascii="Times New Roman" w:eastAsia="Times New Roman" w:hAnsi="Times New Roman" w:cs="Times New Roman"/>
          <w:b/>
          <w:color w:val="000000"/>
          <w:sz w:val="24"/>
          <w:szCs w:val="24"/>
          <w:shd w:val="clear" w:color="auto" w:fill="FEFEFE"/>
          <w:lang w:eastAsia="en-US" w:bidi="ar-SA"/>
        </w:rPr>
      </w:pPr>
      <w:r w:rsidRPr="00531914">
        <w:rPr>
          <w:rFonts w:ascii="Times New Roman" w:eastAsia="Times New Roman" w:hAnsi="Times New Roman" w:cs="Times New Roman"/>
          <w:b/>
          <w:color w:val="000000"/>
          <w:sz w:val="24"/>
          <w:szCs w:val="24"/>
          <w:shd w:val="clear" w:color="auto" w:fill="FEFEFE"/>
          <w:lang w:eastAsia="en-US" w:bidi="ar-SA"/>
        </w:rPr>
        <w:t>§ 5</w:t>
      </w:r>
      <w:r w:rsidR="00A86236">
        <w:rPr>
          <w:rFonts w:ascii="Times New Roman" w:eastAsia="Times New Roman" w:hAnsi="Times New Roman" w:cs="Times New Roman"/>
          <w:b/>
          <w:color w:val="000000"/>
          <w:sz w:val="24"/>
          <w:szCs w:val="24"/>
          <w:shd w:val="clear" w:color="auto" w:fill="FEFEFE"/>
          <w:lang w:eastAsia="en-US" w:bidi="ar-SA"/>
        </w:rPr>
        <w:t>5</w:t>
      </w:r>
      <w:r w:rsidR="0054142D" w:rsidRPr="00531914">
        <w:rPr>
          <w:rFonts w:ascii="Times New Roman" w:eastAsia="Times New Roman" w:hAnsi="Times New Roman" w:cs="Times New Roman"/>
          <w:b/>
          <w:color w:val="000000"/>
          <w:sz w:val="24"/>
          <w:szCs w:val="24"/>
          <w:shd w:val="clear" w:color="auto" w:fill="FEFEFE"/>
          <w:lang w:eastAsia="en-US" w:bidi="ar-SA"/>
        </w:rPr>
        <w:t xml:space="preserve">. </w:t>
      </w:r>
      <w:r w:rsidR="00650E52" w:rsidRPr="00531914">
        <w:rPr>
          <w:rFonts w:ascii="Times New Roman" w:eastAsia="Times New Roman" w:hAnsi="Times New Roman" w:cs="Times New Roman"/>
          <w:b/>
          <w:color w:val="000000"/>
          <w:sz w:val="24"/>
          <w:szCs w:val="24"/>
          <w:shd w:val="clear" w:color="auto" w:fill="FEFEFE"/>
          <w:lang w:eastAsia="en-US" w:bidi="ar-SA"/>
        </w:rPr>
        <w:t>Приложение № 7 към чл. 42, ал. 2, т. 3 се изменя така:</w:t>
      </w:r>
    </w:p>
    <w:p w14:paraId="5961A1D4" w14:textId="77777777" w:rsidR="00BB1977" w:rsidRPr="00531914" w:rsidRDefault="00BB1977" w:rsidP="003C7C4A">
      <w:pPr>
        <w:pStyle w:val="BodyText"/>
        <w:ind w:firstLine="709"/>
        <w:jc w:val="both"/>
        <w:rPr>
          <w:rFonts w:ascii="Times New Roman" w:eastAsia="Times New Roman" w:hAnsi="Times New Roman" w:cs="Times New Roman"/>
          <w:b/>
          <w:color w:val="000000"/>
          <w:sz w:val="24"/>
          <w:szCs w:val="24"/>
          <w:shd w:val="clear" w:color="auto" w:fill="FEFEFE"/>
          <w:lang w:eastAsia="en-US" w:bidi="ar-SA"/>
        </w:rPr>
      </w:pPr>
    </w:p>
    <w:tbl>
      <w:tblPr>
        <w:tblW w:w="0" w:type="auto"/>
        <w:tblBorders>
          <w:top w:val="outset" w:sz="2" w:space="0" w:color="000000"/>
          <w:left w:val="outset" w:sz="2" w:space="0" w:color="000000"/>
          <w:bottom w:val="outset" w:sz="2" w:space="0" w:color="000000"/>
          <w:right w:val="outset" w:sz="2" w:space="0" w:color="000000"/>
        </w:tblBorders>
        <w:shd w:val="clear" w:color="auto" w:fill="FFFFFF"/>
        <w:tblCellMar>
          <w:top w:w="24" w:type="dxa"/>
          <w:left w:w="24" w:type="dxa"/>
          <w:bottom w:w="24" w:type="dxa"/>
          <w:right w:w="24" w:type="dxa"/>
        </w:tblCellMar>
        <w:tblLook w:val="04A0" w:firstRow="1" w:lastRow="0" w:firstColumn="1" w:lastColumn="0" w:noHBand="0" w:noVBand="1"/>
      </w:tblPr>
      <w:tblGrid>
        <w:gridCol w:w="9406"/>
      </w:tblGrid>
      <w:tr w:rsidR="00D16D91" w:rsidRPr="00531914" w14:paraId="6FF12C08"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118A3542" w14:textId="77777777" w:rsidR="00D16D91" w:rsidRPr="00531914" w:rsidRDefault="00D16D91" w:rsidP="007B16BC">
            <w:pPr>
              <w:spacing w:after="0" w:line="240" w:lineRule="auto"/>
              <w:jc w:val="right"/>
              <w:rPr>
                <w:rFonts w:ascii="Times New Roman" w:eastAsia="Times New Roman" w:hAnsi="Times New Roman" w:cs="Times New Roman"/>
                <w:i/>
                <w:iCs/>
                <w:sz w:val="24"/>
                <w:szCs w:val="24"/>
                <w:lang w:eastAsia="bg-BG"/>
              </w:rPr>
            </w:pPr>
            <w:r w:rsidRPr="00531914">
              <w:rPr>
                <w:rFonts w:ascii="Times New Roman" w:eastAsia="Times New Roman" w:hAnsi="Times New Roman" w:cs="Times New Roman"/>
                <w:i/>
                <w:iCs/>
                <w:sz w:val="24"/>
                <w:szCs w:val="24"/>
                <w:lang w:eastAsia="bg-BG"/>
              </w:rPr>
              <w:t>Приложение № 7 към чл. 42, ал. 2, т. 3</w:t>
            </w:r>
          </w:p>
          <w:p w14:paraId="7E29E663" w14:textId="77777777" w:rsidR="00D16D91" w:rsidRPr="00531914" w:rsidRDefault="00D16D91" w:rsidP="007B16BC">
            <w:pPr>
              <w:spacing w:after="0" w:line="240" w:lineRule="auto"/>
              <w:rPr>
                <w:rFonts w:ascii="Times New Roman" w:eastAsia="Times New Roman" w:hAnsi="Times New Roman" w:cs="Times New Roman"/>
                <w:sz w:val="24"/>
                <w:szCs w:val="24"/>
                <w:lang w:eastAsia="bg-BG"/>
              </w:rPr>
            </w:pPr>
          </w:p>
          <w:p w14:paraId="287853C2" w14:textId="77777777" w:rsidR="00E1505C" w:rsidRPr="00E1505C" w:rsidRDefault="00E1505C" w:rsidP="00E1505C">
            <w:pPr>
              <w:spacing w:after="0" w:line="240" w:lineRule="auto"/>
              <w:rPr>
                <w:rFonts w:ascii="Times New Roman" w:eastAsia="Times New Roman" w:hAnsi="Times New Roman" w:cs="Times New Roman"/>
                <w:b/>
                <w:sz w:val="24"/>
                <w:szCs w:val="24"/>
                <w:lang w:eastAsia="bg-BG"/>
              </w:rPr>
            </w:pPr>
            <w:r w:rsidRPr="00E1505C">
              <w:rPr>
                <w:rFonts w:ascii="Times New Roman" w:eastAsia="Times New Roman" w:hAnsi="Times New Roman" w:cs="Times New Roman"/>
                <w:b/>
                <w:sz w:val="24"/>
                <w:szCs w:val="24"/>
                <w:lang w:eastAsia="bg-BG"/>
              </w:rPr>
              <w:t xml:space="preserve">Раздел </w:t>
            </w:r>
            <w:r w:rsidRPr="00E1505C">
              <w:rPr>
                <w:rFonts w:ascii="Times New Roman" w:eastAsia="Times New Roman" w:hAnsi="Times New Roman" w:cs="Times New Roman"/>
                <w:b/>
                <w:sz w:val="24"/>
                <w:szCs w:val="24"/>
                <w:lang w:val="en-US" w:eastAsia="bg-BG"/>
              </w:rPr>
              <w:t>I</w:t>
            </w:r>
          </w:p>
          <w:p w14:paraId="2B32139E" w14:textId="77777777" w:rsidR="00D16D91" w:rsidRDefault="00D16D91" w:rsidP="007B16BC">
            <w:pPr>
              <w:spacing w:after="0" w:line="240" w:lineRule="auto"/>
              <w:rPr>
                <w:rFonts w:ascii="Times New Roman" w:eastAsia="Times New Roman" w:hAnsi="Times New Roman" w:cs="Times New Roman"/>
                <w:sz w:val="24"/>
                <w:szCs w:val="24"/>
                <w:lang w:eastAsia="bg-BG"/>
              </w:rPr>
            </w:pPr>
          </w:p>
          <w:p w14:paraId="3B275B95" w14:textId="77777777" w:rsidR="00E1505C" w:rsidRPr="00531914" w:rsidRDefault="00E1505C" w:rsidP="007B16BC">
            <w:pPr>
              <w:spacing w:after="0" w:line="240" w:lineRule="auto"/>
              <w:rPr>
                <w:rFonts w:ascii="Times New Roman" w:eastAsia="Times New Roman" w:hAnsi="Times New Roman" w:cs="Times New Roman"/>
                <w:sz w:val="24"/>
                <w:szCs w:val="24"/>
                <w:lang w:eastAsia="bg-BG"/>
              </w:rPr>
            </w:pPr>
          </w:p>
        </w:tc>
      </w:tr>
      <w:tr w:rsidR="00D16D91" w:rsidRPr="00531914" w14:paraId="748E5E9E"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123324FF" w14:textId="77777777" w:rsidR="00D16D91" w:rsidRPr="005F0771" w:rsidRDefault="00D16D91" w:rsidP="007B16BC">
            <w:pPr>
              <w:spacing w:after="0" w:line="240" w:lineRule="auto"/>
              <w:jc w:val="center"/>
              <w:rPr>
                <w:rFonts w:ascii="Times New Roman" w:eastAsia="Times New Roman" w:hAnsi="Times New Roman" w:cs="Times New Roman"/>
                <w:b/>
                <w:sz w:val="24"/>
                <w:szCs w:val="24"/>
                <w:lang w:eastAsia="bg-BG"/>
              </w:rPr>
            </w:pPr>
            <w:r w:rsidRPr="005F0771">
              <w:rPr>
                <w:rFonts w:ascii="Times New Roman" w:eastAsia="Times New Roman" w:hAnsi="Times New Roman" w:cs="Times New Roman"/>
                <w:b/>
                <w:sz w:val="24"/>
                <w:szCs w:val="24"/>
                <w:lang w:eastAsia="bg-BG"/>
              </w:rPr>
              <w:t>ДЕКЛАРАЦИЯ за притежаване на права</w:t>
            </w:r>
          </w:p>
          <w:p w14:paraId="4F1F084D" w14:textId="77777777" w:rsidR="00C15404" w:rsidRPr="00531914" w:rsidRDefault="00C15404" w:rsidP="007B16BC">
            <w:pPr>
              <w:spacing w:after="0" w:line="240" w:lineRule="auto"/>
              <w:jc w:val="center"/>
              <w:rPr>
                <w:rFonts w:ascii="Times New Roman" w:eastAsia="Times New Roman" w:hAnsi="Times New Roman" w:cs="Times New Roman"/>
                <w:sz w:val="24"/>
                <w:szCs w:val="24"/>
                <w:lang w:eastAsia="bg-BG"/>
              </w:rPr>
            </w:pPr>
          </w:p>
        </w:tc>
      </w:tr>
      <w:tr w:rsidR="00D16D91" w:rsidRPr="00531914" w14:paraId="26C075D2"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14D0BBC7"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Долуподписаният: .......................................... ,</w:t>
            </w:r>
          </w:p>
        </w:tc>
      </w:tr>
      <w:tr w:rsidR="00D16D91" w:rsidRPr="00531914" w14:paraId="58FA7705"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4074B96E"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i/>
                <w:iCs/>
                <w:sz w:val="24"/>
                <w:szCs w:val="24"/>
                <w:lang w:eastAsia="bg-BG"/>
              </w:rPr>
              <w:t>               (име, презиме, фамилия)</w:t>
            </w:r>
          </w:p>
        </w:tc>
      </w:tr>
      <w:tr w:rsidR="00D16D91" w:rsidRPr="00531914" w14:paraId="025AADB3"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1BB4CE4A" w14:textId="77777777" w:rsidR="00D16D91" w:rsidRPr="00531914" w:rsidRDefault="00D16D91" w:rsidP="00215038">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в качеството ми на заявител на игралния/документалния/анимационния филмов проект</w:t>
            </w:r>
            <w:r w:rsidRPr="00531914">
              <w:rPr>
                <w:rFonts w:ascii="Times New Roman" w:hAnsi="Times New Roman" w:cs="Times New Roman"/>
              </w:rPr>
              <w:t xml:space="preserve"> </w:t>
            </w:r>
            <w:r w:rsidRPr="00531914">
              <w:rPr>
                <w:rFonts w:ascii="Times New Roman" w:eastAsia="Times New Roman" w:hAnsi="Times New Roman" w:cs="Times New Roman"/>
                <w:sz w:val="24"/>
                <w:szCs w:val="24"/>
                <w:lang w:eastAsia="bg-BG"/>
              </w:rPr>
              <w:t>или сериал: „............................................................“, като управляващ и представляващ фирма: „.............................................................“........ с ЕИК по БУЛСТАТ: .............................................. със седалище и адрес на управление</w:t>
            </w:r>
            <w:r w:rsidR="00215038">
              <w:rPr>
                <w:rFonts w:ascii="Times New Roman" w:eastAsia="Times New Roman" w:hAnsi="Times New Roman" w:cs="Times New Roman"/>
                <w:sz w:val="24"/>
                <w:szCs w:val="24"/>
                <w:lang w:eastAsia="bg-BG"/>
              </w:rPr>
              <w:t xml:space="preserve"> </w:t>
            </w:r>
            <w:r w:rsidRPr="00531914">
              <w:rPr>
                <w:rFonts w:ascii="Times New Roman" w:eastAsia="Times New Roman" w:hAnsi="Times New Roman" w:cs="Times New Roman"/>
                <w:sz w:val="24"/>
                <w:szCs w:val="24"/>
                <w:lang w:eastAsia="bg-BG"/>
              </w:rPr>
              <w:t xml:space="preserve">...................... </w:t>
            </w:r>
            <w:r w:rsidR="008F587D">
              <w:rPr>
                <w:rFonts w:ascii="Times New Roman" w:eastAsia="Times New Roman" w:hAnsi="Times New Roman" w:cs="Times New Roman"/>
                <w:sz w:val="24"/>
                <w:szCs w:val="24"/>
                <w:lang w:eastAsia="bg-BG"/>
              </w:rPr>
              <w:t xml:space="preserve"> .............................................................................</w:t>
            </w:r>
            <w:r w:rsidR="008C0E25">
              <w:rPr>
                <w:rFonts w:ascii="Times New Roman" w:eastAsia="Times New Roman" w:hAnsi="Times New Roman" w:cs="Times New Roman"/>
                <w:sz w:val="24"/>
                <w:szCs w:val="24"/>
                <w:lang w:eastAsia="bg-BG"/>
              </w:rPr>
              <w:t>,</w:t>
            </w:r>
            <w:r w:rsidR="008F587D">
              <w:rPr>
                <w:rFonts w:ascii="Times New Roman" w:eastAsia="Times New Roman" w:hAnsi="Times New Roman" w:cs="Times New Roman"/>
                <w:sz w:val="24"/>
                <w:szCs w:val="24"/>
                <w:lang w:eastAsia="bg-BG"/>
              </w:rPr>
              <w:t xml:space="preserve"> </w:t>
            </w:r>
            <w:r w:rsidR="00FC1F9A">
              <w:rPr>
                <w:rFonts w:ascii="Times New Roman" w:eastAsia="Times New Roman" w:hAnsi="Times New Roman" w:cs="Times New Roman"/>
                <w:sz w:val="24"/>
                <w:szCs w:val="24"/>
                <w:lang w:eastAsia="bg-BG"/>
              </w:rPr>
              <w:t>и вписан в единния регистър на</w:t>
            </w:r>
            <w:r w:rsidRPr="00531914">
              <w:rPr>
                <w:rFonts w:ascii="Times New Roman" w:eastAsia="Times New Roman" w:hAnsi="Times New Roman" w:cs="Times New Roman"/>
                <w:sz w:val="24"/>
                <w:szCs w:val="24"/>
                <w:lang w:eastAsia="bg-BG"/>
              </w:rPr>
              <w:t xml:space="preserve"> ИА „Национален филмов център“ с рег. № .................................</w:t>
            </w:r>
          </w:p>
        </w:tc>
      </w:tr>
      <w:tr w:rsidR="00D16D91" w:rsidRPr="00531914" w14:paraId="34FA01A6"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6BC66412" w14:textId="77777777" w:rsidR="00D16D91" w:rsidRPr="008C0E25" w:rsidRDefault="00D16D91" w:rsidP="007B16BC">
            <w:pPr>
              <w:spacing w:after="0" w:line="240" w:lineRule="auto"/>
              <w:jc w:val="both"/>
              <w:rPr>
                <w:rFonts w:ascii="Times New Roman" w:eastAsia="Times New Roman" w:hAnsi="Times New Roman" w:cs="Times New Roman"/>
                <w:b/>
                <w:sz w:val="24"/>
                <w:szCs w:val="24"/>
                <w:lang w:eastAsia="bg-BG"/>
              </w:rPr>
            </w:pPr>
            <w:r w:rsidRPr="008C0E25">
              <w:rPr>
                <w:rFonts w:ascii="Times New Roman" w:eastAsia="Times New Roman" w:hAnsi="Times New Roman" w:cs="Times New Roman"/>
                <w:b/>
                <w:sz w:val="24"/>
                <w:szCs w:val="24"/>
                <w:lang w:eastAsia="bg-BG"/>
              </w:rPr>
              <w:t>Декларирам, че към момента на кандидатстване за държавно подпомагане съм придобил изключителното право:</w:t>
            </w:r>
          </w:p>
        </w:tc>
      </w:tr>
      <w:tr w:rsidR="00D16D91" w:rsidRPr="00531914" w14:paraId="7B9E75C8"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761E187D" w14:textId="77777777" w:rsidR="00D16D91" w:rsidRPr="00531914" w:rsidRDefault="00D16D91" w:rsidP="008C0E25">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1. върху литературното произведение ..................................................................., с автор ................................................. за адаптирането му в сценарий за създаване на игрален/документален/анимационен филм или сериал с работно заглавие или постоянно заглавие „.........................................“ съгласно изискванията на Закона за авторското право и сродните му права, за което прилагам договор № ...... от .....................20.... г. между представляваното от мен дружество и автора ................................................... и не съм ги предоставял на трети физически или юридически лица;</w:t>
            </w:r>
          </w:p>
        </w:tc>
      </w:tr>
      <w:tr w:rsidR="00D16D91" w:rsidRPr="00531914" w14:paraId="31B53B0C"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09197BF6"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2. за използване на литературния сценарий за предлагания проект за създаване на игрален/документален/анимационен филм с работно или постоянно заглавие „.........................................“ съгласно изискванията на Закона за авторското право и сродните му права, за което прилагам договор № ...... от ..................... 20.... г. между представляваното от мен дружество и автора ................................................... и не съм ги предоставял на трети физически или юридически лица;</w:t>
            </w:r>
          </w:p>
        </w:tc>
      </w:tr>
      <w:tr w:rsidR="00D16D91" w:rsidRPr="00531914" w14:paraId="506DBA74"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10A71B6C"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3. върху бъдещия филм за предлагания проект за създаване на игрален/документален/анимационен филм с работно или постоянно заглавие „.........................................“ съгласно изискванията на Закона за авторското право и сродните му права, за което прилагам договор №...... от ..................... 20.... г. между представляваното от мен дружество и режисьора .....................................................</w:t>
            </w:r>
            <w:r w:rsidR="008C0E25">
              <w:rPr>
                <w:rFonts w:ascii="Times New Roman" w:eastAsia="Times New Roman" w:hAnsi="Times New Roman" w:cs="Times New Roman"/>
                <w:sz w:val="24"/>
                <w:szCs w:val="24"/>
                <w:lang w:eastAsia="bg-BG"/>
              </w:rPr>
              <w:t>;</w:t>
            </w:r>
          </w:p>
          <w:p w14:paraId="75D3AC76"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4. други начини на придобиване на права …………………………………………</w:t>
            </w:r>
            <w:r w:rsidR="008C0E25">
              <w:rPr>
                <w:rFonts w:ascii="Times New Roman" w:eastAsia="Times New Roman" w:hAnsi="Times New Roman" w:cs="Times New Roman"/>
                <w:sz w:val="24"/>
                <w:szCs w:val="24"/>
                <w:lang w:eastAsia="bg-BG"/>
              </w:rPr>
              <w:t>;</w:t>
            </w:r>
          </w:p>
          <w:p w14:paraId="548C2DD7"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xml:space="preserve">5. заявителят е доставчик на филмопроизводствени услуги и има сключен договор или предварително споразумение за филмопроизводствени услуги с продуцент, който от своя страна има сключени договори по силата на които е продобил необходимите права от авторите на сценария. </w:t>
            </w:r>
          </w:p>
          <w:p w14:paraId="20C77E6E" w14:textId="77777777" w:rsidR="00D16D91" w:rsidRPr="00531914" w:rsidRDefault="00D16D91" w:rsidP="007B16BC">
            <w:pPr>
              <w:spacing w:after="0" w:line="240" w:lineRule="auto"/>
              <w:jc w:val="both"/>
              <w:rPr>
                <w:rFonts w:ascii="Times New Roman" w:eastAsia="Times New Roman" w:hAnsi="Times New Roman" w:cs="Times New Roman"/>
                <w:sz w:val="24"/>
                <w:szCs w:val="24"/>
                <w:highlight w:val="yellow"/>
                <w:lang w:eastAsia="bg-BG"/>
              </w:rPr>
            </w:pPr>
          </w:p>
          <w:p w14:paraId="2049F5F7"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p>
        </w:tc>
      </w:tr>
      <w:tr w:rsidR="00D16D91" w:rsidRPr="00531914" w14:paraId="61C4B835"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1C96D70C"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Дата: …………………    Декларатор: ............................</w:t>
            </w:r>
          </w:p>
        </w:tc>
      </w:tr>
      <w:tr w:rsidR="00D16D91" w:rsidRPr="00531914" w14:paraId="4EFE4209"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52DBA2B8"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гр. ......................       </w:t>
            </w:r>
            <w:r w:rsidRPr="00531914">
              <w:rPr>
                <w:rFonts w:ascii="Times New Roman" w:eastAsia="Times New Roman" w:hAnsi="Times New Roman" w:cs="Times New Roman"/>
                <w:i/>
                <w:iCs/>
                <w:sz w:val="24"/>
                <w:szCs w:val="24"/>
                <w:lang w:eastAsia="bg-BG"/>
              </w:rPr>
              <w:t>(три имена, подпис)</w:t>
            </w:r>
          </w:p>
        </w:tc>
      </w:tr>
    </w:tbl>
    <w:p w14:paraId="0B384145" w14:textId="77777777" w:rsidR="00D16D91" w:rsidRPr="00531914" w:rsidRDefault="00D16D91" w:rsidP="00D16D91">
      <w:pPr>
        <w:rPr>
          <w:rFonts w:ascii="Times New Roman" w:hAnsi="Times New Roman" w:cs="Times New Roman"/>
          <w:sz w:val="24"/>
          <w:szCs w:val="24"/>
        </w:rPr>
      </w:pPr>
      <w:r w:rsidRPr="00531914">
        <w:rPr>
          <w:rFonts w:ascii="Times New Roman" w:hAnsi="Times New Roman" w:cs="Times New Roman"/>
          <w:sz w:val="24"/>
          <w:szCs w:val="24"/>
        </w:rPr>
        <w:br w:type="page"/>
      </w:r>
    </w:p>
    <w:tbl>
      <w:tblPr>
        <w:tblW w:w="0" w:type="auto"/>
        <w:tblBorders>
          <w:top w:val="outset" w:sz="2" w:space="0" w:color="000000"/>
          <w:left w:val="outset" w:sz="2" w:space="0" w:color="000000"/>
          <w:bottom w:val="outset" w:sz="2" w:space="0" w:color="000000"/>
          <w:right w:val="outset" w:sz="2" w:space="0" w:color="000000"/>
        </w:tblBorders>
        <w:shd w:val="clear" w:color="auto" w:fill="FFFFFF"/>
        <w:tblCellMar>
          <w:top w:w="24" w:type="dxa"/>
          <w:left w:w="24" w:type="dxa"/>
          <w:bottom w:w="24" w:type="dxa"/>
          <w:right w:w="24" w:type="dxa"/>
        </w:tblCellMar>
        <w:tblLook w:val="04A0" w:firstRow="1" w:lastRow="0" w:firstColumn="1" w:lastColumn="0" w:noHBand="0" w:noVBand="1"/>
      </w:tblPr>
      <w:tblGrid>
        <w:gridCol w:w="9406"/>
      </w:tblGrid>
      <w:tr w:rsidR="00D16D91" w:rsidRPr="00531914" w14:paraId="66C843B0" w14:textId="77777777" w:rsidTr="007B16BC">
        <w:tc>
          <w:tcPr>
            <w:tcW w:w="9406" w:type="dxa"/>
            <w:tcBorders>
              <w:top w:val="nil"/>
              <w:left w:val="nil"/>
              <w:bottom w:val="nil"/>
              <w:right w:val="nil"/>
            </w:tcBorders>
            <w:shd w:val="clear" w:color="auto" w:fill="FFFFFF"/>
            <w:tcMar>
              <w:top w:w="0" w:type="dxa"/>
              <w:left w:w="0" w:type="dxa"/>
              <w:bottom w:w="0" w:type="dxa"/>
              <w:right w:w="0" w:type="dxa"/>
            </w:tcMar>
          </w:tcPr>
          <w:p w14:paraId="082C9A0F" w14:textId="77777777" w:rsidR="00D16D91" w:rsidRPr="00531914" w:rsidRDefault="00D16D91" w:rsidP="007B16BC">
            <w:pPr>
              <w:spacing w:after="0" w:line="240" w:lineRule="auto"/>
              <w:rPr>
                <w:rFonts w:ascii="Times New Roman" w:eastAsia="Times New Roman" w:hAnsi="Times New Roman" w:cs="Times New Roman"/>
                <w:sz w:val="24"/>
                <w:szCs w:val="24"/>
                <w:lang w:eastAsia="bg-BG"/>
              </w:rPr>
            </w:pPr>
          </w:p>
          <w:p w14:paraId="321EE873" w14:textId="77777777" w:rsidR="00D16D91" w:rsidRPr="00531914" w:rsidRDefault="00D16D91" w:rsidP="007B16BC">
            <w:pPr>
              <w:spacing w:after="0" w:line="240" w:lineRule="auto"/>
              <w:rPr>
                <w:rFonts w:ascii="Times New Roman" w:eastAsia="Times New Roman" w:hAnsi="Times New Roman" w:cs="Times New Roman"/>
                <w:sz w:val="24"/>
                <w:szCs w:val="24"/>
                <w:lang w:eastAsia="bg-BG"/>
              </w:rPr>
            </w:pPr>
          </w:p>
        </w:tc>
      </w:tr>
      <w:tr w:rsidR="00D16D91" w:rsidRPr="00531914" w14:paraId="7D501987"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2BD9B4D2" w14:textId="77777777" w:rsidR="00D16D91" w:rsidRPr="005F0771" w:rsidRDefault="00D16D91" w:rsidP="007B16BC">
            <w:pPr>
              <w:spacing w:after="0" w:line="240" w:lineRule="auto"/>
              <w:rPr>
                <w:rFonts w:ascii="Times New Roman" w:eastAsia="Times New Roman" w:hAnsi="Times New Roman" w:cs="Times New Roman"/>
                <w:b/>
                <w:sz w:val="24"/>
                <w:szCs w:val="24"/>
                <w:lang w:eastAsia="bg-BG"/>
              </w:rPr>
            </w:pPr>
            <w:r w:rsidRPr="005F0771">
              <w:rPr>
                <w:rFonts w:ascii="Times New Roman" w:eastAsia="Times New Roman" w:hAnsi="Times New Roman" w:cs="Times New Roman"/>
                <w:b/>
                <w:sz w:val="24"/>
                <w:szCs w:val="24"/>
                <w:lang w:eastAsia="bg-BG"/>
              </w:rPr>
              <w:t>Раздел II</w:t>
            </w:r>
          </w:p>
          <w:p w14:paraId="59FA95C2" w14:textId="77777777" w:rsidR="005F0771" w:rsidRPr="00531914" w:rsidRDefault="005F0771" w:rsidP="007B16BC">
            <w:pPr>
              <w:spacing w:after="0" w:line="240" w:lineRule="auto"/>
              <w:rPr>
                <w:rFonts w:ascii="Times New Roman" w:eastAsia="Times New Roman" w:hAnsi="Times New Roman" w:cs="Times New Roman"/>
                <w:sz w:val="24"/>
                <w:szCs w:val="24"/>
                <w:lang w:eastAsia="bg-BG"/>
              </w:rPr>
            </w:pPr>
          </w:p>
        </w:tc>
      </w:tr>
      <w:tr w:rsidR="00D16D91" w:rsidRPr="00531914" w14:paraId="3281B71B"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04F03905" w14:textId="77777777" w:rsidR="00D16D91" w:rsidRPr="005F0771" w:rsidRDefault="00D16D91" w:rsidP="007B16BC">
            <w:pPr>
              <w:spacing w:after="0" w:line="240" w:lineRule="auto"/>
              <w:jc w:val="center"/>
              <w:rPr>
                <w:rFonts w:ascii="Times New Roman" w:eastAsia="Times New Roman" w:hAnsi="Times New Roman" w:cs="Times New Roman"/>
                <w:b/>
                <w:sz w:val="24"/>
                <w:szCs w:val="24"/>
                <w:lang w:eastAsia="bg-BG"/>
              </w:rPr>
            </w:pPr>
            <w:r w:rsidRPr="005F0771">
              <w:rPr>
                <w:rFonts w:ascii="Times New Roman" w:eastAsia="Times New Roman" w:hAnsi="Times New Roman" w:cs="Times New Roman"/>
                <w:b/>
                <w:sz w:val="24"/>
                <w:szCs w:val="24"/>
                <w:lang w:eastAsia="bg-BG"/>
              </w:rPr>
              <w:t>ДЕКЛАРАЦИЯ за начална дата на снимки по филма</w:t>
            </w:r>
          </w:p>
          <w:p w14:paraId="0EC83ABA" w14:textId="77777777" w:rsidR="005F0771" w:rsidRPr="00531914" w:rsidRDefault="005F0771" w:rsidP="007B16BC">
            <w:pPr>
              <w:spacing w:after="0" w:line="240" w:lineRule="auto"/>
              <w:jc w:val="center"/>
              <w:rPr>
                <w:rFonts w:ascii="Times New Roman" w:eastAsia="Times New Roman" w:hAnsi="Times New Roman" w:cs="Times New Roman"/>
                <w:sz w:val="24"/>
                <w:szCs w:val="24"/>
                <w:lang w:eastAsia="bg-BG"/>
              </w:rPr>
            </w:pPr>
          </w:p>
        </w:tc>
      </w:tr>
      <w:tr w:rsidR="00D16D91" w:rsidRPr="00531914" w14:paraId="64B6AEF2"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355A4FDD" w14:textId="77777777" w:rsidR="00D16D91" w:rsidRPr="00531914" w:rsidRDefault="00D16D91"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Долуподписаният: .......................................... ,</w:t>
            </w:r>
          </w:p>
        </w:tc>
      </w:tr>
      <w:tr w:rsidR="00D16D91" w:rsidRPr="00531914" w14:paraId="0A7EA16D"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4F6255B3" w14:textId="77777777" w:rsidR="00D16D91" w:rsidRPr="00531914" w:rsidRDefault="00D16D91" w:rsidP="007B16BC">
            <w:pPr>
              <w:spacing w:after="0" w:line="240" w:lineRule="auto"/>
              <w:jc w:val="center"/>
              <w:rPr>
                <w:rFonts w:ascii="Times New Roman" w:eastAsia="Times New Roman" w:hAnsi="Times New Roman" w:cs="Times New Roman"/>
                <w:sz w:val="24"/>
                <w:szCs w:val="24"/>
                <w:lang w:eastAsia="bg-BG"/>
              </w:rPr>
            </w:pPr>
            <w:r w:rsidRPr="00531914">
              <w:rPr>
                <w:rFonts w:ascii="Times New Roman" w:eastAsia="Times New Roman" w:hAnsi="Times New Roman" w:cs="Times New Roman"/>
                <w:i/>
                <w:iCs/>
                <w:sz w:val="24"/>
                <w:szCs w:val="24"/>
                <w:lang w:eastAsia="bg-BG"/>
              </w:rPr>
              <w:t>               (име, презиме, фамилия)</w:t>
            </w:r>
          </w:p>
        </w:tc>
      </w:tr>
      <w:tr w:rsidR="00D16D91" w:rsidRPr="00531914" w14:paraId="1E5ACBA5"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37038D91" w14:textId="77777777" w:rsidR="00D16D91" w:rsidRPr="00531914" w:rsidRDefault="00D16D91" w:rsidP="00215038">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в качеството ми на заявител на игралния/документалния/анимационния филмов проект</w:t>
            </w:r>
            <w:r w:rsidRPr="00531914">
              <w:rPr>
                <w:rFonts w:ascii="Times New Roman" w:hAnsi="Times New Roman" w:cs="Times New Roman"/>
              </w:rPr>
              <w:t xml:space="preserve"> </w:t>
            </w:r>
            <w:r w:rsidRPr="00531914">
              <w:rPr>
                <w:rFonts w:ascii="Times New Roman" w:eastAsia="Times New Roman" w:hAnsi="Times New Roman" w:cs="Times New Roman"/>
                <w:sz w:val="24"/>
                <w:szCs w:val="24"/>
                <w:lang w:eastAsia="bg-BG"/>
              </w:rPr>
              <w:t xml:space="preserve">или сериал: „............................................................“, като управляващ и представляващ фирма: „.............................................................“ с ЕИК по БУЛСТАТ: .............................................. със седалище и адрес на управление </w:t>
            </w:r>
            <w:r w:rsidR="00215038">
              <w:rPr>
                <w:rFonts w:ascii="Times New Roman" w:eastAsia="Times New Roman" w:hAnsi="Times New Roman" w:cs="Times New Roman"/>
                <w:sz w:val="24"/>
                <w:szCs w:val="24"/>
                <w:lang w:eastAsia="bg-BG"/>
              </w:rPr>
              <w:t xml:space="preserve"> ......................................................</w:t>
            </w:r>
            <w:r w:rsidRPr="00531914">
              <w:rPr>
                <w:rFonts w:ascii="Times New Roman" w:eastAsia="Times New Roman" w:hAnsi="Times New Roman" w:cs="Times New Roman"/>
                <w:sz w:val="24"/>
                <w:szCs w:val="24"/>
                <w:lang w:eastAsia="bg-BG"/>
              </w:rPr>
              <w:t>.....</w:t>
            </w:r>
            <w:r w:rsidR="00FC1F9A">
              <w:rPr>
                <w:rFonts w:ascii="Times New Roman" w:eastAsia="Times New Roman" w:hAnsi="Times New Roman" w:cs="Times New Roman"/>
                <w:sz w:val="24"/>
                <w:szCs w:val="24"/>
                <w:lang w:eastAsia="bg-BG"/>
              </w:rPr>
              <w:t>., и вписан в единния регистър на</w:t>
            </w:r>
            <w:r w:rsidRPr="00531914">
              <w:rPr>
                <w:rFonts w:ascii="Times New Roman" w:eastAsia="Times New Roman" w:hAnsi="Times New Roman" w:cs="Times New Roman"/>
                <w:sz w:val="24"/>
                <w:szCs w:val="24"/>
                <w:lang w:eastAsia="bg-BG"/>
              </w:rPr>
              <w:t xml:space="preserve"> ИА „Национален филмов център“ с рег. № .................................</w:t>
            </w:r>
          </w:p>
        </w:tc>
      </w:tr>
      <w:tr w:rsidR="00D16D91" w:rsidRPr="00531914" w14:paraId="1FDA8A1D"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1C4335DC"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p>
          <w:p w14:paraId="5976063F" w14:textId="77777777" w:rsidR="00D16D91" w:rsidRPr="00700089" w:rsidRDefault="00D16D91" w:rsidP="007B16BC">
            <w:pPr>
              <w:spacing w:after="0" w:line="240" w:lineRule="auto"/>
              <w:jc w:val="both"/>
              <w:rPr>
                <w:rFonts w:ascii="Times New Roman" w:eastAsia="Times New Roman" w:hAnsi="Times New Roman" w:cs="Times New Roman"/>
                <w:b/>
                <w:sz w:val="24"/>
                <w:szCs w:val="24"/>
                <w:lang w:eastAsia="bg-BG"/>
              </w:rPr>
            </w:pPr>
            <w:r w:rsidRPr="00700089">
              <w:rPr>
                <w:rFonts w:ascii="Times New Roman" w:eastAsia="Times New Roman" w:hAnsi="Times New Roman" w:cs="Times New Roman"/>
                <w:b/>
                <w:sz w:val="24"/>
                <w:szCs w:val="24"/>
                <w:lang w:eastAsia="bg-BG"/>
              </w:rPr>
              <w:t>Декларирам, че към момента на кандидатстване за държавно подпомагане:</w:t>
            </w:r>
          </w:p>
        </w:tc>
      </w:tr>
      <w:tr w:rsidR="00D16D91" w:rsidRPr="00531914" w14:paraId="5A399646"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1DF12B3E"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на проекта за реализация на игрален/документален/анимационен филм или сериал с работно или постоянно заглавие „..................................................“ не са започнали дейности по реализация на проекта съгласно изискванията на Регламент (ЕС) № 651/2014.</w:t>
            </w:r>
          </w:p>
          <w:p w14:paraId="48149F8C"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p>
        </w:tc>
      </w:tr>
      <w:tr w:rsidR="00D16D91" w:rsidRPr="00531914" w14:paraId="305EF37F"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6E46E227" w14:textId="77777777" w:rsidR="00D16D91" w:rsidRPr="00531914" w:rsidRDefault="00D16D91"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Дата: …………………    Декларатор: ............................</w:t>
            </w:r>
          </w:p>
        </w:tc>
      </w:tr>
      <w:tr w:rsidR="00D16D91" w:rsidRPr="00531914" w14:paraId="0F57F091"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45B01665" w14:textId="77777777" w:rsidR="00D16D91" w:rsidRPr="00531914" w:rsidRDefault="00D16D91"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гр. ......................       </w:t>
            </w:r>
            <w:r w:rsidRPr="00531914">
              <w:rPr>
                <w:rFonts w:ascii="Times New Roman" w:eastAsia="Times New Roman" w:hAnsi="Times New Roman" w:cs="Times New Roman"/>
                <w:i/>
                <w:iCs/>
                <w:sz w:val="24"/>
                <w:szCs w:val="24"/>
                <w:lang w:eastAsia="bg-BG"/>
              </w:rPr>
              <w:t>(три имена, подпис)</w:t>
            </w:r>
          </w:p>
        </w:tc>
      </w:tr>
    </w:tbl>
    <w:p w14:paraId="3BB4B647" w14:textId="77777777" w:rsidR="00D16D91" w:rsidRPr="00531914" w:rsidRDefault="00D16D91" w:rsidP="00D16D91">
      <w:pPr>
        <w:rPr>
          <w:rFonts w:ascii="Times New Roman" w:hAnsi="Times New Roman" w:cs="Times New Roman"/>
          <w:sz w:val="24"/>
          <w:szCs w:val="24"/>
        </w:rPr>
      </w:pPr>
      <w:r w:rsidRPr="00531914">
        <w:rPr>
          <w:rFonts w:ascii="Times New Roman" w:hAnsi="Times New Roman" w:cs="Times New Roman"/>
          <w:sz w:val="24"/>
          <w:szCs w:val="24"/>
        </w:rPr>
        <w:br w:type="page"/>
      </w:r>
    </w:p>
    <w:tbl>
      <w:tblPr>
        <w:tblW w:w="0" w:type="auto"/>
        <w:tblBorders>
          <w:top w:val="outset" w:sz="2" w:space="0" w:color="000000"/>
          <w:left w:val="outset" w:sz="2" w:space="0" w:color="000000"/>
          <w:bottom w:val="outset" w:sz="2" w:space="0" w:color="000000"/>
          <w:right w:val="outset" w:sz="2" w:space="0" w:color="000000"/>
        </w:tblBorders>
        <w:shd w:val="clear" w:color="auto" w:fill="FFFFFF"/>
        <w:tblCellMar>
          <w:top w:w="24" w:type="dxa"/>
          <w:left w:w="24" w:type="dxa"/>
          <w:bottom w:w="24" w:type="dxa"/>
          <w:right w:w="24" w:type="dxa"/>
        </w:tblCellMar>
        <w:tblLook w:val="04A0" w:firstRow="1" w:lastRow="0" w:firstColumn="1" w:lastColumn="0" w:noHBand="0" w:noVBand="1"/>
      </w:tblPr>
      <w:tblGrid>
        <w:gridCol w:w="9406"/>
      </w:tblGrid>
      <w:tr w:rsidR="00D16D91" w:rsidRPr="00531914" w14:paraId="3DD92B0F"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1EC1A633" w14:textId="77777777" w:rsidR="00D16D91" w:rsidRPr="00E1018D" w:rsidRDefault="00D16D91" w:rsidP="007B16BC">
            <w:pPr>
              <w:spacing w:after="0" w:line="240" w:lineRule="auto"/>
              <w:rPr>
                <w:rFonts w:ascii="Times New Roman" w:eastAsia="Times New Roman" w:hAnsi="Times New Roman" w:cs="Times New Roman"/>
                <w:b/>
                <w:sz w:val="24"/>
                <w:szCs w:val="24"/>
                <w:lang w:eastAsia="bg-BG"/>
              </w:rPr>
            </w:pPr>
          </w:p>
          <w:p w14:paraId="0611B54B" w14:textId="77777777" w:rsidR="00D16D91" w:rsidRPr="00E1018D" w:rsidRDefault="00D16D91" w:rsidP="007B16BC">
            <w:pPr>
              <w:spacing w:after="0" w:line="240" w:lineRule="auto"/>
              <w:rPr>
                <w:rFonts w:ascii="Times New Roman" w:eastAsia="Times New Roman" w:hAnsi="Times New Roman" w:cs="Times New Roman"/>
                <w:b/>
                <w:sz w:val="24"/>
                <w:szCs w:val="24"/>
                <w:lang w:eastAsia="bg-BG"/>
              </w:rPr>
            </w:pPr>
          </w:p>
          <w:p w14:paraId="7064ABA6" w14:textId="77777777" w:rsidR="00D16D91" w:rsidRPr="00E1018D" w:rsidRDefault="00D16D91" w:rsidP="007B16BC">
            <w:pPr>
              <w:spacing w:after="0" w:line="240" w:lineRule="auto"/>
              <w:rPr>
                <w:rFonts w:ascii="Times New Roman" w:eastAsia="Times New Roman" w:hAnsi="Times New Roman" w:cs="Times New Roman"/>
                <w:b/>
                <w:sz w:val="24"/>
                <w:szCs w:val="24"/>
                <w:lang w:eastAsia="bg-BG"/>
              </w:rPr>
            </w:pPr>
            <w:r w:rsidRPr="00E1018D">
              <w:rPr>
                <w:rFonts w:ascii="Times New Roman" w:eastAsia="Times New Roman" w:hAnsi="Times New Roman" w:cs="Times New Roman"/>
                <w:b/>
                <w:sz w:val="24"/>
                <w:szCs w:val="24"/>
                <w:lang w:eastAsia="bg-BG"/>
              </w:rPr>
              <w:t>Раздел III</w:t>
            </w:r>
          </w:p>
          <w:p w14:paraId="611A025A" w14:textId="77777777" w:rsidR="00E1018D" w:rsidRPr="00E1018D" w:rsidRDefault="00E1018D" w:rsidP="007B16BC">
            <w:pPr>
              <w:spacing w:after="0" w:line="240" w:lineRule="auto"/>
              <w:rPr>
                <w:rFonts w:ascii="Times New Roman" w:eastAsia="Times New Roman" w:hAnsi="Times New Roman" w:cs="Times New Roman"/>
                <w:b/>
                <w:sz w:val="24"/>
                <w:szCs w:val="24"/>
                <w:lang w:eastAsia="bg-BG"/>
              </w:rPr>
            </w:pPr>
          </w:p>
        </w:tc>
      </w:tr>
      <w:tr w:rsidR="00D16D91" w:rsidRPr="00531914" w14:paraId="3CC77E0E"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4F55BBA9" w14:textId="77777777" w:rsidR="00D16D91" w:rsidRPr="00E1018D" w:rsidRDefault="00D16D91" w:rsidP="007B16BC">
            <w:pPr>
              <w:spacing w:after="0" w:line="240" w:lineRule="auto"/>
              <w:jc w:val="center"/>
              <w:rPr>
                <w:rFonts w:ascii="Times New Roman" w:eastAsia="Times New Roman" w:hAnsi="Times New Roman" w:cs="Times New Roman"/>
                <w:b/>
                <w:sz w:val="24"/>
                <w:szCs w:val="24"/>
                <w:lang w:eastAsia="bg-BG"/>
              </w:rPr>
            </w:pPr>
            <w:r w:rsidRPr="00E1018D">
              <w:rPr>
                <w:rFonts w:ascii="Times New Roman" w:eastAsia="Times New Roman" w:hAnsi="Times New Roman" w:cs="Times New Roman"/>
                <w:b/>
                <w:sz w:val="24"/>
                <w:szCs w:val="24"/>
                <w:lang w:eastAsia="bg-BG"/>
              </w:rPr>
              <w:t>ДЕКЛАРАЦИЯ за дейността на предприятието</w:t>
            </w:r>
          </w:p>
          <w:p w14:paraId="270D1ABD" w14:textId="77777777" w:rsidR="00E1018D" w:rsidRPr="00E1018D" w:rsidRDefault="00E1018D" w:rsidP="007B16BC">
            <w:pPr>
              <w:spacing w:after="0" w:line="240" w:lineRule="auto"/>
              <w:jc w:val="center"/>
              <w:rPr>
                <w:rFonts w:ascii="Times New Roman" w:eastAsia="Times New Roman" w:hAnsi="Times New Roman" w:cs="Times New Roman"/>
                <w:b/>
                <w:sz w:val="24"/>
                <w:szCs w:val="24"/>
                <w:lang w:eastAsia="bg-BG"/>
              </w:rPr>
            </w:pPr>
          </w:p>
        </w:tc>
      </w:tr>
      <w:tr w:rsidR="00D16D91" w:rsidRPr="00531914" w14:paraId="2AFB64B8"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4C3BBE2B" w14:textId="77777777" w:rsidR="00D16D91" w:rsidRPr="00531914" w:rsidRDefault="00D16D91"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Долуподписаният: .......................................... ,</w:t>
            </w:r>
          </w:p>
        </w:tc>
      </w:tr>
      <w:tr w:rsidR="00D16D91" w:rsidRPr="00531914" w14:paraId="6A05EE6C"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0953AC4E"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i/>
                <w:iCs/>
                <w:sz w:val="24"/>
                <w:szCs w:val="24"/>
                <w:lang w:eastAsia="bg-BG"/>
              </w:rPr>
              <w:t>               (име, презиме, фамилия)</w:t>
            </w:r>
          </w:p>
        </w:tc>
      </w:tr>
      <w:tr w:rsidR="00D16D91" w:rsidRPr="00531914" w14:paraId="76807FDD"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00988705" w14:textId="77777777" w:rsidR="00D16D91" w:rsidRPr="00531914" w:rsidRDefault="00D16D91" w:rsidP="00FC1F9A">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в качеството ми на заявител на игралния/документалния/анимационния филмов проект</w:t>
            </w:r>
            <w:r w:rsidRPr="00531914">
              <w:rPr>
                <w:rFonts w:ascii="Times New Roman" w:hAnsi="Times New Roman" w:cs="Times New Roman"/>
              </w:rPr>
              <w:t xml:space="preserve"> </w:t>
            </w:r>
            <w:r w:rsidRPr="00531914">
              <w:rPr>
                <w:rFonts w:ascii="Times New Roman" w:eastAsia="Times New Roman" w:hAnsi="Times New Roman" w:cs="Times New Roman"/>
                <w:sz w:val="24"/>
                <w:szCs w:val="24"/>
                <w:lang w:eastAsia="bg-BG"/>
              </w:rPr>
              <w:t xml:space="preserve">или сериал: „............................................................“, като управляващ и представляващ фирма: „.............................................................“ с ЕИК по БУЛСТАТ: .............................................. със седалище и адрес на управление </w:t>
            </w:r>
            <w:r w:rsidR="00FC1F9A">
              <w:rPr>
                <w:rFonts w:ascii="Times New Roman" w:eastAsia="Times New Roman" w:hAnsi="Times New Roman" w:cs="Times New Roman"/>
                <w:sz w:val="24"/>
                <w:szCs w:val="24"/>
                <w:lang w:eastAsia="bg-BG"/>
              </w:rPr>
              <w:t xml:space="preserve"> ........................................, и вписан в единния регистър на</w:t>
            </w:r>
            <w:r w:rsidRPr="00531914">
              <w:rPr>
                <w:rFonts w:ascii="Times New Roman" w:eastAsia="Times New Roman" w:hAnsi="Times New Roman" w:cs="Times New Roman"/>
                <w:sz w:val="24"/>
                <w:szCs w:val="24"/>
                <w:lang w:eastAsia="bg-BG"/>
              </w:rPr>
              <w:t xml:space="preserve"> ИА „Национален филмов център“ с рег. № .................................</w:t>
            </w:r>
          </w:p>
        </w:tc>
      </w:tr>
      <w:tr w:rsidR="00D16D91" w:rsidRPr="00531914" w14:paraId="7AB0D013" w14:textId="77777777" w:rsidTr="007B16BC">
        <w:tc>
          <w:tcPr>
            <w:tcW w:w="9406" w:type="dxa"/>
            <w:tcBorders>
              <w:top w:val="nil"/>
              <w:left w:val="nil"/>
              <w:bottom w:val="nil"/>
              <w:right w:val="nil"/>
            </w:tcBorders>
            <w:shd w:val="clear" w:color="auto" w:fill="FFFFFF"/>
            <w:tcMar>
              <w:top w:w="0" w:type="dxa"/>
              <w:left w:w="0" w:type="dxa"/>
              <w:bottom w:w="0" w:type="dxa"/>
              <w:right w:w="0" w:type="dxa"/>
            </w:tcMar>
          </w:tcPr>
          <w:p w14:paraId="3AB63234"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p>
        </w:tc>
      </w:tr>
      <w:tr w:rsidR="00D16D91" w:rsidRPr="00531914" w14:paraId="40A200FA"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6C2B6B46" w14:textId="77777777" w:rsidR="00D16D91" w:rsidRPr="00E1018D" w:rsidRDefault="00D16D91" w:rsidP="007B16BC">
            <w:pPr>
              <w:spacing w:after="0" w:line="240" w:lineRule="auto"/>
              <w:jc w:val="both"/>
              <w:rPr>
                <w:rFonts w:ascii="Times New Roman" w:eastAsia="Times New Roman" w:hAnsi="Times New Roman" w:cs="Times New Roman"/>
                <w:b/>
                <w:sz w:val="24"/>
                <w:szCs w:val="24"/>
                <w:lang w:eastAsia="bg-BG"/>
              </w:rPr>
            </w:pPr>
            <w:r w:rsidRPr="00E1018D">
              <w:rPr>
                <w:rFonts w:ascii="Times New Roman" w:eastAsia="Times New Roman" w:hAnsi="Times New Roman" w:cs="Times New Roman"/>
                <w:b/>
                <w:sz w:val="24"/>
                <w:szCs w:val="24"/>
                <w:lang w:eastAsia="bg-BG"/>
              </w:rPr>
              <w:t>Декларирам, че към момента на кандидатстване за държавно подпомагане представляваното от мен предприятие:</w:t>
            </w:r>
          </w:p>
          <w:p w14:paraId="58BF5EBB"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p>
        </w:tc>
      </w:tr>
      <w:tr w:rsidR="00D16D91" w:rsidRPr="00531914" w14:paraId="1877D7BC"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220C56E1"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1.Моля, отбележете вярното:</w:t>
            </w:r>
          </w:p>
          <w:p w14:paraId="4E6DCA55"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А) Не е голямо предприятие по смисъла на чл. 2, параграф 24 от Регламент (ЕС) № 651/2014;</w:t>
            </w:r>
          </w:p>
          <w:p w14:paraId="64F7FB7D"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Б) Е голямо предприятие по смисъла на чл. 2, параграф 2</w:t>
            </w:r>
            <w:r w:rsidR="00B916E8">
              <w:rPr>
                <w:rFonts w:ascii="Times New Roman" w:eastAsia="Times New Roman" w:hAnsi="Times New Roman" w:cs="Times New Roman"/>
                <w:sz w:val="24"/>
                <w:szCs w:val="24"/>
                <w:lang w:eastAsia="bg-BG"/>
              </w:rPr>
              <w:t>4 от Регламент (ЕС) № 651/2014;</w:t>
            </w:r>
          </w:p>
        </w:tc>
      </w:tr>
      <w:tr w:rsidR="00D16D91" w:rsidRPr="00531914" w14:paraId="23046EB3"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489BFB4C"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2. Не е предприятие в затруднено положение съгласно чл. 2, параграф 18 от Регламе</w:t>
            </w:r>
            <w:r w:rsidR="002F1D10">
              <w:rPr>
                <w:rFonts w:ascii="Times New Roman" w:eastAsia="Times New Roman" w:hAnsi="Times New Roman" w:cs="Times New Roman"/>
                <w:sz w:val="24"/>
                <w:szCs w:val="24"/>
                <w:lang w:eastAsia="bg-BG"/>
              </w:rPr>
              <w:t>нт (ЕС) № 651/2014 на Комисията;</w:t>
            </w:r>
          </w:p>
        </w:tc>
      </w:tr>
      <w:tr w:rsidR="00D16D91" w:rsidRPr="00531914" w14:paraId="2D6C02E3"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7C178591"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3. Не попада в обхвата на чл. 1, параграф 3 от Регламент (ЕС) №</w:t>
            </w:r>
            <w:r w:rsidR="002F1D10">
              <w:rPr>
                <w:rFonts w:ascii="Times New Roman" w:eastAsia="Times New Roman" w:hAnsi="Times New Roman" w:cs="Times New Roman"/>
                <w:sz w:val="24"/>
                <w:szCs w:val="24"/>
                <w:lang w:eastAsia="bg-BG"/>
              </w:rPr>
              <w:t xml:space="preserve"> 651/2014;</w:t>
            </w:r>
          </w:p>
        </w:tc>
      </w:tr>
      <w:tr w:rsidR="00D16D91" w:rsidRPr="00531914" w14:paraId="554F3A86"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23B79802"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4. Не е предприятие по смисъла на Приложение I от Регламент (ЕС) № 651/2014 г., включително на равнище група:</w:t>
            </w:r>
          </w:p>
        </w:tc>
      </w:tr>
      <w:tr w:rsidR="00D16D91" w:rsidRPr="00531914" w14:paraId="1AD8E451"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5B85108D"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а) срещу което е издадено и не е изпълнено разпореждане за възстановяване на средства вследствие на предходно решение на Комисията, с което помощта се обявява за неправомерна и несъвместима с вътрешния пазар;</w:t>
            </w:r>
          </w:p>
        </w:tc>
      </w:tr>
      <w:tr w:rsidR="00D16D91" w:rsidRPr="00531914" w14:paraId="73983196"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0DBBAAE8"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б) когато отпускането на помощта води до нарушаване на разпоредбите на Регламент (ЕС) № 651/2014 г., включително на чл. 1, параграф 2, букви „в“ и „г“, параграф 3, букви „в“ и „г“ и параграф 5 от Регламент (ЕС) № 651/2014 г.</w:t>
            </w:r>
          </w:p>
        </w:tc>
      </w:tr>
      <w:tr w:rsidR="00D16D91" w:rsidRPr="00531914" w14:paraId="68C10A2F"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30B3473F"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5. Не е предприятие, което извършва допълнителна дейност в обхвата на чл. 1, параграф</w:t>
            </w:r>
            <w:r w:rsidR="002F1D10">
              <w:rPr>
                <w:rFonts w:ascii="Times New Roman" w:eastAsia="Times New Roman" w:hAnsi="Times New Roman" w:cs="Times New Roman"/>
                <w:sz w:val="24"/>
                <w:szCs w:val="24"/>
                <w:lang w:eastAsia="bg-BG"/>
              </w:rPr>
              <w:t xml:space="preserve"> 3 от Регламент (ЕС) № 651/2014;</w:t>
            </w:r>
          </w:p>
        </w:tc>
      </w:tr>
      <w:tr w:rsidR="00D16D91" w:rsidRPr="00531914" w14:paraId="23E33AC1"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50B0A628"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6. Не е предоставяло умишлено невярна информация с оглед получаване на безвъзмездна помощ или не е пре</w:t>
            </w:r>
            <w:r w:rsidR="002F1D10">
              <w:rPr>
                <w:rFonts w:ascii="Times New Roman" w:eastAsia="Times New Roman" w:hAnsi="Times New Roman" w:cs="Times New Roman"/>
                <w:sz w:val="24"/>
                <w:szCs w:val="24"/>
                <w:lang w:eastAsia="bg-BG"/>
              </w:rPr>
              <w:t>дставяло изискваната информация;</w:t>
            </w:r>
          </w:p>
        </w:tc>
      </w:tr>
      <w:tr w:rsidR="00D16D91" w:rsidRPr="00531914" w14:paraId="5D3352B9"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5F51B901"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7. Не кандидатства по схеми за помощ по чл. 26, ал. 1 от ЗФИ с цел използването й насърчаване на износа чрез пряка връзка с изнасяните количества, създаване и функциониране на дистрибуторски мрежи и за покриване на други те</w:t>
            </w:r>
            <w:r w:rsidR="002F1D10">
              <w:rPr>
                <w:rFonts w:ascii="Times New Roman" w:eastAsia="Times New Roman" w:hAnsi="Times New Roman" w:cs="Times New Roman"/>
                <w:sz w:val="24"/>
                <w:szCs w:val="24"/>
                <w:lang w:eastAsia="bg-BG"/>
              </w:rPr>
              <w:t>кущи разходи, свързани с износа;</w:t>
            </w:r>
          </w:p>
        </w:tc>
      </w:tr>
      <w:tr w:rsidR="00D16D91" w:rsidRPr="00531914" w14:paraId="3F7BAFA0"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14F96A9C"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xml:space="preserve">8. Не извършва дейности в недопустими сектори по Регламент (ЕС) № 1407/2013 и </w:t>
            </w:r>
            <w:r w:rsidR="002F1D10">
              <w:rPr>
                <w:rFonts w:ascii="Times New Roman" w:eastAsia="Times New Roman" w:hAnsi="Times New Roman" w:cs="Times New Roman"/>
                <w:sz w:val="24"/>
                <w:szCs w:val="24"/>
                <w:lang w:eastAsia="bg-BG"/>
              </w:rPr>
              <w:t>по Регламент (ЕС) № 651/2014 г.;</w:t>
            </w:r>
          </w:p>
        </w:tc>
      </w:tr>
      <w:tr w:rsidR="00D16D91" w:rsidRPr="00531914" w14:paraId="2596218A"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070D5582"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xml:space="preserve">9. Не е в зависимост или във връзка с член на националните художествени комисии, националната комисия за разпространение на филми, финансовата комисия, включително и с член, който е напуснал състава им </w:t>
            </w:r>
            <w:r w:rsidR="002F1D10">
              <w:rPr>
                <w:rFonts w:ascii="Times New Roman" w:eastAsia="Times New Roman" w:hAnsi="Times New Roman" w:cs="Times New Roman"/>
                <w:sz w:val="24"/>
                <w:szCs w:val="24"/>
                <w:lang w:eastAsia="bg-BG"/>
              </w:rPr>
              <w:t>в настоящия мандат на комисиите;</w:t>
            </w:r>
          </w:p>
        </w:tc>
      </w:tr>
      <w:tr w:rsidR="00D16D91" w:rsidRPr="00531914" w14:paraId="6301372E"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0B915F49"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xml:space="preserve">10. Няма неизпълнени задължения, неправомерно изразходвани или неотчетени финансови средства по други/предишни или текущи/ договори </w:t>
            </w:r>
            <w:r w:rsidR="002F1D10">
              <w:rPr>
                <w:rFonts w:ascii="Times New Roman" w:eastAsia="Times New Roman" w:hAnsi="Times New Roman" w:cs="Times New Roman"/>
                <w:sz w:val="24"/>
                <w:szCs w:val="24"/>
                <w:lang w:eastAsia="bg-BG"/>
              </w:rPr>
              <w:t>с ИА „Национален филмов център“;</w:t>
            </w:r>
          </w:p>
        </w:tc>
      </w:tr>
      <w:tr w:rsidR="00D16D91" w:rsidRPr="00531914" w14:paraId="0C3AE262"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40AEBA60"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11. Не е обявено в несъстоятелност и не е обект на открито производство по несъстоятелност, ликвидация, дейността му не се управлява от назначен от съд синдик, няма споразумение с кредитори за погасяване на задължения към тях, не е преустановило стопанска дейност, не е обект на производство, свързано с такива въпроси, и не се намира в подобна процедура, предвидена в българското законодателство.</w:t>
            </w:r>
          </w:p>
          <w:p w14:paraId="0A30C67A"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p>
        </w:tc>
      </w:tr>
      <w:tr w:rsidR="00D16D91" w:rsidRPr="00531914" w14:paraId="34AAC6DF"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4A0B7596" w14:textId="77777777" w:rsidR="00D16D91" w:rsidRPr="00531914" w:rsidRDefault="00D16D91"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Дата: …………………    Декларатор: ............................</w:t>
            </w:r>
          </w:p>
        </w:tc>
      </w:tr>
      <w:tr w:rsidR="00D16D91" w:rsidRPr="00531914" w14:paraId="7FCAF8B6"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169C2883" w14:textId="77777777" w:rsidR="00D16D91" w:rsidRPr="00531914" w:rsidRDefault="00D16D91"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гр. ......................       </w:t>
            </w:r>
            <w:r w:rsidRPr="00531914">
              <w:rPr>
                <w:rFonts w:ascii="Times New Roman" w:eastAsia="Times New Roman" w:hAnsi="Times New Roman" w:cs="Times New Roman"/>
                <w:i/>
                <w:iCs/>
                <w:sz w:val="24"/>
                <w:szCs w:val="24"/>
                <w:lang w:eastAsia="bg-BG"/>
              </w:rPr>
              <w:t>(три имена, подпис)</w:t>
            </w:r>
          </w:p>
        </w:tc>
      </w:tr>
    </w:tbl>
    <w:p w14:paraId="28B45721" w14:textId="77777777" w:rsidR="00D16D91" w:rsidRPr="00531914" w:rsidRDefault="00D16D91" w:rsidP="00D16D91">
      <w:pPr>
        <w:rPr>
          <w:rFonts w:ascii="Times New Roman" w:hAnsi="Times New Roman" w:cs="Times New Roman"/>
          <w:sz w:val="24"/>
          <w:szCs w:val="24"/>
        </w:rPr>
      </w:pPr>
      <w:r w:rsidRPr="00531914">
        <w:rPr>
          <w:rFonts w:ascii="Times New Roman" w:hAnsi="Times New Roman" w:cs="Times New Roman"/>
          <w:sz w:val="24"/>
          <w:szCs w:val="24"/>
        </w:rPr>
        <w:br w:type="page"/>
      </w:r>
    </w:p>
    <w:tbl>
      <w:tblPr>
        <w:tblW w:w="0" w:type="auto"/>
        <w:tblBorders>
          <w:top w:val="outset" w:sz="2" w:space="0" w:color="000000"/>
          <w:left w:val="outset" w:sz="2" w:space="0" w:color="000000"/>
          <w:bottom w:val="outset" w:sz="2" w:space="0" w:color="000000"/>
          <w:right w:val="outset" w:sz="2" w:space="0" w:color="000000"/>
        </w:tblBorders>
        <w:shd w:val="clear" w:color="auto" w:fill="FFFFFF"/>
        <w:tblCellMar>
          <w:top w:w="24" w:type="dxa"/>
          <w:left w:w="24" w:type="dxa"/>
          <w:bottom w:w="24" w:type="dxa"/>
          <w:right w:w="24" w:type="dxa"/>
        </w:tblCellMar>
        <w:tblLook w:val="04A0" w:firstRow="1" w:lastRow="0" w:firstColumn="1" w:lastColumn="0" w:noHBand="0" w:noVBand="1"/>
      </w:tblPr>
      <w:tblGrid>
        <w:gridCol w:w="9406"/>
      </w:tblGrid>
      <w:tr w:rsidR="00D16D91" w:rsidRPr="00531914" w14:paraId="13DE4FA0" w14:textId="77777777" w:rsidTr="007B16BC">
        <w:tc>
          <w:tcPr>
            <w:tcW w:w="9406" w:type="dxa"/>
            <w:tcBorders>
              <w:top w:val="nil"/>
              <w:left w:val="nil"/>
              <w:bottom w:val="nil"/>
              <w:right w:val="nil"/>
            </w:tcBorders>
            <w:shd w:val="clear" w:color="auto" w:fill="FFFFFF"/>
            <w:tcMar>
              <w:top w:w="0" w:type="dxa"/>
              <w:left w:w="0" w:type="dxa"/>
              <w:bottom w:w="0" w:type="dxa"/>
              <w:right w:w="0" w:type="dxa"/>
            </w:tcMar>
          </w:tcPr>
          <w:p w14:paraId="297F4DF4" w14:textId="77777777" w:rsidR="00D16D91" w:rsidRPr="00531914" w:rsidRDefault="00D16D91" w:rsidP="007B16BC">
            <w:pPr>
              <w:spacing w:after="0" w:line="240" w:lineRule="auto"/>
              <w:rPr>
                <w:rFonts w:ascii="Times New Roman" w:eastAsia="Times New Roman" w:hAnsi="Times New Roman" w:cs="Times New Roman"/>
                <w:sz w:val="24"/>
                <w:szCs w:val="24"/>
                <w:lang w:eastAsia="bg-BG"/>
              </w:rPr>
            </w:pPr>
          </w:p>
        </w:tc>
      </w:tr>
      <w:tr w:rsidR="00D16D91" w:rsidRPr="00531914" w14:paraId="4F9F3F45"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52A179A0" w14:textId="77777777" w:rsidR="00D16D91" w:rsidRPr="002F1D10" w:rsidRDefault="00D16D91" w:rsidP="007B16BC">
            <w:pPr>
              <w:spacing w:after="0" w:line="240" w:lineRule="auto"/>
              <w:rPr>
                <w:rFonts w:ascii="Times New Roman" w:eastAsia="Times New Roman" w:hAnsi="Times New Roman" w:cs="Times New Roman"/>
                <w:b/>
                <w:sz w:val="24"/>
                <w:szCs w:val="24"/>
                <w:lang w:eastAsia="bg-BG"/>
              </w:rPr>
            </w:pPr>
            <w:r w:rsidRPr="002F1D10">
              <w:rPr>
                <w:rFonts w:ascii="Times New Roman" w:eastAsia="Times New Roman" w:hAnsi="Times New Roman" w:cs="Times New Roman"/>
                <w:b/>
                <w:sz w:val="24"/>
                <w:szCs w:val="24"/>
                <w:lang w:eastAsia="bg-BG"/>
              </w:rPr>
              <w:t>Раздел IV</w:t>
            </w:r>
          </w:p>
          <w:p w14:paraId="17C3DA6D" w14:textId="77777777" w:rsidR="002F1D10" w:rsidRPr="002F1D10" w:rsidRDefault="002F1D10" w:rsidP="007B16BC">
            <w:pPr>
              <w:spacing w:after="0" w:line="240" w:lineRule="auto"/>
              <w:rPr>
                <w:rFonts w:ascii="Times New Roman" w:eastAsia="Times New Roman" w:hAnsi="Times New Roman" w:cs="Times New Roman"/>
                <w:b/>
                <w:sz w:val="24"/>
                <w:szCs w:val="24"/>
                <w:lang w:eastAsia="bg-BG"/>
              </w:rPr>
            </w:pPr>
          </w:p>
        </w:tc>
      </w:tr>
      <w:tr w:rsidR="00D16D91" w:rsidRPr="00531914" w14:paraId="17CAC654"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2B4B1255" w14:textId="77777777" w:rsidR="00D16D91" w:rsidRPr="002F1D10" w:rsidRDefault="00D16D91" w:rsidP="007B16BC">
            <w:pPr>
              <w:spacing w:after="0" w:line="240" w:lineRule="auto"/>
              <w:jc w:val="center"/>
              <w:rPr>
                <w:rFonts w:ascii="Times New Roman" w:eastAsia="Times New Roman" w:hAnsi="Times New Roman" w:cs="Times New Roman"/>
                <w:b/>
                <w:sz w:val="24"/>
                <w:szCs w:val="24"/>
                <w:lang w:eastAsia="bg-BG"/>
              </w:rPr>
            </w:pPr>
            <w:r w:rsidRPr="002F1D10">
              <w:rPr>
                <w:rFonts w:ascii="Times New Roman" w:eastAsia="Times New Roman" w:hAnsi="Times New Roman" w:cs="Times New Roman"/>
                <w:b/>
                <w:sz w:val="24"/>
                <w:szCs w:val="24"/>
                <w:lang w:eastAsia="bg-BG"/>
              </w:rPr>
              <w:t>ДЕКЛАРАЦИЯ за правно и финансово състояние на бенефициент</w:t>
            </w:r>
          </w:p>
          <w:p w14:paraId="7A0B1FAA" w14:textId="77777777" w:rsidR="002F1D10" w:rsidRPr="002F1D10" w:rsidRDefault="002F1D10" w:rsidP="007B16BC">
            <w:pPr>
              <w:spacing w:after="0" w:line="240" w:lineRule="auto"/>
              <w:jc w:val="center"/>
              <w:rPr>
                <w:rFonts w:ascii="Times New Roman" w:eastAsia="Times New Roman" w:hAnsi="Times New Roman" w:cs="Times New Roman"/>
                <w:b/>
                <w:sz w:val="24"/>
                <w:szCs w:val="24"/>
                <w:lang w:eastAsia="bg-BG"/>
              </w:rPr>
            </w:pPr>
          </w:p>
        </w:tc>
      </w:tr>
      <w:tr w:rsidR="00D16D91" w:rsidRPr="00531914" w14:paraId="53703C5B"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59274ADF" w14:textId="77777777" w:rsidR="00D16D91" w:rsidRPr="00531914" w:rsidRDefault="00D16D91"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Долуподписаният: .......................................... ,</w:t>
            </w:r>
          </w:p>
        </w:tc>
      </w:tr>
      <w:tr w:rsidR="00D16D91" w:rsidRPr="00531914" w14:paraId="0528B6AA"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13C845C1" w14:textId="77777777" w:rsidR="00D16D91" w:rsidRPr="00531914" w:rsidRDefault="00D16D91" w:rsidP="007B16BC">
            <w:pPr>
              <w:spacing w:after="0" w:line="240" w:lineRule="auto"/>
              <w:jc w:val="center"/>
              <w:rPr>
                <w:rFonts w:ascii="Times New Roman" w:eastAsia="Times New Roman" w:hAnsi="Times New Roman" w:cs="Times New Roman"/>
                <w:sz w:val="24"/>
                <w:szCs w:val="24"/>
                <w:lang w:eastAsia="bg-BG"/>
              </w:rPr>
            </w:pPr>
            <w:r w:rsidRPr="00531914">
              <w:rPr>
                <w:rFonts w:ascii="Times New Roman" w:eastAsia="Times New Roman" w:hAnsi="Times New Roman" w:cs="Times New Roman"/>
                <w:i/>
                <w:iCs/>
                <w:sz w:val="24"/>
                <w:szCs w:val="24"/>
                <w:lang w:eastAsia="bg-BG"/>
              </w:rPr>
              <w:t>               (име, презиме, фамилия)</w:t>
            </w:r>
          </w:p>
        </w:tc>
      </w:tr>
      <w:tr w:rsidR="00D16D91" w:rsidRPr="00531914" w14:paraId="658906F9"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05F4380E" w14:textId="77777777" w:rsidR="00D16D91" w:rsidRPr="00531914" w:rsidRDefault="00D16D91"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в качеството ми на заявител на игралния/документалния/анимационния филмов проект</w:t>
            </w:r>
            <w:r w:rsidRPr="00531914">
              <w:rPr>
                <w:rFonts w:ascii="Times New Roman" w:hAnsi="Times New Roman" w:cs="Times New Roman"/>
              </w:rPr>
              <w:t xml:space="preserve"> </w:t>
            </w:r>
            <w:r w:rsidRPr="00531914">
              <w:rPr>
                <w:rFonts w:ascii="Times New Roman" w:eastAsia="Times New Roman" w:hAnsi="Times New Roman" w:cs="Times New Roman"/>
                <w:sz w:val="24"/>
                <w:szCs w:val="24"/>
                <w:lang w:eastAsia="bg-BG"/>
              </w:rPr>
              <w:t>или сериал: „............................................................“, като управляващ и представляващ фирма: „.............................................................“ с ЕИК по БУЛСТАТ: ............................................</w:t>
            </w:r>
            <w:r w:rsidR="00872907">
              <w:rPr>
                <w:rFonts w:ascii="Times New Roman" w:eastAsia="Times New Roman" w:hAnsi="Times New Roman" w:cs="Times New Roman"/>
                <w:sz w:val="24"/>
                <w:szCs w:val="24"/>
                <w:lang w:eastAsia="bg-BG"/>
              </w:rPr>
              <w:t>.. и вписан в единния регистър на</w:t>
            </w:r>
            <w:r w:rsidRPr="00531914">
              <w:rPr>
                <w:rFonts w:ascii="Times New Roman" w:eastAsia="Times New Roman" w:hAnsi="Times New Roman" w:cs="Times New Roman"/>
                <w:sz w:val="24"/>
                <w:szCs w:val="24"/>
                <w:lang w:eastAsia="bg-BG"/>
              </w:rPr>
              <w:t xml:space="preserve"> ИА „НФЦ“: Рег.№ ....................................</w:t>
            </w:r>
          </w:p>
          <w:p w14:paraId="05172F94" w14:textId="77777777" w:rsidR="00D16D91" w:rsidRPr="00531914" w:rsidRDefault="00D16D91" w:rsidP="007B16BC">
            <w:pPr>
              <w:spacing w:after="0" w:line="240" w:lineRule="auto"/>
              <w:rPr>
                <w:rFonts w:ascii="Times New Roman" w:eastAsia="Times New Roman" w:hAnsi="Times New Roman" w:cs="Times New Roman"/>
                <w:sz w:val="24"/>
                <w:szCs w:val="24"/>
                <w:lang w:eastAsia="bg-BG"/>
              </w:rPr>
            </w:pPr>
          </w:p>
        </w:tc>
      </w:tr>
      <w:tr w:rsidR="00D16D91" w:rsidRPr="00531914" w14:paraId="4BB38038"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54DD5FDD" w14:textId="77777777" w:rsidR="00D16D91" w:rsidRPr="00DE6D90" w:rsidRDefault="00D16D91" w:rsidP="007B16BC">
            <w:pPr>
              <w:spacing w:after="0" w:line="240" w:lineRule="auto"/>
              <w:jc w:val="center"/>
              <w:rPr>
                <w:rFonts w:ascii="Times New Roman" w:eastAsia="Times New Roman" w:hAnsi="Times New Roman" w:cs="Times New Roman"/>
                <w:b/>
                <w:sz w:val="24"/>
                <w:szCs w:val="24"/>
                <w:lang w:eastAsia="bg-BG"/>
              </w:rPr>
            </w:pPr>
            <w:r w:rsidRPr="00DE6D90">
              <w:rPr>
                <w:rFonts w:ascii="Times New Roman" w:eastAsia="Times New Roman" w:hAnsi="Times New Roman" w:cs="Times New Roman"/>
                <w:b/>
                <w:sz w:val="24"/>
                <w:szCs w:val="24"/>
                <w:lang w:eastAsia="bg-BG"/>
              </w:rPr>
              <w:t>Декларирам, че към момента на кандидатстване за държавно подпомагане:</w:t>
            </w:r>
          </w:p>
        </w:tc>
      </w:tr>
      <w:tr w:rsidR="00D16D91" w:rsidRPr="00531914" w14:paraId="0F3AF991"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404AC381"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1. Не съм бил управител и/или член на управителен или контролен орган на дружество прекратено поради несъстоятелност или на дружество, което има неизпълнени задължения по договори с ИА „Национален филмов център“.</w:t>
            </w:r>
          </w:p>
        </w:tc>
      </w:tr>
      <w:tr w:rsidR="00D16D91" w:rsidRPr="00531914" w14:paraId="5B1EE8EA"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6484F103"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2. Не съм осъждан за престъпления по служба с присъда, която има сила на присъдено нещо.</w:t>
            </w:r>
          </w:p>
        </w:tc>
      </w:tr>
      <w:tr w:rsidR="00D16D91" w:rsidRPr="00531914" w14:paraId="0D8718E1"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4BDA3744"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3. Не съм признат за виновен за тежки правонарушения при упражняване на професионална дейност.</w:t>
            </w:r>
          </w:p>
        </w:tc>
      </w:tr>
      <w:tr w:rsidR="00D16D91" w:rsidRPr="00531914" w14:paraId="209B3DCE"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12D215CE"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4. Не съм осъждан с влязла в сила присъда за измама, корупционни действия, участие в престъпни организации или всякакви други неправомерни действия, които са в ущърб на финансовите интереси на европейските общности.</w:t>
            </w:r>
          </w:p>
        </w:tc>
      </w:tr>
      <w:tr w:rsidR="00D16D91" w:rsidRPr="00531914" w14:paraId="2BC3CF61"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7E9EC3A0"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5. Вследствие на друга процедура за възлагане на обществена поръчка или отпускане на безвъзмездна финансова помощ, финансирани от бюджета на Република България или от Европейската общност, не съм обявен в тежко нарушение поради неизпълнение на своите договорни задължения.</w:t>
            </w:r>
          </w:p>
        </w:tc>
      </w:tr>
      <w:tr w:rsidR="00D16D91" w:rsidRPr="00531914" w14:paraId="62A70A8A"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11F798A1"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6. Нямам неизпълнени задължения, неправомерно изразходвани или неотчетени финансови средства по други /предишни или текущи/ договори с ИА „Национален филмов център“.</w:t>
            </w:r>
          </w:p>
        </w:tc>
      </w:tr>
      <w:tr w:rsidR="00D16D91" w:rsidRPr="00531914" w14:paraId="76B47B92"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3D4C36DC" w14:textId="77777777" w:rsidR="00D16D91" w:rsidRPr="00531914" w:rsidRDefault="00D16D91"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7. Не съм обект на конфликт на интереси.</w:t>
            </w:r>
          </w:p>
          <w:p w14:paraId="2FE170E3" w14:textId="77777777" w:rsidR="00D16D91" w:rsidRPr="00531914" w:rsidRDefault="00D16D91" w:rsidP="007B16BC">
            <w:pPr>
              <w:spacing w:after="0" w:line="240" w:lineRule="auto"/>
              <w:rPr>
                <w:rFonts w:ascii="Times New Roman" w:eastAsia="Times New Roman" w:hAnsi="Times New Roman" w:cs="Times New Roman"/>
                <w:sz w:val="24"/>
                <w:szCs w:val="24"/>
                <w:lang w:eastAsia="bg-BG"/>
              </w:rPr>
            </w:pPr>
          </w:p>
        </w:tc>
      </w:tr>
      <w:tr w:rsidR="00D16D91" w:rsidRPr="00531914" w14:paraId="58167573"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04F57858" w14:textId="77777777" w:rsidR="00D16D91" w:rsidRPr="00531914" w:rsidRDefault="00D16D91"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Дата: …………………    Декларатор: ............................</w:t>
            </w:r>
          </w:p>
        </w:tc>
      </w:tr>
      <w:tr w:rsidR="00D16D91" w:rsidRPr="00531914" w14:paraId="76AB8C20" w14:textId="77777777" w:rsidTr="007B16BC">
        <w:tc>
          <w:tcPr>
            <w:tcW w:w="9406" w:type="dxa"/>
            <w:tcBorders>
              <w:top w:val="nil"/>
              <w:left w:val="nil"/>
              <w:bottom w:val="nil"/>
              <w:right w:val="nil"/>
            </w:tcBorders>
            <w:shd w:val="clear" w:color="auto" w:fill="FFFFFF"/>
            <w:tcMar>
              <w:top w:w="0" w:type="dxa"/>
              <w:left w:w="0" w:type="dxa"/>
              <w:bottom w:w="0" w:type="dxa"/>
              <w:right w:w="0" w:type="dxa"/>
            </w:tcMar>
          </w:tcPr>
          <w:p w14:paraId="70A4A06E" w14:textId="77777777" w:rsidR="00D16D91" w:rsidRPr="00531914" w:rsidRDefault="00D16D91" w:rsidP="007B16BC">
            <w:pPr>
              <w:spacing w:after="0" w:line="240" w:lineRule="auto"/>
              <w:rPr>
                <w:rFonts w:ascii="Times New Roman" w:eastAsia="Times New Roman" w:hAnsi="Times New Roman" w:cs="Times New Roman"/>
                <w:sz w:val="24"/>
                <w:szCs w:val="24"/>
                <w:lang w:eastAsia="bg-BG"/>
              </w:rPr>
            </w:pPr>
          </w:p>
        </w:tc>
      </w:tr>
      <w:tr w:rsidR="00D16D91" w:rsidRPr="00531914" w14:paraId="5B598731"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2E2BA4AF" w14:textId="77777777" w:rsidR="00D16D91" w:rsidRPr="00531914" w:rsidRDefault="00D16D91"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гр. ......................       </w:t>
            </w:r>
            <w:r w:rsidRPr="00531914">
              <w:rPr>
                <w:rFonts w:ascii="Times New Roman" w:eastAsia="Times New Roman" w:hAnsi="Times New Roman" w:cs="Times New Roman"/>
                <w:i/>
                <w:iCs/>
                <w:sz w:val="24"/>
                <w:szCs w:val="24"/>
                <w:lang w:eastAsia="bg-BG"/>
              </w:rPr>
              <w:t>(три имена, подпис)</w:t>
            </w:r>
          </w:p>
        </w:tc>
      </w:tr>
    </w:tbl>
    <w:p w14:paraId="14A456CB" w14:textId="77777777" w:rsidR="00D16D91" w:rsidRPr="00531914" w:rsidRDefault="00D16D91" w:rsidP="00D16D91">
      <w:pPr>
        <w:rPr>
          <w:rFonts w:ascii="Times New Roman" w:hAnsi="Times New Roman" w:cs="Times New Roman"/>
          <w:sz w:val="24"/>
          <w:szCs w:val="24"/>
        </w:rPr>
      </w:pPr>
      <w:r w:rsidRPr="00531914">
        <w:rPr>
          <w:rFonts w:ascii="Times New Roman" w:hAnsi="Times New Roman" w:cs="Times New Roman"/>
          <w:sz w:val="24"/>
          <w:szCs w:val="24"/>
        </w:rPr>
        <w:br w:type="page"/>
      </w:r>
    </w:p>
    <w:tbl>
      <w:tblPr>
        <w:tblW w:w="0" w:type="auto"/>
        <w:tblBorders>
          <w:top w:val="outset" w:sz="2" w:space="0" w:color="000000"/>
          <w:left w:val="outset" w:sz="2" w:space="0" w:color="000000"/>
          <w:bottom w:val="outset" w:sz="2" w:space="0" w:color="000000"/>
          <w:right w:val="outset" w:sz="2" w:space="0" w:color="000000"/>
        </w:tblBorders>
        <w:shd w:val="clear" w:color="auto" w:fill="FFFFFF"/>
        <w:tblCellMar>
          <w:top w:w="24" w:type="dxa"/>
          <w:left w:w="24" w:type="dxa"/>
          <w:bottom w:w="24" w:type="dxa"/>
          <w:right w:w="24" w:type="dxa"/>
        </w:tblCellMar>
        <w:tblLook w:val="04A0" w:firstRow="1" w:lastRow="0" w:firstColumn="1" w:lastColumn="0" w:noHBand="0" w:noVBand="1"/>
      </w:tblPr>
      <w:tblGrid>
        <w:gridCol w:w="9406"/>
      </w:tblGrid>
      <w:tr w:rsidR="00D16D91" w:rsidRPr="00531914" w14:paraId="36F7E1B8"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7FA2641D" w14:textId="77777777" w:rsidR="00D16D91" w:rsidRPr="00DE6D90" w:rsidRDefault="00D16D91" w:rsidP="007B16BC">
            <w:pPr>
              <w:spacing w:after="0" w:line="240" w:lineRule="auto"/>
              <w:rPr>
                <w:rFonts w:ascii="Times New Roman" w:eastAsia="Times New Roman" w:hAnsi="Times New Roman" w:cs="Times New Roman"/>
                <w:b/>
                <w:sz w:val="24"/>
                <w:szCs w:val="24"/>
                <w:lang w:eastAsia="bg-BG"/>
              </w:rPr>
            </w:pPr>
            <w:r w:rsidRPr="00DE6D90">
              <w:rPr>
                <w:rFonts w:ascii="Times New Roman" w:eastAsia="Times New Roman" w:hAnsi="Times New Roman" w:cs="Times New Roman"/>
                <w:b/>
                <w:sz w:val="24"/>
                <w:szCs w:val="24"/>
                <w:lang w:eastAsia="bg-BG"/>
              </w:rPr>
              <w:t>Раздел V</w:t>
            </w:r>
          </w:p>
          <w:p w14:paraId="13E7997C" w14:textId="77777777" w:rsidR="00DE6D90" w:rsidRPr="00DE6D90" w:rsidRDefault="00DE6D90" w:rsidP="007B16BC">
            <w:pPr>
              <w:spacing w:after="0" w:line="240" w:lineRule="auto"/>
              <w:rPr>
                <w:rFonts w:ascii="Times New Roman" w:eastAsia="Times New Roman" w:hAnsi="Times New Roman" w:cs="Times New Roman"/>
                <w:b/>
                <w:sz w:val="24"/>
                <w:szCs w:val="24"/>
                <w:lang w:eastAsia="bg-BG"/>
              </w:rPr>
            </w:pPr>
          </w:p>
        </w:tc>
      </w:tr>
      <w:tr w:rsidR="00D16D91" w:rsidRPr="00531914" w14:paraId="2438CA93"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5E9B281C" w14:textId="77777777" w:rsidR="00D16D91" w:rsidRPr="00DE6D90" w:rsidRDefault="00D16D91" w:rsidP="007B16BC">
            <w:pPr>
              <w:spacing w:after="0" w:line="240" w:lineRule="auto"/>
              <w:jc w:val="center"/>
              <w:rPr>
                <w:rFonts w:ascii="Times New Roman" w:eastAsia="Times New Roman" w:hAnsi="Times New Roman" w:cs="Times New Roman"/>
                <w:b/>
                <w:sz w:val="24"/>
                <w:szCs w:val="24"/>
                <w:vertAlign w:val="superscript"/>
                <w:lang w:eastAsia="bg-BG"/>
              </w:rPr>
            </w:pPr>
            <w:r w:rsidRPr="00DE6D90">
              <w:rPr>
                <w:rFonts w:ascii="Times New Roman" w:eastAsia="Times New Roman" w:hAnsi="Times New Roman" w:cs="Times New Roman"/>
                <w:b/>
                <w:sz w:val="24"/>
                <w:szCs w:val="24"/>
                <w:lang w:eastAsia="bg-BG"/>
              </w:rPr>
              <w:t>ДЕКЛАРАЦИЯ ЗА ДЪРЖАВНИ ПОМОЩИ</w:t>
            </w:r>
            <w:r w:rsidRPr="00DE6D90">
              <w:rPr>
                <w:rFonts w:ascii="Times New Roman" w:eastAsia="Times New Roman" w:hAnsi="Times New Roman" w:cs="Times New Roman"/>
                <w:b/>
                <w:sz w:val="24"/>
                <w:szCs w:val="24"/>
                <w:vertAlign w:val="superscript"/>
                <w:lang w:eastAsia="bg-BG"/>
              </w:rPr>
              <w:t>4</w:t>
            </w:r>
          </w:p>
          <w:p w14:paraId="015E92F7" w14:textId="77777777" w:rsidR="00DE6D90" w:rsidRPr="00DE6D90" w:rsidRDefault="00DE6D90" w:rsidP="007B16BC">
            <w:pPr>
              <w:spacing w:after="0" w:line="240" w:lineRule="auto"/>
              <w:jc w:val="center"/>
              <w:rPr>
                <w:rFonts w:ascii="Times New Roman" w:eastAsia="Times New Roman" w:hAnsi="Times New Roman" w:cs="Times New Roman"/>
                <w:b/>
                <w:sz w:val="24"/>
                <w:szCs w:val="24"/>
                <w:lang w:eastAsia="bg-BG"/>
              </w:rPr>
            </w:pPr>
          </w:p>
        </w:tc>
      </w:tr>
      <w:tr w:rsidR="00D16D91" w:rsidRPr="00531914" w14:paraId="34F52053"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31C02FC3" w14:textId="77777777" w:rsidR="00D16D91" w:rsidRPr="00531914" w:rsidRDefault="00D16D91"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Долуподписаният: .......................................... ,</w:t>
            </w:r>
          </w:p>
        </w:tc>
      </w:tr>
      <w:tr w:rsidR="00D16D91" w:rsidRPr="00531914" w14:paraId="1D480550"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3AE5CF21" w14:textId="77777777" w:rsidR="00D16D91" w:rsidRPr="00531914" w:rsidRDefault="00D16D91" w:rsidP="007B16BC">
            <w:pPr>
              <w:spacing w:after="0" w:line="240" w:lineRule="auto"/>
              <w:jc w:val="center"/>
              <w:rPr>
                <w:rFonts w:ascii="Times New Roman" w:eastAsia="Times New Roman" w:hAnsi="Times New Roman" w:cs="Times New Roman"/>
                <w:sz w:val="24"/>
                <w:szCs w:val="24"/>
                <w:lang w:eastAsia="bg-BG"/>
              </w:rPr>
            </w:pPr>
            <w:r w:rsidRPr="00531914">
              <w:rPr>
                <w:rFonts w:ascii="Times New Roman" w:eastAsia="Times New Roman" w:hAnsi="Times New Roman" w:cs="Times New Roman"/>
                <w:i/>
                <w:iCs/>
                <w:sz w:val="24"/>
                <w:szCs w:val="24"/>
                <w:lang w:eastAsia="bg-BG"/>
              </w:rPr>
              <w:t>               (име, презиме, фамилия)</w:t>
            </w:r>
          </w:p>
        </w:tc>
      </w:tr>
      <w:tr w:rsidR="00D16D91" w:rsidRPr="00531914" w14:paraId="468CBA69"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6F008176"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в качеството ми на заявител на игралния/ документалния/анимационния филмов проект</w:t>
            </w:r>
            <w:r w:rsidRPr="00531914">
              <w:rPr>
                <w:rFonts w:ascii="Times New Roman" w:hAnsi="Times New Roman" w:cs="Times New Roman"/>
              </w:rPr>
              <w:t xml:space="preserve"> </w:t>
            </w:r>
            <w:r w:rsidRPr="00531914">
              <w:rPr>
                <w:rFonts w:ascii="Times New Roman" w:eastAsia="Times New Roman" w:hAnsi="Times New Roman" w:cs="Times New Roman"/>
                <w:sz w:val="24"/>
                <w:szCs w:val="24"/>
                <w:lang w:eastAsia="bg-BG"/>
              </w:rPr>
              <w:t>или сериал: „............................................................“, като управляващ и представляващ фирма: „.............................................................“........ с ЕИК по БУЛСТАТ: .............................................. със седалище и адрес на управление п.к. ...................... гр…………….., ж.к. (бул.) ул. ...................................... № ........, вх. ....., ет. ......, ап. .....</w:t>
            </w:r>
            <w:r w:rsidR="003714DF">
              <w:rPr>
                <w:rFonts w:ascii="Times New Roman" w:eastAsia="Times New Roman" w:hAnsi="Times New Roman" w:cs="Times New Roman"/>
                <w:sz w:val="24"/>
                <w:szCs w:val="24"/>
                <w:lang w:eastAsia="bg-BG"/>
              </w:rPr>
              <w:t>., и вписан в единния регистър на</w:t>
            </w:r>
            <w:r w:rsidRPr="00531914">
              <w:rPr>
                <w:rFonts w:ascii="Times New Roman" w:eastAsia="Times New Roman" w:hAnsi="Times New Roman" w:cs="Times New Roman"/>
                <w:sz w:val="24"/>
                <w:szCs w:val="24"/>
                <w:lang w:eastAsia="bg-BG"/>
              </w:rPr>
              <w:t xml:space="preserve"> ИА „Национален филмов център“ с рег. № .................................</w:t>
            </w:r>
          </w:p>
          <w:p w14:paraId="01737CF0"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p>
        </w:tc>
      </w:tr>
      <w:tr w:rsidR="00D16D91" w:rsidRPr="00531914" w14:paraId="525F1345"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1FD822F8"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vertAlign w:val="superscript"/>
                <w:lang w:eastAsia="bg-BG"/>
              </w:rPr>
              <w:t>4</w:t>
            </w:r>
            <w:r w:rsidRPr="00531914">
              <w:rPr>
                <w:rFonts w:ascii="Times New Roman" w:eastAsia="Times New Roman" w:hAnsi="Times New Roman" w:cs="Times New Roman"/>
                <w:sz w:val="24"/>
                <w:szCs w:val="24"/>
                <w:lang w:eastAsia="bg-BG"/>
              </w:rPr>
              <w:t> Попълва се и се подписва от лице с право да представлява кандидата. В случай че кандидатът се представлява заедно от няколко лица, се попълват данните и декларацията се подписва от всички тях.</w:t>
            </w:r>
          </w:p>
          <w:p w14:paraId="41C23459"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p>
        </w:tc>
      </w:tr>
      <w:tr w:rsidR="00D16D91" w:rsidRPr="00531914" w14:paraId="427B3E07"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24732F36" w14:textId="77777777" w:rsidR="00D16D91" w:rsidRDefault="00D16D91" w:rsidP="007B16BC">
            <w:pPr>
              <w:spacing w:after="0" w:line="240" w:lineRule="auto"/>
              <w:jc w:val="center"/>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ДЕКЛАРИРАМ, ЧЕ:</w:t>
            </w:r>
          </w:p>
          <w:p w14:paraId="71E6E8BB" w14:textId="77777777" w:rsidR="009315D5" w:rsidRPr="00531914" w:rsidRDefault="009315D5" w:rsidP="007B16BC">
            <w:pPr>
              <w:spacing w:after="0" w:line="240" w:lineRule="auto"/>
              <w:jc w:val="center"/>
              <w:rPr>
                <w:rFonts w:ascii="Times New Roman" w:eastAsia="Times New Roman" w:hAnsi="Times New Roman" w:cs="Times New Roman"/>
                <w:sz w:val="24"/>
                <w:szCs w:val="24"/>
                <w:lang w:eastAsia="bg-BG"/>
              </w:rPr>
            </w:pPr>
          </w:p>
        </w:tc>
      </w:tr>
      <w:tr w:rsidR="00D16D91" w:rsidRPr="00531914" w14:paraId="6F4ECEDC"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0D076232" w14:textId="77777777" w:rsidR="00D16D91" w:rsidRPr="009315D5" w:rsidRDefault="00D16D91" w:rsidP="007B16BC">
            <w:pPr>
              <w:spacing w:after="0" w:line="240" w:lineRule="auto"/>
              <w:jc w:val="both"/>
              <w:rPr>
                <w:rFonts w:ascii="Times New Roman" w:eastAsia="Times New Roman" w:hAnsi="Times New Roman" w:cs="Times New Roman"/>
                <w:b/>
                <w:sz w:val="24"/>
                <w:szCs w:val="24"/>
                <w:lang w:eastAsia="bg-BG"/>
              </w:rPr>
            </w:pPr>
            <w:r w:rsidRPr="009315D5">
              <w:rPr>
                <w:rFonts w:ascii="Times New Roman" w:eastAsia="Times New Roman" w:hAnsi="Times New Roman" w:cs="Times New Roman"/>
                <w:b/>
                <w:sz w:val="24"/>
                <w:szCs w:val="24"/>
                <w:lang w:eastAsia="bg-BG"/>
              </w:rPr>
              <w:t>I. Във връзка със заявеното финансиране от представляваното от мен предприятие по схеми за помощ на аудио-визуални произведения съгласно чл. 54 от Регламент (ЕС) № 651/2014 (единствен приложим режим на помощ по таблица №1 от настоящата декларация), декларирам, че:</w:t>
            </w:r>
          </w:p>
        </w:tc>
      </w:tr>
      <w:tr w:rsidR="00D16D91" w:rsidRPr="00531914" w14:paraId="103A4E04"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3D62BEB0"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1. Представляваното от мен предприятие не е получавало държавна помощ или минимална помощ:</w:t>
            </w:r>
          </w:p>
        </w:tc>
      </w:tr>
      <w:tr w:rsidR="00D16D91" w:rsidRPr="00531914" w14:paraId="65622258"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27CFAE65"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а) във връзка със същите установими допустими разходи, които се припокриват частично или напълно с разходите по проекта, за който се кандидатства, и</w:t>
            </w:r>
          </w:p>
        </w:tc>
      </w:tr>
      <w:tr w:rsidR="00D16D91" w:rsidRPr="00531914" w14:paraId="3F4B4946"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00CC7904"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б) която, заедно с помощта, за която се кандидатства, надхвърля приложимия интензитет на помощта.</w:t>
            </w:r>
          </w:p>
        </w:tc>
      </w:tr>
      <w:tr w:rsidR="00D16D91" w:rsidRPr="00531914" w14:paraId="251E9B7E"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4646CC76"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i/>
                <w:iCs/>
                <w:sz w:val="24"/>
                <w:szCs w:val="24"/>
                <w:lang w:eastAsia="bg-BG"/>
              </w:rPr>
              <w:t>Забележка: </w:t>
            </w:r>
            <w:r w:rsidRPr="00531914">
              <w:rPr>
                <w:rFonts w:ascii="Times New Roman" w:eastAsia="Times New Roman" w:hAnsi="Times New Roman" w:cs="Times New Roman"/>
                <w:sz w:val="24"/>
                <w:szCs w:val="24"/>
                <w:lang w:eastAsia="bg-BG"/>
              </w:rPr>
              <w:t>В случай че представляваното от Вас предприятие е получавало държавна/минимална помощ, моля, попълнете таблица № 1 към декларацията.</w:t>
            </w:r>
          </w:p>
        </w:tc>
      </w:tr>
      <w:tr w:rsidR="00D16D91" w:rsidRPr="00531914" w14:paraId="0AB39F70"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223FF556" w14:textId="77777777" w:rsidR="00D16D91" w:rsidRPr="009315D5" w:rsidRDefault="00D16D91" w:rsidP="007B16BC">
            <w:pPr>
              <w:spacing w:after="0" w:line="240" w:lineRule="auto"/>
              <w:jc w:val="both"/>
              <w:rPr>
                <w:rFonts w:ascii="Times New Roman" w:eastAsia="Times New Roman" w:hAnsi="Times New Roman" w:cs="Times New Roman"/>
                <w:b/>
                <w:sz w:val="24"/>
                <w:szCs w:val="24"/>
                <w:lang w:eastAsia="bg-BG"/>
              </w:rPr>
            </w:pPr>
            <w:r w:rsidRPr="009315D5">
              <w:rPr>
                <w:rFonts w:ascii="Times New Roman" w:eastAsia="Times New Roman" w:hAnsi="Times New Roman" w:cs="Times New Roman"/>
                <w:b/>
                <w:sz w:val="24"/>
                <w:szCs w:val="24"/>
                <w:lang w:eastAsia="bg-BG"/>
              </w:rPr>
              <w:t>II. Във връзка със заявеното от представляваното от мен предприятие финансиране по схеми за помощ на аудио-визуални произведения съгласно чл. 54 от Регламент (ЕС) № 651/2014 (единствен приложим режим на помощ по таблица №1), декларирам, че:</w:t>
            </w:r>
          </w:p>
        </w:tc>
      </w:tr>
      <w:tr w:rsidR="00D16D91" w:rsidRPr="00531914" w14:paraId="7C761F14"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27F85232"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1. Представляваното от мен предприятие, както и предприятията, с които то формира група предприятия не са получавали помощ, която е обявена за незаконосъобразна и несъвместима с общия пазар и по която не е изпълнено разпореждане за възстановяването й.</w:t>
            </w:r>
          </w:p>
        </w:tc>
      </w:tr>
      <w:tr w:rsidR="00D16D91" w:rsidRPr="00531914" w14:paraId="21425596"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5A933714" w14:textId="77777777" w:rsidR="00D16D91"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2. Представляваното от мен предприятие, както и предприятията, с които то формира група предприятия, не са в затруднено положение, а именно:</w:t>
            </w:r>
          </w:p>
          <w:p w14:paraId="5CB4DAFF" w14:textId="77777777" w:rsidR="00813326" w:rsidRPr="00531914" w:rsidRDefault="00813326" w:rsidP="007B16BC">
            <w:pPr>
              <w:spacing w:after="0" w:line="240" w:lineRule="auto"/>
              <w:jc w:val="both"/>
              <w:rPr>
                <w:rFonts w:ascii="Times New Roman" w:eastAsia="Times New Roman" w:hAnsi="Times New Roman" w:cs="Times New Roman"/>
                <w:sz w:val="24"/>
                <w:szCs w:val="24"/>
                <w:lang w:eastAsia="bg-BG"/>
              </w:rPr>
            </w:pPr>
          </w:p>
        </w:tc>
      </w:tr>
      <w:tr w:rsidR="00D16D91" w:rsidRPr="00531914" w14:paraId="3788D4BB"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tbl>
            <w:tblPr>
              <w:tblW w:w="0" w:type="auto"/>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8775"/>
              <w:gridCol w:w="555"/>
            </w:tblGrid>
            <w:tr w:rsidR="00D16D91" w:rsidRPr="00531914" w14:paraId="0BF9BBB1" w14:textId="77777777" w:rsidTr="007B16BC">
              <w:tc>
                <w:tcPr>
                  <w:tcW w:w="877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8DA1305"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1. Не са акционерно дружество, дружество с ограничена отговорност, командитно дружество с акции, кооперация или други дружества по Приложение I към Директива 2013/34/ЕС (освен ако са МСП, което съществува по-малко от три години), чийто записан акционерен капитал е намалял с повече от половината поради натрупани загуби, и при приспадането на натрупаните загуби от резервите (и всички други елементи, които по принцип се считат за част от собствения капитал на дружеството) не се стига до отрицателен кумулативен резултат, който надвишава половината от записания акционерен капитал на дружеството.</w:t>
                  </w:r>
                </w:p>
              </w:tc>
              <w:tc>
                <w:tcPr>
                  <w:tcW w:w="555" w:type="dxa"/>
                  <w:tcBorders>
                    <w:top w:val="single" w:sz="6" w:space="0" w:color="auto"/>
                    <w:left w:val="nil"/>
                    <w:bottom w:val="single" w:sz="6" w:space="0" w:color="auto"/>
                    <w:right w:val="single" w:sz="6" w:space="0" w:color="auto"/>
                  </w:tcBorders>
                  <w:tcMar>
                    <w:top w:w="0" w:type="dxa"/>
                    <w:left w:w="0" w:type="dxa"/>
                    <w:bottom w:w="0" w:type="dxa"/>
                    <w:right w:w="0" w:type="dxa"/>
                  </w:tcMar>
                  <w:vAlign w:val="center"/>
                  <w:hideMark/>
                </w:tcPr>
                <w:p w14:paraId="31184AC9"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w:t>
                  </w:r>
                </w:p>
              </w:tc>
            </w:tr>
            <w:tr w:rsidR="00D16D91" w:rsidRPr="00531914" w14:paraId="1C5C0D8C" w14:textId="77777777" w:rsidTr="007B16BC">
              <w:tc>
                <w:tcPr>
                  <w:tcW w:w="8775"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06A23166"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2. Не са събирателно дружество, командитно дружество или други лица по Приложение II към Директива 2013/34/ЕС (освен ако са МСП, което съществува по-малко от три години), чийто капитал, вписан в баланса на дружеството, е намалял с повече от половината поради натрупани загуби.</w:t>
                  </w:r>
                </w:p>
              </w:tc>
              <w:tc>
                <w:tcPr>
                  <w:tcW w:w="555"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174DBD18"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w:t>
                  </w:r>
                </w:p>
              </w:tc>
            </w:tr>
            <w:tr w:rsidR="00D16D91" w:rsidRPr="00531914" w14:paraId="5B9FE779" w14:textId="77777777" w:rsidTr="007B16BC">
              <w:tc>
                <w:tcPr>
                  <w:tcW w:w="8775"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128086CF"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3. Не са предприятие, което е в процедура по несъстоятелност или отговаря на критериите на своето вътрешно право, за да бъде обект на такава процедура по искане на неговите кредитори.</w:t>
                  </w:r>
                </w:p>
              </w:tc>
              <w:tc>
                <w:tcPr>
                  <w:tcW w:w="555"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67C06998"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w:t>
                  </w:r>
                </w:p>
              </w:tc>
            </w:tr>
            <w:tr w:rsidR="00D16D91" w:rsidRPr="00531914" w14:paraId="24588C54" w14:textId="77777777" w:rsidTr="007B16BC">
              <w:tc>
                <w:tcPr>
                  <w:tcW w:w="8775"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20800572"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4. Не са предприятие, което е получило помощ за оздравяване и все още не е възстановило заема или не е прекратило гаранцията, или е получило помощ за преструктуриране и все още е обект на план за преструктуриране.</w:t>
                  </w:r>
                </w:p>
              </w:tc>
              <w:tc>
                <w:tcPr>
                  <w:tcW w:w="555"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6A5D9CE2"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w:t>
                  </w:r>
                </w:p>
              </w:tc>
            </w:tr>
            <w:tr w:rsidR="00D16D91" w:rsidRPr="00531914" w14:paraId="7AB255B0" w14:textId="77777777" w:rsidTr="007B16BC">
              <w:tc>
                <w:tcPr>
                  <w:tcW w:w="8775"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740C4083"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5. Не са голямо предприятие, при което през последните две години:</w:t>
                  </w:r>
                </w:p>
                <w:p w14:paraId="1513E52B"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а) съотношението задължения/собствен капитал на предприятието е било по-голямо от 7,5, и</w:t>
                  </w:r>
                </w:p>
                <w:p w14:paraId="374B5499"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б) съотношението за лихвено покритие на предприятието, изчислено на основата на EBITDA, е било под 1,0.</w:t>
                  </w:r>
                </w:p>
              </w:tc>
              <w:tc>
                <w:tcPr>
                  <w:tcW w:w="555"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5FF95157"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w:t>
                  </w:r>
                </w:p>
              </w:tc>
            </w:tr>
          </w:tbl>
          <w:p w14:paraId="268E2E09"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p>
        </w:tc>
      </w:tr>
      <w:tr w:rsidR="00D16D91" w:rsidRPr="00531914" w14:paraId="52F671FE"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1755CC06" w14:textId="77777777" w:rsidR="00D33563" w:rsidRDefault="00D33563" w:rsidP="007B16BC">
            <w:pPr>
              <w:spacing w:after="0" w:line="240" w:lineRule="auto"/>
              <w:jc w:val="both"/>
              <w:rPr>
                <w:rFonts w:ascii="Times New Roman" w:eastAsia="Times New Roman" w:hAnsi="Times New Roman" w:cs="Times New Roman"/>
                <w:b/>
                <w:sz w:val="24"/>
                <w:szCs w:val="24"/>
                <w:lang w:eastAsia="bg-BG"/>
              </w:rPr>
            </w:pPr>
          </w:p>
          <w:p w14:paraId="5180BD99" w14:textId="77777777" w:rsidR="00D16D91" w:rsidRPr="00D33563" w:rsidRDefault="00D16D91" w:rsidP="007B16BC">
            <w:pPr>
              <w:spacing w:after="0" w:line="240" w:lineRule="auto"/>
              <w:jc w:val="both"/>
              <w:rPr>
                <w:rFonts w:ascii="Times New Roman" w:eastAsia="Times New Roman" w:hAnsi="Times New Roman" w:cs="Times New Roman"/>
                <w:b/>
                <w:sz w:val="24"/>
                <w:szCs w:val="24"/>
                <w:lang w:eastAsia="bg-BG"/>
              </w:rPr>
            </w:pPr>
            <w:r w:rsidRPr="00D33563">
              <w:rPr>
                <w:rFonts w:ascii="Times New Roman" w:eastAsia="Times New Roman" w:hAnsi="Times New Roman" w:cs="Times New Roman"/>
                <w:b/>
                <w:sz w:val="24"/>
                <w:szCs w:val="24"/>
                <w:lang w:eastAsia="bg-BG"/>
              </w:rPr>
              <w:t>ІІІ. Декларирам, че:</w:t>
            </w:r>
          </w:p>
        </w:tc>
      </w:tr>
      <w:tr w:rsidR="00D16D91" w:rsidRPr="00531914" w14:paraId="7B1861F7"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53800E31" w14:textId="77777777" w:rsidR="00D16D91"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Представляваното от мен предприятие не осъществява дейност в недопустимите сектори по Регламент (ЕС) № 651/2014 г. на Комисията или в случай че осъществява, се задължавам предприятието да води отделна счетоводна отчетност, която да гарантира отделяне на дейностите и/или разграничаване на разходите, така че дейностите в горепосочените сектори да не се ползват от безвъзмездната помощ, предоставена по настоящата процедура.</w:t>
            </w:r>
          </w:p>
          <w:p w14:paraId="72AD3D5F" w14:textId="77777777" w:rsidR="00D33563" w:rsidRPr="00531914" w:rsidRDefault="00D33563" w:rsidP="007B16BC">
            <w:pPr>
              <w:spacing w:after="0" w:line="240" w:lineRule="auto"/>
              <w:jc w:val="both"/>
              <w:rPr>
                <w:rFonts w:ascii="Times New Roman" w:eastAsia="Times New Roman" w:hAnsi="Times New Roman" w:cs="Times New Roman"/>
                <w:sz w:val="24"/>
                <w:szCs w:val="24"/>
                <w:lang w:eastAsia="bg-BG"/>
              </w:rPr>
            </w:pPr>
          </w:p>
        </w:tc>
      </w:tr>
      <w:tr w:rsidR="00D16D91" w:rsidRPr="00531914" w14:paraId="0054CFE0"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717335B1" w14:textId="77777777" w:rsidR="00D16D91"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Известна ми е наказателната отговорност, която нося по чл. 313 от Наказателния кодекс за деклариране на неверни данни.</w:t>
            </w:r>
          </w:p>
          <w:p w14:paraId="6BDFB5F8" w14:textId="77777777" w:rsidR="00D33563" w:rsidRPr="00531914" w:rsidRDefault="00D33563" w:rsidP="007B16BC">
            <w:pPr>
              <w:spacing w:after="0" w:line="240" w:lineRule="auto"/>
              <w:jc w:val="both"/>
              <w:rPr>
                <w:rFonts w:ascii="Times New Roman" w:eastAsia="Times New Roman" w:hAnsi="Times New Roman" w:cs="Times New Roman"/>
                <w:sz w:val="24"/>
                <w:szCs w:val="24"/>
                <w:lang w:eastAsia="bg-BG"/>
              </w:rPr>
            </w:pPr>
          </w:p>
        </w:tc>
      </w:tr>
      <w:tr w:rsidR="00D16D91" w:rsidRPr="00531914" w14:paraId="7BAA34FB"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50B783B0"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i/>
                <w:iCs/>
                <w:sz w:val="24"/>
                <w:szCs w:val="24"/>
                <w:lang w:eastAsia="bg-BG"/>
              </w:rPr>
              <w:t>Забележка. </w:t>
            </w:r>
            <w:r w:rsidRPr="00531914">
              <w:rPr>
                <w:rFonts w:ascii="Times New Roman" w:eastAsia="Times New Roman" w:hAnsi="Times New Roman" w:cs="Times New Roman"/>
                <w:sz w:val="24"/>
                <w:szCs w:val="24"/>
                <w:lang w:eastAsia="bg-BG"/>
              </w:rPr>
              <w:t>За да определите вида на получената помощ, моля прочетете част А и част Б, и ако е необходимо, попълнете съответното/съответните приложения.</w:t>
            </w:r>
          </w:p>
          <w:p w14:paraId="2B43E370" w14:textId="77777777" w:rsidR="00D16D91" w:rsidRDefault="00D16D91" w:rsidP="007B16BC">
            <w:pPr>
              <w:spacing w:after="0" w:line="240" w:lineRule="auto"/>
              <w:jc w:val="both"/>
              <w:rPr>
                <w:rFonts w:ascii="Times New Roman" w:eastAsia="Times New Roman" w:hAnsi="Times New Roman" w:cs="Times New Roman"/>
                <w:sz w:val="24"/>
                <w:szCs w:val="24"/>
                <w:lang w:eastAsia="bg-BG"/>
              </w:rPr>
            </w:pPr>
          </w:p>
          <w:p w14:paraId="66790226" w14:textId="77777777" w:rsidR="00D33563" w:rsidRDefault="00D33563" w:rsidP="007B16BC">
            <w:pPr>
              <w:spacing w:after="0" w:line="240" w:lineRule="auto"/>
              <w:jc w:val="both"/>
              <w:rPr>
                <w:rFonts w:ascii="Times New Roman" w:eastAsia="Times New Roman" w:hAnsi="Times New Roman" w:cs="Times New Roman"/>
                <w:sz w:val="24"/>
                <w:szCs w:val="24"/>
                <w:lang w:eastAsia="bg-BG"/>
              </w:rPr>
            </w:pPr>
          </w:p>
          <w:p w14:paraId="4B544A10" w14:textId="77777777" w:rsidR="00D33563" w:rsidRPr="00531914" w:rsidRDefault="00D33563" w:rsidP="007B16BC">
            <w:pPr>
              <w:spacing w:after="0" w:line="240" w:lineRule="auto"/>
              <w:jc w:val="both"/>
              <w:rPr>
                <w:rFonts w:ascii="Times New Roman" w:eastAsia="Times New Roman" w:hAnsi="Times New Roman" w:cs="Times New Roman"/>
                <w:sz w:val="24"/>
                <w:szCs w:val="24"/>
                <w:lang w:eastAsia="bg-BG"/>
              </w:rPr>
            </w:pPr>
          </w:p>
        </w:tc>
      </w:tr>
      <w:tr w:rsidR="00D16D91" w:rsidRPr="00531914" w14:paraId="0AD0FBCA"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4BBF73F9"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Дата: …………………                                Декларатор: .....................................</w:t>
            </w:r>
          </w:p>
        </w:tc>
      </w:tr>
      <w:tr w:rsidR="00D16D91" w:rsidRPr="00531914" w14:paraId="683D063D" w14:textId="77777777" w:rsidTr="007B16BC">
        <w:tc>
          <w:tcPr>
            <w:tcW w:w="9406" w:type="dxa"/>
            <w:tcBorders>
              <w:top w:val="nil"/>
              <w:left w:val="nil"/>
              <w:bottom w:val="nil"/>
              <w:right w:val="nil"/>
            </w:tcBorders>
            <w:shd w:val="clear" w:color="auto" w:fill="FFFFFF"/>
            <w:tcMar>
              <w:top w:w="0" w:type="dxa"/>
              <w:left w:w="0" w:type="dxa"/>
              <w:bottom w:w="0" w:type="dxa"/>
              <w:right w:w="0" w:type="dxa"/>
            </w:tcMar>
            <w:hideMark/>
          </w:tcPr>
          <w:p w14:paraId="0E58302E" w14:textId="77777777" w:rsidR="00D16D91" w:rsidRPr="00531914" w:rsidRDefault="00D16D91"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гр. ......................                                       </w:t>
            </w:r>
            <w:r w:rsidRPr="00531914">
              <w:rPr>
                <w:rFonts w:ascii="Times New Roman" w:eastAsia="Times New Roman" w:hAnsi="Times New Roman" w:cs="Times New Roman"/>
                <w:i/>
                <w:iCs/>
                <w:sz w:val="24"/>
                <w:szCs w:val="24"/>
                <w:lang w:eastAsia="bg-BG"/>
              </w:rPr>
              <w:t>(три имена, подпис)“</w:t>
            </w:r>
          </w:p>
        </w:tc>
      </w:tr>
    </w:tbl>
    <w:p w14:paraId="08252E7A" w14:textId="77777777" w:rsidR="00D16D91" w:rsidRPr="00531914" w:rsidRDefault="00D16D91" w:rsidP="00D16D91">
      <w:pPr>
        <w:rPr>
          <w:rFonts w:ascii="Times New Roman" w:hAnsi="Times New Roman" w:cs="Times New Roman"/>
          <w:sz w:val="24"/>
          <w:szCs w:val="24"/>
        </w:rPr>
      </w:pPr>
      <w:r w:rsidRPr="00531914">
        <w:rPr>
          <w:rFonts w:ascii="Times New Roman" w:hAnsi="Times New Roman" w:cs="Times New Roman"/>
          <w:sz w:val="24"/>
          <w:szCs w:val="24"/>
        </w:rPr>
        <w:br w:type="page"/>
      </w:r>
    </w:p>
    <w:tbl>
      <w:tblPr>
        <w:tblW w:w="0" w:type="auto"/>
        <w:tblBorders>
          <w:top w:val="outset" w:sz="2" w:space="0" w:color="000000"/>
          <w:left w:val="outset" w:sz="2" w:space="0" w:color="000000"/>
          <w:bottom w:val="outset" w:sz="2" w:space="0" w:color="000000"/>
          <w:right w:val="outset" w:sz="2" w:space="0" w:color="000000"/>
        </w:tblBorders>
        <w:shd w:val="clear" w:color="auto" w:fill="FFFFFF"/>
        <w:tblCellMar>
          <w:top w:w="24" w:type="dxa"/>
          <w:left w:w="24" w:type="dxa"/>
          <w:bottom w:w="24" w:type="dxa"/>
          <w:right w:w="24" w:type="dxa"/>
        </w:tblCellMar>
        <w:tblLook w:val="04A0" w:firstRow="1" w:lastRow="0" w:firstColumn="1" w:lastColumn="0" w:noHBand="0" w:noVBand="1"/>
      </w:tblPr>
      <w:tblGrid>
        <w:gridCol w:w="9730"/>
        <w:gridCol w:w="334"/>
      </w:tblGrid>
      <w:tr w:rsidR="00D16D91" w:rsidRPr="00531914" w14:paraId="714450EA" w14:textId="77777777" w:rsidTr="007B16BC">
        <w:trPr>
          <w:gridAfter w:val="1"/>
          <w:wAfter w:w="334" w:type="dxa"/>
        </w:trPr>
        <w:tc>
          <w:tcPr>
            <w:tcW w:w="9406" w:type="dxa"/>
            <w:tcBorders>
              <w:top w:val="nil"/>
              <w:left w:val="nil"/>
              <w:bottom w:val="nil"/>
              <w:right w:val="nil"/>
            </w:tcBorders>
            <w:shd w:val="clear" w:color="auto" w:fill="FFFFFF"/>
            <w:tcMar>
              <w:top w:w="0" w:type="dxa"/>
              <w:left w:w="0" w:type="dxa"/>
              <w:bottom w:w="0" w:type="dxa"/>
              <w:right w:w="0" w:type="dxa"/>
            </w:tcMar>
            <w:hideMark/>
          </w:tcPr>
          <w:p w14:paraId="1574A968" w14:textId="77777777" w:rsidR="00D16D91" w:rsidRPr="0082223B" w:rsidRDefault="00D16D91" w:rsidP="007B16BC">
            <w:pPr>
              <w:spacing w:after="0" w:line="240" w:lineRule="auto"/>
              <w:rPr>
                <w:rFonts w:ascii="Times New Roman" w:eastAsia="Times New Roman" w:hAnsi="Times New Roman" w:cs="Times New Roman"/>
                <w:b/>
                <w:sz w:val="24"/>
                <w:szCs w:val="24"/>
                <w:lang w:eastAsia="bg-BG"/>
              </w:rPr>
            </w:pPr>
          </w:p>
          <w:p w14:paraId="3793BF44" w14:textId="77777777" w:rsidR="00D16D91" w:rsidRPr="0082223B" w:rsidRDefault="00D16D91" w:rsidP="007B16BC">
            <w:pPr>
              <w:spacing w:after="0" w:line="240" w:lineRule="auto"/>
              <w:rPr>
                <w:rFonts w:ascii="Times New Roman" w:eastAsia="Times New Roman" w:hAnsi="Times New Roman" w:cs="Times New Roman"/>
                <w:b/>
                <w:sz w:val="24"/>
                <w:szCs w:val="24"/>
                <w:lang w:eastAsia="bg-BG"/>
              </w:rPr>
            </w:pPr>
          </w:p>
          <w:p w14:paraId="3A1D6E4B" w14:textId="77777777" w:rsidR="00D16D91" w:rsidRPr="0082223B" w:rsidRDefault="00D16D91" w:rsidP="007B16BC">
            <w:pPr>
              <w:spacing w:after="0" w:line="240" w:lineRule="auto"/>
              <w:rPr>
                <w:rFonts w:ascii="Times New Roman" w:eastAsia="Times New Roman" w:hAnsi="Times New Roman" w:cs="Times New Roman"/>
                <w:b/>
                <w:sz w:val="24"/>
                <w:szCs w:val="24"/>
                <w:lang w:eastAsia="bg-BG"/>
              </w:rPr>
            </w:pPr>
            <w:r w:rsidRPr="0082223B">
              <w:rPr>
                <w:rFonts w:ascii="Times New Roman" w:eastAsia="Times New Roman" w:hAnsi="Times New Roman" w:cs="Times New Roman"/>
                <w:b/>
                <w:sz w:val="24"/>
                <w:szCs w:val="24"/>
                <w:lang w:eastAsia="bg-BG"/>
              </w:rPr>
              <w:t>Таблица № 1</w:t>
            </w:r>
          </w:p>
          <w:p w14:paraId="161CFDE1" w14:textId="77777777" w:rsidR="0082223B" w:rsidRPr="0082223B" w:rsidRDefault="0082223B" w:rsidP="007B16BC">
            <w:pPr>
              <w:spacing w:after="0" w:line="240" w:lineRule="auto"/>
              <w:rPr>
                <w:rFonts w:ascii="Times New Roman" w:eastAsia="Times New Roman" w:hAnsi="Times New Roman" w:cs="Times New Roman"/>
                <w:b/>
                <w:sz w:val="24"/>
                <w:szCs w:val="24"/>
                <w:lang w:eastAsia="bg-BG"/>
              </w:rPr>
            </w:pPr>
          </w:p>
        </w:tc>
      </w:tr>
      <w:tr w:rsidR="00D16D91" w:rsidRPr="00531914" w14:paraId="5A8ACF7E" w14:textId="77777777" w:rsidTr="007B16BC">
        <w:tc>
          <w:tcPr>
            <w:tcW w:w="9406" w:type="dxa"/>
            <w:gridSpan w:val="2"/>
            <w:tcBorders>
              <w:top w:val="nil"/>
              <w:left w:val="nil"/>
              <w:bottom w:val="nil"/>
              <w:right w:val="nil"/>
            </w:tcBorders>
            <w:shd w:val="clear" w:color="auto" w:fill="FFFFFF"/>
            <w:tcMar>
              <w:top w:w="0" w:type="dxa"/>
              <w:left w:w="0" w:type="dxa"/>
              <w:bottom w:w="0" w:type="dxa"/>
              <w:right w:w="0" w:type="dxa"/>
            </w:tcMar>
            <w:hideMark/>
          </w:tcPr>
          <w:p w14:paraId="64E11957" w14:textId="77777777" w:rsidR="00D16D91" w:rsidRPr="0082223B" w:rsidRDefault="00D16D91" w:rsidP="007B16BC">
            <w:pPr>
              <w:spacing w:after="0" w:line="240" w:lineRule="auto"/>
              <w:jc w:val="center"/>
              <w:rPr>
                <w:rFonts w:ascii="Times New Roman" w:eastAsia="Times New Roman" w:hAnsi="Times New Roman" w:cs="Times New Roman"/>
                <w:b/>
                <w:sz w:val="24"/>
                <w:szCs w:val="24"/>
                <w:lang w:eastAsia="bg-BG"/>
              </w:rPr>
            </w:pPr>
            <w:r w:rsidRPr="0082223B">
              <w:rPr>
                <w:rFonts w:ascii="Times New Roman" w:eastAsia="Times New Roman" w:hAnsi="Times New Roman" w:cs="Times New Roman"/>
                <w:b/>
                <w:sz w:val="24"/>
                <w:szCs w:val="24"/>
                <w:lang w:eastAsia="bg-BG"/>
              </w:rPr>
              <w:t>Получена държавна помощ</w:t>
            </w:r>
          </w:p>
          <w:p w14:paraId="2A961405" w14:textId="77777777" w:rsidR="0082223B" w:rsidRPr="0082223B" w:rsidRDefault="0082223B" w:rsidP="007B16BC">
            <w:pPr>
              <w:spacing w:after="0" w:line="240" w:lineRule="auto"/>
              <w:jc w:val="center"/>
              <w:rPr>
                <w:rFonts w:ascii="Times New Roman" w:eastAsia="Times New Roman" w:hAnsi="Times New Roman" w:cs="Times New Roman"/>
                <w:b/>
                <w:sz w:val="24"/>
                <w:szCs w:val="24"/>
                <w:lang w:eastAsia="bg-BG"/>
              </w:rPr>
            </w:pPr>
          </w:p>
        </w:tc>
      </w:tr>
      <w:tr w:rsidR="00D16D91" w:rsidRPr="00531914" w14:paraId="1DD5BCE3" w14:textId="77777777" w:rsidTr="007B16BC">
        <w:tc>
          <w:tcPr>
            <w:tcW w:w="9406" w:type="dxa"/>
            <w:gridSpan w:val="2"/>
            <w:tcBorders>
              <w:top w:val="nil"/>
              <w:left w:val="nil"/>
              <w:bottom w:val="nil"/>
              <w:right w:val="nil"/>
            </w:tcBorders>
            <w:shd w:val="clear" w:color="auto" w:fill="FFFFFF"/>
            <w:tcMar>
              <w:top w:w="0" w:type="dxa"/>
              <w:left w:w="0" w:type="dxa"/>
              <w:bottom w:w="0" w:type="dxa"/>
              <w:right w:w="0" w:type="dxa"/>
            </w:tcMar>
            <w:hideMark/>
          </w:tcPr>
          <w:tbl>
            <w:tblPr>
              <w:tblW w:w="0" w:type="auto"/>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1071"/>
              <w:gridCol w:w="1389"/>
              <w:gridCol w:w="1390"/>
              <w:gridCol w:w="932"/>
              <w:gridCol w:w="1392"/>
              <w:gridCol w:w="1385"/>
              <w:gridCol w:w="1197"/>
              <w:gridCol w:w="1292"/>
            </w:tblGrid>
            <w:tr w:rsidR="00D16D91" w:rsidRPr="00531914" w14:paraId="6466A466" w14:textId="77777777" w:rsidTr="007B16BC">
              <w:tc>
                <w:tcPr>
                  <w:tcW w:w="6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A470026" w14:textId="77777777" w:rsidR="00D16D91" w:rsidRPr="00531914" w:rsidRDefault="00D16D91" w:rsidP="007B16BC">
                  <w:pPr>
                    <w:spacing w:after="0" w:line="240" w:lineRule="auto"/>
                    <w:jc w:val="center"/>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Категория помощ</w:t>
                  </w:r>
                </w:p>
              </w:tc>
              <w:tc>
                <w:tcPr>
                  <w:tcW w:w="990" w:type="dxa"/>
                  <w:tcBorders>
                    <w:top w:val="single" w:sz="6" w:space="0" w:color="auto"/>
                    <w:left w:val="nil"/>
                    <w:bottom w:val="single" w:sz="6" w:space="0" w:color="auto"/>
                    <w:right w:val="single" w:sz="6" w:space="0" w:color="auto"/>
                  </w:tcBorders>
                  <w:tcMar>
                    <w:top w:w="0" w:type="dxa"/>
                    <w:left w:w="0" w:type="dxa"/>
                    <w:bottom w:w="0" w:type="dxa"/>
                    <w:right w:w="0" w:type="dxa"/>
                  </w:tcMar>
                  <w:hideMark/>
                </w:tcPr>
                <w:p w14:paraId="30DD7072" w14:textId="77777777" w:rsidR="00D16D91" w:rsidRPr="00531914" w:rsidRDefault="00D16D91" w:rsidP="007B16BC">
                  <w:pPr>
                    <w:spacing w:after="0" w:line="240" w:lineRule="auto"/>
                    <w:jc w:val="center"/>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Година на предоставяне</w:t>
                  </w:r>
                </w:p>
              </w:tc>
              <w:tc>
                <w:tcPr>
                  <w:tcW w:w="1695" w:type="dxa"/>
                  <w:tcBorders>
                    <w:top w:val="single" w:sz="6" w:space="0" w:color="auto"/>
                    <w:left w:val="nil"/>
                    <w:bottom w:val="single" w:sz="6" w:space="0" w:color="auto"/>
                    <w:right w:val="single" w:sz="6" w:space="0" w:color="auto"/>
                  </w:tcBorders>
                  <w:tcMar>
                    <w:top w:w="0" w:type="dxa"/>
                    <w:left w:w="0" w:type="dxa"/>
                    <w:bottom w:w="0" w:type="dxa"/>
                    <w:right w:w="0" w:type="dxa"/>
                  </w:tcMar>
                  <w:hideMark/>
                </w:tcPr>
                <w:p w14:paraId="3A2F998F" w14:textId="77777777" w:rsidR="00D16D91" w:rsidRPr="00531914" w:rsidRDefault="00D16D91" w:rsidP="007B16BC">
                  <w:pPr>
                    <w:spacing w:after="0" w:line="240" w:lineRule="auto"/>
                    <w:jc w:val="center"/>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Район на планиране (NUTS II), в който е предоставена помощта</w:t>
                  </w:r>
                </w:p>
              </w:tc>
              <w:tc>
                <w:tcPr>
                  <w:tcW w:w="810" w:type="dxa"/>
                  <w:tcBorders>
                    <w:top w:val="single" w:sz="6" w:space="0" w:color="auto"/>
                    <w:left w:val="nil"/>
                    <w:bottom w:val="single" w:sz="6" w:space="0" w:color="auto"/>
                    <w:right w:val="single" w:sz="6" w:space="0" w:color="auto"/>
                  </w:tcBorders>
                  <w:tcMar>
                    <w:top w:w="0" w:type="dxa"/>
                    <w:left w:w="0" w:type="dxa"/>
                    <w:bottom w:w="0" w:type="dxa"/>
                    <w:right w:w="0" w:type="dxa"/>
                  </w:tcMar>
                  <w:hideMark/>
                </w:tcPr>
                <w:p w14:paraId="4F22DC1D" w14:textId="77777777" w:rsidR="00D16D91" w:rsidRPr="00531914" w:rsidRDefault="00D16D91" w:rsidP="007B16BC">
                  <w:pPr>
                    <w:spacing w:after="0" w:line="240" w:lineRule="auto"/>
                    <w:jc w:val="center"/>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Размер на помощта</w:t>
                  </w:r>
                </w:p>
                <w:p w14:paraId="07632439" w14:textId="77777777" w:rsidR="00D16D91" w:rsidRPr="00531914" w:rsidRDefault="00D16D91" w:rsidP="007B16BC">
                  <w:pPr>
                    <w:spacing w:after="0" w:line="240" w:lineRule="auto"/>
                    <w:jc w:val="center"/>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(в лв.)</w:t>
                  </w:r>
                </w:p>
              </w:tc>
              <w:tc>
                <w:tcPr>
                  <w:tcW w:w="2145" w:type="dxa"/>
                  <w:tcBorders>
                    <w:top w:val="single" w:sz="6" w:space="0" w:color="auto"/>
                    <w:left w:val="nil"/>
                    <w:bottom w:val="single" w:sz="6" w:space="0" w:color="auto"/>
                    <w:right w:val="single" w:sz="6" w:space="0" w:color="auto"/>
                  </w:tcBorders>
                  <w:tcMar>
                    <w:top w:w="0" w:type="dxa"/>
                    <w:left w:w="0" w:type="dxa"/>
                    <w:bottom w:w="0" w:type="dxa"/>
                    <w:right w:w="0" w:type="dxa"/>
                  </w:tcMar>
                  <w:hideMark/>
                </w:tcPr>
                <w:p w14:paraId="01715077" w14:textId="77777777" w:rsidR="00D16D91" w:rsidRPr="00531914" w:rsidRDefault="00D16D91" w:rsidP="007B16BC">
                  <w:pPr>
                    <w:spacing w:after="0" w:line="240" w:lineRule="auto"/>
                    <w:jc w:val="center"/>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Размер на допустимите разходи, върху които е приложен интензитетът на помощта</w:t>
                  </w:r>
                </w:p>
              </w:tc>
              <w:tc>
                <w:tcPr>
                  <w:tcW w:w="1200" w:type="dxa"/>
                  <w:tcBorders>
                    <w:top w:val="single" w:sz="6" w:space="0" w:color="auto"/>
                    <w:left w:val="nil"/>
                    <w:bottom w:val="single" w:sz="6" w:space="0" w:color="auto"/>
                    <w:right w:val="single" w:sz="6" w:space="0" w:color="auto"/>
                  </w:tcBorders>
                  <w:tcMar>
                    <w:top w:w="0" w:type="dxa"/>
                    <w:left w:w="0" w:type="dxa"/>
                    <w:bottom w:w="0" w:type="dxa"/>
                    <w:right w:w="0" w:type="dxa"/>
                  </w:tcMar>
                  <w:hideMark/>
                </w:tcPr>
                <w:p w14:paraId="732889B8" w14:textId="77777777" w:rsidR="00D16D91" w:rsidRPr="00531914" w:rsidRDefault="00D16D91" w:rsidP="007B16BC">
                  <w:pPr>
                    <w:spacing w:after="0" w:line="240" w:lineRule="auto"/>
                    <w:jc w:val="center"/>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Разходи</w:t>
                  </w:r>
                  <w:r w:rsidRPr="00531914">
                    <w:rPr>
                      <w:rFonts w:ascii="Times New Roman" w:eastAsia="Times New Roman" w:hAnsi="Times New Roman" w:cs="Times New Roman"/>
                      <w:sz w:val="24"/>
                      <w:szCs w:val="24"/>
                      <w:vertAlign w:val="superscript"/>
                      <w:lang w:eastAsia="bg-BG"/>
                    </w:rPr>
                    <w:t>4</w:t>
                  </w:r>
                  <w:r w:rsidRPr="00531914">
                    <w:rPr>
                      <w:rFonts w:ascii="Times New Roman" w:eastAsia="Times New Roman" w:hAnsi="Times New Roman" w:cs="Times New Roman"/>
                      <w:sz w:val="24"/>
                      <w:szCs w:val="24"/>
                      <w:lang w:eastAsia="bg-BG"/>
                    </w:rPr>
                    <w:t>,</w:t>
                  </w:r>
                </w:p>
                <w:p w14:paraId="7538434A" w14:textId="77777777" w:rsidR="00D16D91" w:rsidRPr="00531914" w:rsidRDefault="00D16D91" w:rsidP="007B16BC">
                  <w:pPr>
                    <w:spacing w:after="0" w:line="240" w:lineRule="auto"/>
                    <w:jc w:val="center"/>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за които е предоставена помощта</w:t>
                  </w:r>
                </w:p>
              </w:tc>
              <w:tc>
                <w:tcPr>
                  <w:tcW w:w="915" w:type="dxa"/>
                  <w:tcBorders>
                    <w:top w:val="single" w:sz="6" w:space="0" w:color="auto"/>
                    <w:left w:val="nil"/>
                    <w:bottom w:val="single" w:sz="6" w:space="0" w:color="auto"/>
                    <w:right w:val="single" w:sz="6" w:space="0" w:color="auto"/>
                  </w:tcBorders>
                  <w:tcMar>
                    <w:top w:w="0" w:type="dxa"/>
                    <w:left w:w="0" w:type="dxa"/>
                    <w:bottom w:w="0" w:type="dxa"/>
                    <w:right w:w="0" w:type="dxa"/>
                  </w:tcMar>
                  <w:hideMark/>
                </w:tcPr>
                <w:p w14:paraId="0A7A6566" w14:textId="77777777" w:rsidR="00D16D91" w:rsidRPr="00531914" w:rsidRDefault="00D16D91" w:rsidP="007B16BC">
                  <w:pPr>
                    <w:spacing w:after="0" w:line="240" w:lineRule="auto"/>
                    <w:jc w:val="center"/>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Интензитет на помощта (в %)</w:t>
                  </w:r>
                </w:p>
              </w:tc>
              <w:tc>
                <w:tcPr>
                  <w:tcW w:w="885" w:type="dxa"/>
                  <w:tcBorders>
                    <w:top w:val="single" w:sz="6" w:space="0" w:color="auto"/>
                    <w:left w:val="nil"/>
                    <w:bottom w:val="single" w:sz="6" w:space="0" w:color="auto"/>
                    <w:right w:val="single" w:sz="6" w:space="0" w:color="auto"/>
                  </w:tcBorders>
                  <w:tcMar>
                    <w:top w:w="0" w:type="dxa"/>
                    <w:left w:w="0" w:type="dxa"/>
                    <w:bottom w:w="0" w:type="dxa"/>
                    <w:right w:w="0" w:type="dxa"/>
                  </w:tcMar>
                  <w:hideMark/>
                </w:tcPr>
                <w:p w14:paraId="1490A2BE" w14:textId="77777777" w:rsidR="00D16D91" w:rsidRPr="00531914" w:rsidRDefault="00D16D91" w:rsidP="007B16BC">
                  <w:pPr>
                    <w:spacing w:after="0" w:line="240" w:lineRule="auto"/>
                    <w:jc w:val="center"/>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Орган,</w:t>
                  </w:r>
                </w:p>
                <w:p w14:paraId="0BC01EB4" w14:textId="77777777" w:rsidR="00D16D91" w:rsidRPr="00531914" w:rsidRDefault="00D16D91" w:rsidP="007B16BC">
                  <w:pPr>
                    <w:spacing w:after="0" w:line="240" w:lineRule="auto"/>
                    <w:jc w:val="center"/>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предоставил помощта</w:t>
                  </w:r>
                </w:p>
              </w:tc>
            </w:tr>
            <w:tr w:rsidR="00D16D91" w:rsidRPr="00531914" w14:paraId="49CCDE9B" w14:textId="77777777" w:rsidTr="007B16BC">
              <w:tc>
                <w:tcPr>
                  <w:tcW w:w="69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50BDC20F" w14:textId="77777777" w:rsidR="00D16D91" w:rsidRPr="00531914" w:rsidRDefault="00D16D91"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c>
                <w:tcPr>
                  <w:tcW w:w="990" w:type="dxa"/>
                  <w:tcBorders>
                    <w:top w:val="nil"/>
                    <w:left w:val="nil"/>
                    <w:bottom w:val="single" w:sz="6" w:space="0" w:color="auto"/>
                    <w:right w:val="single" w:sz="6" w:space="0" w:color="auto"/>
                  </w:tcBorders>
                  <w:tcMar>
                    <w:top w:w="0" w:type="dxa"/>
                    <w:left w:w="0" w:type="dxa"/>
                    <w:bottom w:w="0" w:type="dxa"/>
                    <w:right w:w="0" w:type="dxa"/>
                  </w:tcMar>
                  <w:hideMark/>
                </w:tcPr>
                <w:p w14:paraId="1ACA8D99" w14:textId="77777777" w:rsidR="00D16D91" w:rsidRPr="00531914" w:rsidRDefault="00D16D91"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c>
                <w:tcPr>
                  <w:tcW w:w="1695" w:type="dxa"/>
                  <w:tcBorders>
                    <w:top w:val="nil"/>
                    <w:left w:val="nil"/>
                    <w:bottom w:val="single" w:sz="6" w:space="0" w:color="auto"/>
                    <w:right w:val="single" w:sz="6" w:space="0" w:color="auto"/>
                  </w:tcBorders>
                  <w:tcMar>
                    <w:top w:w="0" w:type="dxa"/>
                    <w:left w:w="0" w:type="dxa"/>
                    <w:bottom w:w="0" w:type="dxa"/>
                    <w:right w:w="0" w:type="dxa"/>
                  </w:tcMar>
                  <w:hideMark/>
                </w:tcPr>
                <w:p w14:paraId="67A6D962" w14:textId="77777777" w:rsidR="00D16D91" w:rsidRPr="00531914" w:rsidRDefault="00D16D91"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c>
                <w:tcPr>
                  <w:tcW w:w="810" w:type="dxa"/>
                  <w:tcBorders>
                    <w:top w:val="nil"/>
                    <w:left w:val="nil"/>
                    <w:bottom w:val="single" w:sz="6" w:space="0" w:color="auto"/>
                    <w:right w:val="single" w:sz="6" w:space="0" w:color="auto"/>
                  </w:tcBorders>
                  <w:tcMar>
                    <w:top w:w="0" w:type="dxa"/>
                    <w:left w:w="0" w:type="dxa"/>
                    <w:bottom w:w="0" w:type="dxa"/>
                    <w:right w:w="0" w:type="dxa"/>
                  </w:tcMar>
                  <w:hideMark/>
                </w:tcPr>
                <w:p w14:paraId="06EE644A" w14:textId="77777777" w:rsidR="00D16D91" w:rsidRPr="00531914" w:rsidRDefault="00D16D91"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c>
                <w:tcPr>
                  <w:tcW w:w="2145" w:type="dxa"/>
                  <w:tcBorders>
                    <w:top w:val="nil"/>
                    <w:left w:val="nil"/>
                    <w:bottom w:val="single" w:sz="6" w:space="0" w:color="auto"/>
                    <w:right w:val="single" w:sz="6" w:space="0" w:color="auto"/>
                  </w:tcBorders>
                  <w:tcMar>
                    <w:top w:w="0" w:type="dxa"/>
                    <w:left w:w="0" w:type="dxa"/>
                    <w:bottom w:w="0" w:type="dxa"/>
                    <w:right w:w="0" w:type="dxa"/>
                  </w:tcMar>
                  <w:hideMark/>
                </w:tcPr>
                <w:p w14:paraId="028A1CA4" w14:textId="77777777" w:rsidR="00D16D91" w:rsidRPr="00531914" w:rsidRDefault="00D16D91"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c>
                <w:tcPr>
                  <w:tcW w:w="1200" w:type="dxa"/>
                  <w:tcBorders>
                    <w:top w:val="nil"/>
                    <w:left w:val="nil"/>
                    <w:bottom w:val="single" w:sz="6" w:space="0" w:color="auto"/>
                    <w:right w:val="single" w:sz="6" w:space="0" w:color="auto"/>
                  </w:tcBorders>
                  <w:tcMar>
                    <w:top w:w="0" w:type="dxa"/>
                    <w:left w:w="0" w:type="dxa"/>
                    <w:bottom w:w="0" w:type="dxa"/>
                    <w:right w:w="0" w:type="dxa"/>
                  </w:tcMar>
                  <w:hideMark/>
                </w:tcPr>
                <w:p w14:paraId="07796412" w14:textId="77777777" w:rsidR="00D16D91" w:rsidRPr="00531914" w:rsidRDefault="00D16D91"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c>
                <w:tcPr>
                  <w:tcW w:w="915" w:type="dxa"/>
                  <w:tcBorders>
                    <w:top w:val="nil"/>
                    <w:left w:val="nil"/>
                    <w:bottom w:val="single" w:sz="6" w:space="0" w:color="auto"/>
                    <w:right w:val="single" w:sz="6" w:space="0" w:color="auto"/>
                  </w:tcBorders>
                  <w:tcMar>
                    <w:top w:w="0" w:type="dxa"/>
                    <w:left w:w="0" w:type="dxa"/>
                    <w:bottom w:w="0" w:type="dxa"/>
                    <w:right w:w="0" w:type="dxa"/>
                  </w:tcMar>
                  <w:hideMark/>
                </w:tcPr>
                <w:p w14:paraId="5700CBA0" w14:textId="77777777" w:rsidR="00D16D91" w:rsidRPr="00531914" w:rsidRDefault="00D16D91"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c>
                <w:tcPr>
                  <w:tcW w:w="885" w:type="dxa"/>
                  <w:tcBorders>
                    <w:top w:val="nil"/>
                    <w:left w:val="nil"/>
                    <w:bottom w:val="single" w:sz="6" w:space="0" w:color="auto"/>
                    <w:right w:val="single" w:sz="6" w:space="0" w:color="auto"/>
                  </w:tcBorders>
                  <w:tcMar>
                    <w:top w:w="0" w:type="dxa"/>
                    <w:left w:w="0" w:type="dxa"/>
                    <w:bottom w:w="0" w:type="dxa"/>
                    <w:right w:w="0" w:type="dxa"/>
                  </w:tcMar>
                  <w:hideMark/>
                </w:tcPr>
                <w:p w14:paraId="549095BA" w14:textId="77777777" w:rsidR="00D16D91" w:rsidRPr="00531914" w:rsidRDefault="00D16D91"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16D91" w:rsidRPr="00531914" w14:paraId="49CBE3F0" w14:textId="77777777" w:rsidTr="007B16BC">
              <w:tc>
                <w:tcPr>
                  <w:tcW w:w="69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5384B893" w14:textId="77777777" w:rsidR="00D16D91" w:rsidRPr="00531914" w:rsidRDefault="00D16D91"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c>
                <w:tcPr>
                  <w:tcW w:w="990" w:type="dxa"/>
                  <w:tcBorders>
                    <w:top w:val="nil"/>
                    <w:left w:val="nil"/>
                    <w:bottom w:val="single" w:sz="6" w:space="0" w:color="auto"/>
                    <w:right w:val="single" w:sz="6" w:space="0" w:color="auto"/>
                  </w:tcBorders>
                  <w:tcMar>
                    <w:top w:w="0" w:type="dxa"/>
                    <w:left w:w="0" w:type="dxa"/>
                    <w:bottom w:w="0" w:type="dxa"/>
                    <w:right w:w="0" w:type="dxa"/>
                  </w:tcMar>
                  <w:hideMark/>
                </w:tcPr>
                <w:p w14:paraId="25A9B832" w14:textId="77777777" w:rsidR="00D16D91" w:rsidRPr="00531914" w:rsidRDefault="00D16D91"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c>
                <w:tcPr>
                  <w:tcW w:w="1695" w:type="dxa"/>
                  <w:tcBorders>
                    <w:top w:val="nil"/>
                    <w:left w:val="nil"/>
                    <w:bottom w:val="single" w:sz="6" w:space="0" w:color="auto"/>
                    <w:right w:val="single" w:sz="6" w:space="0" w:color="auto"/>
                  </w:tcBorders>
                  <w:tcMar>
                    <w:top w:w="0" w:type="dxa"/>
                    <w:left w:w="0" w:type="dxa"/>
                    <w:bottom w:w="0" w:type="dxa"/>
                    <w:right w:w="0" w:type="dxa"/>
                  </w:tcMar>
                  <w:hideMark/>
                </w:tcPr>
                <w:p w14:paraId="7B0C1301" w14:textId="77777777" w:rsidR="00D16D91" w:rsidRPr="00531914" w:rsidRDefault="00D16D91"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c>
                <w:tcPr>
                  <w:tcW w:w="810" w:type="dxa"/>
                  <w:tcBorders>
                    <w:top w:val="nil"/>
                    <w:left w:val="nil"/>
                    <w:bottom w:val="single" w:sz="6" w:space="0" w:color="auto"/>
                    <w:right w:val="single" w:sz="6" w:space="0" w:color="auto"/>
                  </w:tcBorders>
                  <w:tcMar>
                    <w:top w:w="0" w:type="dxa"/>
                    <w:left w:w="0" w:type="dxa"/>
                    <w:bottom w:w="0" w:type="dxa"/>
                    <w:right w:w="0" w:type="dxa"/>
                  </w:tcMar>
                  <w:hideMark/>
                </w:tcPr>
                <w:p w14:paraId="1941FA16" w14:textId="77777777" w:rsidR="00D16D91" w:rsidRPr="00531914" w:rsidRDefault="00D16D91"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c>
                <w:tcPr>
                  <w:tcW w:w="2145" w:type="dxa"/>
                  <w:tcBorders>
                    <w:top w:val="nil"/>
                    <w:left w:val="nil"/>
                    <w:bottom w:val="single" w:sz="6" w:space="0" w:color="auto"/>
                    <w:right w:val="single" w:sz="6" w:space="0" w:color="auto"/>
                  </w:tcBorders>
                  <w:tcMar>
                    <w:top w:w="0" w:type="dxa"/>
                    <w:left w:w="0" w:type="dxa"/>
                    <w:bottom w:w="0" w:type="dxa"/>
                    <w:right w:w="0" w:type="dxa"/>
                  </w:tcMar>
                  <w:hideMark/>
                </w:tcPr>
                <w:p w14:paraId="1323E70D" w14:textId="77777777" w:rsidR="00D16D91" w:rsidRPr="00531914" w:rsidRDefault="00D16D91"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c>
                <w:tcPr>
                  <w:tcW w:w="1200" w:type="dxa"/>
                  <w:tcBorders>
                    <w:top w:val="nil"/>
                    <w:left w:val="nil"/>
                    <w:bottom w:val="single" w:sz="6" w:space="0" w:color="auto"/>
                    <w:right w:val="single" w:sz="6" w:space="0" w:color="auto"/>
                  </w:tcBorders>
                  <w:tcMar>
                    <w:top w:w="0" w:type="dxa"/>
                    <w:left w:w="0" w:type="dxa"/>
                    <w:bottom w:w="0" w:type="dxa"/>
                    <w:right w:w="0" w:type="dxa"/>
                  </w:tcMar>
                  <w:hideMark/>
                </w:tcPr>
                <w:p w14:paraId="63639505" w14:textId="77777777" w:rsidR="00D16D91" w:rsidRPr="00531914" w:rsidRDefault="00D16D91"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c>
                <w:tcPr>
                  <w:tcW w:w="915" w:type="dxa"/>
                  <w:tcBorders>
                    <w:top w:val="nil"/>
                    <w:left w:val="nil"/>
                    <w:bottom w:val="single" w:sz="6" w:space="0" w:color="auto"/>
                    <w:right w:val="single" w:sz="6" w:space="0" w:color="auto"/>
                  </w:tcBorders>
                  <w:tcMar>
                    <w:top w:w="0" w:type="dxa"/>
                    <w:left w:w="0" w:type="dxa"/>
                    <w:bottom w:w="0" w:type="dxa"/>
                    <w:right w:w="0" w:type="dxa"/>
                  </w:tcMar>
                  <w:hideMark/>
                </w:tcPr>
                <w:p w14:paraId="7E58BC9A" w14:textId="77777777" w:rsidR="00D16D91" w:rsidRPr="00531914" w:rsidRDefault="00D16D91"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c>
                <w:tcPr>
                  <w:tcW w:w="885" w:type="dxa"/>
                  <w:tcBorders>
                    <w:top w:val="nil"/>
                    <w:left w:val="nil"/>
                    <w:bottom w:val="single" w:sz="6" w:space="0" w:color="auto"/>
                    <w:right w:val="single" w:sz="6" w:space="0" w:color="auto"/>
                  </w:tcBorders>
                  <w:tcMar>
                    <w:top w:w="0" w:type="dxa"/>
                    <w:left w:w="0" w:type="dxa"/>
                    <w:bottom w:w="0" w:type="dxa"/>
                    <w:right w:w="0" w:type="dxa"/>
                  </w:tcMar>
                  <w:hideMark/>
                </w:tcPr>
                <w:p w14:paraId="2D484D58" w14:textId="77777777" w:rsidR="00D16D91" w:rsidRPr="00531914" w:rsidRDefault="00D16D91"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16D91" w:rsidRPr="00531914" w14:paraId="7468E52F" w14:textId="77777777" w:rsidTr="007B16BC">
              <w:tc>
                <w:tcPr>
                  <w:tcW w:w="3390"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2DF44628" w14:textId="77777777" w:rsidR="00D16D91" w:rsidRPr="00531914" w:rsidRDefault="00D16D91" w:rsidP="007B16BC">
                  <w:pPr>
                    <w:spacing w:after="0" w:line="240" w:lineRule="auto"/>
                    <w:jc w:val="right"/>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Общо:</w:t>
                  </w:r>
                </w:p>
              </w:tc>
              <w:tc>
                <w:tcPr>
                  <w:tcW w:w="810" w:type="dxa"/>
                  <w:tcBorders>
                    <w:top w:val="nil"/>
                    <w:left w:val="nil"/>
                    <w:bottom w:val="single" w:sz="6" w:space="0" w:color="auto"/>
                    <w:right w:val="single" w:sz="6" w:space="0" w:color="auto"/>
                  </w:tcBorders>
                  <w:tcMar>
                    <w:top w:w="0" w:type="dxa"/>
                    <w:left w:w="0" w:type="dxa"/>
                    <w:bottom w:w="0" w:type="dxa"/>
                    <w:right w:w="0" w:type="dxa"/>
                  </w:tcMar>
                  <w:hideMark/>
                </w:tcPr>
                <w:p w14:paraId="0F342974" w14:textId="77777777" w:rsidR="00D16D91" w:rsidRPr="00531914" w:rsidRDefault="00D16D91"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c>
                <w:tcPr>
                  <w:tcW w:w="2145" w:type="dxa"/>
                  <w:tcBorders>
                    <w:top w:val="nil"/>
                    <w:left w:val="nil"/>
                    <w:bottom w:val="single" w:sz="6" w:space="0" w:color="auto"/>
                    <w:right w:val="single" w:sz="6" w:space="0" w:color="auto"/>
                  </w:tcBorders>
                  <w:tcMar>
                    <w:top w:w="0" w:type="dxa"/>
                    <w:left w:w="0" w:type="dxa"/>
                    <w:bottom w:w="0" w:type="dxa"/>
                    <w:right w:w="0" w:type="dxa"/>
                  </w:tcMar>
                  <w:hideMark/>
                </w:tcPr>
                <w:p w14:paraId="5F26EE1A" w14:textId="77777777" w:rsidR="00D16D91" w:rsidRPr="00531914" w:rsidRDefault="00D16D91"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c>
                <w:tcPr>
                  <w:tcW w:w="3000" w:type="dxa"/>
                  <w:gridSpan w:val="3"/>
                  <w:tcBorders>
                    <w:top w:val="nil"/>
                    <w:left w:val="nil"/>
                    <w:bottom w:val="single" w:sz="6" w:space="0" w:color="auto"/>
                    <w:right w:val="single" w:sz="6" w:space="0" w:color="auto"/>
                  </w:tcBorders>
                  <w:tcMar>
                    <w:top w:w="0" w:type="dxa"/>
                    <w:left w:w="0" w:type="dxa"/>
                    <w:bottom w:w="0" w:type="dxa"/>
                    <w:right w:w="0" w:type="dxa"/>
                  </w:tcMar>
                  <w:hideMark/>
                </w:tcPr>
                <w:p w14:paraId="738946AA" w14:textId="77777777" w:rsidR="00D16D91" w:rsidRPr="00531914" w:rsidRDefault="00D16D91"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bl>
          <w:p w14:paraId="772D3EF9" w14:textId="77777777" w:rsidR="00D16D91" w:rsidRPr="00531914" w:rsidRDefault="00D16D91" w:rsidP="007B16BC">
            <w:pPr>
              <w:spacing w:after="0" w:line="240" w:lineRule="auto"/>
              <w:rPr>
                <w:rFonts w:ascii="Times New Roman" w:eastAsia="Times New Roman" w:hAnsi="Times New Roman" w:cs="Times New Roman"/>
                <w:sz w:val="24"/>
                <w:szCs w:val="24"/>
                <w:lang w:eastAsia="bg-BG"/>
              </w:rPr>
            </w:pPr>
          </w:p>
        </w:tc>
      </w:tr>
      <w:tr w:rsidR="00D16D91" w:rsidRPr="00531914" w14:paraId="68B0720C" w14:textId="77777777" w:rsidTr="007B16BC">
        <w:tc>
          <w:tcPr>
            <w:tcW w:w="9406" w:type="dxa"/>
            <w:gridSpan w:val="2"/>
            <w:tcBorders>
              <w:top w:val="nil"/>
              <w:left w:val="nil"/>
              <w:bottom w:val="nil"/>
              <w:right w:val="nil"/>
            </w:tcBorders>
            <w:shd w:val="clear" w:color="auto" w:fill="FFFFFF"/>
            <w:tcMar>
              <w:top w:w="0" w:type="dxa"/>
              <w:left w:w="0" w:type="dxa"/>
              <w:bottom w:w="0" w:type="dxa"/>
              <w:right w:w="0" w:type="dxa"/>
            </w:tcMar>
            <w:hideMark/>
          </w:tcPr>
          <w:p w14:paraId="2BBC0FA2"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vertAlign w:val="superscript"/>
                <w:lang w:eastAsia="bg-BG"/>
              </w:rPr>
              <w:t>4</w:t>
            </w:r>
            <w:r w:rsidRPr="00531914">
              <w:rPr>
                <w:rFonts w:ascii="Times New Roman" w:eastAsia="Times New Roman" w:hAnsi="Times New Roman" w:cs="Times New Roman"/>
                <w:sz w:val="24"/>
                <w:szCs w:val="24"/>
                <w:lang w:eastAsia="bg-BG"/>
              </w:rPr>
              <w:t> Посочва се конкретният разход: актив, услуга и др.</w:t>
            </w:r>
          </w:p>
        </w:tc>
      </w:tr>
      <w:tr w:rsidR="00D16D91" w:rsidRPr="00531914" w14:paraId="221176F1" w14:textId="77777777" w:rsidTr="007B16BC">
        <w:tc>
          <w:tcPr>
            <w:tcW w:w="9406" w:type="dxa"/>
            <w:gridSpan w:val="2"/>
            <w:tcBorders>
              <w:top w:val="nil"/>
              <w:left w:val="nil"/>
              <w:bottom w:val="nil"/>
              <w:right w:val="nil"/>
            </w:tcBorders>
            <w:shd w:val="clear" w:color="auto" w:fill="FFFFFF"/>
            <w:tcMar>
              <w:top w:w="0" w:type="dxa"/>
              <w:left w:w="0" w:type="dxa"/>
              <w:bottom w:w="0" w:type="dxa"/>
              <w:right w:w="0" w:type="dxa"/>
            </w:tcMar>
            <w:hideMark/>
          </w:tcPr>
          <w:p w14:paraId="5414190A"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i/>
                <w:iCs/>
                <w:sz w:val="24"/>
                <w:szCs w:val="24"/>
                <w:lang w:eastAsia="bg-BG"/>
              </w:rPr>
              <w:t>Забележки</w:t>
            </w:r>
            <w:r w:rsidRPr="00531914">
              <w:rPr>
                <w:rFonts w:ascii="Times New Roman" w:eastAsia="Times New Roman" w:hAnsi="Times New Roman" w:cs="Times New Roman"/>
                <w:sz w:val="24"/>
                <w:szCs w:val="24"/>
                <w:lang w:eastAsia="bg-BG"/>
              </w:rPr>
              <w:t> във връзка с таблица № 1:</w:t>
            </w:r>
          </w:p>
        </w:tc>
      </w:tr>
      <w:tr w:rsidR="00D16D91" w:rsidRPr="00531914" w14:paraId="6A6F5C85" w14:textId="77777777" w:rsidTr="007B16BC">
        <w:tc>
          <w:tcPr>
            <w:tcW w:w="9406" w:type="dxa"/>
            <w:gridSpan w:val="2"/>
            <w:tcBorders>
              <w:top w:val="nil"/>
              <w:left w:val="nil"/>
              <w:bottom w:val="nil"/>
              <w:right w:val="nil"/>
            </w:tcBorders>
            <w:shd w:val="clear" w:color="auto" w:fill="FFFFFF"/>
            <w:tcMar>
              <w:top w:w="0" w:type="dxa"/>
              <w:left w:w="0" w:type="dxa"/>
              <w:bottom w:w="0" w:type="dxa"/>
              <w:right w:w="0" w:type="dxa"/>
            </w:tcMar>
            <w:hideMark/>
          </w:tcPr>
          <w:p w14:paraId="130CBB05"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i/>
                <w:iCs/>
                <w:sz w:val="24"/>
                <w:szCs w:val="24"/>
                <w:lang w:eastAsia="bg-BG"/>
              </w:rPr>
              <w:t>За да получите безвъзмездна финансова помощ, финансовата комисия следва да се увери, че общият размер на държавна помощ, обхващащ финансирането, за което се кандидатства по настоящата процедура, и получената вече държавна помощ, няма да надхвърли праговете по чл. 4 от Регламент (EC) № 651/2014 на Комисията от 17 юни 2014 година за обявяване на някои категории помощи за съвместими с вътрешния пазар в приложение на членове 107 и 108 от Договора (OB, L 187/26.06.2014) и максималния интензитет на помощта.</w:t>
            </w:r>
          </w:p>
        </w:tc>
      </w:tr>
      <w:tr w:rsidR="00D16D91" w:rsidRPr="00531914" w14:paraId="44A13F2E" w14:textId="77777777" w:rsidTr="007B16BC">
        <w:tc>
          <w:tcPr>
            <w:tcW w:w="9406" w:type="dxa"/>
            <w:gridSpan w:val="2"/>
            <w:tcBorders>
              <w:top w:val="nil"/>
              <w:left w:val="nil"/>
              <w:bottom w:val="nil"/>
              <w:right w:val="nil"/>
            </w:tcBorders>
            <w:shd w:val="clear" w:color="auto" w:fill="FFFFFF"/>
            <w:tcMar>
              <w:top w:w="0" w:type="dxa"/>
              <w:left w:w="0" w:type="dxa"/>
              <w:bottom w:w="0" w:type="dxa"/>
              <w:right w:w="0" w:type="dxa"/>
            </w:tcMar>
            <w:hideMark/>
          </w:tcPr>
          <w:p w14:paraId="4D3D52E0"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i/>
                <w:iCs/>
                <w:sz w:val="24"/>
                <w:szCs w:val="24"/>
                <w:lang w:eastAsia="bg-BG"/>
              </w:rPr>
              <w:t>За да прецените какъв е размерът и интензитетът на получената от Вас друга държавна помощ, следва да проверите как посочените данни са описани в Закона за филмовата индустрия и в Правилника за прилагането му, който Ви дава право да получите помощта. В акта, който Ви дава право да получите помощта, следва да са посочени и разходите, за които се отпуска помощта. Ако и след тази проверка не постигнете увереност за категорията и размера на помощта, следва да се обърнете към органа, предоставил помощта, за уточнение.</w:t>
            </w:r>
          </w:p>
        </w:tc>
      </w:tr>
      <w:tr w:rsidR="00D16D91" w:rsidRPr="00531914" w14:paraId="4E4EF384" w14:textId="77777777" w:rsidTr="007B16BC">
        <w:tc>
          <w:tcPr>
            <w:tcW w:w="9406" w:type="dxa"/>
            <w:gridSpan w:val="2"/>
            <w:tcBorders>
              <w:top w:val="nil"/>
              <w:left w:val="nil"/>
              <w:bottom w:val="nil"/>
              <w:right w:val="nil"/>
            </w:tcBorders>
            <w:shd w:val="clear" w:color="auto" w:fill="FFFFFF"/>
            <w:tcMar>
              <w:top w:w="0" w:type="dxa"/>
              <w:left w:w="0" w:type="dxa"/>
              <w:bottom w:w="0" w:type="dxa"/>
              <w:right w:w="0" w:type="dxa"/>
            </w:tcMar>
            <w:hideMark/>
          </w:tcPr>
          <w:p w14:paraId="79019F73"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i/>
                <w:iCs/>
                <w:sz w:val="24"/>
                <w:szCs w:val="24"/>
                <w:lang w:eastAsia="bg-BG"/>
              </w:rPr>
              <w:t>Следва да имате предвид, че държавната помощ, предоставяна по процедурата на Закона за филмовата индустрия, е директна – директен трансфер на средства към представляваното от Вас предприятие, или Категориите помощ, които бихте могли да сте получили, най-често са: регионални помощи; помощи за МСП под формата на инвестиционни помощи, оперативни помощи и достъп на МСП до финансиране; помощи за опазване на околната среда; помощи за научноизследователска и развойна дейност и иновации; помощи за обучение; помощи за наемане на работещи в неравностойно положение и работещи с увреждания; помощи за отстраняване на щети, причинени от някои природни бедствия; помощи за широколентови инфраструктури; помощи за култура и опазване на културното наследство; помощи за спортни инфраструктури и мултифункционални инфраструктури за отдих; помощи за местни инфраструктури и др. (Глава III от Регламент (EC) № 651/2014 на Комисията от 17 юни 2014 година за обявяване на някои категории помощи за съвместими с вътрешния пазар в приложение на членове 107 и 108 от Договора (OB, L 187/26.06.2014).</w:t>
            </w:r>
          </w:p>
        </w:tc>
      </w:tr>
      <w:tr w:rsidR="00D16D91" w:rsidRPr="00531914" w14:paraId="65BE3342" w14:textId="77777777" w:rsidTr="007B16BC">
        <w:tc>
          <w:tcPr>
            <w:tcW w:w="9406" w:type="dxa"/>
            <w:gridSpan w:val="2"/>
            <w:tcBorders>
              <w:top w:val="nil"/>
              <w:left w:val="nil"/>
              <w:bottom w:val="nil"/>
              <w:right w:val="nil"/>
            </w:tcBorders>
            <w:shd w:val="clear" w:color="auto" w:fill="FFFFFF"/>
            <w:tcMar>
              <w:top w:w="0" w:type="dxa"/>
              <w:left w:w="0" w:type="dxa"/>
              <w:bottom w:w="0" w:type="dxa"/>
              <w:right w:w="0" w:type="dxa"/>
            </w:tcMar>
            <w:hideMark/>
          </w:tcPr>
          <w:p w14:paraId="45E0E8CB" w14:textId="77777777" w:rsidR="00D16D91" w:rsidRPr="00531914" w:rsidRDefault="00D16D91" w:rsidP="007B16BC">
            <w:pPr>
              <w:spacing w:after="0" w:line="240" w:lineRule="auto"/>
              <w:jc w:val="both"/>
              <w:rPr>
                <w:rFonts w:ascii="Times New Roman" w:eastAsia="Times New Roman" w:hAnsi="Times New Roman" w:cs="Times New Roman"/>
                <w:i/>
                <w:iCs/>
                <w:sz w:val="24"/>
                <w:szCs w:val="24"/>
                <w:lang w:eastAsia="bg-BG"/>
              </w:rPr>
            </w:pPr>
            <w:r w:rsidRPr="00531914">
              <w:rPr>
                <w:rFonts w:ascii="Times New Roman" w:eastAsia="Times New Roman" w:hAnsi="Times New Roman" w:cs="Times New Roman"/>
                <w:i/>
                <w:iCs/>
                <w:sz w:val="24"/>
                <w:szCs w:val="24"/>
                <w:lang w:eastAsia="bg-BG"/>
              </w:rPr>
              <w:t xml:space="preserve">„Интензитет на помощта“ е брутният размер на безвъзмездна помощ, изразен като процент от допустимите разходи преди приспадането на данъци или други такси. </w:t>
            </w:r>
          </w:p>
          <w:p w14:paraId="604F856B" w14:textId="77777777" w:rsidR="00D16D91" w:rsidRPr="00531914" w:rsidRDefault="00D16D91" w:rsidP="007B16BC">
            <w:pPr>
              <w:spacing w:after="0" w:line="240" w:lineRule="auto"/>
              <w:jc w:val="both"/>
              <w:rPr>
                <w:rFonts w:ascii="Times New Roman" w:eastAsia="Times New Roman" w:hAnsi="Times New Roman" w:cs="Times New Roman"/>
                <w:i/>
                <w:iCs/>
                <w:sz w:val="24"/>
                <w:szCs w:val="24"/>
                <w:lang w:eastAsia="bg-BG"/>
              </w:rPr>
            </w:pPr>
            <w:r w:rsidRPr="00531914">
              <w:rPr>
                <w:rFonts w:ascii="Times New Roman" w:eastAsia="Times New Roman" w:hAnsi="Times New Roman" w:cs="Times New Roman"/>
                <w:i/>
                <w:iCs/>
                <w:sz w:val="24"/>
                <w:szCs w:val="24"/>
                <w:lang w:eastAsia="bg-BG"/>
              </w:rPr>
              <w:t>Данъкът върху добавената стойност, начислен върху допустимите разходи, който подлежи на възстановяване съгласно Закона за данък върху добавената стойност, не се взема предвид при изчисляване на интензитета на помощта и допустимите разходи.</w:t>
            </w:r>
          </w:p>
        </w:tc>
      </w:tr>
      <w:tr w:rsidR="00D16D91" w:rsidRPr="00531914" w14:paraId="317C096E" w14:textId="77777777" w:rsidTr="007B16BC">
        <w:tc>
          <w:tcPr>
            <w:tcW w:w="9406" w:type="dxa"/>
            <w:gridSpan w:val="2"/>
            <w:tcBorders>
              <w:top w:val="nil"/>
              <w:left w:val="nil"/>
              <w:bottom w:val="nil"/>
              <w:right w:val="nil"/>
            </w:tcBorders>
            <w:shd w:val="clear" w:color="auto" w:fill="FFFFFF"/>
            <w:tcMar>
              <w:top w:w="0" w:type="dxa"/>
              <w:left w:w="0" w:type="dxa"/>
              <w:bottom w:w="0" w:type="dxa"/>
              <w:right w:w="0" w:type="dxa"/>
            </w:tcMar>
            <w:hideMark/>
          </w:tcPr>
          <w:p w14:paraId="4CC15F91" w14:textId="77777777" w:rsidR="00D16D91" w:rsidRPr="00531914" w:rsidRDefault="00D16D91" w:rsidP="007B16BC">
            <w:pPr>
              <w:spacing w:after="0" w:line="240" w:lineRule="auto"/>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i/>
                <w:iCs/>
                <w:sz w:val="24"/>
                <w:szCs w:val="24"/>
                <w:lang w:eastAsia="bg-BG"/>
              </w:rPr>
              <w:t>С оглед попълване на горната таблица следва да имате предвид, че помощта се счита за получена от датата на влизане в сила на договора за предоставянето й или от датата на издаване на друг документ, който дава на бенефициента законовото право да получи помощта.</w:t>
            </w:r>
          </w:p>
        </w:tc>
      </w:tr>
    </w:tbl>
    <w:p w14:paraId="7E828CEF" w14:textId="77777777" w:rsidR="00BB1977" w:rsidRPr="00531914" w:rsidRDefault="00BB1977" w:rsidP="00D16D91">
      <w:pPr>
        <w:pStyle w:val="BodyText"/>
        <w:jc w:val="both"/>
        <w:rPr>
          <w:rFonts w:ascii="Times New Roman" w:eastAsia="Times New Roman" w:hAnsi="Times New Roman" w:cs="Times New Roman"/>
          <w:b/>
          <w:color w:val="000000"/>
          <w:sz w:val="24"/>
          <w:szCs w:val="24"/>
          <w:shd w:val="clear" w:color="auto" w:fill="FEFEFE"/>
          <w:lang w:eastAsia="en-US" w:bidi="ar-SA"/>
        </w:rPr>
      </w:pPr>
    </w:p>
    <w:p w14:paraId="7165B411" w14:textId="77777777" w:rsidR="003C7C4A" w:rsidRPr="00531914" w:rsidRDefault="003C7C4A" w:rsidP="003C7C4A">
      <w:pPr>
        <w:pStyle w:val="BodyText"/>
        <w:ind w:firstLine="709"/>
        <w:jc w:val="both"/>
        <w:rPr>
          <w:rFonts w:ascii="Times New Roman" w:eastAsia="Times New Roman" w:hAnsi="Times New Roman" w:cs="Times New Roman"/>
          <w:b/>
          <w:color w:val="000000"/>
          <w:sz w:val="24"/>
          <w:szCs w:val="24"/>
          <w:shd w:val="clear" w:color="auto" w:fill="FEFEFE"/>
          <w:lang w:eastAsia="en-US" w:bidi="ar-SA"/>
        </w:rPr>
      </w:pPr>
      <w:r w:rsidRPr="00531914">
        <w:rPr>
          <w:rFonts w:ascii="Times New Roman" w:eastAsia="Times New Roman" w:hAnsi="Times New Roman" w:cs="Times New Roman"/>
          <w:b/>
          <w:color w:val="000000"/>
          <w:sz w:val="24"/>
          <w:szCs w:val="24"/>
          <w:shd w:val="clear" w:color="auto" w:fill="FEFEFE"/>
          <w:lang w:eastAsia="en-US" w:bidi="ar-SA"/>
        </w:rPr>
        <w:t>§ 5</w:t>
      </w:r>
      <w:r w:rsidR="00A86236">
        <w:rPr>
          <w:rFonts w:ascii="Times New Roman" w:eastAsia="Times New Roman" w:hAnsi="Times New Roman" w:cs="Times New Roman"/>
          <w:b/>
          <w:color w:val="000000"/>
          <w:sz w:val="24"/>
          <w:szCs w:val="24"/>
          <w:shd w:val="clear" w:color="auto" w:fill="FEFEFE"/>
          <w:lang w:eastAsia="en-US" w:bidi="ar-SA"/>
        </w:rPr>
        <w:t>6</w:t>
      </w:r>
      <w:r w:rsidRPr="00531914">
        <w:rPr>
          <w:rFonts w:ascii="Times New Roman" w:eastAsia="Times New Roman" w:hAnsi="Times New Roman" w:cs="Times New Roman"/>
          <w:b/>
          <w:color w:val="000000"/>
          <w:sz w:val="24"/>
          <w:szCs w:val="24"/>
          <w:shd w:val="clear" w:color="auto" w:fill="FEFEFE"/>
          <w:lang w:eastAsia="en-US" w:bidi="ar-SA"/>
        </w:rPr>
        <w:t xml:space="preserve">. </w:t>
      </w:r>
      <w:r w:rsidR="00694194" w:rsidRPr="00531914">
        <w:rPr>
          <w:rFonts w:ascii="Times New Roman" w:eastAsia="Times New Roman" w:hAnsi="Times New Roman" w:cs="Times New Roman"/>
          <w:b/>
          <w:color w:val="000000"/>
          <w:sz w:val="24"/>
          <w:szCs w:val="24"/>
          <w:shd w:val="clear" w:color="auto" w:fill="FEFEFE"/>
          <w:lang w:eastAsia="en-US" w:bidi="ar-SA"/>
        </w:rPr>
        <w:t xml:space="preserve">Създава се </w:t>
      </w:r>
      <w:r w:rsidRPr="00531914">
        <w:rPr>
          <w:rFonts w:ascii="Times New Roman" w:eastAsia="Times New Roman" w:hAnsi="Times New Roman" w:cs="Times New Roman"/>
          <w:b/>
          <w:color w:val="000000"/>
          <w:sz w:val="24"/>
          <w:szCs w:val="24"/>
          <w:shd w:val="clear" w:color="auto" w:fill="FEFEFE"/>
          <w:lang w:eastAsia="en-US" w:bidi="ar-SA"/>
        </w:rPr>
        <w:t>Приложение № 7а към чл. 42,</w:t>
      </w:r>
      <w:r w:rsidR="00F87830" w:rsidRPr="00531914">
        <w:rPr>
          <w:rFonts w:ascii="Times New Roman" w:eastAsia="Times New Roman" w:hAnsi="Times New Roman" w:cs="Times New Roman"/>
          <w:b/>
          <w:color w:val="000000"/>
          <w:sz w:val="24"/>
          <w:szCs w:val="24"/>
          <w:shd w:val="clear" w:color="auto" w:fill="FEFEFE"/>
          <w:lang w:eastAsia="en-US" w:bidi="ar-SA"/>
        </w:rPr>
        <w:t xml:space="preserve"> ал. 2, т. 4</w:t>
      </w:r>
      <w:r w:rsidR="001B7AF5" w:rsidRPr="00531914">
        <w:rPr>
          <w:rFonts w:ascii="Times New Roman" w:eastAsia="Times New Roman" w:hAnsi="Times New Roman" w:cs="Times New Roman"/>
          <w:b/>
          <w:color w:val="000000"/>
          <w:sz w:val="24"/>
          <w:szCs w:val="24"/>
          <w:shd w:val="clear" w:color="auto" w:fill="FEFEFE"/>
          <w:lang w:eastAsia="en-US" w:bidi="ar-SA"/>
        </w:rPr>
        <w:t>:</w:t>
      </w:r>
    </w:p>
    <w:p w14:paraId="65B9EB22" w14:textId="77777777" w:rsidR="001B7AF5" w:rsidRPr="00531914" w:rsidRDefault="001B7AF5" w:rsidP="003C7C4A">
      <w:pPr>
        <w:pStyle w:val="BodyText"/>
        <w:ind w:firstLine="709"/>
        <w:jc w:val="both"/>
        <w:rPr>
          <w:rFonts w:ascii="Times New Roman" w:eastAsia="Times New Roman" w:hAnsi="Times New Roman" w:cs="Times New Roman"/>
          <w:b/>
          <w:color w:val="000000"/>
          <w:sz w:val="24"/>
          <w:szCs w:val="24"/>
          <w:shd w:val="clear" w:color="auto" w:fill="FEFEFE"/>
          <w:lang w:eastAsia="en-US" w:bidi="ar-SA"/>
        </w:rPr>
      </w:pPr>
    </w:p>
    <w:p w14:paraId="287E540A" w14:textId="77777777" w:rsidR="00285F02" w:rsidRPr="00531914" w:rsidRDefault="00285F02" w:rsidP="00285F02">
      <w:pPr>
        <w:pStyle w:val="Title"/>
        <w:jc w:val="both"/>
        <w:rPr>
          <w:rFonts w:ascii="Times New Roman" w:hAnsi="Times New Roman" w:cs="Times New Roman"/>
          <w:b/>
          <w:bCs/>
          <w:sz w:val="24"/>
          <w:szCs w:val="24"/>
        </w:rPr>
      </w:pPr>
    </w:p>
    <w:p w14:paraId="116AD190" w14:textId="77777777" w:rsidR="00285F02" w:rsidRPr="00531914" w:rsidRDefault="00285F02" w:rsidP="00285F02">
      <w:pPr>
        <w:pStyle w:val="Header"/>
        <w:rPr>
          <w:rFonts w:ascii="Times New Roman" w:hAnsi="Times New Roman" w:cs="Times New Roman"/>
          <w:b/>
          <w:sz w:val="24"/>
          <w:szCs w:val="24"/>
        </w:rPr>
      </w:pPr>
    </w:p>
    <w:p w14:paraId="49F63131" w14:textId="77777777" w:rsidR="00285F02" w:rsidRPr="00531914" w:rsidRDefault="00285F02" w:rsidP="00285F02">
      <w:pPr>
        <w:tabs>
          <w:tab w:val="left" w:pos="5387"/>
          <w:tab w:val="left" w:pos="6663"/>
        </w:tabs>
        <w:spacing w:line="300" w:lineRule="atLeast"/>
        <w:jc w:val="right"/>
        <w:rPr>
          <w:rFonts w:ascii="Times New Roman" w:hAnsi="Times New Roman" w:cs="Times New Roman"/>
          <w:b/>
        </w:rPr>
      </w:pPr>
      <w:r w:rsidRPr="00531914">
        <w:rPr>
          <w:rFonts w:ascii="Times New Roman" w:hAnsi="Times New Roman" w:cs="Times New Roman"/>
          <w:b/>
        </w:rPr>
        <w:t>Приложение № 7а към чл. 42, ал. 2, т. 4</w:t>
      </w:r>
    </w:p>
    <w:p w14:paraId="04CA0144" w14:textId="77777777" w:rsidR="00285F02" w:rsidRPr="00531914" w:rsidRDefault="00285F02" w:rsidP="00285F02">
      <w:pPr>
        <w:tabs>
          <w:tab w:val="left" w:pos="5387"/>
          <w:tab w:val="left" w:pos="6663"/>
        </w:tabs>
        <w:spacing w:line="300" w:lineRule="atLeast"/>
        <w:rPr>
          <w:rFonts w:ascii="Times New Roman" w:hAnsi="Times New Roman" w:cs="Times New Roman"/>
          <w:b/>
          <w:sz w:val="24"/>
          <w:szCs w:val="24"/>
        </w:rPr>
      </w:pPr>
    </w:p>
    <w:p w14:paraId="549F46B9" w14:textId="77777777" w:rsidR="00285F02" w:rsidRPr="00531914" w:rsidRDefault="00285F02" w:rsidP="00285F02">
      <w:pPr>
        <w:rPr>
          <w:rFonts w:ascii="Times New Roman" w:hAnsi="Times New Roman" w:cs="Times New Roman"/>
          <w:b/>
          <w:sz w:val="24"/>
          <w:szCs w:val="24"/>
          <w:lang w:val="ru-RU"/>
        </w:rPr>
      </w:pPr>
      <w:r w:rsidRPr="00531914">
        <w:rPr>
          <w:rFonts w:ascii="Times New Roman" w:hAnsi="Times New Roman" w:cs="Times New Roman"/>
          <w:b/>
          <w:sz w:val="24"/>
          <w:szCs w:val="24"/>
        </w:rPr>
        <w:t xml:space="preserve">Раздел </w:t>
      </w:r>
      <w:r w:rsidRPr="00531914">
        <w:rPr>
          <w:rFonts w:ascii="Times New Roman" w:hAnsi="Times New Roman" w:cs="Times New Roman"/>
          <w:b/>
          <w:sz w:val="24"/>
          <w:szCs w:val="24"/>
          <w:lang w:val="en-GB"/>
        </w:rPr>
        <w:t>I</w:t>
      </w:r>
    </w:p>
    <w:p w14:paraId="7D6909CF" w14:textId="77777777" w:rsidR="00285F02" w:rsidRPr="00531914" w:rsidRDefault="00285F02" w:rsidP="00285F02">
      <w:pPr>
        <w:jc w:val="center"/>
        <w:rPr>
          <w:rFonts w:ascii="Times New Roman" w:hAnsi="Times New Roman" w:cs="Times New Roman"/>
          <w:b/>
          <w:sz w:val="24"/>
          <w:szCs w:val="24"/>
        </w:rPr>
      </w:pPr>
      <w:r w:rsidRPr="00531914">
        <w:rPr>
          <w:rFonts w:ascii="Times New Roman" w:hAnsi="Times New Roman" w:cs="Times New Roman"/>
          <w:b/>
          <w:sz w:val="24"/>
          <w:szCs w:val="24"/>
        </w:rPr>
        <w:t xml:space="preserve">ДЕКЛАРАЦИЯ </w:t>
      </w:r>
    </w:p>
    <w:p w14:paraId="41AA4BE6" w14:textId="77777777" w:rsidR="00285F02" w:rsidRPr="00531914" w:rsidRDefault="00285F02" w:rsidP="00285F02">
      <w:pPr>
        <w:jc w:val="center"/>
        <w:rPr>
          <w:rFonts w:ascii="Times New Roman" w:hAnsi="Times New Roman" w:cs="Times New Roman"/>
          <w:sz w:val="24"/>
          <w:szCs w:val="24"/>
        </w:rPr>
      </w:pPr>
      <w:r w:rsidRPr="00531914">
        <w:rPr>
          <w:rFonts w:ascii="Times New Roman" w:hAnsi="Times New Roman" w:cs="Times New Roman"/>
          <w:sz w:val="24"/>
          <w:szCs w:val="24"/>
        </w:rPr>
        <w:t>за дейността на предприятието</w:t>
      </w:r>
    </w:p>
    <w:p w14:paraId="3D2EA094" w14:textId="77777777" w:rsidR="00285F02" w:rsidRPr="00531914" w:rsidRDefault="00285F02" w:rsidP="00285F02">
      <w:pPr>
        <w:jc w:val="both"/>
        <w:rPr>
          <w:rFonts w:ascii="Times New Roman" w:hAnsi="Times New Roman" w:cs="Times New Roman"/>
          <w:sz w:val="24"/>
          <w:szCs w:val="24"/>
          <w:lang w:eastAsia="bg-BG"/>
        </w:rPr>
      </w:pPr>
      <w:r w:rsidRPr="00531914">
        <w:rPr>
          <w:rFonts w:ascii="Times New Roman" w:hAnsi="Times New Roman" w:cs="Times New Roman"/>
          <w:sz w:val="24"/>
          <w:szCs w:val="24"/>
          <w:lang w:eastAsia="bg-BG"/>
        </w:rPr>
        <w:t xml:space="preserve">Долуподписаният :    ...............................................................................................................,  </w:t>
      </w:r>
    </w:p>
    <w:p w14:paraId="40D3286E" w14:textId="77777777" w:rsidR="00285F02" w:rsidRPr="00531914" w:rsidRDefault="00285F02" w:rsidP="00285F02">
      <w:pPr>
        <w:jc w:val="center"/>
        <w:rPr>
          <w:rFonts w:ascii="Times New Roman" w:hAnsi="Times New Roman" w:cs="Times New Roman"/>
          <w:sz w:val="16"/>
          <w:szCs w:val="16"/>
          <w:lang w:eastAsia="bg-BG"/>
        </w:rPr>
      </w:pPr>
      <w:r w:rsidRPr="00531914">
        <w:rPr>
          <w:rFonts w:ascii="Times New Roman" w:hAnsi="Times New Roman" w:cs="Times New Roman"/>
          <w:sz w:val="16"/>
          <w:szCs w:val="16"/>
          <w:lang w:eastAsia="bg-BG"/>
        </w:rPr>
        <w:t>(име, презиме, фамилия)</w:t>
      </w:r>
    </w:p>
    <w:p w14:paraId="7FC2D58E" w14:textId="77777777" w:rsidR="00285F02" w:rsidRPr="00531914" w:rsidRDefault="00285F02" w:rsidP="00285F02">
      <w:pPr>
        <w:jc w:val="both"/>
        <w:rPr>
          <w:rFonts w:ascii="Times New Roman" w:hAnsi="Times New Roman" w:cs="Times New Roman"/>
          <w:sz w:val="24"/>
          <w:szCs w:val="24"/>
          <w:lang w:eastAsia="bg-BG"/>
        </w:rPr>
      </w:pPr>
      <w:r w:rsidRPr="00531914">
        <w:rPr>
          <w:rFonts w:ascii="Times New Roman" w:hAnsi="Times New Roman" w:cs="Times New Roman"/>
          <w:snapToGrid w:val="0"/>
          <w:sz w:val="24"/>
          <w:szCs w:val="24"/>
          <w:lang w:eastAsia="bg-BG"/>
        </w:rPr>
        <w:t xml:space="preserve">в качеството ми на управляващ и представляващ фирма: </w:t>
      </w:r>
      <w:r w:rsidRPr="00531914">
        <w:rPr>
          <w:rFonts w:ascii="Times New Roman" w:hAnsi="Times New Roman" w:cs="Times New Roman"/>
          <w:b/>
          <w:snapToGrid w:val="0"/>
          <w:sz w:val="24"/>
          <w:szCs w:val="24"/>
          <w:lang w:eastAsia="bg-BG"/>
        </w:rPr>
        <w:t xml:space="preserve">„.............................................................” </w:t>
      </w:r>
      <w:r w:rsidRPr="00531914">
        <w:rPr>
          <w:rFonts w:ascii="Times New Roman" w:hAnsi="Times New Roman" w:cs="Times New Roman"/>
          <w:snapToGrid w:val="0"/>
          <w:sz w:val="24"/>
          <w:szCs w:val="24"/>
          <w:lang w:eastAsia="bg-BG"/>
        </w:rPr>
        <w:t xml:space="preserve">с  ЕИК по БУЛСТАТ: .............................................. със седалище и адрес на управление </w:t>
      </w:r>
      <w:r w:rsidRPr="00531914">
        <w:rPr>
          <w:rFonts w:ascii="Times New Roman" w:hAnsi="Times New Roman" w:cs="Times New Roman"/>
          <w:sz w:val="24"/>
          <w:szCs w:val="24"/>
          <w:lang w:eastAsia="bg-BG"/>
        </w:rPr>
        <w:t>п.к....................... гр. София, ж.к./бул./ ул.”......................................” №........., вх......, ет......., ап.......,</w:t>
      </w:r>
      <w:r w:rsidRPr="00531914">
        <w:rPr>
          <w:rFonts w:ascii="Times New Roman" w:hAnsi="Times New Roman" w:cs="Times New Roman"/>
          <w:snapToGrid w:val="0"/>
          <w:sz w:val="24"/>
          <w:szCs w:val="24"/>
          <w:lang w:eastAsia="bg-BG"/>
        </w:rPr>
        <w:t xml:space="preserve"> и вписан в </w:t>
      </w:r>
      <w:r w:rsidRPr="00531914">
        <w:rPr>
          <w:rFonts w:ascii="Times New Roman" w:hAnsi="Times New Roman" w:cs="Times New Roman"/>
          <w:caps/>
          <w:snapToGrid w:val="0"/>
          <w:sz w:val="24"/>
          <w:szCs w:val="24"/>
          <w:lang w:eastAsia="bg-BG"/>
        </w:rPr>
        <w:t>е</w:t>
      </w:r>
      <w:r w:rsidRPr="00531914">
        <w:rPr>
          <w:rFonts w:ascii="Times New Roman" w:hAnsi="Times New Roman" w:cs="Times New Roman"/>
          <w:snapToGrid w:val="0"/>
          <w:sz w:val="24"/>
          <w:szCs w:val="24"/>
          <w:lang w:eastAsia="bg-BG"/>
        </w:rPr>
        <w:t>динния регистър на филмовите продуценти в ИА “Национален филмов център” с  рег.№ .................................  и кандидат по процедура за подкрепа на разпространение на български/европейски филми в киносалони с филмов проект „……………………………..“</w:t>
      </w:r>
    </w:p>
    <w:p w14:paraId="7087A15E" w14:textId="77777777" w:rsidR="00285F02" w:rsidRPr="00531914" w:rsidRDefault="00285F02" w:rsidP="00285F02">
      <w:pPr>
        <w:jc w:val="both"/>
        <w:rPr>
          <w:rFonts w:ascii="Times New Roman" w:hAnsi="Times New Roman" w:cs="Times New Roman"/>
          <w:b/>
          <w:sz w:val="24"/>
          <w:szCs w:val="24"/>
          <w:lang w:eastAsia="bg-BG"/>
        </w:rPr>
      </w:pPr>
      <w:r w:rsidRPr="00531914">
        <w:rPr>
          <w:rFonts w:ascii="Times New Roman" w:hAnsi="Times New Roman" w:cs="Times New Roman"/>
          <w:b/>
          <w:sz w:val="24"/>
          <w:szCs w:val="24"/>
          <w:lang w:eastAsia="bg-BG"/>
        </w:rPr>
        <w:t xml:space="preserve">Декларирам, че към момента на кандидатстване за държавно подпомагане представляваното от мен предприятие: </w:t>
      </w:r>
    </w:p>
    <w:p w14:paraId="1E468BDC" w14:textId="77777777" w:rsidR="00285F02" w:rsidRPr="00531914" w:rsidRDefault="00285F02" w:rsidP="00285F02">
      <w:pPr>
        <w:jc w:val="both"/>
        <w:rPr>
          <w:rFonts w:ascii="Times New Roman" w:hAnsi="Times New Roman" w:cs="Times New Roman"/>
          <w:sz w:val="24"/>
          <w:szCs w:val="24"/>
        </w:rPr>
      </w:pPr>
      <w:r w:rsidRPr="00531914">
        <w:rPr>
          <w:rFonts w:ascii="Times New Roman" w:hAnsi="Times New Roman" w:cs="Times New Roman"/>
          <w:sz w:val="24"/>
          <w:szCs w:val="24"/>
        </w:rPr>
        <w:t xml:space="preserve">1. </w:t>
      </w:r>
      <w:r w:rsidRPr="00531914">
        <w:rPr>
          <w:rFonts w:ascii="Times New Roman" w:hAnsi="Times New Roman" w:cs="Times New Roman"/>
          <w:caps/>
          <w:sz w:val="24"/>
          <w:szCs w:val="24"/>
        </w:rPr>
        <w:t>н</w:t>
      </w:r>
      <w:r w:rsidRPr="00531914">
        <w:rPr>
          <w:rFonts w:ascii="Times New Roman" w:hAnsi="Times New Roman" w:cs="Times New Roman"/>
          <w:sz w:val="24"/>
          <w:szCs w:val="24"/>
        </w:rPr>
        <w:t>е е голямо предприятие по смисъла на чл. 2, параграф 24 от Регламент (ЕС) № 651/2014.</w:t>
      </w:r>
    </w:p>
    <w:p w14:paraId="13704261" w14:textId="77777777" w:rsidR="00285F02" w:rsidRPr="00531914" w:rsidRDefault="00285F02" w:rsidP="00285F02">
      <w:pPr>
        <w:jc w:val="both"/>
        <w:rPr>
          <w:rFonts w:ascii="Times New Roman" w:hAnsi="Times New Roman" w:cs="Times New Roman"/>
          <w:sz w:val="24"/>
          <w:szCs w:val="24"/>
        </w:rPr>
      </w:pPr>
      <w:r w:rsidRPr="00531914">
        <w:rPr>
          <w:rFonts w:ascii="Times New Roman" w:hAnsi="Times New Roman" w:cs="Times New Roman"/>
          <w:sz w:val="24"/>
          <w:szCs w:val="24"/>
        </w:rPr>
        <w:t xml:space="preserve">2. </w:t>
      </w:r>
      <w:r w:rsidRPr="00531914">
        <w:rPr>
          <w:rFonts w:ascii="Times New Roman" w:hAnsi="Times New Roman" w:cs="Times New Roman"/>
          <w:caps/>
          <w:sz w:val="24"/>
          <w:szCs w:val="24"/>
        </w:rPr>
        <w:t>н</w:t>
      </w:r>
      <w:r w:rsidRPr="00531914">
        <w:rPr>
          <w:rFonts w:ascii="Times New Roman" w:hAnsi="Times New Roman" w:cs="Times New Roman"/>
          <w:sz w:val="24"/>
          <w:szCs w:val="24"/>
        </w:rPr>
        <w:t xml:space="preserve">е е предприятие в затруднено положение съгласно в чл. 2, параграф 18 от Регламент (ЕС) </w:t>
      </w:r>
      <w:r w:rsidRPr="00531914">
        <w:rPr>
          <w:rFonts w:ascii="Times New Roman" w:hAnsi="Times New Roman" w:cs="Times New Roman"/>
          <w:sz w:val="24"/>
          <w:szCs w:val="24"/>
        </w:rPr>
        <w:br/>
        <w:t>№ 651/2014 на Комисията.</w:t>
      </w:r>
    </w:p>
    <w:p w14:paraId="54AF3357" w14:textId="77777777" w:rsidR="00285F02" w:rsidRPr="00531914" w:rsidRDefault="00285F02" w:rsidP="00285F02">
      <w:pPr>
        <w:jc w:val="both"/>
        <w:rPr>
          <w:rFonts w:ascii="Times New Roman" w:hAnsi="Times New Roman" w:cs="Times New Roman"/>
          <w:sz w:val="24"/>
          <w:szCs w:val="24"/>
        </w:rPr>
      </w:pPr>
      <w:r w:rsidRPr="00531914">
        <w:rPr>
          <w:rFonts w:ascii="Times New Roman" w:hAnsi="Times New Roman" w:cs="Times New Roman"/>
          <w:sz w:val="24"/>
          <w:szCs w:val="24"/>
        </w:rPr>
        <w:t xml:space="preserve">3.  </w:t>
      </w:r>
      <w:r w:rsidRPr="00531914">
        <w:rPr>
          <w:rFonts w:ascii="Times New Roman" w:hAnsi="Times New Roman" w:cs="Times New Roman"/>
          <w:caps/>
          <w:sz w:val="24"/>
          <w:szCs w:val="24"/>
        </w:rPr>
        <w:t>н</w:t>
      </w:r>
      <w:r w:rsidRPr="00531914">
        <w:rPr>
          <w:rFonts w:ascii="Times New Roman" w:hAnsi="Times New Roman" w:cs="Times New Roman"/>
          <w:sz w:val="24"/>
          <w:szCs w:val="24"/>
        </w:rPr>
        <w:t xml:space="preserve">е попада в обхвата на чл. 1,  параграф  3 от </w:t>
      </w:r>
      <w:hyperlink r:id="rId18" w:tgtFrame="_self" w:history="1">
        <w:r w:rsidRPr="00531914">
          <w:rPr>
            <w:rFonts w:ascii="Times New Roman" w:hAnsi="Times New Roman" w:cs="Times New Roman"/>
            <w:bCs/>
            <w:sz w:val="24"/>
            <w:szCs w:val="24"/>
          </w:rPr>
          <w:t xml:space="preserve">Регламент (ЕС) № 651/2014. </w:t>
        </w:r>
      </w:hyperlink>
    </w:p>
    <w:p w14:paraId="605181F8" w14:textId="77777777" w:rsidR="00285F02" w:rsidRPr="00531914" w:rsidRDefault="00285F02" w:rsidP="00285F02">
      <w:pPr>
        <w:jc w:val="both"/>
        <w:rPr>
          <w:rFonts w:ascii="Times New Roman" w:hAnsi="Times New Roman" w:cs="Times New Roman"/>
          <w:sz w:val="24"/>
          <w:szCs w:val="24"/>
        </w:rPr>
      </w:pPr>
      <w:r w:rsidRPr="00531914">
        <w:rPr>
          <w:rFonts w:ascii="Times New Roman" w:hAnsi="Times New Roman" w:cs="Times New Roman"/>
          <w:sz w:val="24"/>
          <w:szCs w:val="24"/>
        </w:rPr>
        <w:t xml:space="preserve">4. </w:t>
      </w:r>
      <w:r w:rsidRPr="00531914">
        <w:rPr>
          <w:rFonts w:ascii="Times New Roman" w:hAnsi="Times New Roman" w:cs="Times New Roman"/>
          <w:caps/>
          <w:sz w:val="24"/>
          <w:szCs w:val="24"/>
        </w:rPr>
        <w:t>н</w:t>
      </w:r>
      <w:r w:rsidRPr="00531914">
        <w:rPr>
          <w:rFonts w:ascii="Times New Roman" w:hAnsi="Times New Roman" w:cs="Times New Roman"/>
          <w:sz w:val="24"/>
          <w:szCs w:val="24"/>
        </w:rPr>
        <w:t xml:space="preserve">е е предприятие по смисъла на Приложение I от </w:t>
      </w:r>
      <w:hyperlink r:id="rId19" w:tgtFrame="_self" w:history="1">
        <w:r w:rsidRPr="00531914">
          <w:rPr>
            <w:rFonts w:ascii="Times New Roman" w:hAnsi="Times New Roman" w:cs="Times New Roman"/>
            <w:bCs/>
            <w:sz w:val="24"/>
            <w:szCs w:val="24"/>
          </w:rPr>
          <w:t>Регламент (ЕС) № 651/2014 г</w:t>
        </w:r>
      </w:hyperlink>
      <w:r w:rsidRPr="00531914">
        <w:rPr>
          <w:rFonts w:ascii="Times New Roman" w:hAnsi="Times New Roman" w:cs="Times New Roman"/>
          <w:sz w:val="24"/>
          <w:szCs w:val="24"/>
        </w:rPr>
        <w:t>., включително на равнище група:</w:t>
      </w:r>
    </w:p>
    <w:p w14:paraId="31F4007B" w14:textId="77777777" w:rsidR="00285F02" w:rsidRPr="00531914" w:rsidRDefault="00285F02" w:rsidP="00285F02">
      <w:pPr>
        <w:jc w:val="both"/>
        <w:rPr>
          <w:rFonts w:ascii="Times New Roman" w:hAnsi="Times New Roman" w:cs="Times New Roman"/>
          <w:sz w:val="24"/>
          <w:szCs w:val="24"/>
        </w:rPr>
      </w:pPr>
      <w:r w:rsidRPr="00531914">
        <w:rPr>
          <w:rFonts w:ascii="Times New Roman" w:hAnsi="Times New Roman" w:cs="Times New Roman"/>
          <w:sz w:val="24"/>
          <w:szCs w:val="24"/>
        </w:rPr>
        <w:t>а) срещу което е издадено и не е изпълнено разпореждане за възстановяване на средства вследствие на предходно решение на Комисията, с което помощта се обявява за неправомерна и несъвместима с вътрешния пазар;</w:t>
      </w:r>
    </w:p>
    <w:p w14:paraId="78C32C0C" w14:textId="77777777" w:rsidR="00285F02" w:rsidRPr="00531914" w:rsidRDefault="00285F02" w:rsidP="00285F02">
      <w:pPr>
        <w:jc w:val="both"/>
        <w:rPr>
          <w:rFonts w:ascii="Times New Roman" w:hAnsi="Times New Roman" w:cs="Times New Roman"/>
          <w:sz w:val="24"/>
          <w:szCs w:val="24"/>
        </w:rPr>
      </w:pPr>
      <w:r w:rsidRPr="00531914">
        <w:rPr>
          <w:rFonts w:ascii="Times New Roman" w:hAnsi="Times New Roman" w:cs="Times New Roman"/>
          <w:sz w:val="24"/>
          <w:szCs w:val="24"/>
        </w:rPr>
        <w:t xml:space="preserve">б) когато отпускането на помощта води до нарушаване на разпоредбите на </w:t>
      </w:r>
      <w:hyperlink r:id="rId20" w:tgtFrame="_self" w:history="1">
        <w:r w:rsidRPr="00531914">
          <w:rPr>
            <w:rFonts w:ascii="Times New Roman" w:hAnsi="Times New Roman" w:cs="Times New Roman"/>
            <w:bCs/>
            <w:sz w:val="24"/>
            <w:szCs w:val="24"/>
          </w:rPr>
          <w:t xml:space="preserve">Регламент (ЕС) </w:t>
        </w:r>
        <w:r w:rsidRPr="00531914">
          <w:rPr>
            <w:rFonts w:ascii="Times New Roman" w:hAnsi="Times New Roman" w:cs="Times New Roman"/>
            <w:bCs/>
            <w:sz w:val="24"/>
            <w:szCs w:val="24"/>
          </w:rPr>
          <w:br/>
          <w:t>№ 651/2014 г</w:t>
        </w:r>
      </w:hyperlink>
      <w:r w:rsidRPr="00531914">
        <w:rPr>
          <w:rFonts w:ascii="Times New Roman" w:hAnsi="Times New Roman" w:cs="Times New Roman"/>
          <w:sz w:val="24"/>
          <w:szCs w:val="24"/>
        </w:rPr>
        <w:t xml:space="preserve">., включително на </w:t>
      </w:r>
      <w:hyperlink r:id="rId21" w:tgtFrame="_self" w:history="1">
        <w:r w:rsidRPr="00531914">
          <w:rPr>
            <w:rFonts w:ascii="Times New Roman" w:hAnsi="Times New Roman" w:cs="Times New Roman"/>
            <w:bCs/>
            <w:sz w:val="24"/>
            <w:szCs w:val="24"/>
          </w:rPr>
          <w:t xml:space="preserve">чл. 1, параграф 2, букви "в" и "г", параграф 3, букви "в" и "г" и параграф 5 от </w:t>
        </w:r>
        <w:hyperlink r:id="rId22" w:tgtFrame="_self" w:history="1">
          <w:r w:rsidRPr="00531914">
            <w:rPr>
              <w:rFonts w:ascii="Times New Roman" w:hAnsi="Times New Roman" w:cs="Times New Roman"/>
              <w:bCs/>
              <w:sz w:val="24"/>
              <w:szCs w:val="24"/>
            </w:rPr>
            <w:t>Регламент (ЕС) № 651/2014 г</w:t>
          </w:r>
        </w:hyperlink>
        <w:r w:rsidRPr="00531914">
          <w:rPr>
            <w:rFonts w:ascii="Times New Roman" w:hAnsi="Times New Roman" w:cs="Times New Roman"/>
            <w:sz w:val="24"/>
            <w:szCs w:val="24"/>
          </w:rPr>
          <w:t>.</w:t>
        </w:r>
      </w:hyperlink>
    </w:p>
    <w:p w14:paraId="727DBF7E" w14:textId="77777777" w:rsidR="00285F02" w:rsidRPr="00531914" w:rsidRDefault="00285F02" w:rsidP="00285F02">
      <w:pPr>
        <w:jc w:val="both"/>
        <w:rPr>
          <w:rFonts w:ascii="Times New Roman" w:hAnsi="Times New Roman" w:cs="Times New Roman"/>
          <w:sz w:val="24"/>
          <w:szCs w:val="24"/>
        </w:rPr>
      </w:pPr>
      <w:r w:rsidRPr="00531914">
        <w:rPr>
          <w:rFonts w:ascii="Times New Roman" w:hAnsi="Times New Roman" w:cs="Times New Roman"/>
          <w:sz w:val="24"/>
          <w:szCs w:val="24"/>
        </w:rPr>
        <w:t xml:space="preserve">5. </w:t>
      </w:r>
      <w:r w:rsidRPr="00531914">
        <w:rPr>
          <w:rFonts w:ascii="Times New Roman" w:hAnsi="Times New Roman" w:cs="Times New Roman"/>
          <w:caps/>
          <w:sz w:val="24"/>
          <w:szCs w:val="24"/>
        </w:rPr>
        <w:t>н</w:t>
      </w:r>
      <w:r w:rsidRPr="00531914">
        <w:rPr>
          <w:rFonts w:ascii="Times New Roman" w:hAnsi="Times New Roman" w:cs="Times New Roman"/>
          <w:sz w:val="24"/>
          <w:szCs w:val="24"/>
        </w:rPr>
        <w:t xml:space="preserve">е е предприятие, което извършва допълнителна дейност в обхвата на чл. 1, параграф 3 от </w:t>
      </w:r>
      <w:hyperlink r:id="rId23" w:tgtFrame="_self" w:history="1">
        <w:r w:rsidRPr="00531914">
          <w:rPr>
            <w:rFonts w:ascii="Times New Roman" w:hAnsi="Times New Roman" w:cs="Times New Roman"/>
            <w:bCs/>
            <w:sz w:val="24"/>
            <w:szCs w:val="24"/>
          </w:rPr>
          <w:t xml:space="preserve">Регламент (ЕС) № 651/2014. </w:t>
        </w:r>
      </w:hyperlink>
      <w:r w:rsidRPr="00531914">
        <w:rPr>
          <w:rFonts w:ascii="Times New Roman" w:hAnsi="Times New Roman" w:cs="Times New Roman"/>
          <w:sz w:val="24"/>
          <w:szCs w:val="24"/>
        </w:rPr>
        <w:t xml:space="preserve"> </w:t>
      </w:r>
    </w:p>
    <w:p w14:paraId="5D283DC8" w14:textId="77777777" w:rsidR="00285F02" w:rsidRPr="00531914" w:rsidRDefault="00285F02" w:rsidP="00285F02">
      <w:pPr>
        <w:jc w:val="both"/>
        <w:rPr>
          <w:rFonts w:ascii="Times New Roman" w:hAnsi="Times New Roman" w:cs="Times New Roman"/>
          <w:sz w:val="24"/>
          <w:szCs w:val="24"/>
        </w:rPr>
      </w:pPr>
      <w:r w:rsidRPr="00531914">
        <w:rPr>
          <w:rFonts w:ascii="Times New Roman" w:hAnsi="Times New Roman" w:cs="Times New Roman"/>
          <w:sz w:val="24"/>
          <w:szCs w:val="24"/>
        </w:rPr>
        <w:t xml:space="preserve">6. </w:t>
      </w:r>
      <w:r w:rsidRPr="00531914">
        <w:rPr>
          <w:rFonts w:ascii="Times New Roman" w:hAnsi="Times New Roman" w:cs="Times New Roman"/>
          <w:caps/>
          <w:sz w:val="24"/>
          <w:szCs w:val="24"/>
        </w:rPr>
        <w:t>н</w:t>
      </w:r>
      <w:r w:rsidRPr="00531914">
        <w:rPr>
          <w:rFonts w:ascii="Times New Roman" w:hAnsi="Times New Roman" w:cs="Times New Roman"/>
          <w:sz w:val="24"/>
          <w:szCs w:val="24"/>
        </w:rPr>
        <w:t xml:space="preserve">е е предоставяло умишлено невярна информация, с оглед получаване на безвъзмездна помощ или не е представяло изискваната информация. </w:t>
      </w:r>
    </w:p>
    <w:p w14:paraId="6BD708FB" w14:textId="77777777" w:rsidR="00285F02" w:rsidRPr="00531914" w:rsidRDefault="00285F02" w:rsidP="00285F02">
      <w:pPr>
        <w:jc w:val="both"/>
        <w:rPr>
          <w:rFonts w:ascii="Times New Roman" w:hAnsi="Times New Roman" w:cs="Times New Roman"/>
          <w:sz w:val="24"/>
          <w:szCs w:val="24"/>
        </w:rPr>
      </w:pPr>
      <w:r w:rsidRPr="00531914">
        <w:rPr>
          <w:rFonts w:ascii="Times New Roman" w:hAnsi="Times New Roman" w:cs="Times New Roman"/>
          <w:sz w:val="24"/>
          <w:szCs w:val="24"/>
        </w:rPr>
        <w:t xml:space="preserve">7.  </w:t>
      </w:r>
      <w:r w:rsidRPr="00531914">
        <w:rPr>
          <w:rFonts w:ascii="Times New Roman" w:hAnsi="Times New Roman" w:cs="Times New Roman"/>
          <w:caps/>
          <w:sz w:val="24"/>
          <w:szCs w:val="24"/>
        </w:rPr>
        <w:t>н</w:t>
      </w:r>
      <w:r w:rsidRPr="00531914">
        <w:rPr>
          <w:rFonts w:ascii="Times New Roman" w:hAnsi="Times New Roman" w:cs="Times New Roman"/>
          <w:sz w:val="24"/>
          <w:szCs w:val="24"/>
        </w:rPr>
        <w:t>е кандидатства по схеми за помощ  по чл. 26, ал. 1  от ЗФИ, с цел използването й</w:t>
      </w:r>
      <w:r w:rsidRPr="00531914">
        <w:rPr>
          <w:rFonts w:ascii="Times New Roman" w:hAnsi="Times New Roman" w:cs="Times New Roman"/>
          <w:b/>
          <w:sz w:val="24"/>
          <w:szCs w:val="24"/>
        </w:rPr>
        <w:t xml:space="preserve"> </w:t>
      </w:r>
      <w:r w:rsidRPr="00531914">
        <w:rPr>
          <w:rFonts w:ascii="Times New Roman" w:hAnsi="Times New Roman" w:cs="Times New Roman"/>
          <w:sz w:val="24"/>
          <w:szCs w:val="24"/>
        </w:rPr>
        <w:t>насърчаване на износа чрез пряка връзка с изнасяните количества, създаване и функциониране на дистрибуторски мрежи и за покриване на други текущи разходи, свързани с износа.</w:t>
      </w:r>
    </w:p>
    <w:p w14:paraId="33807188" w14:textId="77777777" w:rsidR="00285F02" w:rsidRPr="00531914" w:rsidRDefault="00285F02" w:rsidP="00285F02">
      <w:pPr>
        <w:jc w:val="both"/>
        <w:rPr>
          <w:rFonts w:ascii="Times New Roman" w:hAnsi="Times New Roman" w:cs="Times New Roman"/>
          <w:sz w:val="24"/>
          <w:szCs w:val="24"/>
        </w:rPr>
      </w:pPr>
      <w:r w:rsidRPr="00531914">
        <w:rPr>
          <w:rFonts w:ascii="Times New Roman" w:hAnsi="Times New Roman" w:cs="Times New Roman"/>
          <w:sz w:val="24"/>
          <w:szCs w:val="24"/>
        </w:rPr>
        <w:t xml:space="preserve">8. </w:t>
      </w:r>
      <w:r w:rsidRPr="00531914">
        <w:rPr>
          <w:rFonts w:ascii="Times New Roman" w:hAnsi="Times New Roman" w:cs="Times New Roman"/>
          <w:caps/>
          <w:sz w:val="24"/>
          <w:szCs w:val="24"/>
        </w:rPr>
        <w:t>н</w:t>
      </w:r>
      <w:r w:rsidRPr="00531914">
        <w:rPr>
          <w:rFonts w:ascii="Times New Roman" w:hAnsi="Times New Roman" w:cs="Times New Roman"/>
          <w:sz w:val="24"/>
          <w:szCs w:val="24"/>
        </w:rPr>
        <w:t xml:space="preserve">е извършва дейности в допустими сектори по </w:t>
      </w:r>
      <w:hyperlink r:id="rId24" w:tgtFrame="_self" w:history="1">
        <w:r w:rsidRPr="00531914">
          <w:rPr>
            <w:rFonts w:ascii="Times New Roman" w:hAnsi="Times New Roman" w:cs="Times New Roman"/>
            <w:bCs/>
            <w:sz w:val="24"/>
            <w:szCs w:val="24"/>
          </w:rPr>
          <w:t>Регламент (ЕС) № 1407/2013</w:t>
        </w:r>
      </w:hyperlink>
      <w:r w:rsidRPr="00531914">
        <w:rPr>
          <w:rFonts w:ascii="Times New Roman" w:hAnsi="Times New Roman" w:cs="Times New Roman"/>
          <w:sz w:val="24"/>
          <w:szCs w:val="24"/>
        </w:rPr>
        <w:t xml:space="preserve"> и не упражнява дейност в недопустимите сектори, посочени в т.1 до 12 от настоящата декларация.</w:t>
      </w:r>
    </w:p>
    <w:p w14:paraId="61903B0E" w14:textId="77777777" w:rsidR="00285F02" w:rsidRPr="00531914" w:rsidRDefault="00285F02" w:rsidP="00285F02">
      <w:pPr>
        <w:jc w:val="both"/>
        <w:rPr>
          <w:rFonts w:ascii="Times New Roman" w:hAnsi="Times New Roman" w:cs="Times New Roman"/>
          <w:bCs/>
          <w:sz w:val="24"/>
          <w:szCs w:val="24"/>
        </w:rPr>
      </w:pPr>
      <w:r w:rsidRPr="00531914">
        <w:rPr>
          <w:rFonts w:ascii="Times New Roman" w:hAnsi="Times New Roman" w:cs="Times New Roman"/>
          <w:sz w:val="24"/>
          <w:szCs w:val="24"/>
        </w:rPr>
        <w:t xml:space="preserve">9. Не е в зависимост или във връзка с </w:t>
      </w:r>
      <w:r w:rsidRPr="00531914">
        <w:rPr>
          <w:rFonts w:ascii="Times New Roman" w:hAnsi="Times New Roman" w:cs="Times New Roman"/>
          <w:bCs/>
          <w:sz w:val="24"/>
          <w:szCs w:val="24"/>
        </w:rPr>
        <w:t>член на националните художествени комисии, националната комисия за разпространение на филми, финансовата комисия, включително и с член, който е напуснал състава им в настоящия мандат на комисиите.</w:t>
      </w:r>
    </w:p>
    <w:p w14:paraId="75368151" w14:textId="77777777" w:rsidR="00285F02" w:rsidRPr="00531914" w:rsidRDefault="00285F02" w:rsidP="00285F02">
      <w:pPr>
        <w:jc w:val="both"/>
        <w:rPr>
          <w:rFonts w:ascii="Times New Roman" w:hAnsi="Times New Roman" w:cs="Times New Roman"/>
          <w:sz w:val="24"/>
          <w:szCs w:val="24"/>
        </w:rPr>
      </w:pPr>
      <w:r w:rsidRPr="00531914">
        <w:rPr>
          <w:rFonts w:ascii="Times New Roman" w:hAnsi="Times New Roman" w:cs="Times New Roman"/>
          <w:sz w:val="24"/>
          <w:szCs w:val="24"/>
        </w:rPr>
        <w:t xml:space="preserve">10. </w:t>
      </w:r>
      <w:r w:rsidRPr="00531914">
        <w:rPr>
          <w:rFonts w:ascii="Times New Roman" w:hAnsi="Times New Roman" w:cs="Times New Roman"/>
          <w:caps/>
          <w:sz w:val="24"/>
          <w:szCs w:val="24"/>
        </w:rPr>
        <w:t>н</w:t>
      </w:r>
      <w:r w:rsidRPr="00531914">
        <w:rPr>
          <w:rFonts w:ascii="Times New Roman" w:hAnsi="Times New Roman" w:cs="Times New Roman"/>
          <w:sz w:val="24"/>
          <w:szCs w:val="24"/>
        </w:rPr>
        <w:t>яма неизпълнени задължения, неправомерно изразходвани или неотчетени финансови средства по други /предишни или текущи/ договори с ИА “Национален филмов център”;</w:t>
      </w:r>
    </w:p>
    <w:p w14:paraId="470BFC95" w14:textId="77777777" w:rsidR="00285F02" w:rsidRPr="00531914" w:rsidRDefault="00285F02" w:rsidP="00285F02">
      <w:pPr>
        <w:jc w:val="both"/>
        <w:rPr>
          <w:rFonts w:ascii="Times New Roman" w:hAnsi="Times New Roman" w:cs="Times New Roman"/>
          <w:sz w:val="24"/>
          <w:szCs w:val="24"/>
        </w:rPr>
      </w:pPr>
      <w:r w:rsidRPr="00531914">
        <w:rPr>
          <w:rFonts w:ascii="Times New Roman" w:hAnsi="Times New Roman" w:cs="Times New Roman"/>
          <w:sz w:val="24"/>
          <w:szCs w:val="24"/>
        </w:rPr>
        <w:t xml:space="preserve">11. </w:t>
      </w:r>
      <w:r w:rsidRPr="00531914">
        <w:rPr>
          <w:rFonts w:ascii="Times New Roman" w:hAnsi="Times New Roman" w:cs="Times New Roman"/>
          <w:caps/>
          <w:sz w:val="24"/>
          <w:szCs w:val="24"/>
        </w:rPr>
        <w:t>н</w:t>
      </w:r>
      <w:r w:rsidRPr="00531914">
        <w:rPr>
          <w:rFonts w:ascii="Times New Roman" w:hAnsi="Times New Roman" w:cs="Times New Roman"/>
          <w:sz w:val="24"/>
          <w:szCs w:val="24"/>
        </w:rPr>
        <w:t>е е обявено в несъстоятелност и не е обект на открито производство по несъстоятелност, ликвидация, дейността му не се управлява от назначен от съд синдик, няма споразумение с кредитори за погасяване на задължения към тях, не е преустановило стопанска дейност, не е обект на производство, свързано с такива въпроси, и не се намира в подобна процедура, предвидена в българското законодателство.</w:t>
      </w:r>
    </w:p>
    <w:p w14:paraId="31E5B938" w14:textId="77777777" w:rsidR="00285F02" w:rsidRPr="00531914" w:rsidRDefault="00285F02" w:rsidP="00285F02">
      <w:pPr>
        <w:jc w:val="both"/>
        <w:rPr>
          <w:rFonts w:ascii="Times New Roman" w:hAnsi="Times New Roman" w:cs="Times New Roman"/>
          <w:sz w:val="24"/>
          <w:szCs w:val="24"/>
        </w:rPr>
      </w:pPr>
    </w:p>
    <w:p w14:paraId="54FF720F" w14:textId="77777777" w:rsidR="00285F02" w:rsidRPr="00531914" w:rsidRDefault="00285F02" w:rsidP="00285F02">
      <w:pPr>
        <w:jc w:val="both"/>
        <w:rPr>
          <w:rFonts w:ascii="Times New Roman" w:hAnsi="Times New Roman" w:cs="Times New Roman"/>
          <w:sz w:val="22"/>
          <w:szCs w:val="22"/>
        </w:rPr>
      </w:pPr>
      <w:r w:rsidRPr="00531914">
        <w:rPr>
          <w:rFonts w:ascii="Times New Roman" w:hAnsi="Times New Roman" w:cs="Times New Roman"/>
          <w:sz w:val="22"/>
          <w:szCs w:val="22"/>
        </w:rPr>
        <w:t>Дата:</w:t>
      </w:r>
      <w:r w:rsidRPr="00531914">
        <w:rPr>
          <w:rFonts w:ascii="Times New Roman" w:hAnsi="Times New Roman" w:cs="Times New Roman"/>
          <w:sz w:val="22"/>
          <w:szCs w:val="22"/>
        </w:rPr>
        <w:tab/>
      </w:r>
      <w:r w:rsidRPr="00531914">
        <w:rPr>
          <w:rFonts w:ascii="Times New Roman" w:hAnsi="Times New Roman" w:cs="Times New Roman"/>
          <w:sz w:val="22"/>
          <w:szCs w:val="22"/>
        </w:rPr>
        <w:tab/>
      </w:r>
      <w:r w:rsidRPr="00531914">
        <w:rPr>
          <w:rFonts w:ascii="Times New Roman" w:hAnsi="Times New Roman" w:cs="Times New Roman"/>
          <w:sz w:val="22"/>
          <w:szCs w:val="22"/>
        </w:rPr>
        <w:tab/>
      </w:r>
      <w:r w:rsidRPr="00531914">
        <w:rPr>
          <w:rFonts w:ascii="Times New Roman" w:hAnsi="Times New Roman" w:cs="Times New Roman"/>
          <w:sz w:val="22"/>
          <w:szCs w:val="22"/>
        </w:rPr>
        <w:tab/>
      </w:r>
      <w:r w:rsidRPr="00531914">
        <w:rPr>
          <w:rFonts w:ascii="Times New Roman" w:hAnsi="Times New Roman" w:cs="Times New Roman"/>
          <w:sz w:val="22"/>
          <w:szCs w:val="22"/>
        </w:rPr>
        <w:tab/>
      </w:r>
      <w:r w:rsidRPr="00531914">
        <w:rPr>
          <w:rFonts w:ascii="Times New Roman" w:hAnsi="Times New Roman" w:cs="Times New Roman"/>
          <w:sz w:val="22"/>
          <w:szCs w:val="22"/>
        </w:rPr>
        <w:tab/>
      </w:r>
      <w:r w:rsidRPr="00531914">
        <w:rPr>
          <w:rFonts w:ascii="Times New Roman" w:hAnsi="Times New Roman" w:cs="Times New Roman"/>
          <w:sz w:val="22"/>
          <w:szCs w:val="22"/>
        </w:rPr>
        <w:tab/>
      </w:r>
      <w:r w:rsidRPr="00531914">
        <w:rPr>
          <w:rFonts w:ascii="Times New Roman" w:hAnsi="Times New Roman" w:cs="Times New Roman"/>
          <w:sz w:val="22"/>
          <w:szCs w:val="22"/>
        </w:rPr>
        <w:tab/>
        <w:t>Декларатор: .........................................</w:t>
      </w:r>
    </w:p>
    <w:p w14:paraId="66C785AF" w14:textId="77777777" w:rsidR="00285F02" w:rsidRPr="00531914" w:rsidRDefault="00285F02" w:rsidP="00285F02">
      <w:pPr>
        <w:jc w:val="both"/>
        <w:rPr>
          <w:rFonts w:ascii="Times New Roman" w:hAnsi="Times New Roman" w:cs="Times New Roman"/>
          <w:b/>
          <w:strike/>
          <w:sz w:val="24"/>
          <w:szCs w:val="24"/>
          <w:lang w:val="ru-RU"/>
        </w:rPr>
      </w:pPr>
      <w:r w:rsidRPr="00531914">
        <w:rPr>
          <w:rFonts w:ascii="Times New Roman" w:hAnsi="Times New Roman" w:cs="Times New Roman"/>
          <w:sz w:val="22"/>
          <w:szCs w:val="22"/>
        </w:rPr>
        <w:t>Гр……………………</w:t>
      </w:r>
      <w:r w:rsidRPr="00531914">
        <w:rPr>
          <w:rFonts w:ascii="Times New Roman" w:hAnsi="Times New Roman" w:cs="Times New Roman"/>
          <w:sz w:val="22"/>
          <w:szCs w:val="22"/>
        </w:rPr>
        <w:tab/>
      </w:r>
      <w:r w:rsidRPr="00531914">
        <w:rPr>
          <w:rFonts w:ascii="Times New Roman" w:hAnsi="Times New Roman" w:cs="Times New Roman"/>
          <w:sz w:val="22"/>
          <w:szCs w:val="22"/>
        </w:rPr>
        <w:tab/>
      </w:r>
      <w:r w:rsidRPr="00531914">
        <w:rPr>
          <w:rFonts w:ascii="Times New Roman" w:hAnsi="Times New Roman" w:cs="Times New Roman"/>
          <w:sz w:val="22"/>
          <w:szCs w:val="22"/>
        </w:rPr>
        <w:tab/>
        <w:t>(три имена, подпис)</w:t>
      </w:r>
      <w:r w:rsidRPr="00531914">
        <w:rPr>
          <w:rFonts w:ascii="Times New Roman" w:hAnsi="Times New Roman" w:cs="Times New Roman"/>
          <w:sz w:val="24"/>
          <w:szCs w:val="24"/>
        </w:rPr>
        <w:br w:type="page"/>
      </w:r>
      <w:r w:rsidRPr="00531914">
        <w:rPr>
          <w:rFonts w:ascii="Times New Roman" w:hAnsi="Times New Roman" w:cs="Times New Roman"/>
          <w:b/>
          <w:sz w:val="24"/>
          <w:szCs w:val="24"/>
        </w:rPr>
        <w:t xml:space="preserve">Раздел </w:t>
      </w:r>
      <w:r w:rsidRPr="00531914">
        <w:rPr>
          <w:rFonts w:ascii="Times New Roman" w:hAnsi="Times New Roman" w:cs="Times New Roman"/>
          <w:b/>
          <w:sz w:val="24"/>
          <w:szCs w:val="24"/>
          <w:lang w:val="en-GB"/>
        </w:rPr>
        <w:t>II</w:t>
      </w:r>
    </w:p>
    <w:p w14:paraId="0F607B6B" w14:textId="77777777" w:rsidR="00285F02" w:rsidRPr="00531914" w:rsidRDefault="00285F02" w:rsidP="00285F02">
      <w:pPr>
        <w:spacing w:before="60" w:after="60"/>
        <w:jc w:val="center"/>
        <w:rPr>
          <w:rFonts w:ascii="Times New Roman" w:hAnsi="Times New Roman" w:cs="Times New Roman"/>
          <w:b/>
          <w:sz w:val="24"/>
          <w:szCs w:val="24"/>
        </w:rPr>
      </w:pPr>
      <w:r w:rsidRPr="00531914">
        <w:rPr>
          <w:rFonts w:ascii="Times New Roman" w:hAnsi="Times New Roman" w:cs="Times New Roman"/>
          <w:b/>
          <w:sz w:val="24"/>
          <w:szCs w:val="24"/>
        </w:rPr>
        <w:t xml:space="preserve">ДЕКЛАРАЦИЯ </w:t>
      </w:r>
    </w:p>
    <w:p w14:paraId="036B807B" w14:textId="77777777" w:rsidR="00285F02" w:rsidRPr="00531914" w:rsidRDefault="00285F02" w:rsidP="00285F02">
      <w:pPr>
        <w:spacing w:before="60" w:after="60"/>
        <w:jc w:val="center"/>
        <w:rPr>
          <w:rFonts w:ascii="Times New Roman" w:hAnsi="Times New Roman" w:cs="Times New Roman"/>
          <w:sz w:val="24"/>
          <w:szCs w:val="24"/>
        </w:rPr>
      </w:pPr>
      <w:r w:rsidRPr="00531914">
        <w:rPr>
          <w:rFonts w:ascii="Times New Roman" w:hAnsi="Times New Roman" w:cs="Times New Roman"/>
          <w:sz w:val="24"/>
          <w:szCs w:val="24"/>
        </w:rPr>
        <w:t>за правно и финансово състояние на кандидат</w:t>
      </w:r>
    </w:p>
    <w:p w14:paraId="4E2CA289" w14:textId="77777777" w:rsidR="00285F02" w:rsidRPr="00531914" w:rsidRDefault="00285F02" w:rsidP="00285F02">
      <w:pPr>
        <w:spacing w:before="60" w:after="60"/>
        <w:jc w:val="center"/>
        <w:rPr>
          <w:rFonts w:ascii="Times New Roman" w:hAnsi="Times New Roman" w:cs="Times New Roman"/>
          <w:b/>
          <w:sz w:val="24"/>
          <w:szCs w:val="24"/>
        </w:rPr>
      </w:pPr>
    </w:p>
    <w:p w14:paraId="21642FEC" w14:textId="77777777" w:rsidR="00285F02" w:rsidRPr="00531914" w:rsidRDefault="00285F02" w:rsidP="00285F02">
      <w:pPr>
        <w:jc w:val="both"/>
        <w:rPr>
          <w:rFonts w:ascii="Times New Roman" w:hAnsi="Times New Roman" w:cs="Times New Roman"/>
          <w:sz w:val="24"/>
          <w:szCs w:val="24"/>
          <w:lang w:eastAsia="bg-BG"/>
        </w:rPr>
      </w:pPr>
      <w:r w:rsidRPr="00531914">
        <w:rPr>
          <w:rFonts w:ascii="Times New Roman" w:hAnsi="Times New Roman" w:cs="Times New Roman"/>
          <w:sz w:val="24"/>
          <w:szCs w:val="24"/>
          <w:lang w:eastAsia="bg-BG"/>
        </w:rPr>
        <w:t xml:space="preserve">Долуподписаният :    ...............................................................................................................,  </w:t>
      </w:r>
    </w:p>
    <w:p w14:paraId="1B8F3585" w14:textId="77777777" w:rsidR="00285F02" w:rsidRPr="00531914" w:rsidRDefault="00285F02" w:rsidP="00285F02">
      <w:pPr>
        <w:jc w:val="center"/>
        <w:rPr>
          <w:rFonts w:ascii="Times New Roman" w:hAnsi="Times New Roman" w:cs="Times New Roman"/>
          <w:sz w:val="24"/>
          <w:szCs w:val="24"/>
          <w:lang w:eastAsia="bg-BG"/>
        </w:rPr>
      </w:pPr>
      <w:r w:rsidRPr="00531914">
        <w:rPr>
          <w:rFonts w:ascii="Times New Roman" w:hAnsi="Times New Roman" w:cs="Times New Roman"/>
          <w:sz w:val="24"/>
          <w:szCs w:val="24"/>
          <w:lang w:eastAsia="bg-BG"/>
        </w:rPr>
        <w:t>(име, презиме, фамилия)</w:t>
      </w:r>
    </w:p>
    <w:p w14:paraId="6004FF6A" w14:textId="77777777" w:rsidR="00285F02" w:rsidRPr="00531914" w:rsidRDefault="00285F02" w:rsidP="00285F02">
      <w:pPr>
        <w:jc w:val="both"/>
        <w:rPr>
          <w:rFonts w:ascii="Times New Roman" w:hAnsi="Times New Roman" w:cs="Times New Roman"/>
          <w:sz w:val="24"/>
          <w:szCs w:val="24"/>
          <w:lang w:eastAsia="bg-BG"/>
        </w:rPr>
      </w:pPr>
      <w:r w:rsidRPr="00531914">
        <w:rPr>
          <w:rFonts w:ascii="Times New Roman" w:hAnsi="Times New Roman" w:cs="Times New Roman"/>
          <w:snapToGrid w:val="0"/>
          <w:sz w:val="24"/>
          <w:szCs w:val="24"/>
          <w:lang w:eastAsia="bg-BG"/>
        </w:rPr>
        <w:t xml:space="preserve">в качеството ми на управляващ и представляващ фирма: </w:t>
      </w:r>
      <w:r w:rsidRPr="00531914">
        <w:rPr>
          <w:rFonts w:ascii="Times New Roman" w:hAnsi="Times New Roman" w:cs="Times New Roman"/>
          <w:b/>
          <w:snapToGrid w:val="0"/>
          <w:sz w:val="24"/>
          <w:szCs w:val="24"/>
          <w:lang w:eastAsia="bg-BG"/>
        </w:rPr>
        <w:t xml:space="preserve">„.............................................................”........ </w:t>
      </w:r>
      <w:r w:rsidRPr="00531914">
        <w:rPr>
          <w:rFonts w:ascii="Times New Roman" w:hAnsi="Times New Roman" w:cs="Times New Roman"/>
          <w:snapToGrid w:val="0"/>
          <w:sz w:val="24"/>
          <w:szCs w:val="24"/>
          <w:lang w:eastAsia="bg-BG"/>
        </w:rPr>
        <w:t xml:space="preserve">с  ЕИК по БУЛСТАТ: .............................................. и </w:t>
      </w:r>
      <w:r w:rsidRPr="00531914">
        <w:rPr>
          <w:rFonts w:ascii="Times New Roman" w:hAnsi="Times New Roman" w:cs="Times New Roman"/>
          <w:sz w:val="24"/>
          <w:szCs w:val="24"/>
          <w:lang w:eastAsia="bg-BG"/>
        </w:rPr>
        <w:t>продуцентска регистрация в ИА”НФЦ”:</w:t>
      </w:r>
      <w:r w:rsidRPr="00531914">
        <w:rPr>
          <w:rFonts w:ascii="Times New Roman" w:hAnsi="Times New Roman" w:cs="Times New Roman"/>
          <w:b/>
          <w:sz w:val="24"/>
          <w:szCs w:val="24"/>
          <w:lang w:eastAsia="bg-BG"/>
        </w:rPr>
        <w:t xml:space="preserve"> Рег.№ .................................... </w:t>
      </w:r>
      <w:r w:rsidRPr="00531914">
        <w:rPr>
          <w:rFonts w:ascii="Times New Roman" w:hAnsi="Times New Roman" w:cs="Times New Roman"/>
          <w:bCs/>
          <w:sz w:val="24"/>
          <w:szCs w:val="24"/>
          <w:lang w:eastAsia="bg-BG"/>
        </w:rPr>
        <w:t>и кандидат по процедура за подкрепа на разпространение на български/европейски филми в киносалони с филмов проект „……………………………..“</w:t>
      </w:r>
    </w:p>
    <w:p w14:paraId="3AC76604" w14:textId="77777777" w:rsidR="00285F02" w:rsidRPr="00531914" w:rsidRDefault="00285F02" w:rsidP="00285F02">
      <w:pPr>
        <w:jc w:val="both"/>
        <w:rPr>
          <w:rFonts w:ascii="Times New Roman" w:hAnsi="Times New Roman" w:cs="Times New Roman"/>
          <w:sz w:val="24"/>
          <w:szCs w:val="24"/>
          <w:lang w:eastAsia="bg-BG"/>
        </w:rPr>
      </w:pPr>
    </w:p>
    <w:p w14:paraId="0EA17F7F" w14:textId="77777777" w:rsidR="00285F02" w:rsidRPr="00531914" w:rsidRDefault="00285F02" w:rsidP="00285F02">
      <w:pPr>
        <w:jc w:val="both"/>
        <w:rPr>
          <w:rFonts w:ascii="Times New Roman" w:hAnsi="Times New Roman" w:cs="Times New Roman"/>
          <w:b/>
          <w:sz w:val="24"/>
          <w:szCs w:val="24"/>
          <w:lang w:eastAsia="bg-BG"/>
        </w:rPr>
      </w:pPr>
      <w:r w:rsidRPr="00531914">
        <w:rPr>
          <w:rFonts w:ascii="Times New Roman" w:hAnsi="Times New Roman" w:cs="Times New Roman"/>
          <w:b/>
          <w:sz w:val="24"/>
          <w:szCs w:val="24"/>
          <w:lang w:eastAsia="bg-BG"/>
        </w:rPr>
        <w:t xml:space="preserve">Декларирам, че към момента на кандидатстване за държавно подпомагане: </w:t>
      </w:r>
    </w:p>
    <w:p w14:paraId="64A4EF05" w14:textId="77777777" w:rsidR="00285F02" w:rsidRPr="00531914" w:rsidRDefault="00285F02" w:rsidP="00AE601E">
      <w:pPr>
        <w:widowControl w:val="0"/>
        <w:numPr>
          <w:ilvl w:val="0"/>
          <w:numId w:val="14"/>
        </w:numPr>
        <w:tabs>
          <w:tab w:val="left" w:pos="-720"/>
        </w:tabs>
        <w:suppressAutoHyphens/>
        <w:spacing w:after="0" w:line="240" w:lineRule="auto"/>
        <w:jc w:val="both"/>
        <w:rPr>
          <w:rFonts w:ascii="Times New Roman" w:hAnsi="Times New Roman" w:cs="Times New Roman"/>
          <w:snapToGrid w:val="0"/>
          <w:sz w:val="24"/>
          <w:szCs w:val="24"/>
        </w:rPr>
      </w:pPr>
      <w:r w:rsidRPr="00531914">
        <w:rPr>
          <w:rFonts w:ascii="Times New Roman" w:hAnsi="Times New Roman" w:cs="Times New Roman"/>
          <w:snapToGrid w:val="0"/>
          <w:sz w:val="24"/>
          <w:szCs w:val="24"/>
        </w:rPr>
        <w:t>не съм бил управител и/или член на управителен или контролен орган на дружество прекратено поради несъстоятелност или на дружество, което има неизпълнени задължения по договори с ИА “Национален филмов център”;</w:t>
      </w:r>
    </w:p>
    <w:p w14:paraId="26728263" w14:textId="77777777" w:rsidR="00285F02" w:rsidRPr="00531914" w:rsidRDefault="00285F02" w:rsidP="00AE601E">
      <w:pPr>
        <w:widowControl w:val="0"/>
        <w:numPr>
          <w:ilvl w:val="0"/>
          <w:numId w:val="14"/>
        </w:numPr>
        <w:tabs>
          <w:tab w:val="left" w:pos="-720"/>
        </w:tabs>
        <w:suppressAutoHyphens/>
        <w:spacing w:after="0" w:line="240" w:lineRule="auto"/>
        <w:jc w:val="both"/>
        <w:rPr>
          <w:rFonts w:ascii="Times New Roman" w:hAnsi="Times New Roman" w:cs="Times New Roman"/>
          <w:snapToGrid w:val="0"/>
          <w:sz w:val="24"/>
          <w:szCs w:val="24"/>
        </w:rPr>
      </w:pPr>
      <w:r w:rsidRPr="00531914">
        <w:rPr>
          <w:rFonts w:ascii="Times New Roman" w:hAnsi="Times New Roman" w:cs="Times New Roman"/>
          <w:snapToGrid w:val="0"/>
          <w:sz w:val="24"/>
          <w:szCs w:val="24"/>
        </w:rPr>
        <w:t xml:space="preserve">Не съм осъждан за престъпления по служба с присъда, която има сила на присъдено нещо; </w:t>
      </w:r>
    </w:p>
    <w:p w14:paraId="1200D534" w14:textId="77777777" w:rsidR="00285F02" w:rsidRPr="00531914" w:rsidRDefault="00285F02" w:rsidP="00AE601E">
      <w:pPr>
        <w:widowControl w:val="0"/>
        <w:numPr>
          <w:ilvl w:val="0"/>
          <w:numId w:val="14"/>
        </w:numPr>
        <w:tabs>
          <w:tab w:val="left" w:pos="-720"/>
        </w:tabs>
        <w:suppressAutoHyphens/>
        <w:spacing w:after="0" w:line="240" w:lineRule="auto"/>
        <w:jc w:val="both"/>
        <w:rPr>
          <w:rFonts w:ascii="Times New Roman" w:hAnsi="Times New Roman" w:cs="Times New Roman"/>
          <w:snapToGrid w:val="0"/>
          <w:sz w:val="24"/>
          <w:szCs w:val="24"/>
        </w:rPr>
      </w:pPr>
      <w:r w:rsidRPr="00531914">
        <w:rPr>
          <w:rFonts w:ascii="Times New Roman" w:hAnsi="Times New Roman" w:cs="Times New Roman"/>
          <w:snapToGrid w:val="0"/>
          <w:sz w:val="24"/>
          <w:szCs w:val="24"/>
        </w:rPr>
        <w:t>Не съм признат за виновен за тежки правонарушения при упражняване на професионална дейност;</w:t>
      </w:r>
    </w:p>
    <w:p w14:paraId="44FFD913" w14:textId="77777777" w:rsidR="00285F02" w:rsidRPr="00531914" w:rsidRDefault="00285F02" w:rsidP="00AE601E">
      <w:pPr>
        <w:widowControl w:val="0"/>
        <w:numPr>
          <w:ilvl w:val="0"/>
          <w:numId w:val="14"/>
        </w:numPr>
        <w:tabs>
          <w:tab w:val="left" w:pos="-720"/>
        </w:tabs>
        <w:suppressAutoHyphens/>
        <w:spacing w:after="0" w:line="240" w:lineRule="auto"/>
        <w:jc w:val="both"/>
        <w:rPr>
          <w:rFonts w:ascii="Times New Roman" w:hAnsi="Times New Roman" w:cs="Times New Roman"/>
          <w:snapToGrid w:val="0"/>
          <w:sz w:val="24"/>
          <w:szCs w:val="24"/>
        </w:rPr>
      </w:pPr>
      <w:r w:rsidRPr="00531914">
        <w:rPr>
          <w:rFonts w:ascii="Times New Roman" w:hAnsi="Times New Roman" w:cs="Times New Roman"/>
          <w:snapToGrid w:val="0"/>
          <w:sz w:val="24"/>
          <w:szCs w:val="24"/>
        </w:rPr>
        <w:t>Не съм осъждан с влязла в сила присъда за измама, корупционни действия, участие в престъпни организации или всякакви други неправомерни действия, които са в ущърб на финансовите интереси на Европейските общности;</w:t>
      </w:r>
    </w:p>
    <w:p w14:paraId="263775B0" w14:textId="77777777" w:rsidR="00285F02" w:rsidRPr="00531914" w:rsidRDefault="00285F02" w:rsidP="00AE601E">
      <w:pPr>
        <w:widowControl w:val="0"/>
        <w:numPr>
          <w:ilvl w:val="0"/>
          <w:numId w:val="14"/>
        </w:numPr>
        <w:tabs>
          <w:tab w:val="left" w:pos="-720"/>
        </w:tabs>
        <w:suppressAutoHyphens/>
        <w:spacing w:after="0" w:line="240" w:lineRule="auto"/>
        <w:jc w:val="both"/>
        <w:rPr>
          <w:rFonts w:ascii="Times New Roman" w:hAnsi="Times New Roman" w:cs="Times New Roman"/>
          <w:snapToGrid w:val="0"/>
          <w:sz w:val="24"/>
          <w:szCs w:val="24"/>
        </w:rPr>
      </w:pPr>
      <w:r w:rsidRPr="00531914">
        <w:rPr>
          <w:rFonts w:ascii="Times New Roman" w:hAnsi="Times New Roman" w:cs="Times New Roman"/>
          <w:snapToGrid w:val="0"/>
          <w:sz w:val="24"/>
          <w:szCs w:val="24"/>
        </w:rPr>
        <w:t>Вследствие на друга процедура за възлагане на обществена поръчка или отпускане на безвъзмездна финансова помощ, финансирани от бюджета на Република България или от Европейската Общност, не съм обявен в тежко нарушение поради неизпълнение на своите договорни задължения;</w:t>
      </w:r>
    </w:p>
    <w:p w14:paraId="38AA94DD" w14:textId="77777777" w:rsidR="00285F02" w:rsidRPr="00531914" w:rsidRDefault="00285F02" w:rsidP="00AE601E">
      <w:pPr>
        <w:widowControl w:val="0"/>
        <w:numPr>
          <w:ilvl w:val="0"/>
          <w:numId w:val="14"/>
        </w:numPr>
        <w:tabs>
          <w:tab w:val="left" w:pos="-720"/>
        </w:tabs>
        <w:suppressAutoHyphens/>
        <w:spacing w:after="0" w:line="240" w:lineRule="auto"/>
        <w:jc w:val="both"/>
        <w:rPr>
          <w:rFonts w:ascii="Times New Roman" w:hAnsi="Times New Roman" w:cs="Times New Roman"/>
          <w:snapToGrid w:val="0"/>
          <w:sz w:val="24"/>
          <w:szCs w:val="24"/>
        </w:rPr>
      </w:pPr>
      <w:r w:rsidRPr="00531914">
        <w:rPr>
          <w:rFonts w:ascii="Times New Roman" w:hAnsi="Times New Roman" w:cs="Times New Roman"/>
          <w:snapToGrid w:val="0"/>
          <w:sz w:val="24"/>
          <w:szCs w:val="24"/>
        </w:rPr>
        <w:t>Нямам неизпълнени задължения, неправомерно изразходвани или неотчетени финансови средства по други /предишни или текущи/ договори с ИА “Национален филмов център”;</w:t>
      </w:r>
    </w:p>
    <w:p w14:paraId="031DB768" w14:textId="77777777" w:rsidR="00285F02" w:rsidRPr="00531914" w:rsidRDefault="00285F02" w:rsidP="00AE601E">
      <w:pPr>
        <w:widowControl w:val="0"/>
        <w:numPr>
          <w:ilvl w:val="0"/>
          <w:numId w:val="14"/>
        </w:numPr>
        <w:tabs>
          <w:tab w:val="left" w:pos="-720"/>
        </w:tabs>
        <w:suppressAutoHyphens/>
        <w:spacing w:after="0" w:line="240" w:lineRule="auto"/>
        <w:jc w:val="both"/>
        <w:rPr>
          <w:rFonts w:ascii="Times New Roman" w:hAnsi="Times New Roman" w:cs="Times New Roman"/>
          <w:snapToGrid w:val="0"/>
          <w:sz w:val="24"/>
          <w:szCs w:val="24"/>
        </w:rPr>
      </w:pPr>
      <w:r w:rsidRPr="00531914">
        <w:rPr>
          <w:rFonts w:ascii="Times New Roman" w:hAnsi="Times New Roman" w:cs="Times New Roman"/>
          <w:snapToGrid w:val="0"/>
          <w:sz w:val="24"/>
          <w:szCs w:val="24"/>
        </w:rPr>
        <w:t>Не съм обект на  конфликт на интереси;</w:t>
      </w:r>
    </w:p>
    <w:p w14:paraId="2611D172" w14:textId="77777777" w:rsidR="00285F02" w:rsidRPr="00531914" w:rsidRDefault="00285F02" w:rsidP="00285F02">
      <w:pPr>
        <w:ind w:left="360"/>
        <w:rPr>
          <w:rFonts w:ascii="Times New Roman" w:hAnsi="Times New Roman" w:cs="Times New Roman"/>
          <w:sz w:val="24"/>
          <w:szCs w:val="24"/>
        </w:rPr>
      </w:pPr>
    </w:p>
    <w:p w14:paraId="149CD2E4" w14:textId="77777777" w:rsidR="00285F02" w:rsidRPr="00531914" w:rsidRDefault="00285F02" w:rsidP="00285F02">
      <w:pPr>
        <w:rPr>
          <w:rFonts w:ascii="Times New Roman" w:hAnsi="Times New Roman" w:cs="Times New Roman"/>
          <w:sz w:val="24"/>
          <w:szCs w:val="24"/>
        </w:rPr>
      </w:pPr>
    </w:p>
    <w:p w14:paraId="5F534274" w14:textId="77777777" w:rsidR="00285F02" w:rsidRPr="00531914" w:rsidRDefault="00285F02" w:rsidP="00285F02">
      <w:pPr>
        <w:rPr>
          <w:rFonts w:ascii="Times New Roman" w:hAnsi="Times New Roman" w:cs="Times New Roman"/>
          <w:sz w:val="24"/>
          <w:szCs w:val="24"/>
        </w:rPr>
      </w:pPr>
    </w:p>
    <w:p w14:paraId="18293CE0" w14:textId="77777777" w:rsidR="00285F02" w:rsidRPr="00531914" w:rsidRDefault="00285F02" w:rsidP="00285F02">
      <w:pPr>
        <w:rPr>
          <w:rFonts w:ascii="Times New Roman" w:hAnsi="Times New Roman" w:cs="Times New Roman"/>
          <w:sz w:val="24"/>
          <w:szCs w:val="24"/>
        </w:rPr>
      </w:pPr>
    </w:p>
    <w:p w14:paraId="011123F6" w14:textId="77777777" w:rsidR="00285F02" w:rsidRPr="00531914" w:rsidRDefault="00285F02" w:rsidP="00285F02">
      <w:pPr>
        <w:rPr>
          <w:rFonts w:ascii="Times New Roman" w:hAnsi="Times New Roman" w:cs="Times New Roman"/>
          <w:sz w:val="24"/>
          <w:szCs w:val="24"/>
          <w:lang w:eastAsia="bg-BG"/>
        </w:rPr>
      </w:pPr>
      <w:r w:rsidRPr="00531914">
        <w:rPr>
          <w:rFonts w:ascii="Times New Roman" w:hAnsi="Times New Roman" w:cs="Times New Roman"/>
          <w:sz w:val="24"/>
          <w:szCs w:val="24"/>
          <w:lang w:eastAsia="bg-BG"/>
        </w:rPr>
        <w:t>Дата:</w:t>
      </w:r>
      <w:r w:rsidRPr="00531914">
        <w:rPr>
          <w:rFonts w:ascii="Times New Roman" w:hAnsi="Times New Roman" w:cs="Times New Roman"/>
          <w:sz w:val="24"/>
          <w:szCs w:val="24"/>
          <w:lang w:eastAsia="bg-BG"/>
        </w:rPr>
        <w:tab/>
      </w:r>
      <w:r w:rsidRPr="00531914">
        <w:rPr>
          <w:rFonts w:ascii="Times New Roman" w:hAnsi="Times New Roman" w:cs="Times New Roman"/>
          <w:sz w:val="24"/>
          <w:szCs w:val="24"/>
          <w:lang w:eastAsia="bg-BG"/>
        </w:rPr>
        <w:tab/>
      </w:r>
      <w:r w:rsidRPr="00531914">
        <w:rPr>
          <w:rFonts w:ascii="Times New Roman" w:hAnsi="Times New Roman" w:cs="Times New Roman"/>
          <w:sz w:val="24"/>
          <w:szCs w:val="24"/>
          <w:lang w:eastAsia="bg-BG"/>
        </w:rPr>
        <w:tab/>
      </w:r>
      <w:r w:rsidRPr="00531914">
        <w:rPr>
          <w:rFonts w:ascii="Times New Roman" w:hAnsi="Times New Roman" w:cs="Times New Roman"/>
          <w:sz w:val="24"/>
          <w:szCs w:val="24"/>
          <w:lang w:eastAsia="bg-BG"/>
        </w:rPr>
        <w:tab/>
      </w:r>
      <w:r w:rsidRPr="00531914">
        <w:rPr>
          <w:rFonts w:ascii="Times New Roman" w:hAnsi="Times New Roman" w:cs="Times New Roman"/>
          <w:sz w:val="24"/>
          <w:szCs w:val="24"/>
          <w:lang w:eastAsia="bg-BG"/>
        </w:rPr>
        <w:tab/>
      </w:r>
      <w:r w:rsidRPr="00531914">
        <w:rPr>
          <w:rFonts w:ascii="Times New Roman" w:hAnsi="Times New Roman" w:cs="Times New Roman"/>
          <w:sz w:val="24"/>
          <w:szCs w:val="24"/>
          <w:lang w:eastAsia="bg-BG"/>
        </w:rPr>
        <w:tab/>
      </w:r>
      <w:r w:rsidRPr="00531914">
        <w:rPr>
          <w:rFonts w:ascii="Times New Roman" w:hAnsi="Times New Roman" w:cs="Times New Roman"/>
          <w:sz w:val="24"/>
          <w:szCs w:val="24"/>
          <w:lang w:eastAsia="bg-BG"/>
        </w:rPr>
        <w:tab/>
      </w:r>
      <w:r w:rsidRPr="00531914">
        <w:rPr>
          <w:rFonts w:ascii="Times New Roman" w:hAnsi="Times New Roman" w:cs="Times New Roman"/>
          <w:sz w:val="24"/>
          <w:szCs w:val="24"/>
          <w:lang w:eastAsia="bg-BG"/>
        </w:rPr>
        <w:tab/>
        <w:t>Декларатор: .........................................</w:t>
      </w:r>
    </w:p>
    <w:p w14:paraId="099D4BE5" w14:textId="77777777" w:rsidR="00285F02" w:rsidRPr="00531914" w:rsidRDefault="00285F02" w:rsidP="00285F02">
      <w:pPr>
        <w:tabs>
          <w:tab w:val="left" w:pos="5387"/>
          <w:tab w:val="left" w:pos="6663"/>
        </w:tabs>
        <w:spacing w:line="300" w:lineRule="atLeast"/>
        <w:rPr>
          <w:rFonts w:ascii="Times New Roman" w:hAnsi="Times New Roman" w:cs="Times New Roman"/>
          <w:sz w:val="24"/>
          <w:szCs w:val="24"/>
        </w:rPr>
      </w:pPr>
      <w:r w:rsidRPr="00531914">
        <w:rPr>
          <w:rFonts w:ascii="Times New Roman" w:hAnsi="Times New Roman" w:cs="Times New Roman"/>
          <w:sz w:val="24"/>
          <w:szCs w:val="24"/>
        </w:rPr>
        <w:t>Гр……………………</w:t>
      </w:r>
      <w:r w:rsidRPr="00531914">
        <w:rPr>
          <w:rFonts w:ascii="Times New Roman" w:hAnsi="Times New Roman" w:cs="Times New Roman"/>
          <w:sz w:val="24"/>
          <w:szCs w:val="24"/>
        </w:rPr>
        <w:tab/>
      </w:r>
      <w:r w:rsidRPr="00531914">
        <w:rPr>
          <w:rFonts w:ascii="Times New Roman" w:hAnsi="Times New Roman" w:cs="Times New Roman"/>
          <w:sz w:val="24"/>
          <w:szCs w:val="24"/>
        </w:rPr>
        <w:tab/>
      </w:r>
      <w:r w:rsidRPr="00531914">
        <w:rPr>
          <w:rFonts w:ascii="Times New Roman" w:hAnsi="Times New Roman" w:cs="Times New Roman"/>
          <w:sz w:val="24"/>
          <w:szCs w:val="24"/>
        </w:rPr>
        <w:tab/>
      </w:r>
      <w:r w:rsidRPr="00531914">
        <w:rPr>
          <w:rFonts w:ascii="Times New Roman" w:hAnsi="Times New Roman" w:cs="Times New Roman"/>
        </w:rPr>
        <w:t>(три имена, подпис)</w:t>
      </w:r>
    </w:p>
    <w:p w14:paraId="72753428" w14:textId="77777777" w:rsidR="00285F02" w:rsidRPr="00531914" w:rsidRDefault="00285F02" w:rsidP="00285F02">
      <w:pPr>
        <w:rPr>
          <w:rFonts w:ascii="Times New Roman" w:hAnsi="Times New Roman" w:cs="Times New Roman"/>
          <w:b/>
          <w:snapToGrid w:val="0"/>
          <w:kern w:val="28"/>
          <w:sz w:val="24"/>
          <w:szCs w:val="24"/>
        </w:rPr>
      </w:pPr>
      <w:r w:rsidRPr="00531914">
        <w:rPr>
          <w:rFonts w:ascii="Times New Roman" w:hAnsi="Times New Roman" w:cs="Times New Roman"/>
          <w:b/>
          <w:snapToGrid w:val="0"/>
          <w:kern w:val="28"/>
          <w:sz w:val="24"/>
          <w:szCs w:val="24"/>
        </w:rPr>
        <w:br w:type="page"/>
        <w:t xml:space="preserve">Раздел </w:t>
      </w:r>
      <w:r w:rsidRPr="00531914">
        <w:rPr>
          <w:rFonts w:ascii="Times New Roman" w:hAnsi="Times New Roman" w:cs="Times New Roman"/>
          <w:b/>
          <w:sz w:val="24"/>
          <w:szCs w:val="24"/>
          <w:lang w:val="en-GB"/>
        </w:rPr>
        <w:t>III</w:t>
      </w:r>
    </w:p>
    <w:p w14:paraId="155ECF11" w14:textId="77777777" w:rsidR="00285F02" w:rsidRPr="00531914" w:rsidRDefault="00285F02" w:rsidP="00285F02">
      <w:pPr>
        <w:jc w:val="center"/>
        <w:rPr>
          <w:rFonts w:ascii="Times New Roman" w:hAnsi="Times New Roman" w:cs="Times New Roman"/>
          <w:b/>
          <w:snapToGrid w:val="0"/>
          <w:kern w:val="28"/>
          <w:sz w:val="24"/>
          <w:szCs w:val="24"/>
        </w:rPr>
      </w:pPr>
      <w:r w:rsidRPr="00531914">
        <w:rPr>
          <w:rFonts w:ascii="Times New Roman" w:hAnsi="Times New Roman" w:cs="Times New Roman"/>
          <w:b/>
          <w:snapToGrid w:val="0"/>
          <w:kern w:val="28"/>
          <w:sz w:val="24"/>
          <w:szCs w:val="24"/>
        </w:rPr>
        <w:t xml:space="preserve">ДЕКЛАРАЦИЯ </w:t>
      </w:r>
    </w:p>
    <w:p w14:paraId="713A8A07" w14:textId="77777777" w:rsidR="00285F02" w:rsidRPr="00531914" w:rsidRDefault="00285F02" w:rsidP="00285F02">
      <w:pPr>
        <w:jc w:val="center"/>
        <w:rPr>
          <w:rFonts w:ascii="Times New Roman" w:hAnsi="Times New Roman" w:cs="Times New Roman"/>
          <w:snapToGrid w:val="0"/>
          <w:kern w:val="28"/>
          <w:sz w:val="24"/>
          <w:szCs w:val="24"/>
        </w:rPr>
      </w:pPr>
      <w:r w:rsidRPr="00531914">
        <w:rPr>
          <w:rFonts w:ascii="Times New Roman" w:hAnsi="Times New Roman" w:cs="Times New Roman"/>
          <w:snapToGrid w:val="0"/>
          <w:kern w:val="28"/>
          <w:sz w:val="24"/>
          <w:szCs w:val="24"/>
        </w:rPr>
        <w:t>за държавни помощи</w:t>
      </w:r>
      <w:r w:rsidRPr="00531914">
        <w:rPr>
          <w:rFonts w:ascii="Times New Roman" w:hAnsi="Times New Roman" w:cs="Times New Roman"/>
          <w:snapToGrid w:val="0"/>
          <w:kern w:val="28"/>
          <w:sz w:val="24"/>
          <w:szCs w:val="24"/>
          <w:vertAlign w:val="superscript"/>
        </w:rPr>
        <w:footnoteReference w:id="3"/>
      </w:r>
    </w:p>
    <w:p w14:paraId="6DCE19FD" w14:textId="77777777" w:rsidR="00285F02" w:rsidRPr="00531914" w:rsidRDefault="00285F02" w:rsidP="00285F02">
      <w:pPr>
        <w:jc w:val="center"/>
        <w:rPr>
          <w:rFonts w:ascii="Times New Roman" w:hAnsi="Times New Roman" w:cs="Times New Roman"/>
          <w:b/>
          <w:snapToGrid w:val="0"/>
          <w:kern w:val="28"/>
          <w:sz w:val="24"/>
          <w:szCs w:val="24"/>
        </w:rPr>
      </w:pPr>
    </w:p>
    <w:p w14:paraId="16C7EB09" w14:textId="77777777" w:rsidR="00285F02" w:rsidRPr="00531914" w:rsidRDefault="00285F02" w:rsidP="00285F02">
      <w:pPr>
        <w:jc w:val="both"/>
        <w:rPr>
          <w:rFonts w:ascii="Times New Roman" w:hAnsi="Times New Roman" w:cs="Times New Roman"/>
          <w:sz w:val="24"/>
          <w:szCs w:val="24"/>
          <w:lang w:eastAsia="bg-BG"/>
        </w:rPr>
      </w:pPr>
      <w:r w:rsidRPr="00531914">
        <w:rPr>
          <w:rFonts w:ascii="Times New Roman" w:hAnsi="Times New Roman" w:cs="Times New Roman"/>
          <w:sz w:val="24"/>
          <w:szCs w:val="24"/>
          <w:lang w:eastAsia="bg-BG"/>
        </w:rPr>
        <w:t xml:space="preserve">Долуподписаният :    ...............................................................................................................,  </w:t>
      </w:r>
    </w:p>
    <w:p w14:paraId="0E906FF2" w14:textId="77777777" w:rsidR="00285F02" w:rsidRPr="00531914" w:rsidRDefault="00285F02" w:rsidP="00285F02">
      <w:pPr>
        <w:jc w:val="center"/>
        <w:rPr>
          <w:rFonts w:ascii="Times New Roman" w:hAnsi="Times New Roman" w:cs="Times New Roman"/>
          <w:sz w:val="24"/>
          <w:szCs w:val="24"/>
          <w:lang w:eastAsia="bg-BG"/>
        </w:rPr>
      </w:pPr>
      <w:r w:rsidRPr="00531914">
        <w:rPr>
          <w:rFonts w:ascii="Times New Roman" w:hAnsi="Times New Roman" w:cs="Times New Roman"/>
          <w:sz w:val="24"/>
          <w:szCs w:val="24"/>
          <w:lang w:eastAsia="bg-BG"/>
        </w:rPr>
        <w:t>(име, презиме, фамилия)</w:t>
      </w:r>
    </w:p>
    <w:p w14:paraId="562348D1" w14:textId="77777777" w:rsidR="00285F02" w:rsidRPr="00531914" w:rsidRDefault="00285F02" w:rsidP="00285F02">
      <w:pPr>
        <w:jc w:val="both"/>
        <w:rPr>
          <w:rFonts w:ascii="Times New Roman" w:hAnsi="Times New Roman" w:cs="Times New Roman"/>
          <w:sz w:val="24"/>
          <w:szCs w:val="24"/>
          <w:lang w:eastAsia="bg-BG"/>
        </w:rPr>
      </w:pPr>
      <w:r w:rsidRPr="00531914">
        <w:rPr>
          <w:rFonts w:ascii="Times New Roman" w:hAnsi="Times New Roman" w:cs="Times New Roman"/>
          <w:snapToGrid w:val="0"/>
          <w:sz w:val="24"/>
          <w:szCs w:val="24"/>
          <w:lang w:eastAsia="bg-BG"/>
        </w:rPr>
        <w:t xml:space="preserve">в качеството ми на управляващ и представляващ фирма: </w:t>
      </w:r>
      <w:r w:rsidRPr="00531914">
        <w:rPr>
          <w:rFonts w:ascii="Times New Roman" w:hAnsi="Times New Roman" w:cs="Times New Roman"/>
          <w:b/>
          <w:snapToGrid w:val="0"/>
          <w:sz w:val="24"/>
          <w:szCs w:val="24"/>
          <w:lang w:eastAsia="bg-BG"/>
        </w:rPr>
        <w:t xml:space="preserve">„.............................................................”........ </w:t>
      </w:r>
      <w:r w:rsidRPr="00531914">
        <w:rPr>
          <w:rFonts w:ascii="Times New Roman" w:hAnsi="Times New Roman" w:cs="Times New Roman"/>
          <w:snapToGrid w:val="0"/>
          <w:sz w:val="24"/>
          <w:szCs w:val="24"/>
          <w:lang w:eastAsia="bg-BG"/>
        </w:rPr>
        <w:t xml:space="preserve">с  ЕИК по БУЛСТАТ: .............................................. със седалище и адрес на управление </w:t>
      </w:r>
      <w:r w:rsidRPr="00531914">
        <w:rPr>
          <w:rFonts w:ascii="Times New Roman" w:hAnsi="Times New Roman" w:cs="Times New Roman"/>
          <w:sz w:val="24"/>
          <w:szCs w:val="24"/>
          <w:lang w:eastAsia="bg-BG"/>
        </w:rPr>
        <w:t>п.к....................... гр…………….., ж.к./бул./ ул.”......................................” №........., вх......, ет......., ап.......,</w:t>
      </w:r>
      <w:r w:rsidRPr="00531914">
        <w:rPr>
          <w:rFonts w:ascii="Times New Roman" w:hAnsi="Times New Roman" w:cs="Times New Roman"/>
          <w:snapToGrid w:val="0"/>
          <w:sz w:val="24"/>
          <w:szCs w:val="24"/>
          <w:lang w:eastAsia="bg-BG"/>
        </w:rPr>
        <w:t xml:space="preserve"> и вписан в единнния регистър на филмовите продуценти в ИА “Национален филмов център” с  рег.№ ................................. и кандидат по процедура за подкрепа на разпространение на български/европейски филми в киносалони с филмов проект „……………………………..“</w:t>
      </w:r>
    </w:p>
    <w:p w14:paraId="22AD52B8" w14:textId="77777777" w:rsidR="00285F02" w:rsidRPr="00531914" w:rsidRDefault="00285F02" w:rsidP="00285F02">
      <w:pPr>
        <w:jc w:val="both"/>
        <w:rPr>
          <w:rFonts w:ascii="Times New Roman" w:hAnsi="Times New Roman" w:cs="Times New Roman"/>
          <w:b/>
          <w:sz w:val="24"/>
          <w:szCs w:val="24"/>
        </w:rPr>
      </w:pPr>
      <w:r w:rsidRPr="00531914">
        <w:rPr>
          <w:rFonts w:ascii="Times New Roman" w:hAnsi="Times New Roman" w:cs="Times New Roman"/>
          <w:bCs/>
          <w:sz w:val="24"/>
          <w:szCs w:val="24"/>
        </w:rPr>
        <w:t>.</w:t>
      </w:r>
    </w:p>
    <w:p w14:paraId="6E4B19AF" w14:textId="77777777" w:rsidR="00285F02" w:rsidRPr="00531914" w:rsidRDefault="00285F02" w:rsidP="00285F02">
      <w:pPr>
        <w:jc w:val="center"/>
        <w:rPr>
          <w:rFonts w:ascii="Times New Roman" w:hAnsi="Times New Roman" w:cs="Times New Roman"/>
          <w:b/>
          <w:sz w:val="24"/>
          <w:szCs w:val="24"/>
        </w:rPr>
      </w:pPr>
      <w:r w:rsidRPr="00531914">
        <w:rPr>
          <w:rFonts w:ascii="Times New Roman" w:hAnsi="Times New Roman" w:cs="Times New Roman"/>
          <w:b/>
          <w:sz w:val="24"/>
          <w:szCs w:val="24"/>
        </w:rPr>
        <w:t>ДЕКЛАРИРАМ</w:t>
      </w:r>
      <w:r w:rsidRPr="00531914">
        <w:rPr>
          <w:rFonts w:ascii="Times New Roman" w:hAnsi="Times New Roman" w:cs="Times New Roman"/>
          <w:sz w:val="24"/>
          <w:szCs w:val="24"/>
        </w:rPr>
        <w:t xml:space="preserve">, </w:t>
      </w:r>
      <w:r w:rsidRPr="00531914">
        <w:rPr>
          <w:rFonts w:ascii="Times New Roman" w:hAnsi="Times New Roman" w:cs="Times New Roman"/>
          <w:b/>
          <w:sz w:val="24"/>
          <w:szCs w:val="24"/>
        </w:rPr>
        <w:t>че:</w:t>
      </w:r>
    </w:p>
    <w:p w14:paraId="52253B4B" w14:textId="77777777" w:rsidR="00285F02" w:rsidRPr="00531914" w:rsidRDefault="00285F02" w:rsidP="00285F02">
      <w:pPr>
        <w:jc w:val="center"/>
        <w:rPr>
          <w:rFonts w:ascii="Times New Roman" w:hAnsi="Times New Roman" w:cs="Times New Roman"/>
          <w:b/>
          <w:sz w:val="24"/>
          <w:szCs w:val="24"/>
        </w:rPr>
      </w:pPr>
    </w:p>
    <w:p w14:paraId="79609BA9" w14:textId="77777777" w:rsidR="00285F02" w:rsidRPr="00531914" w:rsidRDefault="00285F02" w:rsidP="00285F02">
      <w:pPr>
        <w:ind w:firstLine="480"/>
        <w:jc w:val="both"/>
        <w:rPr>
          <w:rFonts w:ascii="Times New Roman" w:hAnsi="Times New Roman" w:cs="Times New Roman"/>
          <w:b/>
          <w:sz w:val="24"/>
          <w:szCs w:val="24"/>
        </w:rPr>
      </w:pPr>
      <w:r w:rsidRPr="00531914">
        <w:rPr>
          <w:rFonts w:ascii="Times New Roman" w:hAnsi="Times New Roman" w:cs="Times New Roman"/>
          <w:b/>
          <w:sz w:val="24"/>
          <w:szCs w:val="24"/>
        </w:rPr>
        <w:t>I. Във връзка със заявеното финансиране от представляваното от мен предприятие по схеми за помощ на аудиовизуални произведения съгласно чл. 54 от Регламент (ЕС) № 651/2014 (единствен приложим режим на помощ по Таблица №1 от настоящата декларация), декларирам, че:</w:t>
      </w:r>
    </w:p>
    <w:p w14:paraId="0A40A66C" w14:textId="77777777" w:rsidR="00285F02" w:rsidRPr="00531914" w:rsidRDefault="00285F02" w:rsidP="00285F02">
      <w:pPr>
        <w:widowControl w:val="0"/>
        <w:autoSpaceDE w:val="0"/>
        <w:autoSpaceDN w:val="0"/>
        <w:adjustRightInd w:val="0"/>
        <w:ind w:firstLine="480"/>
        <w:jc w:val="both"/>
        <w:rPr>
          <w:rFonts w:ascii="Times New Roman" w:hAnsi="Times New Roman" w:cs="Times New Roman"/>
          <w:bCs/>
          <w:sz w:val="24"/>
          <w:szCs w:val="24"/>
        </w:rPr>
      </w:pPr>
      <w:r w:rsidRPr="00531914">
        <w:rPr>
          <w:rFonts w:ascii="Times New Roman" w:hAnsi="Times New Roman" w:cs="Times New Roman"/>
          <w:b/>
          <w:sz w:val="24"/>
          <w:szCs w:val="24"/>
        </w:rPr>
        <w:t>1.</w:t>
      </w:r>
      <w:r w:rsidRPr="00531914">
        <w:rPr>
          <w:rFonts w:ascii="Times New Roman" w:hAnsi="Times New Roman" w:cs="Times New Roman"/>
          <w:b/>
          <w:bCs/>
          <w:sz w:val="24"/>
          <w:szCs w:val="24"/>
        </w:rPr>
        <w:t xml:space="preserve"> </w:t>
      </w:r>
      <w:r w:rsidRPr="00531914">
        <w:rPr>
          <w:rFonts w:ascii="Times New Roman" w:hAnsi="Times New Roman" w:cs="Times New Roman"/>
          <w:bCs/>
          <w:sz w:val="24"/>
          <w:szCs w:val="24"/>
        </w:rPr>
        <w:t>Представляваното от мен предприятие не е получавало държавна помощ или минимална помощ:</w:t>
      </w:r>
    </w:p>
    <w:p w14:paraId="6D3D32CE" w14:textId="77777777" w:rsidR="00285F02" w:rsidRPr="00531914" w:rsidRDefault="00285F02" w:rsidP="00285F02">
      <w:pPr>
        <w:widowControl w:val="0"/>
        <w:autoSpaceDE w:val="0"/>
        <w:autoSpaceDN w:val="0"/>
        <w:adjustRightInd w:val="0"/>
        <w:ind w:firstLine="480"/>
        <w:jc w:val="both"/>
        <w:rPr>
          <w:rFonts w:ascii="Times New Roman" w:hAnsi="Times New Roman" w:cs="Times New Roman"/>
          <w:bCs/>
          <w:sz w:val="24"/>
          <w:szCs w:val="24"/>
        </w:rPr>
      </w:pPr>
      <w:r w:rsidRPr="00531914">
        <w:rPr>
          <w:rFonts w:ascii="Times New Roman" w:hAnsi="Times New Roman" w:cs="Times New Roman"/>
          <w:b/>
          <w:bCs/>
          <w:sz w:val="24"/>
          <w:szCs w:val="24"/>
        </w:rPr>
        <w:t>а)</w:t>
      </w:r>
      <w:r w:rsidRPr="00531914">
        <w:rPr>
          <w:rFonts w:ascii="Times New Roman" w:hAnsi="Times New Roman" w:cs="Times New Roman"/>
          <w:bCs/>
          <w:sz w:val="24"/>
          <w:szCs w:val="24"/>
        </w:rPr>
        <w:t xml:space="preserve"> във връзка със същите установими допустими разходи, които се припокриват частично или напълно с разходите по проекта, за който се кандидатства, и</w:t>
      </w:r>
    </w:p>
    <w:p w14:paraId="5FD3042B" w14:textId="77777777" w:rsidR="00285F02" w:rsidRPr="00531914" w:rsidRDefault="00285F02" w:rsidP="00285F02">
      <w:pPr>
        <w:widowControl w:val="0"/>
        <w:autoSpaceDE w:val="0"/>
        <w:autoSpaceDN w:val="0"/>
        <w:adjustRightInd w:val="0"/>
        <w:ind w:firstLine="480"/>
        <w:jc w:val="both"/>
        <w:rPr>
          <w:rFonts w:ascii="Times New Roman" w:hAnsi="Times New Roman" w:cs="Times New Roman"/>
          <w:bCs/>
          <w:sz w:val="24"/>
          <w:szCs w:val="24"/>
        </w:rPr>
      </w:pPr>
      <w:r w:rsidRPr="00531914">
        <w:rPr>
          <w:rFonts w:ascii="Times New Roman" w:hAnsi="Times New Roman" w:cs="Times New Roman"/>
          <w:b/>
          <w:bCs/>
          <w:sz w:val="24"/>
          <w:szCs w:val="24"/>
        </w:rPr>
        <w:t>б)</w:t>
      </w:r>
      <w:r w:rsidRPr="00531914">
        <w:rPr>
          <w:rFonts w:ascii="Times New Roman" w:hAnsi="Times New Roman" w:cs="Times New Roman"/>
          <w:bCs/>
          <w:sz w:val="24"/>
          <w:szCs w:val="24"/>
        </w:rPr>
        <w:t xml:space="preserve"> която, заедно с помощта, за която се кандидатства, надхвърля приложимия  интензитет на помощта.</w:t>
      </w:r>
    </w:p>
    <w:p w14:paraId="3D53BEDC" w14:textId="77777777" w:rsidR="00285F02" w:rsidRPr="00531914" w:rsidRDefault="00285F02" w:rsidP="00285F02">
      <w:pPr>
        <w:widowControl w:val="0"/>
        <w:autoSpaceDE w:val="0"/>
        <w:autoSpaceDN w:val="0"/>
        <w:adjustRightInd w:val="0"/>
        <w:ind w:firstLine="480"/>
        <w:jc w:val="both"/>
        <w:rPr>
          <w:rFonts w:ascii="Times New Roman" w:hAnsi="Times New Roman" w:cs="Times New Roman"/>
          <w:bCs/>
          <w:i/>
          <w:sz w:val="24"/>
          <w:szCs w:val="24"/>
        </w:rPr>
      </w:pPr>
      <w:r w:rsidRPr="00531914">
        <w:rPr>
          <w:rFonts w:ascii="Times New Roman" w:hAnsi="Times New Roman" w:cs="Times New Roman"/>
          <w:bCs/>
          <w:i/>
          <w:sz w:val="24"/>
          <w:szCs w:val="24"/>
        </w:rPr>
        <w:t>Забележка</w:t>
      </w:r>
      <w:r w:rsidRPr="00531914">
        <w:rPr>
          <w:rFonts w:ascii="Times New Roman" w:hAnsi="Times New Roman" w:cs="Times New Roman"/>
          <w:bCs/>
          <w:sz w:val="24"/>
          <w:szCs w:val="24"/>
        </w:rPr>
        <w:t xml:space="preserve">: </w:t>
      </w:r>
      <w:r w:rsidRPr="00531914">
        <w:rPr>
          <w:rFonts w:ascii="Times New Roman" w:hAnsi="Times New Roman" w:cs="Times New Roman"/>
          <w:bCs/>
          <w:i/>
          <w:sz w:val="24"/>
          <w:szCs w:val="24"/>
        </w:rPr>
        <w:t>В случай че представляваното от Вас предприятие е получавало държавна/минимална помощ, моля, попълнете таблица 1 към Декларацията.</w:t>
      </w:r>
    </w:p>
    <w:p w14:paraId="50CDE493" w14:textId="77777777" w:rsidR="00285F02" w:rsidRPr="00531914" w:rsidRDefault="00285F02" w:rsidP="00285F02">
      <w:pPr>
        <w:widowControl w:val="0"/>
        <w:autoSpaceDE w:val="0"/>
        <w:autoSpaceDN w:val="0"/>
        <w:adjustRightInd w:val="0"/>
        <w:ind w:firstLine="480"/>
        <w:jc w:val="both"/>
        <w:rPr>
          <w:rFonts w:ascii="Times New Roman" w:hAnsi="Times New Roman" w:cs="Times New Roman"/>
          <w:b/>
          <w:bCs/>
          <w:sz w:val="24"/>
          <w:szCs w:val="24"/>
        </w:rPr>
      </w:pPr>
    </w:p>
    <w:p w14:paraId="05C6AF67" w14:textId="77777777" w:rsidR="00285F02" w:rsidRPr="00531914" w:rsidRDefault="00285F02" w:rsidP="00285F02">
      <w:pPr>
        <w:widowControl w:val="0"/>
        <w:autoSpaceDE w:val="0"/>
        <w:autoSpaceDN w:val="0"/>
        <w:adjustRightInd w:val="0"/>
        <w:ind w:firstLine="480"/>
        <w:jc w:val="both"/>
        <w:rPr>
          <w:rFonts w:ascii="Times New Roman" w:hAnsi="Times New Roman" w:cs="Times New Roman"/>
          <w:b/>
          <w:bCs/>
          <w:sz w:val="24"/>
          <w:szCs w:val="24"/>
        </w:rPr>
      </w:pPr>
      <w:r w:rsidRPr="00531914">
        <w:rPr>
          <w:rFonts w:ascii="Times New Roman" w:hAnsi="Times New Roman" w:cs="Times New Roman"/>
          <w:b/>
          <w:bCs/>
          <w:sz w:val="24"/>
          <w:szCs w:val="24"/>
        </w:rPr>
        <w:t xml:space="preserve">II. Във връзка с заявеното от представляваното от мен предприятие финансиране по </w:t>
      </w:r>
      <w:r w:rsidRPr="00531914">
        <w:rPr>
          <w:rFonts w:ascii="Times New Roman" w:hAnsi="Times New Roman" w:cs="Times New Roman"/>
          <w:b/>
          <w:sz w:val="24"/>
          <w:szCs w:val="24"/>
        </w:rPr>
        <w:t>схеми за помощ на аудиовизуални произведения</w:t>
      </w:r>
      <w:r w:rsidRPr="00531914">
        <w:rPr>
          <w:rFonts w:ascii="Times New Roman" w:hAnsi="Times New Roman" w:cs="Times New Roman"/>
          <w:b/>
          <w:bCs/>
          <w:sz w:val="24"/>
          <w:szCs w:val="24"/>
        </w:rPr>
        <w:t xml:space="preserve"> съгласно чл. 54 от Регламент (ЕС) </w:t>
      </w:r>
      <w:r w:rsidRPr="00531914">
        <w:rPr>
          <w:rFonts w:ascii="Times New Roman" w:hAnsi="Times New Roman" w:cs="Times New Roman"/>
          <w:b/>
          <w:bCs/>
          <w:sz w:val="24"/>
          <w:szCs w:val="24"/>
        </w:rPr>
        <w:br/>
        <w:t>№ 651/2014 (единствен приложим режим на помощ по Таблица №1), декларирам че:</w:t>
      </w:r>
    </w:p>
    <w:p w14:paraId="3243A749" w14:textId="77777777" w:rsidR="00285F02" w:rsidRPr="00531914" w:rsidRDefault="00285F02" w:rsidP="00285F02">
      <w:pPr>
        <w:ind w:firstLine="480"/>
        <w:jc w:val="both"/>
        <w:rPr>
          <w:rFonts w:ascii="Times New Roman" w:hAnsi="Times New Roman" w:cs="Times New Roman"/>
          <w:iCs/>
          <w:sz w:val="24"/>
          <w:szCs w:val="24"/>
        </w:rPr>
      </w:pPr>
      <w:r w:rsidRPr="00531914">
        <w:rPr>
          <w:rFonts w:ascii="Times New Roman" w:hAnsi="Times New Roman" w:cs="Times New Roman"/>
          <w:b/>
          <w:iCs/>
          <w:sz w:val="24"/>
          <w:szCs w:val="24"/>
        </w:rPr>
        <w:t xml:space="preserve">1. </w:t>
      </w:r>
      <w:r w:rsidRPr="00531914">
        <w:rPr>
          <w:rFonts w:ascii="Times New Roman" w:hAnsi="Times New Roman" w:cs="Times New Roman"/>
          <w:iCs/>
          <w:sz w:val="24"/>
          <w:szCs w:val="24"/>
        </w:rPr>
        <w:t>Представляваното от мен предприятие,</w:t>
      </w:r>
      <w:r w:rsidRPr="00531914">
        <w:rPr>
          <w:rFonts w:ascii="Times New Roman" w:hAnsi="Times New Roman" w:cs="Times New Roman"/>
          <w:bCs/>
          <w:sz w:val="24"/>
          <w:szCs w:val="24"/>
        </w:rPr>
        <w:t xml:space="preserve"> както и предприятията, с които то формира група предприятия</w:t>
      </w:r>
      <w:r w:rsidRPr="00531914">
        <w:rPr>
          <w:rFonts w:ascii="Times New Roman" w:hAnsi="Times New Roman" w:cs="Times New Roman"/>
          <w:iCs/>
          <w:sz w:val="24"/>
          <w:szCs w:val="24"/>
        </w:rPr>
        <w:t xml:space="preserve"> не са получавали помощ, която е обявена за незаконосъобразна и несъвместима с общия пазар и по която не е изпълнено разпореждане за възстановяването ѝ.</w:t>
      </w:r>
    </w:p>
    <w:p w14:paraId="68755D14" w14:textId="77777777" w:rsidR="00285F02" w:rsidRPr="00531914" w:rsidRDefault="00285F02" w:rsidP="00285F02">
      <w:pPr>
        <w:ind w:firstLine="480"/>
        <w:jc w:val="both"/>
        <w:rPr>
          <w:rFonts w:ascii="Times New Roman" w:hAnsi="Times New Roman" w:cs="Times New Roman"/>
          <w:iCs/>
          <w:sz w:val="24"/>
          <w:szCs w:val="24"/>
        </w:rPr>
      </w:pPr>
      <w:r w:rsidRPr="00531914">
        <w:rPr>
          <w:rFonts w:ascii="Times New Roman" w:hAnsi="Times New Roman" w:cs="Times New Roman"/>
          <w:b/>
          <w:iCs/>
          <w:sz w:val="24"/>
          <w:szCs w:val="24"/>
        </w:rPr>
        <w:t>2.</w:t>
      </w:r>
      <w:r w:rsidRPr="00531914">
        <w:rPr>
          <w:rFonts w:ascii="Times New Roman" w:hAnsi="Times New Roman" w:cs="Times New Roman"/>
          <w:iCs/>
          <w:sz w:val="24"/>
          <w:szCs w:val="24"/>
        </w:rPr>
        <w:t xml:space="preserve"> Представляваното от мен предприятие, </w:t>
      </w:r>
      <w:r w:rsidRPr="00531914">
        <w:rPr>
          <w:rFonts w:ascii="Times New Roman" w:hAnsi="Times New Roman" w:cs="Times New Roman"/>
          <w:bCs/>
          <w:sz w:val="24"/>
          <w:szCs w:val="24"/>
        </w:rPr>
        <w:t>както и предприятията, с които то формира група предприятия,</w:t>
      </w:r>
      <w:r w:rsidRPr="00531914">
        <w:rPr>
          <w:rFonts w:ascii="Times New Roman" w:hAnsi="Times New Roman" w:cs="Times New Roman"/>
          <w:iCs/>
          <w:sz w:val="24"/>
          <w:szCs w:val="24"/>
        </w:rPr>
        <w:t xml:space="preserve"> не са в затруднено положение, а именно:</w:t>
      </w:r>
    </w:p>
    <w:p w14:paraId="7980C5FE" w14:textId="77777777" w:rsidR="00285F02" w:rsidRPr="00531914" w:rsidRDefault="00285F02" w:rsidP="00285F02">
      <w:pPr>
        <w:ind w:firstLine="480"/>
        <w:jc w:val="both"/>
        <w:rPr>
          <w:rFonts w:ascii="Times New Roman" w:hAnsi="Times New Roman" w:cs="Times New Roman"/>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6"/>
        <w:gridCol w:w="1814"/>
      </w:tblGrid>
      <w:tr w:rsidR="00285F02" w:rsidRPr="00531914" w14:paraId="41AAE762" w14:textId="77777777" w:rsidTr="007B16BC">
        <w:trPr>
          <w:trHeight w:val="710"/>
        </w:trPr>
        <w:tc>
          <w:tcPr>
            <w:tcW w:w="7926" w:type="dxa"/>
          </w:tcPr>
          <w:p w14:paraId="5C389988" w14:textId="77777777" w:rsidR="00285F02" w:rsidRPr="00531914" w:rsidRDefault="00285F02" w:rsidP="007B16BC">
            <w:pPr>
              <w:ind w:firstLine="480"/>
              <w:jc w:val="both"/>
              <w:rPr>
                <w:rFonts w:ascii="Times New Roman" w:hAnsi="Times New Roman" w:cs="Times New Roman"/>
                <w:iCs/>
                <w:sz w:val="24"/>
                <w:szCs w:val="24"/>
              </w:rPr>
            </w:pPr>
            <w:r w:rsidRPr="00531914">
              <w:rPr>
                <w:rFonts w:ascii="Times New Roman" w:hAnsi="Times New Roman" w:cs="Times New Roman"/>
                <w:iCs/>
                <w:sz w:val="24"/>
                <w:szCs w:val="24"/>
              </w:rPr>
              <w:t>1. Не са акционерно дружество, дружество с ограничена отговорност, командитно дружество с акции, кооперация или други дружества по Приложение I</w:t>
            </w:r>
            <w:r w:rsidRPr="00531914">
              <w:rPr>
                <w:rFonts w:ascii="Times New Roman" w:hAnsi="Times New Roman" w:cs="Times New Roman"/>
                <w:sz w:val="24"/>
                <w:szCs w:val="24"/>
              </w:rPr>
              <w:t xml:space="preserve"> </w:t>
            </w:r>
            <w:r w:rsidRPr="00531914">
              <w:rPr>
                <w:rFonts w:ascii="Times New Roman" w:hAnsi="Times New Roman" w:cs="Times New Roman"/>
                <w:iCs/>
                <w:sz w:val="24"/>
                <w:szCs w:val="24"/>
              </w:rPr>
              <w:t>към Директива 2013/34/ЕС (освен ако са МСП, което съществува по-малко от три години),</w:t>
            </w:r>
            <w:r w:rsidRPr="00531914" w:rsidDel="00C34590">
              <w:rPr>
                <w:rFonts w:ascii="Times New Roman" w:hAnsi="Times New Roman" w:cs="Times New Roman"/>
                <w:iCs/>
                <w:sz w:val="24"/>
                <w:szCs w:val="24"/>
              </w:rPr>
              <w:t xml:space="preserve"> </w:t>
            </w:r>
            <w:r w:rsidRPr="00531914">
              <w:rPr>
                <w:rFonts w:ascii="Times New Roman" w:hAnsi="Times New Roman" w:cs="Times New Roman"/>
                <w:iCs/>
                <w:sz w:val="24"/>
                <w:szCs w:val="24"/>
              </w:rPr>
              <w:t>чийто записан акционерен капитал е намалял с повече от половината поради натрупани загуби, и при приспадането на натрупаните загуби от резервите (и всички други елементи, които по принцип се считат за част от собствения капитал на дружеството) не се стига до отрицателен кумулативен резултат, който надвишава половината от записания акционерен капитал на дружеството.</w:t>
            </w:r>
          </w:p>
        </w:tc>
        <w:tc>
          <w:tcPr>
            <w:tcW w:w="1814" w:type="dxa"/>
            <w:vAlign w:val="center"/>
          </w:tcPr>
          <w:p w14:paraId="0266E4C8" w14:textId="77777777" w:rsidR="00285F02" w:rsidRPr="00531914" w:rsidRDefault="00285F02" w:rsidP="007B16BC">
            <w:pPr>
              <w:ind w:firstLine="480"/>
              <w:jc w:val="both"/>
              <w:rPr>
                <w:rFonts w:ascii="Times New Roman" w:hAnsi="Times New Roman" w:cs="Times New Roman"/>
                <w:iCs/>
                <w:sz w:val="24"/>
                <w:szCs w:val="24"/>
              </w:rPr>
            </w:pPr>
          </w:p>
          <w:p w14:paraId="40636F20" w14:textId="77777777" w:rsidR="00285F02" w:rsidRPr="00531914" w:rsidRDefault="00285F02" w:rsidP="007B16BC">
            <w:pPr>
              <w:ind w:firstLine="480"/>
              <w:jc w:val="both"/>
              <w:rPr>
                <w:rFonts w:ascii="Times New Roman" w:hAnsi="Times New Roman" w:cs="Times New Roman"/>
                <w:iCs/>
                <w:sz w:val="24"/>
                <w:szCs w:val="24"/>
              </w:rPr>
            </w:pPr>
            <w:r w:rsidRPr="00531914">
              <w:rPr>
                <w:rFonts w:ascii="Times New Roman" w:hAnsi="Times New Roman" w:cs="Times New Roman"/>
                <w:iCs/>
                <w:sz w:val="24"/>
                <w:szCs w:val="24"/>
              </w:rPr>
              <w:fldChar w:fldCharType="begin">
                <w:ffData>
                  <w:name w:val=""/>
                  <w:enabled/>
                  <w:calcOnExit w:val="0"/>
                  <w:checkBox>
                    <w:sizeAuto/>
                    <w:default w:val="0"/>
                    <w:checked w:val="0"/>
                  </w:checkBox>
                </w:ffData>
              </w:fldChar>
            </w:r>
            <w:r w:rsidRPr="00531914">
              <w:rPr>
                <w:rFonts w:ascii="Times New Roman" w:hAnsi="Times New Roman" w:cs="Times New Roman"/>
                <w:iCs/>
                <w:sz w:val="24"/>
                <w:szCs w:val="24"/>
              </w:rPr>
              <w:instrText xml:space="preserve"> FORMCHECKBOX </w:instrText>
            </w:r>
            <w:r w:rsidRPr="00531914">
              <w:rPr>
                <w:rFonts w:ascii="Times New Roman" w:hAnsi="Times New Roman" w:cs="Times New Roman"/>
                <w:iCs/>
                <w:sz w:val="24"/>
                <w:szCs w:val="24"/>
              </w:rPr>
            </w:r>
            <w:r w:rsidRPr="00531914">
              <w:rPr>
                <w:rFonts w:ascii="Times New Roman" w:hAnsi="Times New Roman" w:cs="Times New Roman"/>
                <w:iCs/>
                <w:sz w:val="24"/>
                <w:szCs w:val="24"/>
              </w:rPr>
              <w:fldChar w:fldCharType="separate"/>
            </w:r>
            <w:r w:rsidRPr="00531914">
              <w:rPr>
                <w:rFonts w:ascii="Times New Roman" w:hAnsi="Times New Roman" w:cs="Times New Roman"/>
                <w:iCs/>
                <w:sz w:val="24"/>
                <w:szCs w:val="24"/>
              </w:rPr>
              <w:fldChar w:fldCharType="end"/>
            </w:r>
          </w:p>
        </w:tc>
      </w:tr>
      <w:tr w:rsidR="00285F02" w:rsidRPr="00531914" w14:paraId="5D2F9C20" w14:textId="77777777" w:rsidTr="007B16BC">
        <w:trPr>
          <w:trHeight w:val="710"/>
        </w:trPr>
        <w:tc>
          <w:tcPr>
            <w:tcW w:w="7926" w:type="dxa"/>
          </w:tcPr>
          <w:p w14:paraId="547B7364" w14:textId="77777777" w:rsidR="00285F02" w:rsidRPr="00531914" w:rsidRDefault="00285F02" w:rsidP="007B16BC">
            <w:pPr>
              <w:ind w:firstLine="480"/>
              <w:jc w:val="both"/>
              <w:rPr>
                <w:rFonts w:ascii="Times New Roman" w:hAnsi="Times New Roman" w:cs="Times New Roman"/>
                <w:iCs/>
                <w:sz w:val="24"/>
                <w:szCs w:val="24"/>
              </w:rPr>
            </w:pPr>
            <w:r w:rsidRPr="00531914">
              <w:rPr>
                <w:rFonts w:ascii="Times New Roman" w:hAnsi="Times New Roman" w:cs="Times New Roman"/>
                <w:iCs/>
                <w:sz w:val="24"/>
                <w:szCs w:val="24"/>
              </w:rPr>
              <w:t>2. Не са събирателно дружество, командитно дружество или други лица по Приложение II</w:t>
            </w:r>
            <w:r w:rsidRPr="00531914">
              <w:rPr>
                <w:rFonts w:ascii="Times New Roman" w:hAnsi="Times New Roman" w:cs="Times New Roman"/>
                <w:sz w:val="24"/>
                <w:szCs w:val="24"/>
              </w:rPr>
              <w:t xml:space="preserve"> </w:t>
            </w:r>
            <w:r w:rsidRPr="00531914">
              <w:rPr>
                <w:rFonts w:ascii="Times New Roman" w:hAnsi="Times New Roman" w:cs="Times New Roman"/>
                <w:iCs/>
                <w:sz w:val="24"/>
                <w:szCs w:val="24"/>
              </w:rPr>
              <w:t>към Директива 2013/34/ЕС (освен ако са МСП, което съществува по-малко от три години), чийто капитал, вписан в баланса на дружеството, е намалял с повече от половината поради натрупани загуби.</w:t>
            </w:r>
          </w:p>
        </w:tc>
        <w:tc>
          <w:tcPr>
            <w:tcW w:w="1814" w:type="dxa"/>
            <w:vAlign w:val="center"/>
          </w:tcPr>
          <w:p w14:paraId="1F06A689" w14:textId="77777777" w:rsidR="00285F02" w:rsidRPr="00531914" w:rsidRDefault="00285F02" w:rsidP="007B16BC">
            <w:pPr>
              <w:ind w:firstLine="480"/>
              <w:jc w:val="both"/>
              <w:rPr>
                <w:rFonts w:ascii="Times New Roman" w:hAnsi="Times New Roman" w:cs="Times New Roman"/>
                <w:iCs/>
                <w:sz w:val="24"/>
                <w:szCs w:val="24"/>
              </w:rPr>
            </w:pPr>
            <w:r w:rsidRPr="00531914">
              <w:rPr>
                <w:rFonts w:ascii="Times New Roman" w:hAnsi="Times New Roman" w:cs="Times New Roman"/>
                <w:iCs/>
                <w:sz w:val="24"/>
                <w:szCs w:val="24"/>
              </w:rPr>
              <w:fldChar w:fldCharType="begin">
                <w:ffData>
                  <w:name w:val=""/>
                  <w:enabled/>
                  <w:calcOnExit w:val="0"/>
                  <w:checkBox>
                    <w:sizeAuto/>
                    <w:default w:val="0"/>
                    <w:checked w:val="0"/>
                  </w:checkBox>
                </w:ffData>
              </w:fldChar>
            </w:r>
            <w:r w:rsidRPr="00531914">
              <w:rPr>
                <w:rFonts w:ascii="Times New Roman" w:hAnsi="Times New Roman" w:cs="Times New Roman"/>
                <w:iCs/>
                <w:sz w:val="24"/>
                <w:szCs w:val="24"/>
              </w:rPr>
              <w:instrText xml:space="preserve"> FORMCHECKBOX </w:instrText>
            </w:r>
            <w:r w:rsidRPr="00531914">
              <w:rPr>
                <w:rFonts w:ascii="Times New Roman" w:hAnsi="Times New Roman" w:cs="Times New Roman"/>
                <w:iCs/>
                <w:sz w:val="24"/>
                <w:szCs w:val="24"/>
              </w:rPr>
            </w:r>
            <w:r w:rsidRPr="00531914">
              <w:rPr>
                <w:rFonts w:ascii="Times New Roman" w:hAnsi="Times New Roman" w:cs="Times New Roman"/>
                <w:iCs/>
                <w:sz w:val="24"/>
                <w:szCs w:val="24"/>
              </w:rPr>
              <w:fldChar w:fldCharType="separate"/>
            </w:r>
            <w:r w:rsidRPr="00531914">
              <w:rPr>
                <w:rFonts w:ascii="Times New Roman" w:hAnsi="Times New Roman" w:cs="Times New Roman"/>
                <w:iCs/>
                <w:sz w:val="24"/>
                <w:szCs w:val="24"/>
              </w:rPr>
              <w:fldChar w:fldCharType="end"/>
            </w:r>
          </w:p>
        </w:tc>
      </w:tr>
      <w:tr w:rsidR="00285F02" w:rsidRPr="00531914" w14:paraId="1D6014EE" w14:textId="77777777" w:rsidTr="007B16BC">
        <w:trPr>
          <w:trHeight w:val="710"/>
        </w:trPr>
        <w:tc>
          <w:tcPr>
            <w:tcW w:w="7926" w:type="dxa"/>
          </w:tcPr>
          <w:p w14:paraId="068566F9" w14:textId="77777777" w:rsidR="00285F02" w:rsidRPr="00531914" w:rsidRDefault="00285F02" w:rsidP="007B16BC">
            <w:pPr>
              <w:ind w:firstLine="480"/>
              <w:jc w:val="both"/>
              <w:rPr>
                <w:rFonts w:ascii="Times New Roman" w:hAnsi="Times New Roman" w:cs="Times New Roman"/>
                <w:iCs/>
                <w:sz w:val="24"/>
                <w:szCs w:val="24"/>
              </w:rPr>
            </w:pPr>
            <w:r w:rsidRPr="00531914">
              <w:rPr>
                <w:rFonts w:ascii="Times New Roman" w:hAnsi="Times New Roman" w:cs="Times New Roman"/>
                <w:iCs/>
                <w:sz w:val="24"/>
                <w:szCs w:val="24"/>
              </w:rPr>
              <w:t>3. Не са предприятие, което е  в процедура по несъстоятелност или отговаря на критериите на своето вътрешно право, за да бъде обект на такава процедура по искане на неговите кредитори.</w:t>
            </w:r>
          </w:p>
        </w:tc>
        <w:tc>
          <w:tcPr>
            <w:tcW w:w="1814" w:type="dxa"/>
            <w:vAlign w:val="center"/>
          </w:tcPr>
          <w:p w14:paraId="46CC0EC9" w14:textId="77777777" w:rsidR="00285F02" w:rsidRPr="00531914" w:rsidRDefault="00285F02" w:rsidP="007B16BC">
            <w:pPr>
              <w:ind w:firstLine="480"/>
              <w:jc w:val="both"/>
              <w:rPr>
                <w:rFonts w:ascii="Times New Roman" w:hAnsi="Times New Roman" w:cs="Times New Roman"/>
                <w:iCs/>
                <w:sz w:val="24"/>
                <w:szCs w:val="24"/>
              </w:rPr>
            </w:pPr>
            <w:r w:rsidRPr="00531914">
              <w:rPr>
                <w:rFonts w:ascii="Times New Roman" w:hAnsi="Times New Roman" w:cs="Times New Roman"/>
                <w:iCs/>
                <w:sz w:val="24"/>
                <w:szCs w:val="24"/>
              </w:rPr>
              <w:fldChar w:fldCharType="begin">
                <w:ffData>
                  <w:name w:val=""/>
                  <w:enabled/>
                  <w:calcOnExit w:val="0"/>
                  <w:checkBox>
                    <w:sizeAuto/>
                    <w:default w:val="0"/>
                    <w:checked w:val="0"/>
                  </w:checkBox>
                </w:ffData>
              </w:fldChar>
            </w:r>
            <w:r w:rsidRPr="00531914">
              <w:rPr>
                <w:rFonts w:ascii="Times New Roman" w:hAnsi="Times New Roman" w:cs="Times New Roman"/>
                <w:iCs/>
                <w:sz w:val="24"/>
                <w:szCs w:val="24"/>
              </w:rPr>
              <w:instrText xml:space="preserve"> FORMCHECKBOX </w:instrText>
            </w:r>
            <w:r w:rsidRPr="00531914">
              <w:rPr>
                <w:rFonts w:ascii="Times New Roman" w:hAnsi="Times New Roman" w:cs="Times New Roman"/>
                <w:iCs/>
                <w:sz w:val="24"/>
                <w:szCs w:val="24"/>
              </w:rPr>
            </w:r>
            <w:r w:rsidRPr="00531914">
              <w:rPr>
                <w:rFonts w:ascii="Times New Roman" w:hAnsi="Times New Roman" w:cs="Times New Roman"/>
                <w:iCs/>
                <w:sz w:val="24"/>
                <w:szCs w:val="24"/>
              </w:rPr>
              <w:fldChar w:fldCharType="separate"/>
            </w:r>
            <w:r w:rsidRPr="00531914">
              <w:rPr>
                <w:rFonts w:ascii="Times New Roman" w:hAnsi="Times New Roman" w:cs="Times New Roman"/>
                <w:iCs/>
                <w:sz w:val="24"/>
                <w:szCs w:val="24"/>
              </w:rPr>
              <w:fldChar w:fldCharType="end"/>
            </w:r>
          </w:p>
        </w:tc>
      </w:tr>
      <w:tr w:rsidR="00285F02" w:rsidRPr="00531914" w14:paraId="441F1932" w14:textId="77777777" w:rsidTr="007B16BC">
        <w:trPr>
          <w:trHeight w:val="710"/>
        </w:trPr>
        <w:tc>
          <w:tcPr>
            <w:tcW w:w="7926" w:type="dxa"/>
          </w:tcPr>
          <w:p w14:paraId="0A0FB51F" w14:textId="77777777" w:rsidR="00285F02" w:rsidRPr="00531914" w:rsidRDefault="00285F02" w:rsidP="007B16BC">
            <w:pPr>
              <w:ind w:firstLine="480"/>
              <w:jc w:val="both"/>
              <w:rPr>
                <w:rFonts w:ascii="Times New Roman" w:hAnsi="Times New Roman" w:cs="Times New Roman"/>
                <w:iCs/>
                <w:sz w:val="24"/>
                <w:szCs w:val="24"/>
              </w:rPr>
            </w:pPr>
            <w:r w:rsidRPr="00531914">
              <w:rPr>
                <w:rFonts w:ascii="Times New Roman" w:hAnsi="Times New Roman" w:cs="Times New Roman"/>
                <w:iCs/>
                <w:sz w:val="24"/>
                <w:szCs w:val="24"/>
              </w:rPr>
              <w:t>4. Не са предприятие, което е получило помощ за оздравяване и все още не е възстановило заема или не е прекратило гаранцията, или е получило помощ за преструктуриране и все още е обект на план за преструктуриране.</w:t>
            </w:r>
          </w:p>
          <w:p w14:paraId="17A424C1" w14:textId="77777777" w:rsidR="00285F02" w:rsidRPr="00531914" w:rsidRDefault="00285F02" w:rsidP="007B16BC">
            <w:pPr>
              <w:ind w:firstLine="480"/>
              <w:rPr>
                <w:rFonts w:ascii="Times New Roman" w:hAnsi="Times New Roman" w:cs="Times New Roman"/>
                <w:iCs/>
                <w:sz w:val="24"/>
                <w:szCs w:val="24"/>
              </w:rPr>
            </w:pPr>
          </w:p>
        </w:tc>
        <w:tc>
          <w:tcPr>
            <w:tcW w:w="1814" w:type="dxa"/>
            <w:vAlign w:val="center"/>
          </w:tcPr>
          <w:p w14:paraId="0F22C653" w14:textId="77777777" w:rsidR="00285F02" w:rsidRPr="00531914" w:rsidRDefault="00285F02" w:rsidP="007B16BC">
            <w:pPr>
              <w:ind w:firstLine="480"/>
              <w:jc w:val="both"/>
              <w:rPr>
                <w:rFonts w:ascii="Times New Roman" w:hAnsi="Times New Roman" w:cs="Times New Roman"/>
                <w:iCs/>
                <w:sz w:val="24"/>
                <w:szCs w:val="24"/>
              </w:rPr>
            </w:pPr>
            <w:r w:rsidRPr="00531914">
              <w:rPr>
                <w:rFonts w:ascii="Times New Roman" w:hAnsi="Times New Roman" w:cs="Times New Roman"/>
                <w:iCs/>
                <w:sz w:val="24"/>
                <w:szCs w:val="24"/>
              </w:rPr>
              <w:fldChar w:fldCharType="begin">
                <w:ffData>
                  <w:name w:val=""/>
                  <w:enabled/>
                  <w:calcOnExit w:val="0"/>
                  <w:checkBox>
                    <w:sizeAuto/>
                    <w:default w:val="0"/>
                    <w:checked w:val="0"/>
                  </w:checkBox>
                </w:ffData>
              </w:fldChar>
            </w:r>
            <w:r w:rsidRPr="00531914">
              <w:rPr>
                <w:rFonts w:ascii="Times New Roman" w:hAnsi="Times New Roman" w:cs="Times New Roman"/>
                <w:iCs/>
                <w:sz w:val="24"/>
                <w:szCs w:val="24"/>
              </w:rPr>
              <w:instrText xml:space="preserve"> FORMCHECKBOX </w:instrText>
            </w:r>
            <w:r w:rsidRPr="00531914">
              <w:rPr>
                <w:rFonts w:ascii="Times New Roman" w:hAnsi="Times New Roman" w:cs="Times New Roman"/>
                <w:iCs/>
                <w:sz w:val="24"/>
                <w:szCs w:val="24"/>
              </w:rPr>
            </w:r>
            <w:r w:rsidRPr="00531914">
              <w:rPr>
                <w:rFonts w:ascii="Times New Roman" w:hAnsi="Times New Roman" w:cs="Times New Roman"/>
                <w:iCs/>
                <w:sz w:val="24"/>
                <w:szCs w:val="24"/>
              </w:rPr>
              <w:fldChar w:fldCharType="separate"/>
            </w:r>
            <w:r w:rsidRPr="00531914">
              <w:rPr>
                <w:rFonts w:ascii="Times New Roman" w:hAnsi="Times New Roman" w:cs="Times New Roman"/>
                <w:iCs/>
                <w:sz w:val="24"/>
                <w:szCs w:val="24"/>
              </w:rPr>
              <w:fldChar w:fldCharType="end"/>
            </w:r>
          </w:p>
        </w:tc>
      </w:tr>
      <w:tr w:rsidR="00285F02" w:rsidRPr="00531914" w14:paraId="0864BC64" w14:textId="77777777" w:rsidTr="007B16BC">
        <w:trPr>
          <w:trHeight w:val="710"/>
        </w:trPr>
        <w:tc>
          <w:tcPr>
            <w:tcW w:w="7926" w:type="dxa"/>
          </w:tcPr>
          <w:p w14:paraId="78167218" w14:textId="77777777" w:rsidR="00285F02" w:rsidRPr="00531914" w:rsidRDefault="00285F02" w:rsidP="007B16BC">
            <w:pPr>
              <w:ind w:firstLine="480"/>
              <w:jc w:val="both"/>
              <w:rPr>
                <w:rFonts w:ascii="Times New Roman" w:hAnsi="Times New Roman" w:cs="Times New Roman"/>
                <w:iCs/>
                <w:sz w:val="24"/>
                <w:szCs w:val="24"/>
              </w:rPr>
            </w:pPr>
            <w:r w:rsidRPr="00531914">
              <w:rPr>
                <w:rFonts w:ascii="Times New Roman" w:hAnsi="Times New Roman" w:cs="Times New Roman"/>
                <w:iCs/>
                <w:sz w:val="24"/>
                <w:szCs w:val="24"/>
              </w:rPr>
              <w:t>5. Не са голямо предприятие, при което през последните две години:</w:t>
            </w:r>
          </w:p>
          <w:p w14:paraId="1024083F" w14:textId="77777777" w:rsidR="00285F02" w:rsidRPr="00531914" w:rsidRDefault="00285F02" w:rsidP="007B16BC">
            <w:pPr>
              <w:ind w:firstLine="480"/>
              <w:jc w:val="both"/>
              <w:rPr>
                <w:rFonts w:ascii="Times New Roman" w:hAnsi="Times New Roman" w:cs="Times New Roman"/>
                <w:iCs/>
                <w:sz w:val="24"/>
                <w:szCs w:val="24"/>
              </w:rPr>
            </w:pPr>
            <w:r w:rsidRPr="00531914">
              <w:rPr>
                <w:rFonts w:ascii="Times New Roman" w:hAnsi="Times New Roman" w:cs="Times New Roman"/>
                <w:iCs/>
                <w:sz w:val="24"/>
                <w:szCs w:val="24"/>
              </w:rPr>
              <w:t>а) съотношението задължения/собствен капитал на предприятието е било по-голямо от 7,5,  и</w:t>
            </w:r>
          </w:p>
          <w:p w14:paraId="515D0060" w14:textId="77777777" w:rsidR="00285F02" w:rsidRPr="00531914" w:rsidRDefault="00285F02" w:rsidP="007B16BC">
            <w:pPr>
              <w:ind w:firstLine="480"/>
              <w:jc w:val="both"/>
              <w:rPr>
                <w:rFonts w:ascii="Times New Roman" w:hAnsi="Times New Roman" w:cs="Times New Roman"/>
                <w:iCs/>
                <w:sz w:val="24"/>
                <w:szCs w:val="24"/>
              </w:rPr>
            </w:pPr>
            <w:r w:rsidRPr="00531914">
              <w:rPr>
                <w:rFonts w:ascii="Times New Roman" w:hAnsi="Times New Roman" w:cs="Times New Roman"/>
                <w:iCs/>
                <w:sz w:val="24"/>
                <w:szCs w:val="24"/>
              </w:rPr>
              <w:t>б) съотношението за лихвено покритие на предприятието, изчислено на основата на EBITDA, е било под 1,0;</w:t>
            </w:r>
          </w:p>
        </w:tc>
        <w:tc>
          <w:tcPr>
            <w:tcW w:w="1814" w:type="dxa"/>
            <w:vAlign w:val="center"/>
          </w:tcPr>
          <w:p w14:paraId="77E43225" w14:textId="77777777" w:rsidR="00285F02" w:rsidRPr="00531914" w:rsidRDefault="00285F02" w:rsidP="007B16BC">
            <w:pPr>
              <w:ind w:firstLine="480"/>
              <w:jc w:val="both"/>
              <w:rPr>
                <w:rFonts w:ascii="Times New Roman" w:hAnsi="Times New Roman" w:cs="Times New Roman"/>
                <w:iCs/>
                <w:sz w:val="24"/>
                <w:szCs w:val="24"/>
              </w:rPr>
            </w:pPr>
            <w:r w:rsidRPr="00531914">
              <w:rPr>
                <w:rFonts w:ascii="Times New Roman" w:hAnsi="Times New Roman" w:cs="Times New Roman"/>
                <w:iCs/>
                <w:sz w:val="24"/>
                <w:szCs w:val="24"/>
              </w:rPr>
              <w:fldChar w:fldCharType="begin">
                <w:ffData>
                  <w:name w:val=""/>
                  <w:enabled/>
                  <w:calcOnExit w:val="0"/>
                  <w:checkBox>
                    <w:sizeAuto/>
                    <w:default w:val="0"/>
                    <w:checked w:val="0"/>
                  </w:checkBox>
                </w:ffData>
              </w:fldChar>
            </w:r>
            <w:r w:rsidRPr="00531914">
              <w:rPr>
                <w:rFonts w:ascii="Times New Roman" w:hAnsi="Times New Roman" w:cs="Times New Roman"/>
                <w:iCs/>
                <w:sz w:val="24"/>
                <w:szCs w:val="24"/>
              </w:rPr>
              <w:instrText xml:space="preserve"> FORMCHECKBOX </w:instrText>
            </w:r>
            <w:r w:rsidRPr="00531914">
              <w:rPr>
                <w:rFonts w:ascii="Times New Roman" w:hAnsi="Times New Roman" w:cs="Times New Roman"/>
                <w:iCs/>
                <w:sz w:val="24"/>
                <w:szCs w:val="24"/>
              </w:rPr>
            </w:r>
            <w:r w:rsidRPr="00531914">
              <w:rPr>
                <w:rFonts w:ascii="Times New Roman" w:hAnsi="Times New Roman" w:cs="Times New Roman"/>
                <w:iCs/>
                <w:sz w:val="24"/>
                <w:szCs w:val="24"/>
              </w:rPr>
              <w:fldChar w:fldCharType="separate"/>
            </w:r>
            <w:r w:rsidRPr="00531914">
              <w:rPr>
                <w:rFonts w:ascii="Times New Roman" w:hAnsi="Times New Roman" w:cs="Times New Roman"/>
                <w:iCs/>
                <w:sz w:val="24"/>
                <w:szCs w:val="24"/>
              </w:rPr>
              <w:fldChar w:fldCharType="end"/>
            </w:r>
          </w:p>
        </w:tc>
      </w:tr>
    </w:tbl>
    <w:p w14:paraId="1B9C010D" w14:textId="77777777" w:rsidR="00285F02" w:rsidRPr="00531914" w:rsidRDefault="00285F02" w:rsidP="00285F02">
      <w:pPr>
        <w:widowControl w:val="0"/>
        <w:autoSpaceDE w:val="0"/>
        <w:autoSpaceDN w:val="0"/>
        <w:adjustRightInd w:val="0"/>
        <w:ind w:firstLine="480"/>
        <w:jc w:val="both"/>
        <w:rPr>
          <w:rFonts w:ascii="Times New Roman" w:hAnsi="Times New Roman" w:cs="Times New Roman"/>
          <w:b/>
          <w:bCs/>
          <w:sz w:val="24"/>
          <w:szCs w:val="24"/>
        </w:rPr>
      </w:pPr>
    </w:p>
    <w:p w14:paraId="4AE11674" w14:textId="77777777" w:rsidR="00285F02" w:rsidRPr="00531914" w:rsidRDefault="00285F02" w:rsidP="00285F02">
      <w:pPr>
        <w:widowControl w:val="0"/>
        <w:autoSpaceDE w:val="0"/>
        <w:autoSpaceDN w:val="0"/>
        <w:adjustRightInd w:val="0"/>
        <w:ind w:firstLine="480"/>
        <w:jc w:val="both"/>
        <w:rPr>
          <w:rFonts w:ascii="Times New Roman" w:hAnsi="Times New Roman" w:cs="Times New Roman"/>
          <w:iCs/>
          <w:sz w:val="24"/>
          <w:szCs w:val="24"/>
        </w:rPr>
      </w:pPr>
      <w:r w:rsidRPr="00531914">
        <w:rPr>
          <w:rFonts w:ascii="Times New Roman" w:hAnsi="Times New Roman" w:cs="Times New Roman"/>
          <w:b/>
          <w:bCs/>
          <w:sz w:val="24"/>
          <w:szCs w:val="24"/>
        </w:rPr>
        <w:t>ІІІ. Декларирам, че:</w:t>
      </w:r>
    </w:p>
    <w:p w14:paraId="38274BF7" w14:textId="77777777" w:rsidR="00285F02" w:rsidRPr="00531914" w:rsidRDefault="00285F02" w:rsidP="00285F02">
      <w:pPr>
        <w:ind w:firstLine="480"/>
        <w:jc w:val="both"/>
        <w:rPr>
          <w:rFonts w:ascii="Times New Roman" w:hAnsi="Times New Roman" w:cs="Times New Roman"/>
          <w:iCs/>
          <w:sz w:val="24"/>
          <w:szCs w:val="24"/>
        </w:rPr>
      </w:pPr>
      <w:r w:rsidRPr="00531914">
        <w:rPr>
          <w:rFonts w:ascii="Times New Roman" w:hAnsi="Times New Roman" w:cs="Times New Roman"/>
          <w:iCs/>
          <w:sz w:val="24"/>
          <w:szCs w:val="24"/>
        </w:rPr>
        <w:t xml:space="preserve">Представляваното от мен предприятие не осъществява дейност в недопустимите сектори по Регламент </w:t>
      </w:r>
      <w:r w:rsidRPr="00531914">
        <w:rPr>
          <w:rFonts w:ascii="Times New Roman" w:hAnsi="Times New Roman" w:cs="Times New Roman"/>
          <w:bCs/>
          <w:sz w:val="24"/>
          <w:szCs w:val="24"/>
        </w:rPr>
        <w:t>(ЕС) № 651/2014 г. на Комисията или в случай че осъществява, се задължавам</w:t>
      </w:r>
      <w:r w:rsidRPr="00531914">
        <w:rPr>
          <w:rFonts w:ascii="Times New Roman" w:hAnsi="Times New Roman" w:cs="Times New Roman"/>
          <w:sz w:val="24"/>
          <w:szCs w:val="24"/>
        </w:rPr>
        <w:t xml:space="preserve"> предприятието да води отделна счетоводна отчетност, която да гарантира отделяне на дейностите и/или разграничаване на разходите, така че дейностите в горепосочените сектори да не се ползват от безвъзмездната помощ, предоставена по настоящата процедура.</w:t>
      </w:r>
    </w:p>
    <w:p w14:paraId="569A04D1" w14:textId="77777777" w:rsidR="00285F02" w:rsidRPr="00531914" w:rsidRDefault="00285F02" w:rsidP="00285F02">
      <w:pPr>
        <w:jc w:val="both"/>
        <w:rPr>
          <w:rFonts w:ascii="Times New Roman" w:hAnsi="Times New Roman" w:cs="Times New Roman"/>
          <w:b/>
          <w:sz w:val="24"/>
          <w:szCs w:val="24"/>
        </w:rPr>
      </w:pPr>
      <w:r w:rsidRPr="00531914">
        <w:rPr>
          <w:rFonts w:ascii="Times New Roman" w:hAnsi="Times New Roman" w:cs="Times New Roman"/>
          <w:b/>
          <w:sz w:val="24"/>
          <w:szCs w:val="24"/>
        </w:rPr>
        <w:t>Известна ми е наказателната отговорност, която нося по чл. 313 от Наказателния кодекс за деклариране на неверни данни.</w:t>
      </w:r>
    </w:p>
    <w:p w14:paraId="6DB7A7B4" w14:textId="77777777" w:rsidR="00285F02" w:rsidRPr="00531914" w:rsidRDefault="00285F02" w:rsidP="00285F02">
      <w:pPr>
        <w:jc w:val="both"/>
        <w:rPr>
          <w:rFonts w:ascii="Times New Roman" w:hAnsi="Times New Roman" w:cs="Times New Roman"/>
          <w:b/>
          <w:sz w:val="24"/>
          <w:szCs w:val="24"/>
        </w:rPr>
      </w:pPr>
    </w:p>
    <w:p w14:paraId="39A9A62B" w14:textId="77777777" w:rsidR="00285F02" w:rsidRPr="00531914" w:rsidRDefault="00285F02" w:rsidP="00285F02">
      <w:pPr>
        <w:jc w:val="both"/>
        <w:rPr>
          <w:rFonts w:ascii="Times New Roman" w:hAnsi="Times New Roman" w:cs="Times New Roman"/>
          <w:sz w:val="24"/>
          <w:szCs w:val="24"/>
        </w:rPr>
      </w:pPr>
      <w:r w:rsidRPr="00531914">
        <w:rPr>
          <w:rFonts w:ascii="Times New Roman" w:hAnsi="Times New Roman" w:cs="Times New Roman"/>
          <w:b/>
          <w:i/>
          <w:sz w:val="24"/>
          <w:szCs w:val="24"/>
        </w:rPr>
        <w:t xml:space="preserve">Забележка. </w:t>
      </w:r>
      <w:r w:rsidRPr="00531914">
        <w:rPr>
          <w:rFonts w:ascii="Times New Roman" w:hAnsi="Times New Roman" w:cs="Times New Roman"/>
          <w:i/>
          <w:sz w:val="24"/>
          <w:szCs w:val="24"/>
        </w:rPr>
        <w:t>За да определите вида на получената помощ, моля прочетете част А и част Б, и ако е необходимо, попълнете съответното/съответните приложения.</w:t>
      </w:r>
    </w:p>
    <w:p w14:paraId="3C588A2D" w14:textId="77777777" w:rsidR="00285F02" w:rsidRPr="00531914" w:rsidRDefault="00285F02" w:rsidP="00285F02">
      <w:pPr>
        <w:rPr>
          <w:rFonts w:ascii="Times New Roman" w:hAnsi="Times New Roman" w:cs="Times New Roman"/>
          <w:sz w:val="24"/>
          <w:szCs w:val="24"/>
          <w:lang w:eastAsia="bg-BG"/>
        </w:rPr>
      </w:pPr>
    </w:p>
    <w:p w14:paraId="2BB9AFEC" w14:textId="77777777" w:rsidR="00285F02" w:rsidRPr="00531914" w:rsidRDefault="00285F02" w:rsidP="00285F02">
      <w:pPr>
        <w:rPr>
          <w:rFonts w:ascii="Times New Roman" w:hAnsi="Times New Roman" w:cs="Times New Roman"/>
          <w:sz w:val="24"/>
          <w:szCs w:val="24"/>
          <w:lang w:eastAsia="bg-BG"/>
        </w:rPr>
      </w:pPr>
    </w:p>
    <w:p w14:paraId="0D9EC6D5" w14:textId="77777777" w:rsidR="00285F02" w:rsidRPr="00531914" w:rsidRDefault="00285F02" w:rsidP="00285F02">
      <w:pPr>
        <w:rPr>
          <w:rFonts w:ascii="Times New Roman" w:hAnsi="Times New Roman" w:cs="Times New Roman"/>
          <w:sz w:val="24"/>
          <w:szCs w:val="24"/>
          <w:lang w:eastAsia="bg-BG"/>
        </w:rPr>
      </w:pPr>
    </w:p>
    <w:p w14:paraId="1F3E818B" w14:textId="77777777" w:rsidR="00285F02" w:rsidRPr="00531914" w:rsidRDefault="00285F02" w:rsidP="00285F02">
      <w:pPr>
        <w:rPr>
          <w:rFonts w:ascii="Times New Roman" w:hAnsi="Times New Roman" w:cs="Times New Roman"/>
          <w:sz w:val="24"/>
          <w:szCs w:val="24"/>
          <w:lang w:eastAsia="bg-BG"/>
        </w:rPr>
      </w:pPr>
    </w:p>
    <w:p w14:paraId="3BFC72C2" w14:textId="77777777" w:rsidR="00285F02" w:rsidRPr="00531914" w:rsidRDefault="00285F02" w:rsidP="00285F02">
      <w:pPr>
        <w:rPr>
          <w:rFonts w:ascii="Times New Roman" w:hAnsi="Times New Roman" w:cs="Times New Roman"/>
          <w:sz w:val="24"/>
          <w:szCs w:val="24"/>
          <w:lang w:eastAsia="bg-BG"/>
        </w:rPr>
      </w:pPr>
      <w:r w:rsidRPr="00531914">
        <w:rPr>
          <w:rFonts w:ascii="Times New Roman" w:hAnsi="Times New Roman" w:cs="Times New Roman"/>
          <w:sz w:val="24"/>
          <w:szCs w:val="24"/>
          <w:lang w:eastAsia="bg-BG"/>
        </w:rPr>
        <w:t>Дата:</w:t>
      </w:r>
      <w:r w:rsidRPr="00531914">
        <w:rPr>
          <w:rFonts w:ascii="Times New Roman" w:hAnsi="Times New Roman" w:cs="Times New Roman"/>
          <w:sz w:val="24"/>
          <w:szCs w:val="24"/>
          <w:lang w:eastAsia="bg-BG"/>
        </w:rPr>
        <w:tab/>
      </w:r>
      <w:r w:rsidRPr="00531914">
        <w:rPr>
          <w:rFonts w:ascii="Times New Roman" w:hAnsi="Times New Roman" w:cs="Times New Roman"/>
          <w:sz w:val="24"/>
          <w:szCs w:val="24"/>
          <w:lang w:eastAsia="bg-BG"/>
        </w:rPr>
        <w:tab/>
      </w:r>
      <w:r w:rsidRPr="00531914">
        <w:rPr>
          <w:rFonts w:ascii="Times New Roman" w:hAnsi="Times New Roman" w:cs="Times New Roman"/>
          <w:sz w:val="24"/>
          <w:szCs w:val="24"/>
          <w:lang w:eastAsia="bg-BG"/>
        </w:rPr>
        <w:tab/>
      </w:r>
      <w:r w:rsidRPr="00531914">
        <w:rPr>
          <w:rFonts w:ascii="Times New Roman" w:hAnsi="Times New Roman" w:cs="Times New Roman"/>
          <w:sz w:val="24"/>
          <w:szCs w:val="24"/>
          <w:lang w:eastAsia="bg-BG"/>
        </w:rPr>
        <w:tab/>
      </w:r>
      <w:r w:rsidRPr="00531914">
        <w:rPr>
          <w:rFonts w:ascii="Times New Roman" w:hAnsi="Times New Roman" w:cs="Times New Roman"/>
          <w:sz w:val="24"/>
          <w:szCs w:val="24"/>
          <w:lang w:eastAsia="bg-BG"/>
        </w:rPr>
        <w:tab/>
      </w:r>
      <w:r w:rsidRPr="00531914">
        <w:rPr>
          <w:rFonts w:ascii="Times New Roman" w:hAnsi="Times New Roman" w:cs="Times New Roman"/>
          <w:sz w:val="24"/>
          <w:szCs w:val="24"/>
          <w:lang w:eastAsia="bg-BG"/>
        </w:rPr>
        <w:tab/>
      </w:r>
      <w:r w:rsidRPr="00531914">
        <w:rPr>
          <w:rFonts w:ascii="Times New Roman" w:hAnsi="Times New Roman" w:cs="Times New Roman"/>
          <w:sz w:val="24"/>
          <w:szCs w:val="24"/>
          <w:lang w:eastAsia="bg-BG"/>
        </w:rPr>
        <w:tab/>
      </w:r>
      <w:r w:rsidRPr="00531914">
        <w:rPr>
          <w:rFonts w:ascii="Times New Roman" w:hAnsi="Times New Roman" w:cs="Times New Roman"/>
          <w:sz w:val="24"/>
          <w:szCs w:val="24"/>
          <w:lang w:eastAsia="bg-BG"/>
        </w:rPr>
        <w:tab/>
        <w:t>Декларатор: .........................................</w:t>
      </w:r>
    </w:p>
    <w:p w14:paraId="5ECB5E55" w14:textId="77777777" w:rsidR="00285F02" w:rsidRPr="00531914" w:rsidRDefault="00285F02" w:rsidP="00285F02">
      <w:pPr>
        <w:tabs>
          <w:tab w:val="left" w:pos="5387"/>
          <w:tab w:val="left" w:pos="6663"/>
        </w:tabs>
        <w:spacing w:line="300" w:lineRule="atLeast"/>
        <w:rPr>
          <w:rFonts w:ascii="Times New Roman" w:hAnsi="Times New Roman" w:cs="Times New Roman"/>
          <w:sz w:val="24"/>
          <w:szCs w:val="24"/>
        </w:rPr>
      </w:pPr>
      <w:r w:rsidRPr="00531914">
        <w:rPr>
          <w:rFonts w:ascii="Times New Roman" w:hAnsi="Times New Roman" w:cs="Times New Roman"/>
          <w:sz w:val="24"/>
          <w:szCs w:val="24"/>
        </w:rPr>
        <w:t>Гр……………………</w:t>
      </w:r>
      <w:r w:rsidRPr="00531914">
        <w:rPr>
          <w:rFonts w:ascii="Times New Roman" w:hAnsi="Times New Roman" w:cs="Times New Roman"/>
          <w:sz w:val="24"/>
          <w:szCs w:val="24"/>
        </w:rPr>
        <w:tab/>
      </w:r>
      <w:r w:rsidRPr="00531914">
        <w:rPr>
          <w:rFonts w:ascii="Times New Roman" w:hAnsi="Times New Roman" w:cs="Times New Roman"/>
          <w:sz w:val="24"/>
          <w:szCs w:val="24"/>
        </w:rPr>
        <w:tab/>
      </w:r>
      <w:r w:rsidRPr="00531914">
        <w:rPr>
          <w:rFonts w:ascii="Times New Roman" w:hAnsi="Times New Roman" w:cs="Times New Roman"/>
          <w:sz w:val="24"/>
          <w:szCs w:val="24"/>
        </w:rPr>
        <w:tab/>
      </w:r>
      <w:r w:rsidRPr="00531914">
        <w:rPr>
          <w:rFonts w:ascii="Times New Roman" w:hAnsi="Times New Roman" w:cs="Times New Roman"/>
        </w:rPr>
        <w:t>(три имена, подпис)</w:t>
      </w:r>
    </w:p>
    <w:p w14:paraId="3AEEC543" w14:textId="77777777" w:rsidR="00285F02" w:rsidRPr="00531914" w:rsidRDefault="00285F02" w:rsidP="00285F02">
      <w:pPr>
        <w:rPr>
          <w:rFonts w:ascii="Times New Roman" w:hAnsi="Times New Roman" w:cs="Times New Roman"/>
          <w:sz w:val="24"/>
          <w:szCs w:val="24"/>
          <w:lang w:eastAsia="bg-BG"/>
        </w:rPr>
      </w:pPr>
    </w:p>
    <w:p w14:paraId="751261C5" w14:textId="77777777" w:rsidR="00285F02" w:rsidRPr="00531914" w:rsidRDefault="00285F02" w:rsidP="00285F02">
      <w:pPr>
        <w:rPr>
          <w:rFonts w:ascii="Times New Roman" w:hAnsi="Times New Roman" w:cs="Times New Roman"/>
          <w:sz w:val="24"/>
          <w:szCs w:val="24"/>
          <w:lang w:eastAsia="bg-BG"/>
        </w:rPr>
      </w:pPr>
    </w:p>
    <w:p w14:paraId="5D3DB8E0" w14:textId="77777777" w:rsidR="00285F02" w:rsidRPr="00531914" w:rsidRDefault="00285F02" w:rsidP="00285F02">
      <w:pPr>
        <w:ind w:left="7080" w:firstLine="708"/>
        <w:jc w:val="right"/>
        <w:rPr>
          <w:rFonts w:ascii="Times New Roman" w:hAnsi="Times New Roman" w:cs="Times New Roman"/>
          <w:b/>
          <w:i/>
          <w:snapToGrid w:val="0"/>
          <w:kern w:val="28"/>
          <w:sz w:val="24"/>
          <w:szCs w:val="24"/>
        </w:rPr>
        <w:sectPr w:rsidR="00285F02" w:rsidRPr="00531914" w:rsidSect="007B16BC">
          <w:headerReference w:type="even" r:id="rId25"/>
          <w:headerReference w:type="default" r:id="rId26"/>
          <w:pgSz w:w="11907" w:h="16840" w:code="9"/>
          <w:pgMar w:top="680" w:right="851" w:bottom="680" w:left="851" w:header="340" w:footer="284" w:gutter="0"/>
          <w:cols w:space="708"/>
          <w:titlePg/>
          <w:docGrid w:linePitch="212"/>
        </w:sectPr>
      </w:pPr>
    </w:p>
    <w:p w14:paraId="23EA6263" w14:textId="77777777" w:rsidR="00285F02" w:rsidRPr="00531914" w:rsidRDefault="00285F02" w:rsidP="00285F02">
      <w:pPr>
        <w:rPr>
          <w:rFonts w:ascii="Times New Roman" w:hAnsi="Times New Roman" w:cs="Times New Roman"/>
          <w:b/>
          <w:snapToGrid w:val="0"/>
          <w:kern w:val="28"/>
          <w:sz w:val="24"/>
          <w:szCs w:val="24"/>
        </w:rPr>
      </w:pPr>
    </w:p>
    <w:p w14:paraId="71CD30DA" w14:textId="77777777" w:rsidR="00285F02" w:rsidRPr="00531914" w:rsidRDefault="00285F02" w:rsidP="00285F02">
      <w:pPr>
        <w:rPr>
          <w:rFonts w:ascii="Times New Roman" w:hAnsi="Times New Roman" w:cs="Times New Roman"/>
          <w:b/>
          <w:snapToGrid w:val="0"/>
          <w:kern w:val="28"/>
          <w:sz w:val="24"/>
          <w:szCs w:val="24"/>
        </w:rPr>
      </w:pPr>
      <w:r w:rsidRPr="00531914">
        <w:rPr>
          <w:rFonts w:ascii="Times New Roman" w:hAnsi="Times New Roman" w:cs="Times New Roman"/>
          <w:b/>
          <w:snapToGrid w:val="0"/>
          <w:kern w:val="28"/>
          <w:sz w:val="24"/>
          <w:szCs w:val="24"/>
        </w:rPr>
        <w:t>Таблица № 1</w:t>
      </w:r>
    </w:p>
    <w:p w14:paraId="67D80092" w14:textId="77777777" w:rsidR="00285F02" w:rsidRPr="00531914" w:rsidRDefault="00285F02" w:rsidP="00285F02">
      <w:pPr>
        <w:jc w:val="center"/>
        <w:rPr>
          <w:rFonts w:ascii="Times New Roman" w:hAnsi="Times New Roman" w:cs="Times New Roman"/>
          <w:b/>
          <w:snapToGrid w:val="0"/>
          <w:kern w:val="28"/>
          <w:sz w:val="24"/>
          <w:szCs w:val="24"/>
        </w:rPr>
      </w:pPr>
      <w:r w:rsidRPr="00531914">
        <w:rPr>
          <w:rFonts w:ascii="Times New Roman" w:hAnsi="Times New Roman" w:cs="Times New Roman"/>
          <w:b/>
          <w:snapToGrid w:val="0"/>
          <w:kern w:val="28"/>
          <w:sz w:val="24"/>
          <w:szCs w:val="24"/>
        </w:rPr>
        <w:t>Получена държавна помощ</w:t>
      </w:r>
    </w:p>
    <w:p w14:paraId="649AD819" w14:textId="77777777" w:rsidR="00285F02" w:rsidRPr="00531914" w:rsidRDefault="00285F02" w:rsidP="00285F02">
      <w:pPr>
        <w:jc w:val="center"/>
        <w:rPr>
          <w:rFonts w:ascii="Times New Roman" w:hAnsi="Times New Roman" w:cs="Times New Roman"/>
          <w:b/>
          <w:snapToGrid w:val="0"/>
          <w:kern w:val="28"/>
          <w:sz w:val="24"/>
          <w:szCs w:val="24"/>
        </w:r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521"/>
        <w:gridCol w:w="1800"/>
        <w:gridCol w:w="1800"/>
        <w:gridCol w:w="3101"/>
        <w:gridCol w:w="1843"/>
        <w:gridCol w:w="1559"/>
        <w:gridCol w:w="2126"/>
      </w:tblGrid>
      <w:tr w:rsidR="00285F02" w:rsidRPr="00531914" w14:paraId="3832102E" w14:textId="77777777" w:rsidTr="007B16BC">
        <w:tc>
          <w:tcPr>
            <w:tcW w:w="1559" w:type="dxa"/>
            <w:shd w:val="clear" w:color="auto" w:fill="D9D9D9"/>
            <w:vAlign w:val="center"/>
          </w:tcPr>
          <w:p w14:paraId="236128FA" w14:textId="77777777" w:rsidR="00285F02" w:rsidRPr="00531914" w:rsidRDefault="00285F02" w:rsidP="007B16BC">
            <w:pPr>
              <w:jc w:val="center"/>
              <w:rPr>
                <w:rFonts w:ascii="Times New Roman" w:hAnsi="Times New Roman" w:cs="Times New Roman"/>
                <w:b/>
                <w:sz w:val="24"/>
                <w:szCs w:val="24"/>
              </w:rPr>
            </w:pPr>
            <w:r w:rsidRPr="00531914">
              <w:rPr>
                <w:rFonts w:ascii="Times New Roman" w:hAnsi="Times New Roman" w:cs="Times New Roman"/>
                <w:b/>
                <w:sz w:val="24"/>
                <w:szCs w:val="24"/>
              </w:rPr>
              <w:t>Категория</w:t>
            </w:r>
          </w:p>
          <w:p w14:paraId="616DB5E4" w14:textId="77777777" w:rsidR="00285F02" w:rsidRPr="00531914" w:rsidRDefault="00285F02" w:rsidP="007B16BC">
            <w:pPr>
              <w:jc w:val="center"/>
              <w:rPr>
                <w:rFonts w:ascii="Times New Roman" w:hAnsi="Times New Roman" w:cs="Times New Roman"/>
                <w:b/>
                <w:sz w:val="24"/>
                <w:szCs w:val="24"/>
              </w:rPr>
            </w:pPr>
            <w:r w:rsidRPr="00531914">
              <w:rPr>
                <w:rFonts w:ascii="Times New Roman" w:hAnsi="Times New Roman" w:cs="Times New Roman"/>
                <w:b/>
                <w:sz w:val="24"/>
                <w:szCs w:val="24"/>
              </w:rPr>
              <w:t>помощ</w:t>
            </w:r>
          </w:p>
        </w:tc>
        <w:tc>
          <w:tcPr>
            <w:tcW w:w="1521" w:type="dxa"/>
            <w:shd w:val="clear" w:color="auto" w:fill="D9D9D9"/>
            <w:vAlign w:val="center"/>
          </w:tcPr>
          <w:p w14:paraId="48E7D913" w14:textId="77777777" w:rsidR="00285F02" w:rsidRPr="00531914" w:rsidRDefault="00285F02" w:rsidP="007B16BC">
            <w:pPr>
              <w:jc w:val="center"/>
              <w:rPr>
                <w:rFonts w:ascii="Times New Roman" w:hAnsi="Times New Roman" w:cs="Times New Roman"/>
                <w:b/>
                <w:sz w:val="24"/>
                <w:szCs w:val="24"/>
              </w:rPr>
            </w:pPr>
            <w:r w:rsidRPr="00531914">
              <w:rPr>
                <w:rFonts w:ascii="Times New Roman" w:hAnsi="Times New Roman" w:cs="Times New Roman"/>
                <w:b/>
                <w:sz w:val="24"/>
                <w:szCs w:val="24"/>
              </w:rPr>
              <w:t>Година на предоста-вяне</w:t>
            </w:r>
          </w:p>
        </w:tc>
        <w:tc>
          <w:tcPr>
            <w:tcW w:w="1800" w:type="dxa"/>
            <w:shd w:val="clear" w:color="auto" w:fill="D9D9D9"/>
          </w:tcPr>
          <w:p w14:paraId="017F814D" w14:textId="77777777" w:rsidR="00285F02" w:rsidRPr="00531914" w:rsidRDefault="00285F02" w:rsidP="007B16BC">
            <w:pPr>
              <w:jc w:val="center"/>
              <w:rPr>
                <w:rFonts w:ascii="Times New Roman" w:hAnsi="Times New Roman" w:cs="Times New Roman"/>
                <w:b/>
                <w:sz w:val="24"/>
                <w:szCs w:val="24"/>
              </w:rPr>
            </w:pPr>
            <w:r w:rsidRPr="00531914">
              <w:rPr>
                <w:rFonts w:ascii="Times New Roman" w:hAnsi="Times New Roman" w:cs="Times New Roman"/>
                <w:b/>
                <w:sz w:val="24"/>
                <w:szCs w:val="24"/>
              </w:rPr>
              <w:t>Район на планиране (NUTS II), в който е предоставена помощта</w:t>
            </w:r>
          </w:p>
        </w:tc>
        <w:tc>
          <w:tcPr>
            <w:tcW w:w="1800" w:type="dxa"/>
            <w:shd w:val="clear" w:color="auto" w:fill="D9D9D9"/>
            <w:vAlign w:val="center"/>
          </w:tcPr>
          <w:p w14:paraId="139020D2" w14:textId="77777777" w:rsidR="00285F02" w:rsidRPr="00531914" w:rsidRDefault="00285F02" w:rsidP="007B16BC">
            <w:pPr>
              <w:jc w:val="center"/>
              <w:rPr>
                <w:rFonts w:ascii="Times New Roman" w:hAnsi="Times New Roman" w:cs="Times New Roman"/>
                <w:b/>
                <w:sz w:val="24"/>
                <w:szCs w:val="24"/>
              </w:rPr>
            </w:pPr>
            <w:r w:rsidRPr="00531914">
              <w:rPr>
                <w:rFonts w:ascii="Times New Roman" w:hAnsi="Times New Roman" w:cs="Times New Roman"/>
                <w:b/>
                <w:sz w:val="24"/>
                <w:szCs w:val="24"/>
              </w:rPr>
              <w:t>Размер на помощта</w:t>
            </w:r>
          </w:p>
          <w:p w14:paraId="1B47D476" w14:textId="77777777" w:rsidR="00285F02" w:rsidRPr="00531914" w:rsidRDefault="00285F02" w:rsidP="007B16BC">
            <w:pPr>
              <w:jc w:val="center"/>
              <w:rPr>
                <w:rFonts w:ascii="Times New Roman" w:hAnsi="Times New Roman" w:cs="Times New Roman"/>
                <w:b/>
                <w:sz w:val="24"/>
                <w:szCs w:val="24"/>
              </w:rPr>
            </w:pPr>
            <w:r w:rsidRPr="00531914">
              <w:rPr>
                <w:rFonts w:ascii="Times New Roman" w:hAnsi="Times New Roman" w:cs="Times New Roman"/>
                <w:b/>
                <w:sz w:val="24"/>
                <w:szCs w:val="24"/>
              </w:rPr>
              <w:t>(в лв.)</w:t>
            </w:r>
          </w:p>
        </w:tc>
        <w:tc>
          <w:tcPr>
            <w:tcW w:w="3101" w:type="dxa"/>
            <w:shd w:val="clear" w:color="auto" w:fill="D9D9D9"/>
            <w:vAlign w:val="center"/>
          </w:tcPr>
          <w:p w14:paraId="2DAE6C60" w14:textId="77777777" w:rsidR="00285F02" w:rsidRPr="00531914" w:rsidRDefault="00285F02" w:rsidP="007B16BC">
            <w:pPr>
              <w:jc w:val="center"/>
              <w:rPr>
                <w:rFonts w:ascii="Times New Roman" w:hAnsi="Times New Roman" w:cs="Times New Roman"/>
                <w:b/>
                <w:snapToGrid w:val="0"/>
                <w:kern w:val="28"/>
                <w:sz w:val="24"/>
                <w:szCs w:val="24"/>
              </w:rPr>
            </w:pPr>
            <w:r w:rsidRPr="00531914">
              <w:rPr>
                <w:rFonts w:ascii="Times New Roman" w:hAnsi="Times New Roman" w:cs="Times New Roman"/>
                <w:b/>
                <w:sz w:val="24"/>
                <w:szCs w:val="24"/>
              </w:rPr>
              <w:t>Размер на допустимите разходи, върху които е приложен интензитетът на помощта</w:t>
            </w:r>
          </w:p>
          <w:p w14:paraId="1780753C" w14:textId="77777777" w:rsidR="00285F02" w:rsidRPr="00531914" w:rsidRDefault="00285F02" w:rsidP="007B16BC">
            <w:pPr>
              <w:jc w:val="center"/>
              <w:rPr>
                <w:rFonts w:ascii="Times New Roman" w:hAnsi="Times New Roman" w:cs="Times New Roman"/>
                <w:b/>
                <w:sz w:val="24"/>
                <w:szCs w:val="24"/>
              </w:rPr>
            </w:pPr>
          </w:p>
        </w:tc>
        <w:tc>
          <w:tcPr>
            <w:tcW w:w="1843" w:type="dxa"/>
            <w:shd w:val="clear" w:color="auto" w:fill="D9D9D9"/>
            <w:vAlign w:val="center"/>
          </w:tcPr>
          <w:p w14:paraId="361E2C2B" w14:textId="77777777" w:rsidR="00285F02" w:rsidRPr="00531914" w:rsidRDefault="00285F02" w:rsidP="007B16BC">
            <w:pPr>
              <w:jc w:val="center"/>
              <w:rPr>
                <w:rFonts w:ascii="Times New Roman" w:hAnsi="Times New Roman" w:cs="Times New Roman"/>
                <w:b/>
                <w:snapToGrid w:val="0"/>
                <w:kern w:val="28"/>
                <w:sz w:val="24"/>
                <w:szCs w:val="24"/>
              </w:rPr>
            </w:pPr>
            <w:r w:rsidRPr="00531914">
              <w:rPr>
                <w:rFonts w:ascii="Times New Roman" w:hAnsi="Times New Roman" w:cs="Times New Roman"/>
                <w:b/>
                <w:snapToGrid w:val="0"/>
                <w:kern w:val="28"/>
                <w:sz w:val="24"/>
                <w:szCs w:val="24"/>
              </w:rPr>
              <w:t>Разходи</w:t>
            </w:r>
            <w:r w:rsidRPr="00531914">
              <w:rPr>
                <w:rFonts w:ascii="Times New Roman" w:hAnsi="Times New Roman" w:cs="Times New Roman"/>
                <w:b/>
                <w:snapToGrid w:val="0"/>
                <w:kern w:val="28"/>
                <w:sz w:val="24"/>
                <w:szCs w:val="24"/>
                <w:vertAlign w:val="superscript"/>
              </w:rPr>
              <w:footnoteReference w:id="4"/>
            </w:r>
            <w:r w:rsidRPr="00531914">
              <w:rPr>
                <w:rFonts w:ascii="Times New Roman" w:hAnsi="Times New Roman" w:cs="Times New Roman"/>
                <w:b/>
                <w:snapToGrid w:val="0"/>
                <w:kern w:val="28"/>
                <w:sz w:val="24"/>
                <w:szCs w:val="24"/>
              </w:rPr>
              <w:t>,</w:t>
            </w:r>
          </w:p>
          <w:p w14:paraId="3E9133A4" w14:textId="77777777" w:rsidR="00285F02" w:rsidRPr="00531914" w:rsidRDefault="00285F02" w:rsidP="007B16BC">
            <w:pPr>
              <w:jc w:val="center"/>
              <w:rPr>
                <w:rFonts w:ascii="Times New Roman" w:hAnsi="Times New Roman" w:cs="Times New Roman"/>
                <w:b/>
                <w:snapToGrid w:val="0"/>
                <w:kern w:val="28"/>
                <w:sz w:val="24"/>
                <w:szCs w:val="24"/>
              </w:rPr>
            </w:pPr>
            <w:r w:rsidRPr="00531914">
              <w:rPr>
                <w:rFonts w:ascii="Times New Roman" w:hAnsi="Times New Roman" w:cs="Times New Roman"/>
                <w:b/>
                <w:snapToGrid w:val="0"/>
                <w:kern w:val="28"/>
                <w:sz w:val="24"/>
                <w:szCs w:val="24"/>
              </w:rPr>
              <w:t>за които е предоставена</w:t>
            </w:r>
          </w:p>
          <w:p w14:paraId="6376FDC8" w14:textId="77777777" w:rsidR="00285F02" w:rsidRPr="00531914" w:rsidRDefault="00285F02" w:rsidP="007B16BC">
            <w:pPr>
              <w:jc w:val="center"/>
              <w:rPr>
                <w:rFonts w:ascii="Times New Roman" w:hAnsi="Times New Roman" w:cs="Times New Roman"/>
                <w:b/>
                <w:sz w:val="24"/>
                <w:szCs w:val="24"/>
              </w:rPr>
            </w:pPr>
            <w:r w:rsidRPr="00531914">
              <w:rPr>
                <w:rFonts w:ascii="Times New Roman" w:hAnsi="Times New Roman" w:cs="Times New Roman"/>
                <w:b/>
                <w:snapToGrid w:val="0"/>
                <w:kern w:val="28"/>
                <w:sz w:val="24"/>
                <w:szCs w:val="24"/>
              </w:rPr>
              <w:t>помощта</w:t>
            </w:r>
          </w:p>
        </w:tc>
        <w:tc>
          <w:tcPr>
            <w:tcW w:w="1559" w:type="dxa"/>
            <w:shd w:val="clear" w:color="auto" w:fill="D9D9D9"/>
            <w:vAlign w:val="center"/>
          </w:tcPr>
          <w:p w14:paraId="66F2CE60" w14:textId="77777777" w:rsidR="00285F02" w:rsidRPr="00531914" w:rsidRDefault="00285F02" w:rsidP="007B16BC">
            <w:pPr>
              <w:jc w:val="center"/>
              <w:rPr>
                <w:rFonts w:ascii="Times New Roman" w:hAnsi="Times New Roman" w:cs="Times New Roman"/>
                <w:b/>
                <w:sz w:val="24"/>
                <w:szCs w:val="24"/>
              </w:rPr>
            </w:pPr>
            <w:r w:rsidRPr="00531914">
              <w:rPr>
                <w:rFonts w:ascii="Times New Roman" w:hAnsi="Times New Roman" w:cs="Times New Roman"/>
                <w:b/>
                <w:sz w:val="24"/>
                <w:szCs w:val="24"/>
              </w:rPr>
              <w:t>Интензитет на помощта (в %)</w:t>
            </w:r>
          </w:p>
        </w:tc>
        <w:tc>
          <w:tcPr>
            <w:tcW w:w="2126" w:type="dxa"/>
            <w:shd w:val="clear" w:color="auto" w:fill="D9D9D9"/>
            <w:vAlign w:val="center"/>
          </w:tcPr>
          <w:p w14:paraId="0BE42839" w14:textId="77777777" w:rsidR="00285F02" w:rsidRPr="00531914" w:rsidRDefault="00285F02" w:rsidP="007B16BC">
            <w:pPr>
              <w:jc w:val="center"/>
              <w:rPr>
                <w:rFonts w:ascii="Times New Roman" w:hAnsi="Times New Roman" w:cs="Times New Roman"/>
                <w:b/>
                <w:snapToGrid w:val="0"/>
                <w:kern w:val="28"/>
                <w:sz w:val="24"/>
                <w:szCs w:val="24"/>
              </w:rPr>
            </w:pPr>
            <w:r w:rsidRPr="00531914">
              <w:rPr>
                <w:rFonts w:ascii="Times New Roman" w:hAnsi="Times New Roman" w:cs="Times New Roman"/>
                <w:b/>
                <w:snapToGrid w:val="0"/>
                <w:kern w:val="28"/>
                <w:sz w:val="24"/>
                <w:szCs w:val="24"/>
              </w:rPr>
              <w:t xml:space="preserve">Орган, </w:t>
            </w:r>
          </w:p>
          <w:p w14:paraId="4AE7C309" w14:textId="77777777" w:rsidR="00285F02" w:rsidRPr="00531914" w:rsidDel="00B120A0" w:rsidRDefault="00285F02" w:rsidP="007B16BC">
            <w:pPr>
              <w:jc w:val="center"/>
              <w:rPr>
                <w:rFonts w:ascii="Times New Roman" w:hAnsi="Times New Roman" w:cs="Times New Roman"/>
                <w:b/>
                <w:sz w:val="24"/>
                <w:szCs w:val="24"/>
              </w:rPr>
            </w:pPr>
            <w:r w:rsidRPr="00531914">
              <w:rPr>
                <w:rFonts w:ascii="Times New Roman" w:hAnsi="Times New Roman" w:cs="Times New Roman"/>
                <w:b/>
                <w:snapToGrid w:val="0"/>
                <w:kern w:val="28"/>
                <w:sz w:val="24"/>
                <w:szCs w:val="24"/>
              </w:rPr>
              <w:t>предоставил помощта</w:t>
            </w:r>
          </w:p>
        </w:tc>
      </w:tr>
      <w:tr w:rsidR="00285F02" w:rsidRPr="00531914" w14:paraId="6377172A" w14:textId="77777777" w:rsidTr="007B16BC">
        <w:tc>
          <w:tcPr>
            <w:tcW w:w="1559" w:type="dxa"/>
          </w:tcPr>
          <w:p w14:paraId="73A37B5E" w14:textId="77777777" w:rsidR="00285F02" w:rsidRPr="00531914" w:rsidRDefault="00285F02" w:rsidP="007B16BC">
            <w:pPr>
              <w:jc w:val="both"/>
              <w:rPr>
                <w:rFonts w:ascii="Times New Roman" w:hAnsi="Times New Roman" w:cs="Times New Roman"/>
                <w:b/>
                <w:sz w:val="24"/>
                <w:szCs w:val="24"/>
              </w:rPr>
            </w:pPr>
          </w:p>
        </w:tc>
        <w:tc>
          <w:tcPr>
            <w:tcW w:w="1521" w:type="dxa"/>
          </w:tcPr>
          <w:p w14:paraId="61C0AA00" w14:textId="77777777" w:rsidR="00285F02" w:rsidRPr="00531914" w:rsidRDefault="00285F02" w:rsidP="007B16BC">
            <w:pPr>
              <w:jc w:val="both"/>
              <w:rPr>
                <w:rFonts w:ascii="Times New Roman" w:hAnsi="Times New Roman" w:cs="Times New Roman"/>
                <w:b/>
                <w:sz w:val="24"/>
                <w:szCs w:val="24"/>
              </w:rPr>
            </w:pPr>
          </w:p>
        </w:tc>
        <w:tc>
          <w:tcPr>
            <w:tcW w:w="1800" w:type="dxa"/>
          </w:tcPr>
          <w:p w14:paraId="3746AEB9" w14:textId="77777777" w:rsidR="00285F02" w:rsidRPr="00531914" w:rsidRDefault="00285F02" w:rsidP="007B16BC">
            <w:pPr>
              <w:jc w:val="both"/>
              <w:rPr>
                <w:rFonts w:ascii="Times New Roman" w:hAnsi="Times New Roman" w:cs="Times New Roman"/>
                <w:b/>
                <w:sz w:val="24"/>
                <w:szCs w:val="24"/>
              </w:rPr>
            </w:pPr>
          </w:p>
        </w:tc>
        <w:tc>
          <w:tcPr>
            <w:tcW w:w="1800" w:type="dxa"/>
          </w:tcPr>
          <w:p w14:paraId="2DA9B830" w14:textId="77777777" w:rsidR="00285F02" w:rsidRPr="00531914" w:rsidRDefault="00285F02" w:rsidP="007B16BC">
            <w:pPr>
              <w:jc w:val="both"/>
              <w:rPr>
                <w:rFonts w:ascii="Times New Roman" w:hAnsi="Times New Roman" w:cs="Times New Roman"/>
                <w:b/>
                <w:sz w:val="24"/>
                <w:szCs w:val="24"/>
              </w:rPr>
            </w:pPr>
          </w:p>
        </w:tc>
        <w:tc>
          <w:tcPr>
            <w:tcW w:w="3101" w:type="dxa"/>
          </w:tcPr>
          <w:p w14:paraId="630BE021" w14:textId="77777777" w:rsidR="00285F02" w:rsidRPr="00531914" w:rsidRDefault="00285F02" w:rsidP="007B16BC">
            <w:pPr>
              <w:jc w:val="both"/>
              <w:rPr>
                <w:rFonts w:ascii="Times New Roman" w:hAnsi="Times New Roman" w:cs="Times New Roman"/>
                <w:b/>
                <w:sz w:val="24"/>
                <w:szCs w:val="24"/>
              </w:rPr>
            </w:pPr>
          </w:p>
        </w:tc>
        <w:tc>
          <w:tcPr>
            <w:tcW w:w="1843" w:type="dxa"/>
          </w:tcPr>
          <w:p w14:paraId="59A231E5" w14:textId="77777777" w:rsidR="00285F02" w:rsidRPr="00531914" w:rsidRDefault="00285F02" w:rsidP="007B16BC">
            <w:pPr>
              <w:jc w:val="both"/>
              <w:rPr>
                <w:rFonts w:ascii="Times New Roman" w:hAnsi="Times New Roman" w:cs="Times New Roman"/>
                <w:b/>
                <w:sz w:val="24"/>
                <w:szCs w:val="24"/>
              </w:rPr>
            </w:pPr>
          </w:p>
        </w:tc>
        <w:tc>
          <w:tcPr>
            <w:tcW w:w="1559" w:type="dxa"/>
          </w:tcPr>
          <w:p w14:paraId="3E610B36" w14:textId="77777777" w:rsidR="00285F02" w:rsidRPr="00531914" w:rsidRDefault="00285F02" w:rsidP="007B16BC">
            <w:pPr>
              <w:jc w:val="both"/>
              <w:rPr>
                <w:rFonts w:ascii="Times New Roman" w:hAnsi="Times New Roman" w:cs="Times New Roman"/>
                <w:b/>
                <w:sz w:val="24"/>
                <w:szCs w:val="24"/>
              </w:rPr>
            </w:pPr>
          </w:p>
        </w:tc>
        <w:tc>
          <w:tcPr>
            <w:tcW w:w="2126" w:type="dxa"/>
          </w:tcPr>
          <w:p w14:paraId="2BF7FB79" w14:textId="77777777" w:rsidR="00285F02" w:rsidRPr="00531914" w:rsidRDefault="00285F02" w:rsidP="007B16BC">
            <w:pPr>
              <w:jc w:val="both"/>
              <w:rPr>
                <w:rFonts w:ascii="Times New Roman" w:hAnsi="Times New Roman" w:cs="Times New Roman"/>
                <w:b/>
                <w:sz w:val="24"/>
                <w:szCs w:val="24"/>
              </w:rPr>
            </w:pPr>
          </w:p>
        </w:tc>
      </w:tr>
      <w:tr w:rsidR="00285F02" w:rsidRPr="00531914" w14:paraId="3A549B8B" w14:textId="77777777" w:rsidTr="007B16BC">
        <w:tc>
          <w:tcPr>
            <w:tcW w:w="1559" w:type="dxa"/>
          </w:tcPr>
          <w:p w14:paraId="6AC087AA" w14:textId="77777777" w:rsidR="00285F02" w:rsidRPr="00531914" w:rsidRDefault="00285F02" w:rsidP="007B16BC">
            <w:pPr>
              <w:jc w:val="both"/>
              <w:rPr>
                <w:rFonts w:ascii="Times New Roman" w:hAnsi="Times New Roman" w:cs="Times New Roman"/>
                <w:b/>
                <w:sz w:val="24"/>
                <w:szCs w:val="24"/>
              </w:rPr>
            </w:pPr>
          </w:p>
        </w:tc>
        <w:tc>
          <w:tcPr>
            <w:tcW w:w="1521" w:type="dxa"/>
          </w:tcPr>
          <w:p w14:paraId="772163B0" w14:textId="77777777" w:rsidR="00285F02" w:rsidRPr="00531914" w:rsidRDefault="00285F02" w:rsidP="007B16BC">
            <w:pPr>
              <w:jc w:val="both"/>
              <w:rPr>
                <w:rFonts w:ascii="Times New Roman" w:hAnsi="Times New Roman" w:cs="Times New Roman"/>
                <w:b/>
                <w:sz w:val="24"/>
                <w:szCs w:val="24"/>
              </w:rPr>
            </w:pPr>
          </w:p>
        </w:tc>
        <w:tc>
          <w:tcPr>
            <w:tcW w:w="1800" w:type="dxa"/>
          </w:tcPr>
          <w:p w14:paraId="56FA5C75" w14:textId="77777777" w:rsidR="00285F02" w:rsidRPr="00531914" w:rsidRDefault="00285F02" w:rsidP="007B16BC">
            <w:pPr>
              <w:jc w:val="both"/>
              <w:rPr>
                <w:rFonts w:ascii="Times New Roman" w:hAnsi="Times New Roman" w:cs="Times New Roman"/>
                <w:b/>
                <w:sz w:val="24"/>
                <w:szCs w:val="24"/>
              </w:rPr>
            </w:pPr>
          </w:p>
        </w:tc>
        <w:tc>
          <w:tcPr>
            <w:tcW w:w="1800" w:type="dxa"/>
            <w:tcBorders>
              <w:bottom w:val="single" w:sz="18" w:space="0" w:color="000000"/>
            </w:tcBorders>
          </w:tcPr>
          <w:p w14:paraId="5DB9E8B7" w14:textId="77777777" w:rsidR="00285F02" w:rsidRPr="00531914" w:rsidRDefault="00285F02" w:rsidP="007B16BC">
            <w:pPr>
              <w:jc w:val="both"/>
              <w:rPr>
                <w:rFonts w:ascii="Times New Roman" w:hAnsi="Times New Roman" w:cs="Times New Roman"/>
                <w:b/>
                <w:sz w:val="24"/>
                <w:szCs w:val="24"/>
              </w:rPr>
            </w:pPr>
          </w:p>
        </w:tc>
        <w:tc>
          <w:tcPr>
            <w:tcW w:w="3101" w:type="dxa"/>
            <w:tcBorders>
              <w:bottom w:val="single" w:sz="18" w:space="0" w:color="000000"/>
            </w:tcBorders>
          </w:tcPr>
          <w:p w14:paraId="4021AA1E" w14:textId="77777777" w:rsidR="00285F02" w:rsidRPr="00531914" w:rsidRDefault="00285F02" w:rsidP="007B16BC">
            <w:pPr>
              <w:jc w:val="both"/>
              <w:rPr>
                <w:rFonts w:ascii="Times New Roman" w:hAnsi="Times New Roman" w:cs="Times New Roman"/>
                <w:b/>
                <w:sz w:val="24"/>
                <w:szCs w:val="24"/>
              </w:rPr>
            </w:pPr>
          </w:p>
        </w:tc>
        <w:tc>
          <w:tcPr>
            <w:tcW w:w="1843" w:type="dxa"/>
          </w:tcPr>
          <w:p w14:paraId="6688217B" w14:textId="77777777" w:rsidR="00285F02" w:rsidRPr="00531914" w:rsidRDefault="00285F02" w:rsidP="007B16BC">
            <w:pPr>
              <w:jc w:val="both"/>
              <w:rPr>
                <w:rFonts w:ascii="Times New Roman" w:hAnsi="Times New Roman" w:cs="Times New Roman"/>
                <w:b/>
                <w:sz w:val="24"/>
                <w:szCs w:val="24"/>
              </w:rPr>
            </w:pPr>
          </w:p>
        </w:tc>
        <w:tc>
          <w:tcPr>
            <w:tcW w:w="1559" w:type="dxa"/>
          </w:tcPr>
          <w:p w14:paraId="0F794AB2" w14:textId="77777777" w:rsidR="00285F02" w:rsidRPr="00531914" w:rsidRDefault="00285F02" w:rsidP="007B16BC">
            <w:pPr>
              <w:jc w:val="both"/>
              <w:rPr>
                <w:rFonts w:ascii="Times New Roman" w:hAnsi="Times New Roman" w:cs="Times New Roman"/>
                <w:b/>
                <w:sz w:val="24"/>
                <w:szCs w:val="24"/>
              </w:rPr>
            </w:pPr>
          </w:p>
        </w:tc>
        <w:tc>
          <w:tcPr>
            <w:tcW w:w="2126" w:type="dxa"/>
          </w:tcPr>
          <w:p w14:paraId="3B334E6E" w14:textId="77777777" w:rsidR="00285F02" w:rsidRPr="00531914" w:rsidRDefault="00285F02" w:rsidP="007B16BC">
            <w:pPr>
              <w:jc w:val="both"/>
              <w:rPr>
                <w:rFonts w:ascii="Times New Roman" w:hAnsi="Times New Roman" w:cs="Times New Roman"/>
                <w:b/>
                <w:sz w:val="24"/>
                <w:szCs w:val="24"/>
              </w:rPr>
            </w:pPr>
          </w:p>
        </w:tc>
      </w:tr>
      <w:tr w:rsidR="00285F02" w:rsidRPr="00531914" w14:paraId="7F90D717" w14:textId="77777777" w:rsidTr="007B16BC">
        <w:tc>
          <w:tcPr>
            <w:tcW w:w="4880" w:type="dxa"/>
            <w:gridSpan w:val="3"/>
            <w:tcBorders>
              <w:right w:val="single" w:sz="18" w:space="0" w:color="000000"/>
            </w:tcBorders>
            <w:shd w:val="clear" w:color="auto" w:fill="D9D9D9"/>
          </w:tcPr>
          <w:p w14:paraId="5ADFE535" w14:textId="77777777" w:rsidR="00285F02" w:rsidRPr="00531914" w:rsidRDefault="00285F02" w:rsidP="007B16BC">
            <w:pPr>
              <w:jc w:val="right"/>
              <w:rPr>
                <w:rFonts w:ascii="Times New Roman" w:hAnsi="Times New Roman" w:cs="Times New Roman"/>
                <w:b/>
                <w:sz w:val="24"/>
                <w:szCs w:val="24"/>
              </w:rPr>
            </w:pPr>
            <w:r w:rsidRPr="00531914">
              <w:rPr>
                <w:rFonts w:ascii="Times New Roman" w:hAnsi="Times New Roman" w:cs="Times New Roman"/>
                <w:b/>
                <w:sz w:val="24"/>
                <w:szCs w:val="24"/>
              </w:rPr>
              <w:t>Общо:</w:t>
            </w:r>
          </w:p>
        </w:tc>
        <w:tc>
          <w:tcPr>
            <w:tcW w:w="1800" w:type="dxa"/>
            <w:tcBorders>
              <w:top w:val="single" w:sz="18" w:space="0" w:color="000000"/>
              <w:left w:val="single" w:sz="18" w:space="0" w:color="000000"/>
              <w:bottom w:val="single" w:sz="18" w:space="0" w:color="000000"/>
              <w:right w:val="single" w:sz="18" w:space="0" w:color="000000"/>
            </w:tcBorders>
            <w:shd w:val="clear" w:color="auto" w:fill="F2F2F2"/>
          </w:tcPr>
          <w:p w14:paraId="5A69078E" w14:textId="77777777" w:rsidR="00285F02" w:rsidRPr="00531914" w:rsidRDefault="00285F02" w:rsidP="007B16BC">
            <w:pPr>
              <w:jc w:val="both"/>
              <w:rPr>
                <w:rFonts w:ascii="Times New Roman" w:hAnsi="Times New Roman" w:cs="Times New Roman"/>
                <w:b/>
                <w:sz w:val="24"/>
                <w:szCs w:val="24"/>
              </w:rPr>
            </w:pPr>
          </w:p>
        </w:tc>
        <w:tc>
          <w:tcPr>
            <w:tcW w:w="3101" w:type="dxa"/>
            <w:tcBorders>
              <w:top w:val="single" w:sz="18" w:space="0" w:color="000000"/>
              <w:left w:val="single" w:sz="18" w:space="0" w:color="000000"/>
              <w:bottom w:val="single" w:sz="18" w:space="0" w:color="000000"/>
              <w:right w:val="single" w:sz="18" w:space="0" w:color="000000"/>
            </w:tcBorders>
            <w:shd w:val="clear" w:color="auto" w:fill="F2F2F2"/>
          </w:tcPr>
          <w:p w14:paraId="0A53C29B" w14:textId="77777777" w:rsidR="00285F02" w:rsidRPr="00531914" w:rsidRDefault="00285F02" w:rsidP="007B16BC">
            <w:pPr>
              <w:jc w:val="both"/>
              <w:rPr>
                <w:rFonts w:ascii="Times New Roman" w:hAnsi="Times New Roman" w:cs="Times New Roman"/>
                <w:b/>
                <w:sz w:val="24"/>
                <w:szCs w:val="24"/>
              </w:rPr>
            </w:pPr>
          </w:p>
        </w:tc>
        <w:tc>
          <w:tcPr>
            <w:tcW w:w="5528" w:type="dxa"/>
            <w:gridSpan w:val="3"/>
            <w:tcBorders>
              <w:left w:val="single" w:sz="18" w:space="0" w:color="000000"/>
            </w:tcBorders>
            <w:shd w:val="clear" w:color="auto" w:fill="D9D9D9"/>
          </w:tcPr>
          <w:p w14:paraId="4A5D7CFD" w14:textId="77777777" w:rsidR="00285F02" w:rsidRPr="00531914" w:rsidRDefault="00285F02" w:rsidP="007B16BC">
            <w:pPr>
              <w:jc w:val="both"/>
              <w:rPr>
                <w:rFonts w:ascii="Times New Roman" w:hAnsi="Times New Roman" w:cs="Times New Roman"/>
                <w:b/>
                <w:sz w:val="24"/>
                <w:szCs w:val="24"/>
              </w:rPr>
            </w:pPr>
          </w:p>
        </w:tc>
      </w:tr>
    </w:tbl>
    <w:p w14:paraId="72987DBF" w14:textId="77777777" w:rsidR="00285F02" w:rsidRPr="00531914" w:rsidRDefault="00285F02" w:rsidP="00285F02">
      <w:pPr>
        <w:spacing w:before="120"/>
        <w:rPr>
          <w:rFonts w:ascii="Times New Roman" w:hAnsi="Times New Roman" w:cs="Times New Roman"/>
          <w:b/>
          <w:i/>
          <w:sz w:val="18"/>
          <w:szCs w:val="18"/>
          <w:u w:val="single"/>
          <w:lang w:eastAsia="bg-BG"/>
        </w:rPr>
      </w:pPr>
      <w:r w:rsidRPr="00531914">
        <w:rPr>
          <w:rFonts w:ascii="Times New Roman" w:hAnsi="Times New Roman" w:cs="Times New Roman"/>
          <w:b/>
          <w:i/>
          <w:sz w:val="18"/>
          <w:szCs w:val="18"/>
          <w:u w:val="single"/>
          <w:lang w:eastAsia="bg-BG"/>
        </w:rPr>
        <w:t>Забележки във връзка с Таблица № 1:</w:t>
      </w:r>
    </w:p>
    <w:p w14:paraId="5F1CF3E8" w14:textId="77777777" w:rsidR="00285F02" w:rsidRPr="00531914" w:rsidRDefault="00285F02" w:rsidP="00285F02">
      <w:pPr>
        <w:jc w:val="both"/>
        <w:rPr>
          <w:rFonts w:ascii="Times New Roman" w:hAnsi="Times New Roman" w:cs="Times New Roman"/>
          <w:i/>
          <w:sz w:val="18"/>
          <w:szCs w:val="18"/>
          <w:lang w:eastAsia="bg-BG"/>
        </w:rPr>
      </w:pPr>
      <w:r w:rsidRPr="00531914">
        <w:rPr>
          <w:rFonts w:ascii="Times New Roman" w:hAnsi="Times New Roman" w:cs="Times New Roman"/>
          <w:i/>
          <w:sz w:val="18"/>
          <w:szCs w:val="18"/>
          <w:lang w:eastAsia="bg-BG"/>
        </w:rPr>
        <w:t>За да получите безвъзмездна финансова помощ, финансовата комисия следва да се увери, че общият размер на държавна помощ, обхващащ финансирането, за което се кандидатства по настоящата процедура, и получената вече държавна помощ, няма да надхвърли праговете по чл. 4 от Регламент (EC) № 651/2014 на Комисията от 17 юни 2014 година за обявяване на някои категории помощи за съвместими с вътрешния пазар в приложение на членове 107 и 108 от Договора (OB, L 187/26.06.2014)и максималния интензитет на помощта.</w:t>
      </w:r>
    </w:p>
    <w:p w14:paraId="74C5FE4B" w14:textId="77777777" w:rsidR="00285F02" w:rsidRPr="00531914" w:rsidRDefault="00285F02" w:rsidP="00285F02">
      <w:pPr>
        <w:jc w:val="both"/>
        <w:rPr>
          <w:rFonts w:ascii="Times New Roman" w:hAnsi="Times New Roman" w:cs="Times New Roman"/>
          <w:i/>
          <w:sz w:val="18"/>
          <w:szCs w:val="18"/>
          <w:lang w:eastAsia="bg-BG"/>
        </w:rPr>
      </w:pPr>
      <w:r w:rsidRPr="00531914">
        <w:rPr>
          <w:rFonts w:ascii="Times New Roman" w:hAnsi="Times New Roman" w:cs="Times New Roman"/>
          <w:i/>
          <w:sz w:val="18"/>
          <w:szCs w:val="18"/>
          <w:lang w:eastAsia="bg-BG"/>
        </w:rPr>
        <w:t>За да прецените какъв е размерът и интензитетът на получената от Вас друга държавна помощ, следва да проверите как посочените данни са описани в Закона за филмовата индустрия и в Правилника за прилагането му, който Ви дава право да получите помощта. В акта, който Ви дава право да получите помощта, следва да са посочени и разходите, за които се отпуска помощта. Ако и след тази проверка не постигнете увереност за категорията и размера на помощта, следва да се обърнете към органа, предоставил помощта, за уточнение.</w:t>
      </w:r>
    </w:p>
    <w:p w14:paraId="6AB97C7A" w14:textId="77777777" w:rsidR="00285F02" w:rsidRPr="00531914" w:rsidRDefault="00285F02" w:rsidP="00285F02">
      <w:pPr>
        <w:jc w:val="both"/>
        <w:rPr>
          <w:rFonts w:ascii="Times New Roman" w:hAnsi="Times New Roman" w:cs="Times New Roman"/>
          <w:i/>
          <w:sz w:val="18"/>
          <w:szCs w:val="18"/>
          <w:lang w:eastAsia="bg-BG"/>
        </w:rPr>
      </w:pPr>
      <w:r w:rsidRPr="00531914">
        <w:rPr>
          <w:rFonts w:ascii="Times New Roman" w:hAnsi="Times New Roman" w:cs="Times New Roman"/>
          <w:i/>
          <w:sz w:val="18"/>
          <w:szCs w:val="18"/>
          <w:lang w:eastAsia="bg-BG"/>
        </w:rPr>
        <w:t>Следва да имате предвид, че</w:t>
      </w:r>
      <w:r w:rsidRPr="00531914">
        <w:rPr>
          <w:rFonts w:ascii="Times New Roman" w:hAnsi="Times New Roman" w:cs="Times New Roman"/>
          <w:sz w:val="18"/>
          <w:szCs w:val="18"/>
          <w:lang w:eastAsia="bg-BG"/>
        </w:rPr>
        <w:t xml:space="preserve"> </w:t>
      </w:r>
      <w:r w:rsidRPr="00531914">
        <w:rPr>
          <w:rFonts w:ascii="Times New Roman" w:hAnsi="Times New Roman" w:cs="Times New Roman"/>
          <w:i/>
          <w:sz w:val="18"/>
          <w:szCs w:val="18"/>
          <w:lang w:eastAsia="bg-BG"/>
        </w:rPr>
        <w:t>държавната помощ, предоставяна по процедурата на Закона за филмовата индустрия, е директна - директен трансфер на средства към представляваното от Вас предприятие, или Категориите помощ, които бихте могли да сте получили, най-често са:</w:t>
      </w:r>
      <w:r w:rsidRPr="00531914">
        <w:rPr>
          <w:rFonts w:ascii="Times New Roman" w:hAnsi="Times New Roman" w:cs="Times New Roman"/>
          <w:sz w:val="18"/>
          <w:szCs w:val="18"/>
          <w:lang w:eastAsia="bg-BG"/>
        </w:rPr>
        <w:t xml:space="preserve"> </w:t>
      </w:r>
      <w:r w:rsidRPr="00531914">
        <w:rPr>
          <w:rFonts w:ascii="Times New Roman" w:hAnsi="Times New Roman" w:cs="Times New Roman"/>
          <w:i/>
          <w:sz w:val="18"/>
          <w:szCs w:val="18"/>
          <w:lang w:eastAsia="bg-BG"/>
        </w:rPr>
        <w:t>регионални помощи; помощи за МСП под формата на инвестиционни помощи, оперативни помощи и достъп на МСП до финансиране; помощи за опазване на околната среда; помощи за научноизследователска и развойна дейност и иновации; помощи за обучение; помощи за наемане на работещи в неравностойно положение и работещи с увреждания; помощи за отстраняване на щети, причинени от някои природни бедствия;</w:t>
      </w:r>
      <w:r w:rsidRPr="00531914">
        <w:rPr>
          <w:rFonts w:ascii="Times New Roman" w:hAnsi="Times New Roman" w:cs="Times New Roman"/>
          <w:sz w:val="18"/>
          <w:szCs w:val="18"/>
          <w:lang w:eastAsia="bg-BG"/>
        </w:rPr>
        <w:t xml:space="preserve"> </w:t>
      </w:r>
      <w:r w:rsidRPr="00531914">
        <w:rPr>
          <w:rFonts w:ascii="Times New Roman" w:hAnsi="Times New Roman" w:cs="Times New Roman"/>
          <w:i/>
          <w:sz w:val="18"/>
          <w:szCs w:val="18"/>
          <w:lang w:eastAsia="bg-BG"/>
        </w:rPr>
        <w:t>помощи за широколентови инфраструктури; помощи за култура и опазване на културното наследство;помощи за спортни инфраструктури и мултифункционални инфраструктури за отдих; помощи за местни инфраструктури и др. /Глава III от Регламент (EC) № 651/2014 на Комисията от 17 юни 2014 година за обявяване на някои категории помощи за съвместими с вътрешния пазар в приложение на членове 107 и 108 от Договора (OB, L 187/26.06.2014)/.</w:t>
      </w:r>
    </w:p>
    <w:p w14:paraId="68E950A0" w14:textId="77777777" w:rsidR="00285F02" w:rsidRPr="00531914" w:rsidRDefault="00285F02" w:rsidP="00285F02">
      <w:pPr>
        <w:jc w:val="both"/>
        <w:rPr>
          <w:rFonts w:ascii="Times New Roman" w:hAnsi="Times New Roman" w:cs="Times New Roman"/>
          <w:i/>
          <w:sz w:val="18"/>
          <w:szCs w:val="18"/>
          <w:lang w:eastAsia="bg-BG"/>
        </w:rPr>
      </w:pPr>
      <w:r w:rsidRPr="00531914">
        <w:rPr>
          <w:rFonts w:ascii="Times New Roman" w:hAnsi="Times New Roman" w:cs="Times New Roman"/>
          <w:i/>
          <w:sz w:val="18"/>
          <w:szCs w:val="18"/>
          <w:lang w:eastAsia="bg-BG"/>
        </w:rPr>
        <w:t>„Интензитет на помощта” е брутният размер на безвъзмездна помощ, изразен като процент от допустимите разходи преди приспадането на данъци или други такси.</w:t>
      </w:r>
    </w:p>
    <w:p w14:paraId="59C6F113" w14:textId="77777777" w:rsidR="00285F02" w:rsidRPr="00531914" w:rsidRDefault="00285F02" w:rsidP="00285F02">
      <w:pPr>
        <w:jc w:val="both"/>
        <w:rPr>
          <w:rFonts w:ascii="Times New Roman" w:hAnsi="Times New Roman" w:cs="Times New Roman"/>
          <w:b/>
          <w:i/>
          <w:sz w:val="18"/>
          <w:szCs w:val="18"/>
          <w:lang w:eastAsia="bg-BG"/>
        </w:rPr>
      </w:pPr>
      <w:r w:rsidRPr="00531914">
        <w:rPr>
          <w:rFonts w:ascii="Times New Roman" w:hAnsi="Times New Roman" w:cs="Times New Roman"/>
          <w:i/>
          <w:sz w:val="18"/>
          <w:szCs w:val="18"/>
          <w:lang w:eastAsia="bg-BG"/>
        </w:rPr>
        <w:t>С оглед попълване на горната таблица следва да имате предвид, че</w:t>
      </w:r>
      <w:r w:rsidRPr="00531914">
        <w:rPr>
          <w:rFonts w:ascii="Times New Roman" w:hAnsi="Times New Roman" w:cs="Times New Roman"/>
          <w:sz w:val="18"/>
          <w:szCs w:val="18"/>
          <w:lang w:eastAsia="bg-BG"/>
        </w:rPr>
        <w:t xml:space="preserve"> </w:t>
      </w:r>
      <w:r w:rsidRPr="00531914">
        <w:rPr>
          <w:rFonts w:ascii="Times New Roman" w:hAnsi="Times New Roman" w:cs="Times New Roman"/>
          <w:i/>
          <w:sz w:val="18"/>
          <w:szCs w:val="18"/>
          <w:lang w:eastAsia="bg-BG"/>
        </w:rPr>
        <w:t xml:space="preserve">помощта се счита за получена </w:t>
      </w:r>
      <w:r w:rsidRPr="00531914">
        <w:rPr>
          <w:rFonts w:ascii="Times New Roman" w:hAnsi="Times New Roman" w:cs="Times New Roman"/>
          <w:b/>
          <w:i/>
          <w:sz w:val="18"/>
          <w:szCs w:val="18"/>
          <w:lang w:eastAsia="bg-BG"/>
        </w:rPr>
        <w:t>от датата на влизане в сила на договора</w:t>
      </w:r>
      <w:r w:rsidRPr="00531914">
        <w:rPr>
          <w:rFonts w:ascii="Times New Roman" w:hAnsi="Times New Roman" w:cs="Times New Roman"/>
          <w:i/>
          <w:sz w:val="18"/>
          <w:szCs w:val="18"/>
          <w:lang w:eastAsia="bg-BG"/>
        </w:rPr>
        <w:t xml:space="preserve"> за предоставянето й или </w:t>
      </w:r>
      <w:r w:rsidRPr="00531914">
        <w:rPr>
          <w:rFonts w:ascii="Times New Roman" w:hAnsi="Times New Roman" w:cs="Times New Roman"/>
          <w:b/>
          <w:i/>
          <w:sz w:val="18"/>
          <w:szCs w:val="18"/>
          <w:lang w:eastAsia="bg-BG"/>
        </w:rPr>
        <w:t xml:space="preserve">от </w:t>
      </w:r>
      <w:r w:rsidR="00372200" w:rsidRPr="00531914">
        <w:rPr>
          <w:rFonts w:ascii="Times New Roman" w:hAnsi="Times New Roman" w:cs="Times New Roman"/>
          <w:b/>
          <w:i/>
          <w:sz w:val="18"/>
          <w:szCs w:val="18"/>
          <w:lang w:eastAsia="bg-BG"/>
        </w:rPr>
        <w:t>датата на издаване на друг документ, който дава на бенефициента законовото право да получи помощ.</w:t>
      </w:r>
    </w:p>
    <w:p w14:paraId="401B55C5" w14:textId="77777777" w:rsidR="00285F02" w:rsidRPr="00531914" w:rsidRDefault="00285F02" w:rsidP="00215092">
      <w:pPr>
        <w:jc w:val="both"/>
        <w:rPr>
          <w:rFonts w:ascii="Times New Roman" w:hAnsi="Times New Roman" w:cs="Times New Roman"/>
          <w:sz w:val="24"/>
          <w:szCs w:val="24"/>
          <w:lang w:eastAsia="en-GB"/>
        </w:rPr>
        <w:sectPr w:rsidR="00285F02" w:rsidRPr="00531914" w:rsidSect="00285F02">
          <w:footerReference w:type="default" r:id="rId27"/>
          <w:pgSz w:w="16838" w:h="11906" w:orient="landscape"/>
          <w:pgMar w:top="476" w:right="1134" w:bottom="720" w:left="1134" w:header="0" w:footer="0" w:gutter="0"/>
          <w:cols w:space="720"/>
          <w:formProt w:val="0"/>
          <w:docGrid w:linePitch="600" w:charSpace="32768"/>
        </w:sectPr>
      </w:pPr>
    </w:p>
    <w:p w14:paraId="73B647AC" w14:textId="77777777" w:rsidR="001B7AF5" w:rsidRPr="00531914" w:rsidRDefault="001B7AF5" w:rsidP="00285F02">
      <w:pPr>
        <w:pStyle w:val="BodyText"/>
        <w:ind w:firstLine="709"/>
        <w:jc w:val="both"/>
        <w:rPr>
          <w:rFonts w:ascii="Times New Roman" w:eastAsia="Times New Roman" w:hAnsi="Times New Roman" w:cs="Times New Roman"/>
          <w:b/>
          <w:color w:val="000000"/>
          <w:sz w:val="24"/>
          <w:szCs w:val="24"/>
          <w:shd w:val="clear" w:color="auto" w:fill="FEFEFE"/>
          <w:lang w:eastAsia="en-US" w:bidi="ar-SA"/>
        </w:rPr>
      </w:pPr>
    </w:p>
    <w:p w14:paraId="32E87AE9" w14:textId="77777777" w:rsidR="00402B5E" w:rsidRPr="00531914" w:rsidRDefault="00402B5E" w:rsidP="003C7C4A">
      <w:pPr>
        <w:pStyle w:val="BodyText"/>
        <w:ind w:firstLine="709"/>
        <w:jc w:val="both"/>
        <w:rPr>
          <w:rFonts w:ascii="Times New Roman" w:eastAsia="Times New Roman" w:hAnsi="Times New Roman" w:cs="Times New Roman"/>
          <w:b/>
          <w:color w:val="000000"/>
          <w:sz w:val="24"/>
          <w:szCs w:val="24"/>
          <w:shd w:val="clear" w:color="auto" w:fill="FEFEFE"/>
          <w:lang w:eastAsia="en-US" w:bidi="ar-SA"/>
        </w:rPr>
      </w:pPr>
      <w:r w:rsidRPr="00531914">
        <w:rPr>
          <w:rFonts w:ascii="Times New Roman" w:eastAsia="Times New Roman" w:hAnsi="Times New Roman" w:cs="Times New Roman"/>
          <w:b/>
          <w:color w:val="000000"/>
          <w:sz w:val="24"/>
          <w:szCs w:val="24"/>
          <w:shd w:val="clear" w:color="auto" w:fill="FEFEFE"/>
          <w:lang w:eastAsia="en-US" w:bidi="ar-SA"/>
        </w:rPr>
        <w:t>§ 5</w:t>
      </w:r>
      <w:r w:rsidR="00A86236">
        <w:rPr>
          <w:rFonts w:ascii="Times New Roman" w:eastAsia="Times New Roman" w:hAnsi="Times New Roman" w:cs="Times New Roman"/>
          <w:b/>
          <w:color w:val="000000"/>
          <w:sz w:val="24"/>
          <w:szCs w:val="24"/>
          <w:shd w:val="clear" w:color="auto" w:fill="FEFEFE"/>
          <w:lang w:eastAsia="en-US" w:bidi="ar-SA"/>
        </w:rPr>
        <w:t>7</w:t>
      </w:r>
      <w:r w:rsidRPr="00531914">
        <w:rPr>
          <w:rFonts w:ascii="Times New Roman" w:eastAsia="Times New Roman" w:hAnsi="Times New Roman" w:cs="Times New Roman"/>
          <w:b/>
          <w:color w:val="000000"/>
          <w:sz w:val="24"/>
          <w:szCs w:val="24"/>
          <w:shd w:val="clear" w:color="auto" w:fill="FEFEFE"/>
          <w:lang w:eastAsia="en-US" w:bidi="ar-SA"/>
        </w:rPr>
        <w:t xml:space="preserve">. </w:t>
      </w:r>
      <w:r w:rsidR="00CF3E41" w:rsidRPr="00531914">
        <w:rPr>
          <w:rFonts w:ascii="Times New Roman" w:eastAsia="Times New Roman" w:hAnsi="Times New Roman" w:cs="Times New Roman"/>
          <w:b/>
          <w:color w:val="000000"/>
          <w:sz w:val="24"/>
          <w:szCs w:val="24"/>
          <w:shd w:val="clear" w:color="auto" w:fill="FEFEFE"/>
          <w:lang w:eastAsia="en-US" w:bidi="ar-SA"/>
        </w:rPr>
        <w:t xml:space="preserve">В </w:t>
      </w:r>
      <w:r w:rsidRPr="00531914">
        <w:rPr>
          <w:rFonts w:ascii="Times New Roman" w:eastAsia="Times New Roman" w:hAnsi="Times New Roman" w:cs="Times New Roman"/>
          <w:b/>
          <w:color w:val="000000"/>
          <w:sz w:val="24"/>
          <w:szCs w:val="24"/>
          <w:shd w:val="clear" w:color="auto" w:fill="FEFEFE"/>
          <w:lang w:eastAsia="en-US" w:bidi="ar-SA"/>
        </w:rPr>
        <w:t xml:space="preserve">Приложение № 8 към чл. 49, ал. 1, т. 2 се </w:t>
      </w:r>
      <w:r w:rsidR="00CF3E41" w:rsidRPr="00531914">
        <w:rPr>
          <w:rFonts w:ascii="Times New Roman" w:eastAsia="Times New Roman" w:hAnsi="Times New Roman" w:cs="Times New Roman"/>
          <w:b/>
          <w:color w:val="000000"/>
          <w:sz w:val="24"/>
          <w:szCs w:val="24"/>
          <w:shd w:val="clear" w:color="auto" w:fill="FEFEFE"/>
          <w:lang w:eastAsia="en-US" w:bidi="ar-SA"/>
        </w:rPr>
        <w:t>правят слените изменения и допълнения</w:t>
      </w:r>
      <w:r w:rsidRPr="00531914">
        <w:rPr>
          <w:rFonts w:ascii="Times New Roman" w:eastAsia="Times New Roman" w:hAnsi="Times New Roman" w:cs="Times New Roman"/>
          <w:b/>
          <w:color w:val="000000"/>
          <w:sz w:val="24"/>
          <w:szCs w:val="24"/>
          <w:shd w:val="clear" w:color="auto" w:fill="FEFEFE"/>
          <w:lang w:eastAsia="en-US" w:bidi="ar-SA"/>
        </w:rPr>
        <w:t>:</w:t>
      </w:r>
    </w:p>
    <w:p w14:paraId="1BC00600" w14:textId="77777777" w:rsidR="00CF3E41" w:rsidRPr="00531914" w:rsidRDefault="00CF3E41" w:rsidP="003C7C4A">
      <w:pPr>
        <w:pStyle w:val="BodyText"/>
        <w:ind w:firstLine="709"/>
        <w:jc w:val="both"/>
        <w:rPr>
          <w:rFonts w:ascii="Times New Roman" w:eastAsia="Times New Roman" w:hAnsi="Times New Roman" w:cs="Times New Roman"/>
          <w:b/>
          <w:color w:val="000000"/>
          <w:sz w:val="24"/>
          <w:szCs w:val="24"/>
          <w:shd w:val="clear" w:color="auto" w:fill="FEFEFE"/>
          <w:lang w:eastAsia="en-US" w:bidi="ar-SA"/>
        </w:rPr>
      </w:pPr>
    </w:p>
    <w:tbl>
      <w:tblPr>
        <w:tblW w:w="9222" w:type="dxa"/>
        <w:tblBorders>
          <w:top w:val="outset" w:sz="6" w:space="0" w:color="000000"/>
          <w:left w:val="outset" w:sz="6" w:space="0" w:color="000000"/>
          <w:bottom w:val="outset" w:sz="6" w:space="0" w:color="000000"/>
          <w:right w:val="outset" w:sz="6" w:space="0" w:color="000000"/>
        </w:tblBorders>
        <w:shd w:val="clear" w:color="auto" w:fill="FFFFFF"/>
        <w:tblCellMar>
          <w:top w:w="20" w:type="dxa"/>
          <w:left w:w="20" w:type="dxa"/>
          <w:bottom w:w="20" w:type="dxa"/>
          <w:right w:w="20" w:type="dxa"/>
        </w:tblCellMar>
        <w:tblLook w:val="04A0" w:firstRow="1" w:lastRow="0" w:firstColumn="1" w:lastColumn="0" w:noHBand="0" w:noVBand="1"/>
      </w:tblPr>
      <w:tblGrid>
        <w:gridCol w:w="3020"/>
        <w:gridCol w:w="1210"/>
        <w:gridCol w:w="4992"/>
      </w:tblGrid>
      <w:tr w:rsidR="00CF3E41" w:rsidRPr="00531914" w14:paraId="5E40C049" w14:textId="77777777" w:rsidTr="007B16BC">
        <w:tc>
          <w:tcPr>
            <w:tcW w:w="9222"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30B3012C" w14:textId="77777777" w:rsidR="00CF3E41" w:rsidRPr="00531914" w:rsidRDefault="00CF3E41" w:rsidP="00CF3E41">
            <w:pPr>
              <w:spacing w:after="200"/>
              <w:rPr>
                <w:rFonts w:ascii="Times New Roman" w:hAnsi="Times New Roman" w:cs="Times New Roman"/>
                <w:kern w:val="2"/>
                <w:sz w:val="22"/>
                <w:szCs w:val="22"/>
                <w:lang w:eastAsia="en-US" w:bidi="ar-SA"/>
              </w:rPr>
            </w:pPr>
            <w:r w:rsidRPr="00531914">
              <w:rPr>
                <w:rFonts w:ascii="Times New Roman" w:hAnsi="Times New Roman" w:cs="Times New Roman"/>
                <w:b/>
                <w:bCs/>
                <w:kern w:val="2"/>
                <w:sz w:val="22"/>
                <w:szCs w:val="22"/>
                <w:lang w:eastAsia="en-US" w:bidi="ar-SA"/>
              </w:rPr>
              <w:t>Част 9</w:t>
            </w:r>
          </w:p>
        </w:tc>
      </w:tr>
      <w:tr w:rsidR="00CF3E41" w:rsidRPr="00531914" w14:paraId="2C73B83F" w14:textId="77777777" w:rsidTr="007B16BC">
        <w:tc>
          <w:tcPr>
            <w:tcW w:w="9222" w:type="dxa"/>
            <w:gridSpan w:val="3"/>
            <w:tcBorders>
              <w:top w:val="nil"/>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751D9F69" w14:textId="77777777" w:rsidR="00CF3E41" w:rsidRPr="00531914" w:rsidRDefault="00CF3E41" w:rsidP="00CF3E41">
            <w:pPr>
              <w:spacing w:after="200"/>
              <w:rPr>
                <w:rFonts w:ascii="Times New Roman" w:hAnsi="Times New Roman" w:cs="Times New Roman"/>
                <w:kern w:val="2"/>
                <w:sz w:val="22"/>
                <w:szCs w:val="22"/>
                <w:lang w:eastAsia="en-US" w:bidi="ar-SA"/>
              </w:rPr>
            </w:pPr>
            <w:r w:rsidRPr="00531914">
              <w:rPr>
                <w:rFonts w:ascii="Times New Roman" w:hAnsi="Times New Roman" w:cs="Times New Roman"/>
                <w:b/>
                <w:bCs/>
                <w:kern w:val="2"/>
                <w:sz w:val="22"/>
                <w:szCs w:val="22"/>
                <w:lang w:eastAsia="en-US" w:bidi="ar-SA"/>
              </w:rPr>
              <w:t>ОЦЕНЪЧНА КАРТА НА ПРОЕКТ ЗА ИГРАЛЕН КЪСОМЕТРАЖЕН ФИЛМ</w:t>
            </w:r>
          </w:p>
          <w:p w14:paraId="0C7978C2" w14:textId="77777777" w:rsidR="00CF3E41" w:rsidRPr="00531914" w:rsidRDefault="00CF3E41" w:rsidP="00CF3E41">
            <w:pPr>
              <w:spacing w:after="200"/>
              <w:rPr>
                <w:rFonts w:ascii="Times New Roman" w:hAnsi="Times New Roman" w:cs="Times New Roman"/>
                <w:kern w:val="2"/>
                <w:sz w:val="22"/>
                <w:szCs w:val="22"/>
                <w:lang w:eastAsia="en-US" w:bidi="ar-SA"/>
              </w:rPr>
            </w:pPr>
            <w:r w:rsidRPr="00531914">
              <w:rPr>
                <w:rFonts w:ascii="Times New Roman" w:hAnsi="Times New Roman" w:cs="Times New Roman"/>
                <w:b/>
                <w:bCs/>
                <w:kern w:val="2"/>
                <w:sz w:val="22"/>
                <w:szCs w:val="22"/>
                <w:lang w:eastAsia="en-US" w:bidi="ar-SA"/>
              </w:rPr>
              <w:t>(ВТОРА ЧАСТ)</w:t>
            </w:r>
          </w:p>
          <w:p w14:paraId="2B1A5676" w14:textId="77777777" w:rsidR="00CF3E41" w:rsidRPr="00531914" w:rsidRDefault="00CF3E41" w:rsidP="00CF3E41">
            <w:pPr>
              <w:spacing w:after="200"/>
              <w:rPr>
                <w:rFonts w:ascii="Times New Roman" w:hAnsi="Times New Roman" w:cs="Times New Roman"/>
                <w:kern w:val="2"/>
                <w:sz w:val="22"/>
                <w:szCs w:val="22"/>
                <w:lang w:eastAsia="en-US" w:bidi="ar-SA"/>
              </w:rPr>
            </w:pPr>
            <w:r w:rsidRPr="00531914">
              <w:rPr>
                <w:rFonts w:ascii="Times New Roman" w:hAnsi="Times New Roman" w:cs="Times New Roman"/>
                <w:kern w:val="2"/>
                <w:sz w:val="22"/>
                <w:szCs w:val="22"/>
                <w:lang w:eastAsia="en-US" w:bidi="ar-SA"/>
              </w:rPr>
              <w:t>(</w:t>
            </w:r>
            <w:r w:rsidRPr="00531914">
              <w:rPr>
                <w:rFonts w:ascii="Times New Roman" w:hAnsi="Times New Roman" w:cs="Times New Roman"/>
                <w:i/>
                <w:iCs/>
                <w:kern w:val="2"/>
                <w:sz w:val="22"/>
                <w:szCs w:val="22"/>
                <w:lang w:eastAsia="en-US" w:bidi="ar-SA"/>
              </w:rPr>
              <w:t>попълва се служебно от агенцията)</w:t>
            </w:r>
          </w:p>
        </w:tc>
      </w:tr>
      <w:tr w:rsidR="00CF3E41" w:rsidRPr="00531914" w14:paraId="6E540E00" w14:textId="77777777" w:rsidTr="007B16BC">
        <w:tc>
          <w:tcPr>
            <w:tcW w:w="3020" w:type="dxa"/>
            <w:tcBorders>
              <w:top w:val="nil"/>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6E701862" w14:textId="77777777" w:rsidR="00CF3E41" w:rsidRPr="00531914" w:rsidRDefault="00CF3E41" w:rsidP="00CF3E41">
            <w:pPr>
              <w:spacing w:after="200"/>
              <w:rPr>
                <w:rFonts w:ascii="Times New Roman" w:hAnsi="Times New Roman" w:cs="Times New Roman"/>
                <w:kern w:val="2"/>
                <w:sz w:val="22"/>
                <w:szCs w:val="22"/>
                <w:lang w:eastAsia="en-US" w:bidi="ar-SA"/>
              </w:rPr>
            </w:pPr>
            <w:r w:rsidRPr="00531914">
              <w:rPr>
                <w:rFonts w:ascii="Times New Roman" w:hAnsi="Times New Roman" w:cs="Times New Roman"/>
                <w:b/>
                <w:bCs/>
                <w:kern w:val="2"/>
                <w:sz w:val="22"/>
                <w:szCs w:val="22"/>
                <w:lang w:eastAsia="en-US" w:bidi="ar-SA"/>
              </w:rPr>
              <w:t>Заглавие на проекта:</w:t>
            </w:r>
          </w:p>
        </w:tc>
        <w:tc>
          <w:tcPr>
            <w:tcW w:w="6202" w:type="dxa"/>
            <w:gridSpan w:val="2"/>
            <w:tcBorders>
              <w:top w:val="nil"/>
              <w:left w:val="nil"/>
              <w:bottom w:val="single" w:sz="6" w:space="0" w:color="auto"/>
              <w:right w:val="single" w:sz="6" w:space="0" w:color="auto"/>
            </w:tcBorders>
            <w:shd w:val="clear" w:color="auto" w:fill="FFFFFF"/>
            <w:tcMar>
              <w:top w:w="0" w:type="dxa"/>
              <w:left w:w="0" w:type="dxa"/>
              <w:bottom w:w="0" w:type="dxa"/>
              <w:right w:w="0" w:type="dxa"/>
            </w:tcMar>
            <w:vAlign w:val="center"/>
            <w:hideMark/>
          </w:tcPr>
          <w:p w14:paraId="5D645D16" w14:textId="77777777" w:rsidR="00CF3E41" w:rsidRPr="00531914" w:rsidRDefault="00CF3E41" w:rsidP="00CF3E41">
            <w:pPr>
              <w:spacing w:after="200"/>
              <w:rPr>
                <w:rFonts w:ascii="Times New Roman" w:hAnsi="Times New Roman" w:cs="Times New Roman"/>
                <w:kern w:val="2"/>
                <w:sz w:val="22"/>
                <w:szCs w:val="22"/>
                <w:lang w:eastAsia="en-US" w:bidi="ar-SA"/>
              </w:rPr>
            </w:pPr>
            <w:r w:rsidRPr="00531914">
              <w:rPr>
                <w:rFonts w:ascii="Times New Roman" w:hAnsi="Times New Roman" w:cs="Times New Roman"/>
                <w:b/>
                <w:bCs/>
                <w:kern w:val="2"/>
                <w:sz w:val="22"/>
                <w:szCs w:val="22"/>
                <w:lang w:eastAsia="en-US" w:bidi="ar-SA"/>
              </w:rPr>
              <w:t> </w:t>
            </w:r>
          </w:p>
        </w:tc>
      </w:tr>
      <w:tr w:rsidR="00CF3E41" w:rsidRPr="00531914" w14:paraId="796565C6" w14:textId="77777777" w:rsidTr="007B16BC">
        <w:tc>
          <w:tcPr>
            <w:tcW w:w="9222" w:type="dxa"/>
            <w:gridSpan w:val="3"/>
            <w:tcBorders>
              <w:top w:val="nil"/>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29A9FD41" w14:textId="77777777" w:rsidR="00CF3E41" w:rsidRPr="00531914" w:rsidRDefault="00CF3E41" w:rsidP="00CF3E41">
            <w:pPr>
              <w:spacing w:after="200"/>
              <w:rPr>
                <w:rFonts w:ascii="Times New Roman" w:hAnsi="Times New Roman" w:cs="Times New Roman"/>
                <w:kern w:val="2"/>
                <w:sz w:val="22"/>
                <w:szCs w:val="22"/>
                <w:lang w:eastAsia="en-US" w:bidi="ar-SA"/>
              </w:rPr>
            </w:pPr>
            <w:r w:rsidRPr="00531914">
              <w:rPr>
                <w:rFonts w:ascii="Times New Roman" w:hAnsi="Times New Roman" w:cs="Times New Roman"/>
                <w:b/>
                <w:bCs/>
                <w:kern w:val="2"/>
                <w:sz w:val="22"/>
                <w:szCs w:val="22"/>
                <w:lang w:eastAsia="en-US" w:bidi="ar-SA"/>
              </w:rPr>
              <w:t> СЛУЖЕБНА ОЦЕНКА</w:t>
            </w:r>
          </w:p>
        </w:tc>
      </w:tr>
      <w:tr w:rsidR="00CF3E41" w:rsidRPr="00531914" w14:paraId="56FCCB06" w14:textId="77777777" w:rsidTr="007B16BC">
        <w:tc>
          <w:tcPr>
            <w:tcW w:w="9222" w:type="dxa"/>
            <w:gridSpan w:val="3"/>
            <w:tcBorders>
              <w:top w:val="nil"/>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41FE61DA" w14:textId="77777777" w:rsidR="00CF3E41" w:rsidRPr="00531914" w:rsidRDefault="00CF3E41" w:rsidP="00CF3E41">
            <w:pPr>
              <w:spacing w:after="200"/>
              <w:jc w:val="both"/>
              <w:rPr>
                <w:rFonts w:ascii="Times New Roman" w:hAnsi="Times New Roman" w:cs="Times New Roman"/>
                <w:kern w:val="2"/>
                <w:sz w:val="22"/>
                <w:szCs w:val="22"/>
                <w:lang w:eastAsia="en-US" w:bidi="ar-SA"/>
              </w:rPr>
            </w:pPr>
            <w:r w:rsidRPr="00531914">
              <w:rPr>
                <w:rFonts w:ascii="Times New Roman" w:hAnsi="Times New Roman" w:cs="Times New Roman"/>
                <w:b/>
                <w:bCs/>
                <w:kern w:val="2"/>
                <w:sz w:val="22"/>
                <w:szCs w:val="22"/>
                <w:lang w:eastAsia="en-US" w:bidi="ar-SA"/>
              </w:rPr>
              <w:t>ОЦЕНКА ЗА ПРОФЕСИОНАЛНО ПРИЗНАНИЕ НА ПРОДУЦЕНТА</w:t>
            </w:r>
            <w:r w:rsidRPr="00531914">
              <w:rPr>
                <w:rFonts w:ascii="Times New Roman" w:hAnsi="Times New Roman" w:cs="Times New Roman"/>
                <w:kern w:val="2"/>
                <w:sz w:val="22"/>
                <w:szCs w:val="22"/>
                <w:lang w:eastAsia="en-US" w:bidi="ar-SA"/>
              </w:rPr>
              <w:t> (съгласно чл. 27, ал. 1, т. 5 от ЗФИ)</w:t>
            </w:r>
          </w:p>
        </w:tc>
      </w:tr>
      <w:tr w:rsidR="00CF3E41" w:rsidRPr="00531914" w14:paraId="7AE72443" w14:textId="77777777" w:rsidTr="007B16BC">
        <w:tc>
          <w:tcPr>
            <w:tcW w:w="9222" w:type="dxa"/>
            <w:gridSpan w:val="3"/>
            <w:tcBorders>
              <w:top w:val="nil"/>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3B05956C" w14:textId="77777777" w:rsidR="00CF3E41" w:rsidRPr="00531914" w:rsidRDefault="00CF3E41" w:rsidP="00CF3E41">
            <w:pPr>
              <w:spacing w:after="200"/>
              <w:jc w:val="both"/>
              <w:rPr>
                <w:rFonts w:ascii="Times New Roman" w:hAnsi="Times New Roman" w:cs="Times New Roman"/>
                <w:kern w:val="2"/>
                <w:sz w:val="22"/>
                <w:szCs w:val="22"/>
                <w:lang w:eastAsia="en-US" w:bidi="ar-SA"/>
              </w:rPr>
            </w:pPr>
            <w:r w:rsidRPr="00531914">
              <w:rPr>
                <w:rFonts w:ascii="Times New Roman" w:hAnsi="Times New Roman" w:cs="Times New Roman"/>
                <w:b/>
                <w:bCs/>
                <w:kern w:val="2"/>
                <w:sz w:val="22"/>
                <w:szCs w:val="22"/>
                <w:lang w:eastAsia="en-US" w:bidi="ar-SA"/>
              </w:rPr>
              <w:t>a) опита и професионалните постижения на продуцента, признанието на негово предишно произведение от зрителите</w:t>
            </w:r>
          </w:p>
          <w:p w14:paraId="60422DD1" w14:textId="77777777" w:rsidR="00CF3E41" w:rsidRPr="00531914" w:rsidRDefault="00CF3E41" w:rsidP="00CF3E41">
            <w:pPr>
              <w:spacing w:after="200"/>
              <w:rPr>
                <w:rFonts w:ascii="Times New Roman" w:hAnsi="Times New Roman" w:cs="Times New Roman"/>
                <w:kern w:val="2"/>
                <w:sz w:val="22"/>
                <w:szCs w:val="22"/>
                <w:lang w:eastAsia="en-US" w:bidi="ar-SA"/>
              </w:rPr>
            </w:pPr>
            <w:r w:rsidRPr="00531914">
              <w:rPr>
                <w:rFonts w:ascii="Times New Roman" w:hAnsi="Times New Roman" w:cs="Times New Roman"/>
                <w:b/>
                <w:bCs/>
                <w:kern w:val="2"/>
                <w:sz w:val="22"/>
                <w:szCs w:val="22"/>
                <w:lang w:eastAsia="en-US" w:bidi="ar-SA"/>
              </w:rPr>
              <w:t>(максимум точки за категорията – 0,35 т.)</w:t>
            </w:r>
          </w:p>
          <w:p w14:paraId="65E4A61B" w14:textId="77777777" w:rsidR="00CF3E41" w:rsidRPr="00531914" w:rsidRDefault="00CF3E41" w:rsidP="00CF3E41">
            <w:pPr>
              <w:spacing w:after="200"/>
              <w:jc w:val="both"/>
              <w:rPr>
                <w:rFonts w:ascii="Times New Roman" w:hAnsi="Times New Roman" w:cs="Times New Roman"/>
                <w:kern w:val="2"/>
                <w:sz w:val="22"/>
                <w:szCs w:val="22"/>
                <w:lang w:eastAsia="en-US" w:bidi="ar-SA"/>
              </w:rPr>
            </w:pPr>
            <w:r w:rsidRPr="00531914">
              <w:rPr>
                <w:rFonts w:ascii="Times New Roman" w:hAnsi="Times New Roman" w:cs="Times New Roman"/>
                <w:b/>
                <w:bCs/>
                <w:kern w:val="2"/>
                <w:sz w:val="22"/>
                <w:szCs w:val="22"/>
                <w:lang w:eastAsia="en-US" w:bidi="ar-SA"/>
              </w:rPr>
              <w:t>аа) филм от филмографията на продуцента (по негов избор), който се оценява съгласно утвърден за годината списък с фестивали А и Б клас (максимум точки – 0,30 т.):</w:t>
            </w:r>
          </w:p>
          <w:p w14:paraId="0FC54B54" w14:textId="77777777" w:rsidR="00CF3E41" w:rsidRPr="00531914" w:rsidRDefault="00CF3E41" w:rsidP="00CF3E41">
            <w:pPr>
              <w:spacing w:after="200"/>
              <w:jc w:val="both"/>
              <w:rPr>
                <w:rFonts w:ascii="Times New Roman" w:hAnsi="Times New Roman" w:cs="Times New Roman"/>
                <w:kern w:val="2"/>
                <w:sz w:val="22"/>
                <w:szCs w:val="22"/>
                <w:lang w:eastAsia="en-US" w:bidi="ar-SA"/>
              </w:rPr>
            </w:pPr>
            <w:r w:rsidRPr="00531914">
              <w:rPr>
                <w:rFonts w:ascii="Times New Roman" w:hAnsi="Times New Roman" w:cs="Times New Roman"/>
                <w:kern w:val="2"/>
                <w:sz w:val="22"/>
                <w:szCs w:val="22"/>
                <w:lang w:eastAsia="en-US" w:bidi="ar-SA"/>
              </w:rPr>
              <w:t xml:space="preserve"> – За селекция Б клас фестивал – </w:t>
            </w:r>
            <w:r w:rsidRPr="00531914">
              <w:rPr>
                <w:rFonts w:ascii="Times New Roman" w:hAnsi="Times New Roman" w:cs="Times New Roman"/>
                <w:b/>
                <w:bCs/>
                <w:kern w:val="2"/>
                <w:sz w:val="22"/>
                <w:szCs w:val="22"/>
                <w:lang w:eastAsia="en-US" w:bidi="ar-SA"/>
              </w:rPr>
              <w:t>0,05 т. </w:t>
            </w:r>
            <w:r w:rsidRPr="00531914">
              <w:rPr>
                <w:rFonts w:ascii="Times New Roman" w:hAnsi="Times New Roman" w:cs="Times New Roman"/>
                <w:i/>
                <w:iCs/>
                <w:kern w:val="2"/>
                <w:sz w:val="22"/>
                <w:szCs w:val="22"/>
                <w:lang w:eastAsia="en-US" w:bidi="ar-SA"/>
              </w:rPr>
              <w:t>(една селекция) </w:t>
            </w:r>
            <w:r w:rsidRPr="00531914">
              <w:rPr>
                <w:rFonts w:ascii="Times New Roman" w:hAnsi="Times New Roman" w:cs="Times New Roman"/>
                <w:b/>
                <w:bCs/>
                <w:kern w:val="2"/>
                <w:sz w:val="22"/>
                <w:szCs w:val="22"/>
                <w:lang w:eastAsia="en-US" w:bidi="ar-SA"/>
              </w:rPr>
              <w:t>максимум точки – 0,05 т.</w:t>
            </w:r>
          </w:p>
          <w:p w14:paraId="1EE7901D" w14:textId="77777777" w:rsidR="00CF3E41" w:rsidRPr="00531914" w:rsidRDefault="00CF3E41" w:rsidP="00CF3E41">
            <w:pPr>
              <w:spacing w:after="200"/>
              <w:jc w:val="both"/>
              <w:rPr>
                <w:rFonts w:ascii="Times New Roman" w:hAnsi="Times New Roman" w:cs="Times New Roman"/>
                <w:kern w:val="2"/>
                <w:sz w:val="22"/>
                <w:szCs w:val="22"/>
                <w:lang w:eastAsia="en-US" w:bidi="ar-SA"/>
              </w:rPr>
            </w:pPr>
            <w:r w:rsidRPr="00531914">
              <w:rPr>
                <w:rFonts w:ascii="Times New Roman" w:hAnsi="Times New Roman" w:cs="Times New Roman"/>
                <w:kern w:val="2"/>
                <w:sz w:val="22"/>
                <w:szCs w:val="22"/>
                <w:lang w:eastAsia="en-US" w:bidi="ar-SA"/>
              </w:rPr>
              <w:t xml:space="preserve"> – За награда от Б клас фестивал – </w:t>
            </w:r>
            <w:r w:rsidRPr="00531914">
              <w:rPr>
                <w:rFonts w:ascii="Times New Roman" w:hAnsi="Times New Roman" w:cs="Times New Roman"/>
                <w:b/>
                <w:bCs/>
                <w:kern w:val="2"/>
                <w:sz w:val="22"/>
                <w:szCs w:val="22"/>
                <w:lang w:eastAsia="en-US" w:bidi="ar-SA"/>
              </w:rPr>
              <w:t>0,05 т.</w:t>
            </w:r>
            <w:r w:rsidRPr="00531914">
              <w:rPr>
                <w:rFonts w:ascii="Times New Roman" w:hAnsi="Times New Roman" w:cs="Times New Roman"/>
                <w:kern w:val="2"/>
                <w:sz w:val="22"/>
                <w:szCs w:val="22"/>
                <w:lang w:eastAsia="en-US" w:bidi="ar-SA"/>
              </w:rPr>
              <w:t> </w:t>
            </w:r>
            <w:r w:rsidRPr="00531914">
              <w:rPr>
                <w:rFonts w:ascii="Times New Roman" w:hAnsi="Times New Roman" w:cs="Times New Roman"/>
                <w:i/>
                <w:iCs/>
                <w:kern w:val="2"/>
                <w:sz w:val="22"/>
                <w:szCs w:val="22"/>
                <w:lang w:eastAsia="en-US" w:bidi="ar-SA"/>
              </w:rPr>
              <w:t>(една</w:t>
            </w:r>
            <w:r w:rsidR="001E6D08">
              <w:rPr>
                <w:rFonts w:ascii="Times New Roman" w:hAnsi="Times New Roman" w:cs="Times New Roman"/>
                <w:i/>
                <w:iCs/>
                <w:kern w:val="2"/>
                <w:sz w:val="22"/>
                <w:szCs w:val="22"/>
                <w:lang w:eastAsia="en-US" w:bidi="ar-SA"/>
              </w:rPr>
              <w:t xml:space="preserve"> </w:t>
            </w:r>
            <w:r w:rsidRPr="00531914">
              <w:rPr>
                <w:rFonts w:ascii="Times New Roman" w:hAnsi="Times New Roman" w:cs="Times New Roman"/>
                <w:i/>
                <w:iCs/>
                <w:kern w:val="2"/>
                <w:sz w:val="22"/>
                <w:szCs w:val="22"/>
                <w:lang w:eastAsia="en-US" w:bidi="ar-SA"/>
              </w:rPr>
              <w:t>награда) </w:t>
            </w:r>
            <w:r w:rsidRPr="00531914">
              <w:rPr>
                <w:rFonts w:ascii="Times New Roman" w:hAnsi="Times New Roman" w:cs="Times New Roman"/>
                <w:b/>
                <w:bCs/>
                <w:kern w:val="2"/>
                <w:sz w:val="22"/>
                <w:szCs w:val="22"/>
                <w:lang w:eastAsia="en-US" w:bidi="ar-SA"/>
              </w:rPr>
              <w:t>максимум точки – 0,05 т.</w:t>
            </w:r>
          </w:p>
          <w:p w14:paraId="34905DA9" w14:textId="77777777" w:rsidR="00CF3E41" w:rsidRPr="00531914" w:rsidRDefault="00CF3E41" w:rsidP="00CF3E41">
            <w:pPr>
              <w:spacing w:after="200"/>
              <w:jc w:val="both"/>
              <w:rPr>
                <w:rFonts w:ascii="Times New Roman" w:hAnsi="Times New Roman" w:cs="Times New Roman"/>
                <w:kern w:val="2"/>
                <w:sz w:val="22"/>
                <w:szCs w:val="22"/>
                <w:lang w:eastAsia="en-US" w:bidi="ar-SA"/>
              </w:rPr>
            </w:pPr>
            <w:r w:rsidRPr="00531914">
              <w:rPr>
                <w:rFonts w:ascii="Times New Roman" w:hAnsi="Times New Roman" w:cs="Times New Roman"/>
                <w:kern w:val="2"/>
                <w:sz w:val="22"/>
                <w:szCs w:val="22"/>
                <w:lang w:eastAsia="en-US" w:bidi="ar-SA"/>
              </w:rPr>
              <w:t xml:space="preserve"> – За селекция А клас фестивал – </w:t>
            </w:r>
            <w:r w:rsidRPr="00531914">
              <w:rPr>
                <w:rFonts w:ascii="Times New Roman" w:hAnsi="Times New Roman" w:cs="Times New Roman"/>
                <w:b/>
                <w:bCs/>
                <w:kern w:val="2"/>
                <w:sz w:val="22"/>
                <w:szCs w:val="22"/>
                <w:lang w:eastAsia="en-US" w:bidi="ar-SA"/>
              </w:rPr>
              <w:t>0,10 т.</w:t>
            </w:r>
            <w:r w:rsidRPr="00531914">
              <w:rPr>
                <w:rFonts w:ascii="Times New Roman" w:hAnsi="Times New Roman" w:cs="Times New Roman"/>
                <w:kern w:val="2"/>
                <w:sz w:val="22"/>
                <w:szCs w:val="22"/>
                <w:lang w:eastAsia="en-US" w:bidi="ar-SA"/>
              </w:rPr>
              <w:t> (</w:t>
            </w:r>
            <w:r w:rsidRPr="00531914">
              <w:rPr>
                <w:rFonts w:ascii="Times New Roman" w:hAnsi="Times New Roman" w:cs="Times New Roman"/>
                <w:i/>
                <w:iCs/>
                <w:kern w:val="2"/>
                <w:sz w:val="22"/>
                <w:szCs w:val="22"/>
                <w:lang w:eastAsia="en-US" w:bidi="ar-SA"/>
              </w:rPr>
              <w:t>една селекция</w:t>
            </w:r>
            <w:r w:rsidRPr="00531914">
              <w:rPr>
                <w:rFonts w:ascii="Times New Roman" w:hAnsi="Times New Roman" w:cs="Times New Roman"/>
                <w:kern w:val="2"/>
                <w:sz w:val="22"/>
                <w:szCs w:val="22"/>
                <w:lang w:eastAsia="en-US" w:bidi="ar-SA"/>
              </w:rPr>
              <w:t>) </w:t>
            </w:r>
            <w:r w:rsidRPr="00531914">
              <w:rPr>
                <w:rFonts w:ascii="Times New Roman" w:hAnsi="Times New Roman" w:cs="Times New Roman"/>
                <w:b/>
                <w:bCs/>
                <w:kern w:val="2"/>
                <w:sz w:val="22"/>
                <w:szCs w:val="22"/>
                <w:lang w:eastAsia="en-US" w:bidi="ar-SA"/>
              </w:rPr>
              <w:t>максимум точки – 0,10 т.</w:t>
            </w:r>
          </w:p>
          <w:p w14:paraId="2165EDEB" w14:textId="77777777" w:rsidR="00CF3E41" w:rsidRPr="00531914" w:rsidRDefault="00CF3E41" w:rsidP="00CF3E41">
            <w:pPr>
              <w:spacing w:after="200"/>
              <w:jc w:val="both"/>
              <w:rPr>
                <w:rFonts w:ascii="Times New Roman" w:hAnsi="Times New Roman" w:cs="Times New Roman"/>
                <w:kern w:val="2"/>
                <w:sz w:val="22"/>
                <w:szCs w:val="22"/>
                <w:lang w:eastAsia="en-US" w:bidi="ar-SA"/>
              </w:rPr>
            </w:pPr>
            <w:r w:rsidRPr="00531914">
              <w:rPr>
                <w:rFonts w:ascii="Times New Roman" w:hAnsi="Times New Roman" w:cs="Times New Roman"/>
                <w:kern w:val="2"/>
                <w:sz w:val="22"/>
                <w:szCs w:val="22"/>
                <w:lang w:eastAsia="en-US" w:bidi="ar-SA"/>
              </w:rPr>
              <w:t xml:space="preserve"> – За награда от А клас фестивал – </w:t>
            </w:r>
            <w:r w:rsidRPr="00531914">
              <w:rPr>
                <w:rFonts w:ascii="Times New Roman" w:hAnsi="Times New Roman" w:cs="Times New Roman"/>
                <w:b/>
                <w:bCs/>
                <w:kern w:val="2"/>
                <w:sz w:val="22"/>
                <w:szCs w:val="22"/>
                <w:lang w:eastAsia="en-US" w:bidi="ar-SA"/>
              </w:rPr>
              <w:t>0,10 т.</w:t>
            </w:r>
            <w:r w:rsidRPr="00531914">
              <w:rPr>
                <w:rFonts w:ascii="Times New Roman" w:hAnsi="Times New Roman" w:cs="Times New Roman"/>
                <w:kern w:val="2"/>
                <w:sz w:val="22"/>
                <w:szCs w:val="22"/>
                <w:lang w:eastAsia="en-US" w:bidi="ar-SA"/>
              </w:rPr>
              <w:t> (</w:t>
            </w:r>
            <w:r w:rsidRPr="00531914">
              <w:rPr>
                <w:rFonts w:ascii="Times New Roman" w:hAnsi="Times New Roman" w:cs="Times New Roman"/>
                <w:i/>
                <w:iCs/>
                <w:kern w:val="2"/>
                <w:sz w:val="22"/>
                <w:szCs w:val="22"/>
                <w:lang w:eastAsia="en-US" w:bidi="ar-SA"/>
              </w:rPr>
              <w:t>една награда</w:t>
            </w:r>
            <w:r w:rsidRPr="00531914">
              <w:rPr>
                <w:rFonts w:ascii="Times New Roman" w:hAnsi="Times New Roman" w:cs="Times New Roman"/>
                <w:kern w:val="2"/>
                <w:sz w:val="22"/>
                <w:szCs w:val="22"/>
                <w:lang w:eastAsia="en-US" w:bidi="ar-SA"/>
              </w:rPr>
              <w:t>) </w:t>
            </w:r>
            <w:r w:rsidRPr="00531914">
              <w:rPr>
                <w:rFonts w:ascii="Times New Roman" w:hAnsi="Times New Roman" w:cs="Times New Roman"/>
                <w:b/>
                <w:bCs/>
                <w:kern w:val="2"/>
                <w:sz w:val="22"/>
                <w:szCs w:val="22"/>
                <w:lang w:eastAsia="en-US" w:bidi="ar-SA"/>
              </w:rPr>
              <w:t>максимум точки – 0,10 т.</w:t>
            </w:r>
          </w:p>
          <w:p w14:paraId="5E651BD3" w14:textId="77777777" w:rsidR="00CF3E41" w:rsidRPr="00531914" w:rsidRDefault="00CF3E41" w:rsidP="00CF3E41">
            <w:pPr>
              <w:spacing w:after="200"/>
              <w:jc w:val="both"/>
              <w:rPr>
                <w:rFonts w:ascii="Times New Roman" w:hAnsi="Times New Roman" w:cs="Times New Roman"/>
                <w:kern w:val="2"/>
                <w:sz w:val="22"/>
                <w:szCs w:val="22"/>
                <w:lang w:eastAsia="en-US" w:bidi="ar-SA"/>
              </w:rPr>
            </w:pPr>
            <w:r w:rsidRPr="00531914">
              <w:rPr>
                <w:rFonts w:ascii="Times New Roman" w:hAnsi="Times New Roman" w:cs="Times New Roman"/>
                <w:b/>
                <w:bCs/>
                <w:kern w:val="2"/>
                <w:sz w:val="22"/>
                <w:szCs w:val="22"/>
                <w:lang w:eastAsia="en-US" w:bidi="ar-SA"/>
              </w:rPr>
              <w:t>бб) продажби на избрания от продуцента филм в минимум 5 територии извън България:</w:t>
            </w:r>
          </w:p>
          <w:p w14:paraId="67E9441E" w14:textId="77777777" w:rsidR="00CF3E41" w:rsidRPr="00531914" w:rsidRDefault="00CF3E41" w:rsidP="00CF3E41">
            <w:pPr>
              <w:spacing w:after="200"/>
              <w:rPr>
                <w:rFonts w:ascii="Times New Roman" w:hAnsi="Times New Roman" w:cs="Times New Roman"/>
                <w:kern w:val="2"/>
                <w:sz w:val="22"/>
                <w:szCs w:val="22"/>
                <w:lang w:eastAsia="en-US" w:bidi="ar-SA"/>
              </w:rPr>
            </w:pPr>
            <w:r w:rsidRPr="00531914">
              <w:rPr>
                <w:rFonts w:ascii="Times New Roman" w:hAnsi="Times New Roman" w:cs="Times New Roman"/>
                <w:b/>
                <w:bCs/>
                <w:kern w:val="2"/>
                <w:sz w:val="22"/>
                <w:szCs w:val="22"/>
                <w:lang w:eastAsia="en-US" w:bidi="ar-SA"/>
              </w:rPr>
              <w:t>0,05 т. </w:t>
            </w:r>
            <w:r w:rsidRPr="00531914">
              <w:rPr>
                <w:rFonts w:ascii="Times New Roman" w:hAnsi="Times New Roman" w:cs="Times New Roman"/>
                <w:i/>
                <w:iCs/>
                <w:kern w:val="2"/>
                <w:sz w:val="22"/>
                <w:szCs w:val="22"/>
                <w:lang w:eastAsia="en-US" w:bidi="ar-SA"/>
              </w:rPr>
              <w:t>(при достигане на критерия)</w:t>
            </w:r>
          </w:p>
        </w:tc>
      </w:tr>
      <w:tr w:rsidR="00CF3E41" w:rsidRPr="00531914" w14:paraId="260582F6" w14:textId="77777777" w:rsidTr="007B16BC">
        <w:tc>
          <w:tcPr>
            <w:tcW w:w="4230" w:type="dxa"/>
            <w:gridSpan w:val="2"/>
            <w:tcBorders>
              <w:top w:val="nil"/>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106717BA" w14:textId="77777777" w:rsidR="00CF3E41" w:rsidRPr="00531914" w:rsidRDefault="00CF3E41" w:rsidP="00CF3E41">
            <w:pPr>
              <w:spacing w:after="200"/>
              <w:rPr>
                <w:rFonts w:ascii="Times New Roman" w:hAnsi="Times New Roman" w:cs="Times New Roman"/>
                <w:kern w:val="2"/>
                <w:sz w:val="22"/>
                <w:szCs w:val="22"/>
                <w:lang w:eastAsia="en-US" w:bidi="ar-SA"/>
              </w:rPr>
            </w:pPr>
            <w:r w:rsidRPr="00531914">
              <w:rPr>
                <w:rFonts w:ascii="Times New Roman" w:hAnsi="Times New Roman" w:cs="Times New Roman"/>
                <w:b/>
                <w:bCs/>
                <w:kern w:val="2"/>
                <w:sz w:val="22"/>
                <w:szCs w:val="22"/>
                <w:lang w:eastAsia="en-US" w:bidi="ar-SA"/>
              </w:rPr>
              <w:t>Общо точки за- а)</w:t>
            </w:r>
          </w:p>
        </w:tc>
        <w:tc>
          <w:tcPr>
            <w:tcW w:w="4992" w:type="dxa"/>
            <w:tcBorders>
              <w:top w:val="nil"/>
              <w:left w:val="nil"/>
              <w:bottom w:val="single" w:sz="6" w:space="0" w:color="auto"/>
              <w:right w:val="single" w:sz="6" w:space="0" w:color="auto"/>
            </w:tcBorders>
            <w:shd w:val="clear" w:color="auto" w:fill="FFFFFF"/>
            <w:tcMar>
              <w:top w:w="0" w:type="dxa"/>
              <w:left w:w="0" w:type="dxa"/>
              <w:bottom w:w="0" w:type="dxa"/>
              <w:right w:w="0" w:type="dxa"/>
            </w:tcMar>
            <w:hideMark/>
          </w:tcPr>
          <w:p w14:paraId="5E05F7EF" w14:textId="77777777" w:rsidR="00CF3E41" w:rsidRPr="00531914" w:rsidRDefault="00CF3E41" w:rsidP="00CF3E41">
            <w:pPr>
              <w:spacing w:after="200"/>
              <w:rPr>
                <w:rFonts w:ascii="Times New Roman" w:hAnsi="Times New Roman" w:cs="Times New Roman"/>
                <w:kern w:val="2"/>
                <w:sz w:val="22"/>
                <w:szCs w:val="22"/>
                <w:lang w:eastAsia="en-US" w:bidi="ar-SA"/>
              </w:rPr>
            </w:pPr>
            <w:r w:rsidRPr="00531914">
              <w:rPr>
                <w:rFonts w:ascii="Times New Roman" w:hAnsi="Times New Roman" w:cs="Times New Roman"/>
                <w:kern w:val="2"/>
                <w:sz w:val="22"/>
                <w:szCs w:val="22"/>
                <w:lang w:eastAsia="en-US" w:bidi="ar-SA"/>
              </w:rPr>
              <w:t> </w:t>
            </w:r>
          </w:p>
        </w:tc>
      </w:tr>
      <w:tr w:rsidR="00CF3E41" w:rsidRPr="00531914" w14:paraId="32ED86C6" w14:textId="77777777" w:rsidTr="007B16BC">
        <w:tc>
          <w:tcPr>
            <w:tcW w:w="9222" w:type="dxa"/>
            <w:gridSpan w:val="3"/>
            <w:tcBorders>
              <w:top w:val="nil"/>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3C7DE9DD" w14:textId="77777777" w:rsidR="00CF3E41" w:rsidRPr="00531914" w:rsidRDefault="00CF3E41" w:rsidP="00CF3E41">
            <w:pPr>
              <w:spacing w:after="200"/>
              <w:jc w:val="both"/>
              <w:rPr>
                <w:rFonts w:ascii="Times New Roman" w:hAnsi="Times New Roman" w:cs="Times New Roman"/>
                <w:kern w:val="2"/>
                <w:sz w:val="22"/>
                <w:szCs w:val="22"/>
                <w:lang w:eastAsia="en-US" w:bidi="ar-SA"/>
              </w:rPr>
            </w:pPr>
            <w:r w:rsidRPr="00531914">
              <w:rPr>
                <w:rFonts w:ascii="Times New Roman" w:hAnsi="Times New Roman" w:cs="Times New Roman"/>
                <w:b/>
                <w:bCs/>
                <w:kern w:val="2"/>
                <w:sz w:val="22"/>
                <w:szCs w:val="22"/>
                <w:lang w:eastAsia="en-US" w:bidi="ar-SA"/>
              </w:rPr>
              <w:t>г) официална селекция или награди от фестивали клас А или Б;</w:t>
            </w:r>
            <w:r w:rsidRPr="00531914">
              <w:rPr>
                <w:rFonts w:ascii="Times New Roman" w:hAnsi="Times New Roman" w:cs="Times New Roman"/>
                <w:kern w:val="2"/>
                <w:sz w:val="22"/>
                <w:szCs w:val="22"/>
                <w:lang w:eastAsia="en-US" w:bidi="ar-SA"/>
              </w:rPr>
              <w:t> </w:t>
            </w:r>
            <w:r w:rsidRPr="00531914">
              <w:rPr>
                <w:rFonts w:ascii="Times New Roman" w:hAnsi="Times New Roman" w:cs="Times New Roman"/>
                <w:b/>
                <w:bCs/>
                <w:kern w:val="2"/>
                <w:sz w:val="22"/>
                <w:szCs w:val="22"/>
                <w:lang w:eastAsia="en-US" w:bidi="ar-SA"/>
              </w:rPr>
              <w:t>(максимум точки за категорията – 0,65 т.)</w:t>
            </w:r>
          </w:p>
          <w:p w14:paraId="45819C9A" w14:textId="77777777" w:rsidR="00CF3E41" w:rsidRPr="00531914" w:rsidRDefault="00CF3E41" w:rsidP="00CF3E41">
            <w:pPr>
              <w:spacing w:after="200"/>
              <w:jc w:val="both"/>
              <w:rPr>
                <w:rFonts w:ascii="Times New Roman" w:hAnsi="Times New Roman" w:cs="Times New Roman"/>
                <w:kern w:val="2"/>
                <w:sz w:val="22"/>
                <w:szCs w:val="22"/>
                <w:lang w:eastAsia="en-US" w:bidi="ar-SA"/>
              </w:rPr>
            </w:pPr>
            <w:r w:rsidRPr="00531914">
              <w:rPr>
                <w:rFonts w:ascii="Times New Roman" w:hAnsi="Times New Roman" w:cs="Times New Roman"/>
                <w:b/>
                <w:bCs/>
                <w:kern w:val="2"/>
                <w:sz w:val="22"/>
                <w:szCs w:val="22"/>
                <w:lang w:eastAsia="en-US" w:bidi="ar-SA"/>
              </w:rPr>
              <w:t>Оценяват се последните два филма на продуцента съгласно утвърден за годината списък с фестивали А и Б клас:</w:t>
            </w:r>
          </w:p>
          <w:p w14:paraId="18618734" w14:textId="77777777" w:rsidR="00CF3E41" w:rsidRPr="00531914" w:rsidRDefault="00CF3E41" w:rsidP="00CF3E41">
            <w:pPr>
              <w:spacing w:after="200"/>
              <w:jc w:val="both"/>
              <w:rPr>
                <w:rFonts w:ascii="Times New Roman" w:hAnsi="Times New Roman" w:cs="Times New Roman"/>
                <w:kern w:val="2"/>
                <w:sz w:val="22"/>
                <w:szCs w:val="22"/>
                <w:lang w:eastAsia="en-US" w:bidi="ar-SA"/>
              </w:rPr>
            </w:pPr>
            <w:r w:rsidRPr="00531914">
              <w:rPr>
                <w:rFonts w:ascii="Times New Roman" w:hAnsi="Times New Roman" w:cs="Times New Roman"/>
                <w:kern w:val="2"/>
                <w:sz w:val="22"/>
                <w:szCs w:val="22"/>
                <w:lang w:eastAsia="en-US" w:bidi="ar-SA"/>
              </w:rPr>
              <w:t xml:space="preserve"> – За селекция Б клас фестивал – </w:t>
            </w:r>
            <w:r w:rsidRPr="00531914">
              <w:rPr>
                <w:rFonts w:ascii="Times New Roman" w:hAnsi="Times New Roman" w:cs="Times New Roman"/>
                <w:b/>
                <w:bCs/>
                <w:kern w:val="2"/>
                <w:sz w:val="22"/>
                <w:szCs w:val="22"/>
                <w:lang w:eastAsia="en-US" w:bidi="ar-SA"/>
              </w:rPr>
              <w:t>0,05 </w:t>
            </w:r>
            <w:r w:rsidRPr="00531914">
              <w:rPr>
                <w:rFonts w:ascii="Times New Roman" w:hAnsi="Times New Roman" w:cs="Times New Roman"/>
                <w:i/>
                <w:iCs/>
                <w:kern w:val="2"/>
                <w:sz w:val="22"/>
                <w:szCs w:val="22"/>
                <w:lang w:eastAsia="en-US" w:bidi="ar-SA"/>
              </w:rPr>
              <w:t>(една селекция) </w:t>
            </w:r>
            <w:r w:rsidRPr="00531914">
              <w:rPr>
                <w:rFonts w:ascii="Times New Roman" w:hAnsi="Times New Roman" w:cs="Times New Roman"/>
                <w:b/>
                <w:bCs/>
                <w:kern w:val="2"/>
                <w:sz w:val="22"/>
                <w:szCs w:val="22"/>
                <w:lang w:eastAsia="en-US" w:bidi="ar-SA"/>
              </w:rPr>
              <w:t>максимум точки – 0,05 т.</w:t>
            </w:r>
          </w:p>
          <w:p w14:paraId="708CA5C3" w14:textId="77777777" w:rsidR="00CF3E41" w:rsidRPr="00531914" w:rsidRDefault="00CF3E41" w:rsidP="00CF3E41">
            <w:pPr>
              <w:spacing w:after="200"/>
              <w:jc w:val="both"/>
              <w:rPr>
                <w:rFonts w:ascii="Times New Roman" w:hAnsi="Times New Roman" w:cs="Times New Roman"/>
                <w:kern w:val="2"/>
                <w:sz w:val="22"/>
                <w:szCs w:val="22"/>
                <w:lang w:eastAsia="en-US" w:bidi="ar-SA"/>
              </w:rPr>
            </w:pPr>
            <w:r w:rsidRPr="00531914">
              <w:rPr>
                <w:rFonts w:ascii="Times New Roman" w:hAnsi="Times New Roman" w:cs="Times New Roman"/>
                <w:kern w:val="2"/>
                <w:sz w:val="22"/>
                <w:szCs w:val="22"/>
                <w:lang w:eastAsia="en-US" w:bidi="ar-SA"/>
              </w:rPr>
              <w:t xml:space="preserve"> – За награда от Б клас фестивал – </w:t>
            </w:r>
            <w:r w:rsidRPr="00531914">
              <w:rPr>
                <w:rFonts w:ascii="Times New Roman" w:hAnsi="Times New Roman" w:cs="Times New Roman"/>
                <w:b/>
                <w:bCs/>
                <w:kern w:val="2"/>
                <w:sz w:val="22"/>
                <w:szCs w:val="22"/>
                <w:lang w:eastAsia="en-US" w:bidi="ar-SA"/>
              </w:rPr>
              <w:t>0,05 т.</w:t>
            </w:r>
            <w:r w:rsidRPr="00531914">
              <w:rPr>
                <w:rFonts w:ascii="Times New Roman" w:hAnsi="Times New Roman" w:cs="Times New Roman"/>
                <w:kern w:val="2"/>
                <w:sz w:val="22"/>
                <w:szCs w:val="22"/>
                <w:lang w:eastAsia="en-US" w:bidi="ar-SA"/>
              </w:rPr>
              <w:t> </w:t>
            </w:r>
            <w:r w:rsidRPr="00531914">
              <w:rPr>
                <w:rFonts w:ascii="Times New Roman" w:hAnsi="Times New Roman" w:cs="Times New Roman"/>
                <w:i/>
                <w:iCs/>
                <w:kern w:val="2"/>
                <w:sz w:val="22"/>
                <w:szCs w:val="22"/>
                <w:lang w:eastAsia="en-US" w:bidi="ar-SA"/>
              </w:rPr>
              <w:t>(една награда) </w:t>
            </w:r>
            <w:r w:rsidRPr="00531914">
              <w:rPr>
                <w:rFonts w:ascii="Times New Roman" w:hAnsi="Times New Roman" w:cs="Times New Roman"/>
                <w:b/>
                <w:bCs/>
                <w:kern w:val="2"/>
                <w:sz w:val="22"/>
                <w:szCs w:val="22"/>
                <w:lang w:eastAsia="en-US" w:bidi="ar-SA"/>
              </w:rPr>
              <w:t>максимум точки – 0,05 т.</w:t>
            </w:r>
          </w:p>
          <w:p w14:paraId="5EC01BCE" w14:textId="77777777" w:rsidR="00CF3E41" w:rsidRPr="00531914" w:rsidRDefault="00CF3E41" w:rsidP="00CF3E41">
            <w:pPr>
              <w:spacing w:after="200"/>
              <w:jc w:val="both"/>
              <w:rPr>
                <w:rFonts w:ascii="Times New Roman" w:hAnsi="Times New Roman" w:cs="Times New Roman"/>
                <w:kern w:val="2"/>
                <w:sz w:val="22"/>
                <w:szCs w:val="22"/>
                <w:lang w:eastAsia="en-US" w:bidi="ar-SA"/>
              </w:rPr>
            </w:pPr>
            <w:r w:rsidRPr="00531914">
              <w:rPr>
                <w:rFonts w:ascii="Times New Roman" w:hAnsi="Times New Roman" w:cs="Times New Roman"/>
                <w:kern w:val="2"/>
                <w:sz w:val="22"/>
                <w:szCs w:val="22"/>
                <w:lang w:eastAsia="en-US" w:bidi="ar-SA"/>
              </w:rPr>
              <w:t xml:space="preserve"> – За селекция А клас фестивал – </w:t>
            </w:r>
            <w:r w:rsidRPr="00531914">
              <w:rPr>
                <w:rFonts w:ascii="Times New Roman" w:hAnsi="Times New Roman" w:cs="Times New Roman"/>
                <w:b/>
                <w:bCs/>
                <w:kern w:val="2"/>
                <w:sz w:val="22"/>
                <w:szCs w:val="22"/>
                <w:lang w:eastAsia="en-US" w:bidi="ar-SA"/>
              </w:rPr>
              <w:t>0,10 т.</w:t>
            </w:r>
            <w:r w:rsidRPr="00531914">
              <w:rPr>
                <w:rFonts w:ascii="Times New Roman" w:hAnsi="Times New Roman" w:cs="Times New Roman"/>
                <w:kern w:val="2"/>
                <w:sz w:val="22"/>
                <w:szCs w:val="22"/>
                <w:lang w:eastAsia="en-US" w:bidi="ar-SA"/>
              </w:rPr>
              <w:t> (</w:t>
            </w:r>
            <w:r w:rsidRPr="00531914">
              <w:rPr>
                <w:rFonts w:ascii="Times New Roman" w:hAnsi="Times New Roman" w:cs="Times New Roman"/>
                <w:i/>
                <w:iCs/>
                <w:kern w:val="2"/>
                <w:sz w:val="22"/>
                <w:szCs w:val="22"/>
                <w:lang w:eastAsia="en-US" w:bidi="ar-SA"/>
              </w:rPr>
              <w:t>една селекция</w:t>
            </w:r>
            <w:r w:rsidRPr="00531914">
              <w:rPr>
                <w:rFonts w:ascii="Times New Roman" w:hAnsi="Times New Roman" w:cs="Times New Roman"/>
                <w:kern w:val="2"/>
                <w:sz w:val="22"/>
                <w:szCs w:val="22"/>
                <w:lang w:eastAsia="en-US" w:bidi="ar-SA"/>
              </w:rPr>
              <w:t>) </w:t>
            </w:r>
            <w:r w:rsidRPr="00531914">
              <w:rPr>
                <w:rFonts w:ascii="Times New Roman" w:hAnsi="Times New Roman" w:cs="Times New Roman"/>
                <w:b/>
                <w:bCs/>
                <w:kern w:val="2"/>
                <w:sz w:val="22"/>
                <w:szCs w:val="22"/>
                <w:lang w:eastAsia="en-US" w:bidi="ar-SA"/>
              </w:rPr>
              <w:t>максимум точки – 0,10 т.</w:t>
            </w:r>
          </w:p>
          <w:p w14:paraId="0AF79251" w14:textId="77777777" w:rsidR="00CF3E41" w:rsidRPr="00531914" w:rsidRDefault="00CF3E41" w:rsidP="00CF3E41">
            <w:pPr>
              <w:spacing w:after="200"/>
              <w:jc w:val="both"/>
              <w:rPr>
                <w:rFonts w:ascii="Times New Roman" w:hAnsi="Times New Roman" w:cs="Times New Roman"/>
                <w:kern w:val="2"/>
                <w:sz w:val="22"/>
                <w:szCs w:val="22"/>
                <w:lang w:eastAsia="en-US" w:bidi="ar-SA"/>
              </w:rPr>
            </w:pPr>
            <w:r w:rsidRPr="00531914">
              <w:rPr>
                <w:rFonts w:ascii="Times New Roman" w:hAnsi="Times New Roman" w:cs="Times New Roman"/>
                <w:kern w:val="2"/>
                <w:sz w:val="22"/>
                <w:szCs w:val="22"/>
                <w:lang w:eastAsia="en-US" w:bidi="ar-SA"/>
              </w:rPr>
              <w:t xml:space="preserve"> – За награда от А клас фестивал – </w:t>
            </w:r>
            <w:r w:rsidRPr="00531914">
              <w:rPr>
                <w:rFonts w:ascii="Times New Roman" w:hAnsi="Times New Roman" w:cs="Times New Roman"/>
                <w:b/>
                <w:bCs/>
                <w:kern w:val="2"/>
                <w:sz w:val="22"/>
                <w:szCs w:val="22"/>
                <w:lang w:eastAsia="en-US" w:bidi="ar-SA"/>
              </w:rPr>
              <w:t>0,10 т.</w:t>
            </w:r>
            <w:r w:rsidRPr="00531914">
              <w:rPr>
                <w:rFonts w:ascii="Times New Roman" w:hAnsi="Times New Roman" w:cs="Times New Roman"/>
                <w:kern w:val="2"/>
                <w:sz w:val="22"/>
                <w:szCs w:val="22"/>
                <w:lang w:eastAsia="en-US" w:bidi="ar-SA"/>
              </w:rPr>
              <w:t> (</w:t>
            </w:r>
            <w:r w:rsidRPr="00531914">
              <w:rPr>
                <w:rFonts w:ascii="Times New Roman" w:hAnsi="Times New Roman" w:cs="Times New Roman"/>
                <w:i/>
                <w:iCs/>
                <w:kern w:val="2"/>
                <w:sz w:val="22"/>
                <w:szCs w:val="22"/>
                <w:lang w:eastAsia="en-US" w:bidi="ar-SA"/>
              </w:rPr>
              <w:t>една награда</w:t>
            </w:r>
            <w:r w:rsidRPr="00531914">
              <w:rPr>
                <w:rFonts w:ascii="Times New Roman" w:hAnsi="Times New Roman" w:cs="Times New Roman"/>
                <w:kern w:val="2"/>
                <w:sz w:val="22"/>
                <w:szCs w:val="22"/>
                <w:lang w:eastAsia="en-US" w:bidi="ar-SA"/>
              </w:rPr>
              <w:t>) </w:t>
            </w:r>
            <w:r w:rsidRPr="00531914">
              <w:rPr>
                <w:rFonts w:ascii="Times New Roman" w:hAnsi="Times New Roman" w:cs="Times New Roman"/>
                <w:b/>
                <w:bCs/>
                <w:kern w:val="2"/>
                <w:sz w:val="22"/>
                <w:szCs w:val="22"/>
                <w:lang w:eastAsia="en-US" w:bidi="ar-SA"/>
              </w:rPr>
              <w:t>максимум точки – 0,10 т.</w:t>
            </w:r>
          </w:p>
          <w:p w14:paraId="56B4F727" w14:textId="77777777" w:rsidR="00CF3E41" w:rsidRPr="00531914" w:rsidRDefault="00CF3E41" w:rsidP="00CF3E41">
            <w:pPr>
              <w:spacing w:after="200"/>
              <w:jc w:val="both"/>
              <w:rPr>
                <w:rFonts w:ascii="Times New Roman" w:hAnsi="Times New Roman" w:cs="Times New Roman"/>
                <w:kern w:val="2"/>
                <w:sz w:val="22"/>
                <w:szCs w:val="22"/>
                <w:lang w:eastAsia="en-US" w:bidi="ar-SA"/>
              </w:rPr>
            </w:pPr>
            <w:r w:rsidRPr="00531914">
              <w:rPr>
                <w:rFonts w:ascii="Times New Roman" w:hAnsi="Times New Roman" w:cs="Times New Roman"/>
                <w:kern w:val="2"/>
                <w:sz w:val="22"/>
                <w:szCs w:val="22"/>
                <w:lang w:eastAsia="en-US" w:bidi="ar-SA"/>
              </w:rPr>
              <w:t> – За номинация Оскар, Златен глобус, ЕФА</w:t>
            </w:r>
            <w:r w:rsidRPr="00531914">
              <w:rPr>
                <w:rFonts w:ascii="Times New Roman" w:hAnsi="Times New Roman" w:cs="Times New Roman"/>
                <w:b/>
                <w:bCs/>
                <w:kern w:val="2"/>
                <w:sz w:val="22"/>
                <w:szCs w:val="22"/>
                <w:lang w:eastAsia="en-US" w:bidi="ar-SA"/>
              </w:rPr>
              <w:t> – 0,15 т. </w:t>
            </w:r>
            <w:r w:rsidRPr="00531914">
              <w:rPr>
                <w:rFonts w:ascii="Times New Roman" w:hAnsi="Times New Roman" w:cs="Times New Roman"/>
                <w:i/>
                <w:iCs/>
                <w:kern w:val="2"/>
                <w:sz w:val="22"/>
                <w:szCs w:val="22"/>
                <w:lang w:eastAsia="en-US" w:bidi="ar-SA"/>
              </w:rPr>
              <w:t>(избира се само една номинация)</w:t>
            </w:r>
          </w:p>
          <w:p w14:paraId="777A892D" w14:textId="77777777" w:rsidR="00CF3E41" w:rsidRPr="00531914" w:rsidRDefault="00CF3E41" w:rsidP="00CF3E41">
            <w:pPr>
              <w:spacing w:after="200"/>
              <w:jc w:val="both"/>
              <w:rPr>
                <w:rFonts w:ascii="Times New Roman" w:hAnsi="Times New Roman" w:cs="Times New Roman"/>
                <w:kern w:val="2"/>
                <w:sz w:val="22"/>
                <w:szCs w:val="22"/>
                <w:lang w:eastAsia="en-US" w:bidi="ar-SA"/>
              </w:rPr>
            </w:pPr>
            <w:r w:rsidRPr="00531914">
              <w:rPr>
                <w:rFonts w:ascii="Times New Roman" w:hAnsi="Times New Roman" w:cs="Times New Roman"/>
                <w:kern w:val="2"/>
                <w:sz w:val="22"/>
                <w:szCs w:val="22"/>
                <w:lang w:eastAsia="en-US" w:bidi="ar-SA"/>
              </w:rPr>
              <w:t> – За награда Оскар, Златна палма, Златна мечка, Златен лъв, Най-добър филм ЕФА, Най-добър филм Златен глобус</w:t>
            </w:r>
            <w:r w:rsidRPr="00531914">
              <w:rPr>
                <w:rFonts w:ascii="Times New Roman" w:hAnsi="Times New Roman" w:cs="Times New Roman"/>
                <w:b/>
                <w:bCs/>
                <w:kern w:val="2"/>
                <w:sz w:val="22"/>
                <w:szCs w:val="22"/>
                <w:lang w:eastAsia="en-US" w:bidi="ar-SA"/>
              </w:rPr>
              <w:t> – 0,20 т. </w:t>
            </w:r>
            <w:r w:rsidRPr="00531914">
              <w:rPr>
                <w:rFonts w:ascii="Times New Roman" w:hAnsi="Times New Roman" w:cs="Times New Roman"/>
                <w:i/>
                <w:iCs/>
                <w:kern w:val="2"/>
                <w:sz w:val="22"/>
                <w:szCs w:val="22"/>
                <w:lang w:eastAsia="en-US" w:bidi="ar-SA"/>
              </w:rPr>
              <w:t>(избира се само една награда)</w:t>
            </w:r>
          </w:p>
        </w:tc>
      </w:tr>
      <w:tr w:rsidR="00CF3E41" w:rsidRPr="00531914" w14:paraId="572C41DA" w14:textId="77777777" w:rsidTr="007B16BC">
        <w:tc>
          <w:tcPr>
            <w:tcW w:w="4230" w:type="dxa"/>
            <w:gridSpan w:val="2"/>
            <w:tcBorders>
              <w:top w:val="nil"/>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5D58247B" w14:textId="77777777" w:rsidR="00CF3E41" w:rsidRPr="00531914" w:rsidRDefault="00CF3E41" w:rsidP="00CF3E41">
            <w:pPr>
              <w:spacing w:after="200"/>
              <w:rPr>
                <w:rFonts w:ascii="Times New Roman" w:hAnsi="Times New Roman" w:cs="Times New Roman"/>
                <w:kern w:val="2"/>
                <w:sz w:val="22"/>
                <w:szCs w:val="22"/>
                <w:lang w:eastAsia="en-US" w:bidi="ar-SA"/>
              </w:rPr>
            </w:pPr>
            <w:r w:rsidRPr="00531914">
              <w:rPr>
                <w:rFonts w:ascii="Times New Roman" w:hAnsi="Times New Roman" w:cs="Times New Roman"/>
                <w:b/>
                <w:bCs/>
                <w:kern w:val="2"/>
                <w:sz w:val="22"/>
                <w:szCs w:val="22"/>
                <w:lang w:eastAsia="en-US" w:bidi="ar-SA"/>
              </w:rPr>
              <w:t>Общо точки за- г)</w:t>
            </w:r>
          </w:p>
        </w:tc>
        <w:tc>
          <w:tcPr>
            <w:tcW w:w="4992" w:type="dxa"/>
            <w:tcBorders>
              <w:top w:val="nil"/>
              <w:left w:val="nil"/>
              <w:bottom w:val="single" w:sz="6" w:space="0" w:color="auto"/>
              <w:right w:val="single" w:sz="6" w:space="0" w:color="auto"/>
            </w:tcBorders>
            <w:shd w:val="clear" w:color="auto" w:fill="FFFFFF"/>
            <w:tcMar>
              <w:top w:w="0" w:type="dxa"/>
              <w:left w:w="0" w:type="dxa"/>
              <w:bottom w:w="0" w:type="dxa"/>
              <w:right w:w="0" w:type="dxa"/>
            </w:tcMar>
            <w:vAlign w:val="center"/>
            <w:hideMark/>
          </w:tcPr>
          <w:p w14:paraId="197C78A0" w14:textId="77777777" w:rsidR="00CF3E41" w:rsidRPr="00531914" w:rsidRDefault="00CF3E41" w:rsidP="00CF3E41">
            <w:pPr>
              <w:spacing w:after="200"/>
              <w:rPr>
                <w:rFonts w:ascii="Times New Roman" w:hAnsi="Times New Roman" w:cs="Times New Roman"/>
                <w:kern w:val="2"/>
                <w:sz w:val="22"/>
                <w:szCs w:val="22"/>
                <w:lang w:eastAsia="en-US" w:bidi="ar-SA"/>
              </w:rPr>
            </w:pPr>
            <w:r w:rsidRPr="00531914">
              <w:rPr>
                <w:rFonts w:ascii="Times New Roman" w:hAnsi="Times New Roman" w:cs="Times New Roman"/>
                <w:kern w:val="2"/>
                <w:sz w:val="22"/>
                <w:szCs w:val="22"/>
                <w:lang w:eastAsia="en-US" w:bidi="ar-SA"/>
              </w:rPr>
              <w:t> </w:t>
            </w:r>
          </w:p>
        </w:tc>
      </w:tr>
      <w:tr w:rsidR="00CF3E41" w:rsidRPr="00531914" w14:paraId="405006FA" w14:textId="77777777" w:rsidTr="007B16BC">
        <w:tc>
          <w:tcPr>
            <w:tcW w:w="4230" w:type="dxa"/>
            <w:gridSpan w:val="2"/>
            <w:tcBorders>
              <w:top w:val="nil"/>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57E73D15" w14:textId="77777777" w:rsidR="00CF3E41" w:rsidRPr="00531914" w:rsidRDefault="00CF3E41" w:rsidP="00CF3E41">
            <w:pPr>
              <w:spacing w:after="200"/>
              <w:rPr>
                <w:rFonts w:ascii="Times New Roman" w:hAnsi="Times New Roman" w:cs="Times New Roman"/>
                <w:kern w:val="2"/>
                <w:sz w:val="22"/>
                <w:szCs w:val="22"/>
                <w:lang w:eastAsia="en-US" w:bidi="ar-SA"/>
              </w:rPr>
            </w:pPr>
            <w:r w:rsidRPr="00531914">
              <w:rPr>
                <w:rFonts w:ascii="Times New Roman" w:hAnsi="Times New Roman" w:cs="Times New Roman"/>
                <w:b/>
                <w:bCs/>
                <w:kern w:val="2"/>
                <w:sz w:val="22"/>
                <w:szCs w:val="22"/>
                <w:lang w:eastAsia="en-US" w:bidi="ar-SA"/>
              </w:rPr>
              <w:t>ОБЩА СЛУЖЕБНА ОЦЕНКА ЗА ПРОДУЦЕНТА:</w:t>
            </w:r>
          </w:p>
          <w:p w14:paraId="5D1F3641" w14:textId="77777777" w:rsidR="00CF3E41" w:rsidRPr="00531914" w:rsidRDefault="00CF3E41" w:rsidP="00CF3E41">
            <w:pPr>
              <w:spacing w:after="200"/>
              <w:rPr>
                <w:rFonts w:ascii="Times New Roman" w:hAnsi="Times New Roman" w:cs="Times New Roman"/>
                <w:kern w:val="2"/>
                <w:sz w:val="22"/>
                <w:szCs w:val="22"/>
                <w:lang w:eastAsia="en-US" w:bidi="ar-SA"/>
              </w:rPr>
            </w:pPr>
            <w:r w:rsidRPr="00531914">
              <w:rPr>
                <w:rFonts w:ascii="Times New Roman" w:hAnsi="Times New Roman" w:cs="Times New Roman"/>
                <w:b/>
                <w:bCs/>
                <w:kern w:val="2"/>
                <w:sz w:val="22"/>
                <w:szCs w:val="22"/>
                <w:lang w:eastAsia="en-US" w:bidi="ar-SA"/>
              </w:rPr>
              <w:t>(максимален сбор – 1 точка)</w:t>
            </w:r>
          </w:p>
        </w:tc>
        <w:tc>
          <w:tcPr>
            <w:tcW w:w="4992" w:type="dxa"/>
            <w:tcBorders>
              <w:top w:val="nil"/>
              <w:left w:val="nil"/>
              <w:bottom w:val="single" w:sz="6" w:space="0" w:color="auto"/>
              <w:right w:val="single" w:sz="6" w:space="0" w:color="auto"/>
            </w:tcBorders>
            <w:shd w:val="clear" w:color="auto" w:fill="FFFFFF"/>
            <w:tcMar>
              <w:top w:w="0" w:type="dxa"/>
              <w:left w:w="0" w:type="dxa"/>
              <w:bottom w:w="0" w:type="dxa"/>
              <w:right w:w="0" w:type="dxa"/>
            </w:tcMar>
            <w:vAlign w:val="center"/>
            <w:hideMark/>
          </w:tcPr>
          <w:p w14:paraId="11713D79" w14:textId="77777777" w:rsidR="00CF3E41" w:rsidRPr="00531914" w:rsidRDefault="00CF3E41" w:rsidP="00CF3E41">
            <w:pPr>
              <w:spacing w:after="200"/>
              <w:rPr>
                <w:rFonts w:ascii="Times New Roman" w:hAnsi="Times New Roman" w:cs="Times New Roman"/>
                <w:kern w:val="2"/>
                <w:sz w:val="22"/>
                <w:szCs w:val="22"/>
                <w:lang w:eastAsia="en-US" w:bidi="ar-SA"/>
              </w:rPr>
            </w:pPr>
            <w:r w:rsidRPr="00531914">
              <w:rPr>
                <w:rFonts w:ascii="Times New Roman" w:hAnsi="Times New Roman" w:cs="Times New Roman"/>
                <w:kern w:val="2"/>
                <w:sz w:val="22"/>
                <w:szCs w:val="22"/>
                <w:lang w:eastAsia="en-US" w:bidi="ar-SA"/>
              </w:rPr>
              <w:t> </w:t>
            </w:r>
          </w:p>
        </w:tc>
      </w:tr>
      <w:tr w:rsidR="00CF3E41" w:rsidRPr="00531914" w14:paraId="7EA76C8F" w14:textId="77777777" w:rsidTr="007B16BC">
        <w:tc>
          <w:tcPr>
            <w:tcW w:w="9222" w:type="dxa"/>
            <w:gridSpan w:val="3"/>
            <w:tcBorders>
              <w:top w:val="nil"/>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59286B40" w14:textId="77777777" w:rsidR="00CF3E41" w:rsidRPr="00531914" w:rsidRDefault="00CF3E41" w:rsidP="00CF3E41">
            <w:pPr>
              <w:spacing w:after="200"/>
              <w:rPr>
                <w:rFonts w:ascii="Times New Roman" w:hAnsi="Times New Roman" w:cs="Times New Roman"/>
                <w:kern w:val="2"/>
                <w:sz w:val="22"/>
                <w:szCs w:val="22"/>
                <w:lang w:eastAsia="en-US" w:bidi="ar-SA"/>
              </w:rPr>
            </w:pPr>
            <w:r w:rsidRPr="00531914">
              <w:rPr>
                <w:rFonts w:ascii="Times New Roman" w:hAnsi="Times New Roman" w:cs="Times New Roman"/>
                <w:b/>
                <w:bCs/>
                <w:kern w:val="2"/>
                <w:sz w:val="22"/>
                <w:szCs w:val="22"/>
                <w:lang w:eastAsia="en-US" w:bidi="ar-SA"/>
              </w:rPr>
              <w:t>ОЦЕНКА ЗА ПРОФЕСИОНАЛНО ПРИЗНАНИЕ НА РЕЖИСЬОРА</w:t>
            </w:r>
            <w:r w:rsidRPr="00531914">
              <w:rPr>
                <w:rFonts w:ascii="Times New Roman" w:hAnsi="Times New Roman" w:cs="Times New Roman"/>
                <w:kern w:val="2"/>
                <w:sz w:val="22"/>
                <w:szCs w:val="22"/>
                <w:lang w:eastAsia="en-US" w:bidi="ar-SA"/>
              </w:rPr>
              <w:t> (съгласно чл. 27, ал. 1, т. 5 от ЗФИ )</w:t>
            </w:r>
          </w:p>
        </w:tc>
      </w:tr>
      <w:tr w:rsidR="00CF3E41" w:rsidRPr="00531914" w14:paraId="3DD4D668" w14:textId="77777777" w:rsidTr="007B16BC">
        <w:tc>
          <w:tcPr>
            <w:tcW w:w="9222" w:type="dxa"/>
            <w:gridSpan w:val="3"/>
            <w:tcBorders>
              <w:top w:val="nil"/>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77FCA2E1" w14:textId="77777777" w:rsidR="00CF3E41" w:rsidRPr="00531914" w:rsidRDefault="00CF3E41" w:rsidP="00CF3E41">
            <w:pPr>
              <w:spacing w:after="200"/>
              <w:jc w:val="both"/>
              <w:rPr>
                <w:rFonts w:ascii="Times New Roman" w:hAnsi="Times New Roman" w:cs="Times New Roman"/>
                <w:kern w:val="2"/>
                <w:sz w:val="22"/>
                <w:szCs w:val="22"/>
                <w:lang w:eastAsia="en-US" w:bidi="ar-SA"/>
              </w:rPr>
            </w:pPr>
            <w:r w:rsidRPr="00531914">
              <w:rPr>
                <w:rFonts w:ascii="Times New Roman" w:hAnsi="Times New Roman" w:cs="Times New Roman"/>
                <w:b/>
                <w:bCs/>
                <w:kern w:val="2"/>
                <w:sz w:val="22"/>
                <w:szCs w:val="22"/>
                <w:lang w:eastAsia="en-US" w:bidi="ar-SA"/>
              </w:rPr>
              <w:t>a) опита и професионалните постижения на режисьора, признанието на негово предишно произведение от зрителите;</w:t>
            </w:r>
          </w:p>
          <w:p w14:paraId="32019889" w14:textId="77777777" w:rsidR="00CF3E41" w:rsidRPr="00531914" w:rsidRDefault="00CF3E41" w:rsidP="00CF3E41">
            <w:pPr>
              <w:spacing w:after="200"/>
              <w:jc w:val="both"/>
              <w:rPr>
                <w:rFonts w:ascii="Times New Roman" w:hAnsi="Times New Roman" w:cs="Times New Roman"/>
                <w:kern w:val="2"/>
                <w:sz w:val="22"/>
                <w:szCs w:val="22"/>
                <w:lang w:eastAsia="en-US" w:bidi="ar-SA"/>
              </w:rPr>
            </w:pPr>
            <w:r w:rsidRPr="00531914">
              <w:rPr>
                <w:rFonts w:ascii="Times New Roman" w:hAnsi="Times New Roman" w:cs="Times New Roman"/>
                <w:b/>
                <w:bCs/>
                <w:kern w:val="2"/>
                <w:sz w:val="22"/>
                <w:szCs w:val="22"/>
                <w:lang w:eastAsia="en-US" w:bidi="ar-SA"/>
              </w:rPr>
              <w:t>(максимум точки за категорията – 0,35 т.)</w:t>
            </w:r>
          </w:p>
          <w:p w14:paraId="024590EC" w14:textId="77777777" w:rsidR="00CF3E41" w:rsidRPr="00531914" w:rsidRDefault="00CF3E41" w:rsidP="00CF3E41">
            <w:pPr>
              <w:spacing w:after="200"/>
              <w:jc w:val="both"/>
              <w:rPr>
                <w:rFonts w:ascii="Times New Roman" w:hAnsi="Times New Roman" w:cs="Times New Roman"/>
                <w:kern w:val="2"/>
                <w:sz w:val="22"/>
                <w:szCs w:val="22"/>
                <w:lang w:eastAsia="en-US" w:bidi="ar-SA"/>
              </w:rPr>
            </w:pPr>
            <w:r w:rsidRPr="00531914">
              <w:rPr>
                <w:rFonts w:ascii="Times New Roman" w:hAnsi="Times New Roman" w:cs="Times New Roman"/>
                <w:b/>
                <w:bCs/>
                <w:kern w:val="2"/>
                <w:sz w:val="22"/>
                <w:szCs w:val="22"/>
                <w:lang w:eastAsia="en-US" w:bidi="ar-SA"/>
              </w:rPr>
              <w:t>аа) филм от филмографията на режисьора (по негов избор), който се оценява съгласно утвърден за годината списък с фестивали А и Б клас (максимум точки – 0,30 т.):</w:t>
            </w:r>
          </w:p>
          <w:p w14:paraId="41D55659" w14:textId="77777777" w:rsidR="00CF3E41" w:rsidRPr="00531914" w:rsidRDefault="00CF3E41" w:rsidP="00CF3E41">
            <w:pPr>
              <w:spacing w:after="200"/>
              <w:jc w:val="both"/>
              <w:rPr>
                <w:rFonts w:ascii="Times New Roman" w:hAnsi="Times New Roman" w:cs="Times New Roman"/>
                <w:kern w:val="2"/>
                <w:sz w:val="22"/>
                <w:szCs w:val="22"/>
                <w:lang w:eastAsia="en-US" w:bidi="ar-SA"/>
              </w:rPr>
            </w:pPr>
            <w:r w:rsidRPr="00531914">
              <w:rPr>
                <w:rFonts w:ascii="Times New Roman" w:hAnsi="Times New Roman" w:cs="Times New Roman"/>
                <w:kern w:val="2"/>
                <w:sz w:val="22"/>
                <w:szCs w:val="22"/>
                <w:lang w:eastAsia="en-US" w:bidi="ar-SA"/>
              </w:rPr>
              <w:t xml:space="preserve"> – За селекция Б клас фестивал – </w:t>
            </w:r>
            <w:r w:rsidRPr="00531914">
              <w:rPr>
                <w:rFonts w:ascii="Times New Roman" w:hAnsi="Times New Roman" w:cs="Times New Roman"/>
                <w:b/>
                <w:bCs/>
                <w:kern w:val="2"/>
                <w:sz w:val="22"/>
                <w:szCs w:val="22"/>
                <w:lang w:eastAsia="en-US" w:bidi="ar-SA"/>
              </w:rPr>
              <w:t>0,05 </w:t>
            </w:r>
            <w:r w:rsidRPr="00531914">
              <w:rPr>
                <w:rFonts w:ascii="Times New Roman" w:hAnsi="Times New Roman" w:cs="Times New Roman"/>
                <w:i/>
                <w:iCs/>
                <w:kern w:val="2"/>
                <w:sz w:val="22"/>
                <w:szCs w:val="22"/>
                <w:lang w:eastAsia="en-US" w:bidi="ar-SA"/>
              </w:rPr>
              <w:t>(една селекция) </w:t>
            </w:r>
            <w:r w:rsidRPr="00531914">
              <w:rPr>
                <w:rFonts w:ascii="Times New Roman" w:hAnsi="Times New Roman" w:cs="Times New Roman"/>
                <w:b/>
                <w:bCs/>
                <w:kern w:val="2"/>
                <w:sz w:val="22"/>
                <w:szCs w:val="22"/>
                <w:lang w:eastAsia="en-US" w:bidi="ar-SA"/>
              </w:rPr>
              <w:t>максимум точки – 0,05 т.</w:t>
            </w:r>
          </w:p>
          <w:p w14:paraId="305E590B" w14:textId="77777777" w:rsidR="00CF3E41" w:rsidRPr="00531914" w:rsidRDefault="00CF3E41" w:rsidP="00CF3E41">
            <w:pPr>
              <w:spacing w:after="200"/>
              <w:jc w:val="both"/>
              <w:rPr>
                <w:rFonts w:ascii="Times New Roman" w:hAnsi="Times New Roman" w:cs="Times New Roman"/>
                <w:kern w:val="2"/>
                <w:sz w:val="22"/>
                <w:szCs w:val="22"/>
                <w:lang w:eastAsia="en-US" w:bidi="ar-SA"/>
              </w:rPr>
            </w:pPr>
            <w:r w:rsidRPr="00531914">
              <w:rPr>
                <w:rFonts w:ascii="Times New Roman" w:hAnsi="Times New Roman" w:cs="Times New Roman"/>
                <w:kern w:val="2"/>
                <w:sz w:val="22"/>
                <w:szCs w:val="22"/>
                <w:lang w:eastAsia="en-US" w:bidi="ar-SA"/>
              </w:rPr>
              <w:t xml:space="preserve"> – За награда от Б клас фестивал – </w:t>
            </w:r>
            <w:r w:rsidRPr="00531914">
              <w:rPr>
                <w:rFonts w:ascii="Times New Roman" w:hAnsi="Times New Roman" w:cs="Times New Roman"/>
                <w:b/>
                <w:bCs/>
                <w:kern w:val="2"/>
                <w:sz w:val="22"/>
                <w:szCs w:val="22"/>
                <w:lang w:eastAsia="en-US" w:bidi="ar-SA"/>
              </w:rPr>
              <w:t>0,05 т.</w:t>
            </w:r>
            <w:r w:rsidRPr="00531914">
              <w:rPr>
                <w:rFonts w:ascii="Times New Roman" w:hAnsi="Times New Roman" w:cs="Times New Roman"/>
                <w:kern w:val="2"/>
                <w:sz w:val="22"/>
                <w:szCs w:val="22"/>
                <w:lang w:eastAsia="en-US" w:bidi="ar-SA"/>
              </w:rPr>
              <w:t> </w:t>
            </w:r>
            <w:r w:rsidRPr="00531914">
              <w:rPr>
                <w:rFonts w:ascii="Times New Roman" w:hAnsi="Times New Roman" w:cs="Times New Roman"/>
                <w:i/>
                <w:iCs/>
                <w:kern w:val="2"/>
                <w:sz w:val="22"/>
                <w:szCs w:val="22"/>
                <w:lang w:eastAsia="en-US" w:bidi="ar-SA"/>
              </w:rPr>
              <w:t>(една награда) </w:t>
            </w:r>
            <w:r w:rsidRPr="00531914">
              <w:rPr>
                <w:rFonts w:ascii="Times New Roman" w:hAnsi="Times New Roman" w:cs="Times New Roman"/>
                <w:b/>
                <w:bCs/>
                <w:kern w:val="2"/>
                <w:sz w:val="22"/>
                <w:szCs w:val="22"/>
                <w:lang w:eastAsia="en-US" w:bidi="ar-SA"/>
              </w:rPr>
              <w:t>максимум точки – 0,05 т.</w:t>
            </w:r>
          </w:p>
          <w:p w14:paraId="2E8ADB21" w14:textId="77777777" w:rsidR="00CF3E41" w:rsidRPr="00531914" w:rsidRDefault="00CF3E41" w:rsidP="00CF3E41">
            <w:pPr>
              <w:spacing w:after="200"/>
              <w:jc w:val="both"/>
              <w:rPr>
                <w:rFonts w:ascii="Times New Roman" w:hAnsi="Times New Roman" w:cs="Times New Roman"/>
                <w:kern w:val="2"/>
                <w:sz w:val="22"/>
                <w:szCs w:val="22"/>
                <w:lang w:eastAsia="en-US" w:bidi="ar-SA"/>
              </w:rPr>
            </w:pPr>
            <w:r w:rsidRPr="00531914">
              <w:rPr>
                <w:rFonts w:ascii="Times New Roman" w:hAnsi="Times New Roman" w:cs="Times New Roman"/>
                <w:kern w:val="2"/>
                <w:sz w:val="22"/>
                <w:szCs w:val="22"/>
                <w:lang w:eastAsia="en-US" w:bidi="ar-SA"/>
              </w:rPr>
              <w:t xml:space="preserve"> – За селекция А клас фестивал – </w:t>
            </w:r>
            <w:r w:rsidRPr="00531914">
              <w:rPr>
                <w:rFonts w:ascii="Times New Roman" w:hAnsi="Times New Roman" w:cs="Times New Roman"/>
                <w:b/>
                <w:bCs/>
                <w:kern w:val="2"/>
                <w:sz w:val="22"/>
                <w:szCs w:val="22"/>
                <w:lang w:eastAsia="en-US" w:bidi="ar-SA"/>
              </w:rPr>
              <w:t>0,10 т.</w:t>
            </w:r>
            <w:r w:rsidRPr="00531914">
              <w:rPr>
                <w:rFonts w:ascii="Times New Roman" w:hAnsi="Times New Roman" w:cs="Times New Roman"/>
                <w:kern w:val="2"/>
                <w:sz w:val="22"/>
                <w:szCs w:val="22"/>
                <w:lang w:eastAsia="en-US" w:bidi="ar-SA"/>
              </w:rPr>
              <w:t> (</w:t>
            </w:r>
            <w:r w:rsidRPr="00531914">
              <w:rPr>
                <w:rFonts w:ascii="Times New Roman" w:hAnsi="Times New Roman" w:cs="Times New Roman"/>
                <w:i/>
                <w:iCs/>
                <w:kern w:val="2"/>
                <w:sz w:val="22"/>
                <w:szCs w:val="22"/>
                <w:lang w:eastAsia="en-US" w:bidi="ar-SA"/>
              </w:rPr>
              <w:t>една селекция</w:t>
            </w:r>
            <w:r w:rsidRPr="00531914">
              <w:rPr>
                <w:rFonts w:ascii="Times New Roman" w:hAnsi="Times New Roman" w:cs="Times New Roman"/>
                <w:kern w:val="2"/>
                <w:sz w:val="22"/>
                <w:szCs w:val="22"/>
                <w:lang w:eastAsia="en-US" w:bidi="ar-SA"/>
              </w:rPr>
              <w:t>) </w:t>
            </w:r>
            <w:r w:rsidRPr="00531914">
              <w:rPr>
                <w:rFonts w:ascii="Times New Roman" w:hAnsi="Times New Roman" w:cs="Times New Roman"/>
                <w:b/>
                <w:bCs/>
                <w:kern w:val="2"/>
                <w:sz w:val="22"/>
                <w:szCs w:val="22"/>
                <w:lang w:eastAsia="en-US" w:bidi="ar-SA"/>
              </w:rPr>
              <w:t>максимум точки – 0,10 т.</w:t>
            </w:r>
          </w:p>
          <w:p w14:paraId="20055C8E" w14:textId="77777777" w:rsidR="00CF3E41" w:rsidRPr="00531914" w:rsidRDefault="00CF3E41" w:rsidP="00CF3E41">
            <w:pPr>
              <w:spacing w:after="200"/>
              <w:jc w:val="both"/>
              <w:rPr>
                <w:rFonts w:ascii="Times New Roman" w:hAnsi="Times New Roman" w:cs="Times New Roman"/>
                <w:kern w:val="2"/>
                <w:sz w:val="22"/>
                <w:szCs w:val="22"/>
                <w:lang w:eastAsia="en-US" w:bidi="ar-SA"/>
              </w:rPr>
            </w:pPr>
            <w:r w:rsidRPr="00531914">
              <w:rPr>
                <w:rFonts w:ascii="Times New Roman" w:hAnsi="Times New Roman" w:cs="Times New Roman"/>
                <w:kern w:val="2"/>
                <w:sz w:val="22"/>
                <w:szCs w:val="22"/>
                <w:lang w:eastAsia="en-US" w:bidi="ar-SA"/>
              </w:rPr>
              <w:t xml:space="preserve"> – За награда от А клас фестивал – </w:t>
            </w:r>
            <w:r w:rsidRPr="00531914">
              <w:rPr>
                <w:rFonts w:ascii="Times New Roman" w:hAnsi="Times New Roman" w:cs="Times New Roman"/>
                <w:b/>
                <w:bCs/>
                <w:kern w:val="2"/>
                <w:sz w:val="22"/>
                <w:szCs w:val="22"/>
                <w:lang w:eastAsia="en-US" w:bidi="ar-SA"/>
              </w:rPr>
              <w:t>0,10 т.</w:t>
            </w:r>
            <w:r w:rsidRPr="00531914">
              <w:rPr>
                <w:rFonts w:ascii="Times New Roman" w:hAnsi="Times New Roman" w:cs="Times New Roman"/>
                <w:kern w:val="2"/>
                <w:sz w:val="22"/>
                <w:szCs w:val="22"/>
                <w:lang w:eastAsia="en-US" w:bidi="ar-SA"/>
              </w:rPr>
              <w:t> (</w:t>
            </w:r>
            <w:r w:rsidRPr="00531914">
              <w:rPr>
                <w:rFonts w:ascii="Times New Roman" w:hAnsi="Times New Roman" w:cs="Times New Roman"/>
                <w:i/>
                <w:iCs/>
                <w:kern w:val="2"/>
                <w:sz w:val="22"/>
                <w:szCs w:val="22"/>
                <w:lang w:eastAsia="en-US" w:bidi="ar-SA"/>
              </w:rPr>
              <w:t>една награда</w:t>
            </w:r>
            <w:r w:rsidRPr="00531914">
              <w:rPr>
                <w:rFonts w:ascii="Times New Roman" w:hAnsi="Times New Roman" w:cs="Times New Roman"/>
                <w:kern w:val="2"/>
                <w:sz w:val="22"/>
                <w:szCs w:val="22"/>
                <w:lang w:eastAsia="en-US" w:bidi="ar-SA"/>
              </w:rPr>
              <w:t>) </w:t>
            </w:r>
            <w:r w:rsidRPr="00531914">
              <w:rPr>
                <w:rFonts w:ascii="Times New Roman" w:hAnsi="Times New Roman" w:cs="Times New Roman"/>
                <w:b/>
                <w:bCs/>
                <w:kern w:val="2"/>
                <w:sz w:val="22"/>
                <w:szCs w:val="22"/>
                <w:lang w:eastAsia="en-US" w:bidi="ar-SA"/>
              </w:rPr>
              <w:t>максимум точки – 0,10 т.</w:t>
            </w:r>
          </w:p>
          <w:p w14:paraId="08BC65B7" w14:textId="77777777" w:rsidR="00CF3E41" w:rsidRPr="00531914" w:rsidRDefault="00CF3E41" w:rsidP="00CF3E41">
            <w:pPr>
              <w:spacing w:after="200"/>
              <w:jc w:val="both"/>
              <w:rPr>
                <w:rFonts w:ascii="Times New Roman" w:hAnsi="Times New Roman" w:cs="Times New Roman"/>
                <w:kern w:val="2"/>
                <w:sz w:val="22"/>
                <w:szCs w:val="22"/>
                <w:lang w:eastAsia="en-US" w:bidi="ar-SA"/>
              </w:rPr>
            </w:pPr>
            <w:r w:rsidRPr="00531914">
              <w:rPr>
                <w:rFonts w:ascii="Times New Roman" w:hAnsi="Times New Roman" w:cs="Times New Roman"/>
                <w:b/>
                <w:bCs/>
                <w:kern w:val="2"/>
                <w:sz w:val="22"/>
                <w:szCs w:val="22"/>
                <w:lang w:eastAsia="en-US" w:bidi="ar-SA"/>
              </w:rPr>
              <w:t>бб) продажби на избрания от режисьора филм в минимум 5 територии извън България</w:t>
            </w:r>
          </w:p>
          <w:p w14:paraId="3E96E4D0" w14:textId="77777777" w:rsidR="00CF3E41" w:rsidRPr="00531914" w:rsidRDefault="00CF3E41" w:rsidP="00CF3E41">
            <w:pPr>
              <w:spacing w:after="200"/>
              <w:jc w:val="both"/>
              <w:rPr>
                <w:rFonts w:ascii="Times New Roman" w:hAnsi="Times New Roman" w:cs="Times New Roman"/>
                <w:kern w:val="2"/>
                <w:sz w:val="22"/>
                <w:szCs w:val="22"/>
                <w:lang w:eastAsia="en-US" w:bidi="ar-SA"/>
              </w:rPr>
            </w:pPr>
            <w:r w:rsidRPr="00531914">
              <w:rPr>
                <w:rFonts w:ascii="Times New Roman" w:hAnsi="Times New Roman" w:cs="Times New Roman"/>
                <w:b/>
                <w:bCs/>
                <w:kern w:val="2"/>
                <w:sz w:val="22"/>
                <w:szCs w:val="22"/>
                <w:lang w:eastAsia="en-US" w:bidi="ar-SA"/>
              </w:rPr>
              <w:t>0,05 т. </w:t>
            </w:r>
            <w:r w:rsidRPr="00531914">
              <w:rPr>
                <w:rFonts w:ascii="Times New Roman" w:hAnsi="Times New Roman" w:cs="Times New Roman"/>
                <w:i/>
                <w:iCs/>
                <w:kern w:val="2"/>
                <w:sz w:val="22"/>
                <w:szCs w:val="22"/>
                <w:lang w:eastAsia="en-US" w:bidi="ar-SA"/>
              </w:rPr>
              <w:t>(при достигане на критерия)</w:t>
            </w:r>
          </w:p>
        </w:tc>
      </w:tr>
      <w:tr w:rsidR="00CF3E41" w:rsidRPr="00531914" w14:paraId="55266A80" w14:textId="77777777" w:rsidTr="007B16BC">
        <w:tc>
          <w:tcPr>
            <w:tcW w:w="4230" w:type="dxa"/>
            <w:gridSpan w:val="2"/>
            <w:tcBorders>
              <w:top w:val="nil"/>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29321B44" w14:textId="77777777" w:rsidR="00CF3E41" w:rsidRPr="00531914" w:rsidRDefault="00CF3E41" w:rsidP="00CF3E41">
            <w:pPr>
              <w:spacing w:after="200"/>
              <w:rPr>
                <w:rFonts w:ascii="Times New Roman" w:hAnsi="Times New Roman" w:cs="Times New Roman"/>
                <w:kern w:val="2"/>
                <w:sz w:val="22"/>
                <w:szCs w:val="22"/>
                <w:lang w:eastAsia="en-US" w:bidi="ar-SA"/>
              </w:rPr>
            </w:pPr>
            <w:r w:rsidRPr="00531914">
              <w:rPr>
                <w:rFonts w:ascii="Times New Roman" w:hAnsi="Times New Roman" w:cs="Times New Roman"/>
                <w:b/>
                <w:bCs/>
                <w:kern w:val="2"/>
                <w:sz w:val="22"/>
                <w:szCs w:val="22"/>
                <w:lang w:eastAsia="en-US" w:bidi="ar-SA"/>
              </w:rPr>
              <w:t>Общо точки за- а)</w:t>
            </w:r>
          </w:p>
        </w:tc>
        <w:tc>
          <w:tcPr>
            <w:tcW w:w="4992" w:type="dxa"/>
            <w:tcBorders>
              <w:top w:val="nil"/>
              <w:left w:val="nil"/>
              <w:bottom w:val="single" w:sz="6" w:space="0" w:color="auto"/>
              <w:right w:val="single" w:sz="6" w:space="0" w:color="auto"/>
            </w:tcBorders>
            <w:shd w:val="clear" w:color="auto" w:fill="FFFFFF"/>
            <w:tcMar>
              <w:top w:w="0" w:type="dxa"/>
              <w:left w:w="0" w:type="dxa"/>
              <w:bottom w:w="0" w:type="dxa"/>
              <w:right w:w="0" w:type="dxa"/>
            </w:tcMar>
            <w:vAlign w:val="center"/>
            <w:hideMark/>
          </w:tcPr>
          <w:p w14:paraId="024CBE1F" w14:textId="77777777" w:rsidR="00CF3E41" w:rsidRPr="00531914" w:rsidRDefault="00CF3E41" w:rsidP="00CF3E41">
            <w:pPr>
              <w:spacing w:after="200"/>
              <w:rPr>
                <w:rFonts w:ascii="Times New Roman" w:hAnsi="Times New Roman" w:cs="Times New Roman"/>
                <w:kern w:val="2"/>
                <w:sz w:val="22"/>
                <w:szCs w:val="22"/>
                <w:lang w:eastAsia="en-US" w:bidi="ar-SA"/>
              </w:rPr>
            </w:pPr>
            <w:r w:rsidRPr="00531914">
              <w:rPr>
                <w:rFonts w:ascii="Times New Roman" w:hAnsi="Times New Roman" w:cs="Times New Roman"/>
                <w:kern w:val="2"/>
                <w:sz w:val="22"/>
                <w:szCs w:val="22"/>
                <w:lang w:eastAsia="en-US" w:bidi="ar-SA"/>
              </w:rPr>
              <w:t> </w:t>
            </w:r>
          </w:p>
        </w:tc>
      </w:tr>
      <w:tr w:rsidR="00CF3E41" w:rsidRPr="00531914" w14:paraId="3BF87F3E" w14:textId="77777777" w:rsidTr="007B16BC">
        <w:tc>
          <w:tcPr>
            <w:tcW w:w="9222" w:type="dxa"/>
            <w:gridSpan w:val="3"/>
            <w:tcBorders>
              <w:top w:val="nil"/>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3DD09608" w14:textId="77777777" w:rsidR="00CF3E41" w:rsidRPr="00531914" w:rsidRDefault="00CF3E41" w:rsidP="00CF3E41">
            <w:pPr>
              <w:spacing w:after="200"/>
              <w:jc w:val="both"/>
              <w:rPr>
                <w:rFonts w:ascii="Times New Roman" w:hAnsi="Times New Roman" w:cs="Times New Roman"/>
                <w:kern w:val="2"/>
                <w:sz w:val="22"/>
                <w:szCs w:val="22"/>
                <w:lang w:eastAsia="en-US" w:bidi="ar-SA"/>
              </w:rPr>
            </w:pPr>
            <w:r w:rsidRPr="00531914">
              <w:rPr>
                <w:rFonts w:ascii="Times New Roman" w:hAnsi="Times New Roman" w:cs="Times New Roman"/>
                <w:b/>
                <w:bCs/>
                <w:kern w:val="2"/>
                <w:sz w:val="22"/>
                <w:szCs w:val="22"/>
                <w:lang w:eastAsia="en-US" w:bidi="ar-SA"/>
              </w:rPr>
              <w:t>г) официална селекция или награди от фестивали клас А или Б;</w:t>
            </w:r>
            <w:r w:rsidRPr="00531914">
              <w:rPr>
                <w:rFonts w:ascii="Times New Roman" w:hAnsi="Times New Roman" w:cs="Times New Roman"/>
                <w:kern w:val="2"/>
                <w:sz w:val="22"/>
                <w:szCs w:val="22"/>
                <w:lang w:eastAsia="en-US" w:bidi="ar-SA"/>
              </w:rPr>
              <w:t> </w:t>
            </w:r>
            <w:r w:rsidRPr="00531914">
              <w:rPr>
                <w:rFonts w:ascii="Times New Roman" w:hAnsi="Times New Roman" w:cs="Times New Roman"/>
                <w:b/>
                <w:bCs/>
                <w:kern w:val="2"/>
                <w:sz w:val="22"/>
                <w:szCs w:val="22"/>
                <w:lang w:eastAsia="en-US" w:bidi="ar-SA"/>
              </w:rPr>
              <w:t>(максимум точки за категорията, сумарно от двата филма – 0,65 т.)</w:t>
            </w:r>
            <w:r w:rsidRPr="00531914">
              <w:rPr>
                <w:rFonts w:ascii="Times New Roman" w:hAnsi="Times New Roman" w:cs="Times New Roman"/>
                <w:kern w:val="2"/>
                <w:sz w:val="22"/>
                <w:szCs w:val="22"/>
                <w:lang w:eastAsia="en-US" w:bidi="ar-SA"/>
              </w:rPr>
              <w:t> </w:t>
            </w:r>
            <w:r w:rsidRPr="00531914">
              <w:rPr>
                <w:rFonts w:ascii="Times New Roman" w:hAnsi="Times New Roman" w:cs="Times New Roman"/>
                <w:b/>
                <w:bCs/>
                <w:kern w:val="2"/>
                <w:sz w:val="22"/>
                <w:szCs w:val="22"/>
                <w:lang w:eastAsia="en-US" w:bidi="ar-SA"/>
              </w:rPr>
              <w:t>Оценяват се последните два филма на режисьора съгласно утвърден за годината списък с фестивали А и Б клас:</w:t>
            </w:r>
          </w:p>
          <w:p w14:paraId="0618801C" w14:textId="77777777" w:rsidR="00CF3E41" w:rsidRPr="00531914" w:rsidRDefault="00CF3E41" w:rsidP="00CF3E41">
            <w:pPr>
              <w:spacing w:after="200"/>
              <w:jc w:val="both"/>
              <w:rPr>
                <w:rFonts w:ascii="Times New Roman" w:hAnsi="Times New Roman" w:cs="Times New Roman"/>
                <w:kern w:val="2"/>
                <w:sz w:val="22"/>
                <w:szCs w:val="22"/>
                <w:lang w:eastAsia="en-US" w:bidi="ar-SA"/>
              </w:rPr>
            </w:pPr>
            <w:r w:rsidRPr="00531914">
              <w:rPr>
                <w:rFonts w:ascii="Times New Roman" w:hAnsi="Times New Roman" w:cs="Times New Roman"/>
                <w:kern w:val="2"/>
                <w:sz w:val="22"/>
                <w:szCs w:val="22"/>
                <w:lang w:eastAsia="en-US" w:bidi="ar-SA"/>
              </w:rPr>
              <w:t xml:space="preserve"> – За селекция Б клас фестивал – </w:t>
            </w:r>
            <w:r w:rsidRPr="00531914">
              <w:rPr>
                <w:rFonts w:ascii="Times New Roman" w:hAnsi="Times New Roman" w:cs="Times New Roman"/>
                <w:b/>
                <w:bCs/>
                <w:kern w:val="2"/>
                <w:sz w:val="22"/>
                <w:szCs w:val="22"/>
                <w:lang w:eastAsia="en-US" w:bidi="ar-SA"/>
              </w:rPr>
              <w:t>0,05 </w:t>
            </w:r>
            <w:r w:rsidRPr="00531914">
              <w:rPr>
                <w:rFonts w:ascii="Times New Roman" w:hAnsi="Times New Roman" w:cs="Times New Roman"/>
                <w:i/>
                <w:iCs/>
                <w:kern w:val="2"/>
                <w:sz w:val="22"/>
                <w:szCs w:val="22"/>
                <w:lang w:eastAsia="en-US" w:bidi="ar-SA"/>
              </w:rPr>
              <w:t>(една селекция) </w:t>
            </w:r>
            <w:r w:rsidRPr="00531914">
              <w:rPr>
                <w:rFonts w:ascii="Times New Roman" w:hAnsi="Times New Roman" w:cs="Times New Roman"/>
                <w:b/>
                <w:bCs/>
                <w:kern w:val="2"/>
                <w:sz w:val="22"/>
                <w:szCs w:val="22"/>
                <w:lang w:eastAsia="en-US" w:bidi="ar-SA"/>
              </w:rPr>
              <w:t>максимум точки – 0,05 т.</w:t>
            </w:r>
          </w:p>
          <w:p w14:paraId="74F7656C" w14:textId="77777777" w:rsidR="00CF3E41" w:rsidRPr="00531914" w:rsidRDefault="00CF3E41" w:rsidP="00CF3E41">
            <w:pPr>
              <w:spacing w:after="200"/>
              <w:jc w:val="both"/>
              <w:rPr>
                <w:rFonts w:ascii="Times New Roman" w:hAnsi="Times New Roman" w:cs="Times New Roman"/>
                <w:kern w:val="2"/>
                <w:sz w:val="22"/>
                <w:szCs w:val="22"/>
                <w:lang w:eastAsia="en-US" w:bidi="ar-SA"/>
              </w:rPr>
            </w:pPr>
            <w:r w:rsidRPr="00531914">
              <w:rPr>
                <w:rFonts w:ascii="Times New Roman" w:hAnsi="Times New Roman" w:cs="Times New Roman"/>
                <w:kern w:val="2"/>
                <w:sz w:val="22"/>
                <w:szCs w:val="22"/>
                <w:lang w:eastAsia="en-US" w:bidi="ar-SA"/>
              </w:rPr>
              <w:t xml:space="preserve"> – За награда от Б клас фестивал – </w:t>
            </w:r>
            <w:r w:rsidRPr="00531914">
              <w:rPr>
                <w:rFonts w:ascii="Times New Roman" w:hAnsi="Times New Roman" w:cs="Times New Roman"/>
                <w:b/>
                <w:bCs/>
                <w:kern w:val="2"/>
                <w:sz w:val="22"/>
                <w:szCs w:val="22"/>
                <w:lang w:eastAsia="en-US" w:bidi="ar-SA"/>
              </w:rPr>
              <w:t>0,05 т.</w:t>
            </w:r>
            <w:r w:rsidRPr="00531914">
              <w:rPr>
                <w:rFonts w:ascii="Times New Roman" w:hAnsi="Times New Roman" w:cs="Times New Roman"/>
                <w:kern w:val="2"/>
                <w:sz w:val="22"/>
                <w:szCs w:val="22"/>
                <w:lang w:eastAsia="en-US" w:bidi="ar-SA"/>
              </w:rPr>
              <w:t> </w:t>
            </w:r>
            <w:r w:rsidRPr="00531914">
              <w:rPr>
                <w:rFonts w:ascii="Times New Roman" w:hAnsi="Times New Roman" w:cs="Times New Roman"/>
                <w:i/>
                <w:iCs/>
                <w:kern w:val="2"/>
                <w:sz w:val="22"/>
                <w:szCs w:val="22"/>
                <w:lang w:eastAsia="en-US" w:bidi="ar-SA"/>
              </w:rPr>
              <w:t>(една награда) </w:t>
            </w:r>
            <w:r w:rsidRPr="00531914">
              <w:rPr>
                <w:rFonts w:ascii="Times New Roman" w:hAnsi="Times New Roman" w:cs="Times New Roman"/>
                <w:b/>
                <w:bCs/>
                <w:kern w:val="2"/>
                <w:sz w:val="22"/>
                <w:szCs w:val="22"/>
                <w:lang w:eastAsia="en-US" w:bidi="ar-SA"/>
              </w:rPr>
              <w:t>максимум точки – 0,05 т.</w:t>
            </w:r>
          </w:p>
          <w:p w14:paraId="51FAC35D" w14:textId="77777777" w:rsidR="00CF3E41" w:rsidRPr="00531914" w:rsidRDefault="00CF3E41" w:rsidP="00CF3E41">
            <w:pPr>
              <w:spacing w:after="200"/>
              <w:jc w:val="both"/>
              <w:rPr>
                <w:rFonts w:ascii="Times New Roman" w:hAnsi="Times New Roman" w:cs="Times New Roman"/>
                <w:kern w:val="2"/>
                <w:sz w:val="22"/>
                <w:szCs w:val="22"/>
                <w:lang w:eastAsia="en-US" w:bidi="ar-SA"/>
              </w:rPr>
            </w:pPr>
            <w:r w:rsidRPr="00531914">
              <w:rPr>
                <w:rFonts w:ascii="Times New Roman" w:hAnsi="Times New Roman" w:cs="Times New Roman"/>
                <w:kern w:val="2"/>
                <w:sz w:val="22"/>
                <w:szCs w:val="22"/>
                <w:lang w:eastAsia="en-US" w:bidi="ar-SA"/>
              </w:rPr>
              <w:t xml:space="preserve"> – За селекция А клас фестивал – </w:t>
            </w:r>
            <w:r w:rsidRPr="00531914">
              <w:rPr>
                <w:rFonts w:ascii="Times New Roman" w:hAnsi="Times New Roman" w:cs="Times New Roman"/>
                <w:b/>
                <w:bCs/>
                <w:kern w:val="2"/>
                <w:sz w:val="22"/>
                <w:szCs w:val="22"/>
                <w:lang w:eastAsia="en-US" w:bidi="ar-SA"/>
              </w:rPr>
              <w:t>0,10 т.</w:t>
            </w:r>
            <w:r w:rsidRPr="00531914">
              <w:rPr>
                <w:rFonts w:ascii="Times New Roman" w:hAnsi="Times New Roman" w:cs="Times New Roman"/>
                <w:kern w:val="2"/>
                <w:sz w:val="22"/>
                <w:szCs w:val="22"/>
                <w:lang w:eastAsia="en-US" w:bidi="ar-SA"/>
              </w:rPr>
              <w:t> (</w:t>
            </w:r>
            <w:r w:rsidRPr="00531914">
              <w:rPr>
                <w:rFonts w:ascii="Times New Roman" w:hAnsi="Times New Roman" w:cs="Times New Roman"/>
                <w:i/>
                <w:iCs/>
                <w:kern w:val="2"/>
                <w:sz w:val="22"/>
                <w:szCs w:val="22"/>
                <w:lang w:eastAsia="en-US" w:bidi="ar-SA"/>
              </w:rPr>
              <w:t>една селекция</w:t>
            </w:r>
            <w:r w:rsidRPr="00531914">
              <w:rPr>
                <w:rFonts w:ascii="Times New Roman" w:hAnsi="Times New Roman" w:cs="Times New Roman"/>
                <w:kern w:val="2"/>
                <w:sz w:val="22"/>
                <w:szCs w:val="22"/>
                <w:lang w:eastAsia="en-US" w:bidi="ar-SA"/>
              </w:rPr>
              <w:t>) </w:t>
            </w:r>
            <w:r w:rsidRPr="00531914">
              <w:rPr>
                <w:rFonts w:ascii="Times New Roman" w:hAnsi="Times New Roman" w:cs="Times New Roman"/>
                <w:b/>
                <w:bCs/>
                <w:kern w:val="2"/>
                <w:sz w:val="22"/>
                <w:szCs w:val="22"/>
                <w:lang w:eastAsia="en-US" w:bidi="ar-SA"/>
              </w:rPr>
              <w:t>максимум точки – 0,10 т.</w:t>
            </w:r>
          </w:p>
          <w:p w14:paraId="1C25AC9D" w14:textId="77777777" w:rsidR="00CF3E41" w:rsidRPr="00531914" w:rsidRDefault="00CF3E41" w:rsidP="00CF3E41">
            <w:pPr>
              <w:spacing w:after="200"/>
              <w:jc w:val="both"/>
              <w:rPr>
                <w:rFonts w:ascii="Times New Roman" w:hAnsi="Times New Roman" w:cs="Times New Roman"/>
                <w:kern w:val="2"/>
                <w:sz w:val="22"/>
                <w:szCs w:val="22"/>
                <w:lang w:eastAsia="en-US" w:bidi="ar-SA"/>
              </w:rPr>
            </w:pPr>
            <w:r w:rsidRPr="00531914">
              <w:rPr>
                <w:rFonts w:ascii="Times New Roman" w:hAnsi="Times New Roman" w:cs="Times New Roman"/>
                <w:kern w:val="2"/>
                <w:sz w:val="22"/>
                <w:szCs w:val="22"/>
                <w:lang w:eastAsia="en-US" w:bidi="ar-SA"/>
              </w:rPr>
              <w:t xml:space="preserve"> – За награда от А клас фестивал – </w:t>
            </w:r>
            <w:r w:rsidRPr="00531914">
              <w:rPr>
                <w:rFonts w:ascii="Times New Roman" w:hAnsi="Times New Roman" w:cs="Times New Roman"/>
                <w:b/>
                <w:bCs/>
                <w:kern w:val="2"/>
                <w:sz w:val="22"/>
                <w:szCs w:val="22"/>
                <w:lang w:eastAsia="en-US" w:bidi="ar-SA"/>
              </w:rPr>
              <w:t>0,10 т.</w:t>
            </w:r>
            <w:r w:rsidRPr="00531914">
              <w:rPr>
                <w:rFonts w:ascii="Times New Roman" w:hAnsi="Times New Roman" w:cs="Times New Roman"/>
                <w:kern w:val="2"/>
                <w:sz w:val="22"/>
                <w:szCs w:val="22"/>
                <w:lang w:eastAsia="en-US" w:bidi="ar-SA"/>
              </w:rPr>
              <w:t> (</w:t>
            </w:r>
            <w:r w:rsidRPr="00531914">
              <w:rPr>
                <w:rFonts w:ascii="Times New Roman" w:hAnsi="Times New Roman" w:cs="Times New Roman"/>
                <w:i/>
                <w:iCs/>
                <w:kern w:val="2"/>
                <w:sz w:val="22"/>
                <w:szCs w:val="22"/>
                <w:lang w:eastAsia="en-US" w:bidi="ar-SA"/>
              </w:rPr>
              <w:t>една награда</w:t>
            </w:r>
            <w:r w:rsidRPr="00531914">
              <w:rPr>
                <w:rFonts w:ascii="Times New Roman" w:hAnsi="Times New Roman" w:cs="Times New Roman"/>
                <w:kern w:val="2"/>
                <w:sz w:val="22"/>
                <w:szCs w:val="22"/>
                <w:lang w:eastAsia="en-US" w:bidi="ar-SA"/>
              </w:rPr>
              <w:t>) </w:t>
            </w:r>
            <w:r w:rsidRPr="00531914">
              <w:rPr>
                <w:rFonts w:ascii="Times New Roman" w:hAnsi="Times New Roman" w:cs="Times New Roman"/>
                <w:b/>
                <w:bCs/>
                <w:kern w:val="2"/>
                <w:sz w:val="22"/>
                <w:szCs w:val="22"/>
                <w:lang w:eastAsia="en-US" w:bidi="ar-SA"/>
              </w:rPr>
              <w:t>максимум точки – 0,10 т.</w:t>
            </w:r>
          </w:p>
          <w:p w14:paraId="6C5BD71A" w14:textId="77777777" w:rsidR="00CF3E41" w:rsidRPr="00531914" w:rsidRDefault="00CF3E41" w:rsidP="00CF3E41">
            <w:pPr>
              <w:spacing w:after="200"/>
              <w:jc w:val="both"/>
              <w:rPr>
                <w:rFonts w:ascii="Times New Roman" w:hAnsi="Times New Roman" w:cs="Times New Roman"/>
                <w:kern w:val="2"/>
                <w:sz w:val="22"/>
                <w:szCs w:val="22"/>
                <w:lang w:eastAsia="en-US" w:bidi="ar-SA"/>
              </w:rPr>
            </w:pPr>
            <w:r w:rsidRPr="00531914">
              <w:rPr>
                <w:rFonts w:ascii="Times New Roman" w:hAnsi="Times New Roman" w:cs="Times New Roman"/>
                <w:kern w:val="2"/>
                <w:sz w:val="22"/>
                <w:szCs w:val="22"/>
                <w:lang w:eastAsia="en-US" w:bidi="ar-SA"/>
              </w:rPr>
              <w:t> – За номинация Оскар, Златен глобус, ЕФА</w:t>
            </w:r>
            <w:r w:rsidRPr="00531914">
              <w:rPr>
                <w:rFonts w:ascii="Times New Roman" w:hAnsi="Times New Roman" w:cs="Times New Roman"/>
                <w:b/>
                <w:bCs/>
                <w:kern w:val="2"/>
                <w:sz w:val="22"/>
                <w:szCs w:val="22"/>
                <w:lang w:eastAsia="en-US" w:bidi="ar-SA"/>
              </w:rPr>
              <w:t> – 0,15 т.</w:t>
            </w:r>
            <w:r w:rsidRPr="00531914">
              <w:rPr>
                <w:rFonts w:ascii="Times New Roman" w:hAnsi="Times New Roman" w:cs="Times New Roman"/>
                <w:i/>
                <w:iCs/>
                <w:kern w:val="2"/>
                <w:sz w:val="22"/>
                <w:szCs w:val="22"/>
                <w:lang w:eastAsia="en-US" w:bidi="ar-SA"/>
              </w:rPr>
              <w:t> (избира се само една номинация)</w:t>
            </w:r>
          </w:p>
          <w:p w14:paraId="1A57F902" w14:textId="77777777" w:rsidR="00CF3E41" w:rsidRPr="00531914" w:rsidRDefault="00CF3E41" w:rsidP="00CF3E41">
            <w:pPr>
              <w:spacing w:after="200"/>
              <w:jc w:val="both"/>
              <w:rPr>
                <w:rFonts w:ascii="Times New Roman" w:hAnsi="Times New Roman" w:cs="Times New Roman"/>
                <w:kern w:val="2"/>
                <w:sz w:val="22"/>
                <w:szCs w:val="22"/>
                <w:lang w:eastAsia="en-US" w:bidi="ar-SA"/>
              </w:rPr>
            </w:pPr>
            <w:r w:rsidRPr="00531914">
              <w:rPr>
                <w:rFonts w:ascii="Times New Roman" w:hAnsi="Times New Roman" w:cs="Times New Roman"/>
                <w:kern w:val="2"/>
                <w:sz w:val="22"/>
                <w:szCs w:val="22"/>
                <w:lang w:eastAsia="en-US" w:bidi="ar-SA"/>
              </w:rPr>
              <w:t> – За награда Оскар, Златна палма, Златна мечка, Златен лъв, Най-добър филм ЕФА, Най-добър филм Златен глобус</w:t>
            </w:r>
            <w:r w:rsidRPr="00531914">
              <w:rPr>
                <w:rFonts w:ascii="Times New Roman" w:hAnsi="Times New Roman" w:cs="Times New Roman"/>
                <w:b/>
                <w:bCs/>
                <w:kern w:val="2"/>
                <w:sz w:val="22"/>
                <w:szCs w:val="22"/>
                <w:lang w:eastAsia="en-US" w:bidi="ar-SA"/>
              </w:rPr>
              <w:t> – </w:t>
            </w:r>
            <w:r w:rsidR="00E35210">
              <w:rPr>
                <w:rFonts w:ascii="Times New Roman" w:hAnsi="Times New Roman" w:cs="Times New Roman"/>
                <w:b/>
                <w:bCs/>
                <w:kern w:val="2"/>
                <w:sz w:val="22"/>
                <w:szCs w:val="22"/>
                <w:lang w:eastAsia="en-US" w:bidi="ar-SA"/>
              </w:rPr>
              <w:t>0</w:t>
            </w:r>
            <w:r w:rsidRPr="00531914">
              <w:rPr>
                <w:rFonts w:ascii="Times New Roman" w:hAnsi="Times New Roman" w:cs="Times New Roman"/>
                <w:b/>
                <w:bCs/>
                <w:kern w:val="2"/>
                <w:sz w:val="22"/>
                <w:szCs w:val="22"/>
                <w:lang w:eastAsia="en-US" w:bidi="ar-SA"/>
              </w:rPr>
              <w:t>,20 т.</w:t>
            </w:r>
            <w:r w:rsidRPr="00531914">
              <w:rPr>
                <w:rFonts w:ascii="Times New Roman" w:hAnsi="Times New Roman" w:cs="Times New Roman"/>
                <w:kern w:val="2"/>
                <w:sz w:val="22"/>
                <w:szCs w:val="22"/>
                <w:lang w:eastAsia="en-US" w:bidi="ar-SA"/>
              </w:rPr>
              <w:t> </w:t>
            </w:r>
            <w:r w:rsidRPr="00531914">
              <w:rPr>
                <w:rFonts w:ascii="Times New Roman" w:hAnsi="Times New Roman" w:cs="Times New Roman"/>
                <w:i/>
                <w:iCs/>
                <w:kern w:val="2"/>
                <w:sz w:val="22"/>
                <w:szCs w:val="22"/>
                <w:lang w:eastAsia="en-US" w:bidi="ar-SA"/>
              </w:rPr>
              <w:t>(избира се само една награда)</w:t>
            </w:r>
          </w:p>
        </w:tc>
      </w:tr>
      <w:tr w:rsidR="00CF3E41" w:rsidRPr="00531914" w14:paraId="616620C9" w14:textId="77777777" w:rsidTr="007B16BC">
        <w:tc>
          <w:tcPr>
            <w:tcW w:w="4230" w:type="dxa"/>
            <w:gridSpan w:val="2"/>
            <w:tcBorders>
              <w:top w:val="nil"/>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47364C3C" w14:textId="77777777" w:rsidR="00CF3E41" w:rsidRPr="00531914" w:rsidRDefault="00CF3E41" w:rsidP="00CF3E41">
            <w:pPr>
              <w:spacing w:after="200"/>
              <w:rPr>
                <w:rFonts w:ascii="Times New Roman" w:hAnsi="Times New Roman" w:cs="Times New Roman"/>
                <w:kern w:val="2"/>
                <w:sz w:val="22"/>
                <w:szCs w:val="22"/>
                <w:lang w:eastAsia="en-US" w:bidi="ar-SA"/>
              </w:rPr>
            </w:pPr>
            <w:r w:rsidRPr="00531914">
              <w:rPr>
                <w:rFonts w:ascii="Times New Roman" w:hAnsi="Times New Roman" w:cs="Times New Roman"/>
                <w:b/>
                <w:bCs/>
                <w:kern w:val="2"/>
                <w:sz w:val="22"/>
                <w:szCs w:val="22"/>
                <w:lang w:eastAsia="en-US" w:bidi="ar-SA"/>
              </w:rPr>
              <w:t>Общо точки за- г)</w:t>
            </w:r>
          </w:p>
        </w:tc>
        <w:tc>
          <w:tcPr>
            <w:tcW w:w="4992" w:type="dxa"/>
            <w:tcBorders>
              <w:top w:val="nil"/>
              <w:left w:val="nil"/>
              <w:bottom w:val="single" w:sz="6" w:space="0" w:color="auto"/>
              <w:right w:val="single" w:sz="6" w:space="0" w:color="auto"/>
            </w:tcBorders>
            <w:shd w:val="clear" w:color="auto" w:fill="FFFFFF"/>
            <w:tcMar>
              <w:top w:w="0" w:type="dxa"/>
              <w:left w:w="0" w:type="dxa"/>
              <w:bottom w:w="0" w:type="dxa"/>
              <w:right w:w="0" w:type="dxa"/>
            </w:tcMar>
            <w:vAlign w:val="center"/>
            <w:hideMark/>
          </w:tcPr>
          <w:p w14:paraId="0917640E" w14:textId="77777777" w:rsidR="00CF3E41" w:rsidRPr="00531914" w:rsidRDefault="00CF3E41" w:rsidP="00CF3E41">
            <w:pPr>
              <w:spacing w:after="200"/>
              <w:rPr>
                <w:rFonts w:ascii="Times New Roman" w:hAnsi="Times New Roman" w:cs="Times New Roman"/>
                <w:kern w:val="2"/>
                <w:sz w:val="22"/>
                <w:szCs w:val="22"/>
                <w:lang w:eastAsia="en-US" w:bidi="ar-SA"/>
              </w:rPr>
            </w:pPr>
            <w:r w:rsidRPr="00531914">
              <w:rPr>
                <w:rFonts w:ascii="Times New Roman" w:hAnsi="Times New Roman" w:cs="Times New Roman"/>
                <w:kern w:val="2"/>
                <w:sz w:val="22"/>
                <w:szCs w:val="22"/>
                <w:lang w:eastAsia="en-US" w:bidi="ar-SA"/>
              </w:rPr>
              <w:t> </w:t>
            </w:r>
          </w:p>
        </w:tc>
      </w:tr>
      <w:tr w:rsidR="00CF3E41" w:rsidRPr="00531914" w14:paraId="29B15A5E" w14:textId="77777777" w:rsidTr="007B16BC">
        <w:tc>
          <w:tcPr>
            <w:tcW w:w="4230" w:type="dxa"/>
            <w:gridSpan w:val="2"/>
            <w:tcBorders>
              <w:top w:val="nil"/>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2604A599" w14:textId="77777777" w:rsidR="00CF3E41" w:rsidRPr="00531914" w:rsidRDefault="00CF3E41" w:rsidP="00CF3E41">
            <w:pPr>
              <w:spacing w:after="200"/>
              <w:rPr>
                <w:rFonts w:ascii="Times New Roman" w:hAnsi="Times New Roman" w:cs="Times New Roman"/>
                <w:kern w:val="2"/>
                <w:sz w:val="22"/>
                <w:szCs w:val="22"/>
                <w:lang w:eastAsia="en-US" w:bidi="ar-SA"/>
              </w:rPr>
            </w:pPr>
            <w:r w:rsidRPr="00531914">
              <w:rPr>
                <w:rFonts w:ascii="Times New Roman" w:hAnsi="Times New Roman" w:cs="Times New Roman"/>
                <w:b/>
                <w:bCs/>
                <w:kern w:val="2"/>
                <w:sz w:val="22"/>
                <w:szCs w:val="22"/>
                <w:lang w:eastAsia="en-US" w:bidi="ar-SA"/>
              </w:rPr>
              <w:t>ОБЩА СЛУЖЕБНА ОЦЕНКА ЗА РЕЖИСЬОРА:</w:t>
            </w:r>
          </w:p>
          <w:p w14:paraId="1B51AB9C" w14:textId="77777777" w:rsidR="00CF3E41" w:rsidRPr="00531914" w:rsidRDefault="00CF3E41" w:rsidP="00CF3E41">
            <w:pPr>
              <w:spacing w:after="200"/>
              <w:rPr>
                <w:rFonts w:ascii="Times New Roman" w:hAnsi="Times New Roman" w:cs="Times New Roman"/>
                <w:kern w:val="2"/>
                <w:sz w:val="22"/>
                <w:szCs w:val="22"/>
                <w:lang w:eastAsia="en-US" w:bidi="ar-SA"/>
              </w:rPr>
            </w:pPr>
            <w:r w:rsidRPr="00531914">
              <w:rPr>
                <w:rFonts w:ascii="Times New Roman" w:hAnsi="Times New Roman" w:cs="Times New Roman"/>
                <w:b/>
                <w:bCs/>
                <w:kern w:val="2"/>
                <w:sz w:val="22"/>
                <w:szCs w:val="22"/>
                <w:lang w:eastAsia="en-US" w:bidi="ar-SA"/>
              </w:rPr>
              <w:t>(максимален сбор – 1 точка)</w:t>
            </w:r>
          </w:p>
        </w:tc>
        <w:tc>
          <w:tcPr>
            <w:tcW w:w="4992" w:type="dxa"/>
            <w:tcBorders>
              <w:top w:val="nil"/>
              <w:left w:val="nil"/>
              <w:bottom w:val="single" w:sz="6" w:space="0" w:color="auto"/>
              <w:right w:val="single" w:sz="6" w:space="0" w:color="auto"/>
            </w:tcBorders>
            <w:shd w:val="clear" w:color="auto" w:fill="FFFFFF"/>
            <w:tcMar>
              <w:top w:w="0" w:type="dxa"/>
              <w:left w:w="0" w:type="dxa"/>
              <w:bottom w:w="0" w:type="dxa"/>
              <w:right w:w="0" w:type="dxa"/>
            </w:tcMar>
            <w:vAlign w:val="center"/>
            <w:hideMark/>
          </w:tcPr>
          <w:p w14:paraId="27314F06" w14:textId="77777777" w:rsidR="00CF3E41" w:rsidRPr="00531914" w:rsidRDefault="00CF3E41" w:rsidP="00CF3E41">
            <w:pPr>
              <w:spacing w:after="200"/>
              <w:rPr>
                <w:rFonts w:ascii="Times New Roman" w:hAnsi="Times New Roman" w:cs="Times New Roman"/>
                <w:kern w:val="2"/>
                <w:sz w:val="22"/>
                <w:szCs w:val="22"/>
                <w:lang w:eastAsia="en-US" w:bidi="ar-SA"/>
              </w:rPr>
            </w:pPr>
            <w:r w:rsidRPr="00531914">
              <w:rPr>
                <w:rFonts w:ascii="Times New Roman" w:hAnsi="Times New Roman" w:cs="Times New Roman"/>
                <w:kern w:val="2"/>
                <w:sz w:val="22"/>
                <w:szCs w:val="22"/>
                <w:lang w:eastAsia="en-US" w:bidi="ar-SA"/>
              </w:rPr>
              <w:t> </w:t>
            </w:r>
          </w:p>
        </w:tc>
      </w:tr>
      <w:tr w:rsidR="00CF3E41" w:rsidRPr="00531914" w14:paraId="65E57061" w14:textId="77777777" w:rsidTr="007B16BC">
        <w:tc>
          <w:tcPr>
            <w:tcW w:w="4230" w:type="dxa"/>
            <w:gridSpan w:val="2"/>
            <w:tcBorders>
              <w:top w:val="nil"/>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13E4A30A" w14:textId="77777777" w:rsidR="00CF3E41" w:rsidRPr="00531914" w:rsidRDefault="00CF3E41" w:rsidP="00CF3E41">
            <w:pPr>
              <w:spacing w:after="200"/>
              <w:rPr>
                <w:rFonts w:ascii="Times New Roman" w:hAnsi="Times New Roman" w:cs="Times New Roman"/>
                <w:kern w:val="2"/>
                <w:sz w:val="22"/>
                <w:szCs w:val="22"/>
                <w:lang w:eastAsia="en-US" w:bidi="ar-SA"/>
              </w:rPr>
            </w:pPr>
            <w:r w:rsidRPr="00531914">
              <w:rPr>
                <w:rFonts w:ascii="Times New Roman" w:hAnsi="Times New Roman" w:cs="Times New Roman"/>
                <w:b/>
                <w:bCs/>
                <w:kern w:val="2"/>
                <w:sz w:val="22"/>
                <w:szCs w:val="22"/>
                <w:lang w:eastAsia="en-US" w:bidi="ar-SA"/>
              </w:rPr>
              <w:t>ОБЩА СЛУЖЕБНА ОЦЕНКА:</w:t>
            </w:r>
          </w:p>
          <w:p w14:paraId="454F76C5" w14:textId="77777777" w:rsidR="00CF3E41" w:rsidRPr="00531914" w:rsidRDefault="00CF3E41" w:rsidP="00CF3E41">
            <w:pPr>
              <w:spacing w:after="200"/>
              <w:rPr>
                <w:rFonts w:ascii="Times New Roman" w:hAnsi="Times New Roman" w:cs="Times New Roman"/>
                <w:kern w:val="2"/>
                <w:sz w:val="22"/>
                <w:szCs w:val="22"/>
                <w:lang w:eastAsia="en-US" w:bidi="ar-SA"/>
              </w:rPr>
            </w:pPr>
            <w:r w:rsidRPr="00531914">
              <w:rPr>
                <w:rFonts w:ascii="Times New Roman" w:hAnsi="Times New Roman" w:cs="Times New Roman"/>
                <w:b/>
                <w:bCs/>
                <w:kern w:val="2"/>
                <w:sz w:val="22"/>
                <w:szCs w:val="22"/>
                <w:lang w:eastAsia="en-US" w:bidi="ar-SA"/>
              </w:rPr>
              <w:t>(максимална обща служебна оценка – 2 точки)</w:t>
            </w:r>
          </w:p>
        </w:tc>
        <w:tc>
          <w:tcPr>
            <w:tcW w:w="4992" w:type="dxa"/>
            <w:tcBorders>
              <w:top w:val="nil"/>
              <w:left w:val="nil"/>
              <w:bottom w:val="single" w:sz="6" w:space="0" w:color="auto"/>
              <w:right w:val="single" w:sz="6" w:space="0" w:color="auto"/>
            </w:tcBorders>
            <w:shd w:val="clear" w:color="auto" w:fill="FFFFFF"/>
            <w:tcMar>
              <w:top w:w="0" w:type="dxa"/>
              <w:left w:w="0" w:type="dxa"/>
              <w:bottom w:w="0" w:type="dxa"/>
              <w:right w:w="0" w:type="dxa"/>
            </w:tcMar>
            <w:vAlign w:val="center"/>
            <w:hideMark/>
          </w:tcPr>
          <w:p w14:paraId="148C4FFE" w14:textId="77777777" w:rsidR="00CF3E41" w:rsidRPr="00531914" w:rsidRDefault="00CF3E41" w:rsidP="00CF3E41">
            <w:pPr>
              <w:spacing w:after="200"/>
              <w:rPr>
                <w:rFonts w:ascii="Times New Roman" w:hAnsi="Times New Roman" w:cs="Times New Roman"/>
                <w:kern w:val="2"/>
                <w:sz w:val="22"/>
                <w:szCs w:val="22"/>
                <w:lang w:eastAsia="en-US" w:bidi="ar-SA"/>
              </w:rPr>
            </w:pPr>
            <w:r w:rsidRPr="00531914">
              <w:rPr>
                <w:rFonts w:ascii="Times New Roman" w:hAnsi="Times New Roman" w:cs="Times New Roman"/>
                <w:kern w:val="2"/>
                <w:sz w:val="22"/>
                <w:szCs w:val="22"/>
                <w:lang w:eastAsia="en-US" w:bidi="ar-SA"/>
              </w:rPr>
              <w:t> </w:t>
            </w:r>
          </w:p>
        </w:tc>
      </w:tr>
      <w:tr w:rsidR="00CF3E41" w:rsidRPr="00531914" w14:paraId="228E8D94" w14:textId="77777777" w:rsidTr="007B16BC">
        <w:tc>
          <w:tcPr>
            <w:tcW w:w="9222" w:type="dxa"/>
            <w:gridSpan w:val="3"/>
            <w:tcBorders>
              <w:top w:val="nil"/>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2E15206A" w14:textId="77777777" w:rsidR="00CF3E41" w:rsidRPr="00531914" w:rsidRDefault="00CF3E41" w:rsidP="00CF3E41">
            <w:pPr>
              <w:spacing w:after="200"/>
              <w:jc w:val="both"/>
              <w:rPr>
                <w:rFonts w:ascii="Times New Roman" w:hAnsi="Times New Roman" w:cs="Times New Roman"/>
                <w:kern w:val="2"/>
                <w:sz w:val="22"/>
                <w:szCs w:val="22"/>
                <w:lang w:eastAsia="en-US" w:bidi="ar-SA"/>
              </w:rPr>
            </w:pPr>
            <w:r w:rsidRPr="00531914">
              <w:rPr>
                <w:rFonts w:ascii="Times New Roman" w:hAnsi="Times New Roman" w:cs="Times New Roman"/>
                <w:b/>
                <w:bCs/>
                <w:kern w:val="2"/>
                <w:sz w:val="22"/>
                <w:szCs w:val="22"/>
                <w:lang w:eastAsia="en-US" w:bidi="ar-SA"/>
              </w:rPr>
              <w:t>Забележка:</w:t>
            </w:r>
          </w:p>
          <w:p w14:paraId="7B8960EA" w14:textId="77777777" w:rsidR="00CF3E41" w:rsidRPr="00531914" w:rsidRDefault="00CF3E41" w:rsidP="00CF3E41">
            <w:pPr>
              <w:spacing w:after="200"/>
              <w:jc w:val="both"/>
              <w:rPr>
                <w:rFonts w:ascii="Times New Roman" w:hAnsi="Times New Roman" w:cs="Times New Roman"/>
                <w:kern w:val="2"/>
                <w:sz w:val="22"/>
                <w:szCs w:val="22"/>
                <w:lang w:eastAsia="en-US" w:bidi="ar-SA"/>
              </w:rPr>
            </w:pPr>
            <w:r w:rsidRPr="00531914">
              <w:rPr>
                <w:rFonts w:ascii="Times New Roman" w:hAnsi="Times New Roman" w:cs="Times New Roman"/>
                <w:b/>
                <w:bCs/>
                <w:kern w:val="2"/>
                <w:sz w:val="22"/>
                <w:szCs w:val="22"/>
                <w:lang w:eastAsia="en-US" w:bidi="ar-SA"/>
              </w:rPr>
              <w:t>1. един и същ филм не може да бъде оценяван по б. „а“ и „г“ едновременно;</w:t>
            </w:r>
          </w:p>
          <w:p w14:paraId="6057EC1D" w14:textId="77777777" w:rsidR="00CF3E41" w:rsidRPr="00531914" w:rsidRDefault="00CF3E41" w:rsidP="00CF3E41">
            <w:pPr>
              <w:spacing w:after="200"/>
              <w:jc w:val="both"/>
              <w:rPr>
                <w:rFonts w:ascii="Times New Roman" w:hAnsi="Times New Roman" w:cs="Times New Roman"/>
                <w:kern w:val="2"/>
                <w:sz w:val="22"/>
                <w:szCs w:val="22"/>
                <w:lang w:eastAsia="en-US" w:bidi="ar-SA"/>
              </w:rPr>
            </w:pPr>
            <w:r w:rsidRPr="00531914">
              <w:rPr>
                <w:rFonts w:ascii="Times New Roman" w:hAnsi="Times New Roman" w:cs="Times New Roman"/>
                <w:b/>
                <w:bCs/>
                <w:kern w:val="2"/>
                <w:sz w:val="22"/>
                <w:szCs w:val="22"/>
                <w:lang w:eastAsia="en-US" w:bidi="ar-SA"/>
              </w:rPr>
              <w:t>2. за оценката по по б. „а“ може да бъде избран филм от всеки вид (игрален, документален или анимационен), вкл. късометражен; 3. за оценката по б. „б“ и „в“ се взема предвид последният филм на продуцент/режисьор, който е имал разпространение; 4. за оценката по б. „г“ се вземат предвид последните два филма на продуцент/режисьор, които са имали официална премиера; 5. в случай че продуцент/режисьор има само един игрален филм, той се оценява само по б. „г“ и резултатът се удвоява; 6. за оценката се взема предвид само по една награда, получена на един и същ фестивал; 7. селекция и награда от един и същ фестивал се вземат предвид отделно и се оценяват самостоятелно; 8. в случай, че сборът от точките, получени за официални селекции и награди по б. „а“ или „г“ надхвърля максималния брой точки, оценката е равна на максималния сбор от точките за съответната категория;</w:t>
            </w:r>
          </w:p>
          <w:p w14:paraId="2809FF29" w14:textId="77777777" w:rsidR="00CF3E41" w:rsidRPr="00531914" w:rsidRDefault="00CF3E41" w:rsidP="00CF3E41">
            <w:pPr>
              <w:spacing w:after="200"/>
              <w:jc w:val="both"/>
              <w:rPr>
                <w:rFonts w:ascii="Times New Roman" w:hAnsi="Times New Roman" w:cs="Times New Roman"/>
                <w:kern w:val="2"/>
                <w:sz w:val="22"/>
                <w:szCs w:val="22"/>
                <w:lang w:eastAsia="en-US" w:bidi="ar-SA"/>
              </w:rPr>
            </w:pPr>
            <w:r w:rsidRPr="00531914">
              <w:rPr>
                <w:rFonts w:ascii="Times New Roman" w:hAnsi="Times New Roman" w:cs="Times New Roman"/>
                <w:b/>
                <w:bCs/>
                <w:kern w:val="2"/>
                <w:sz w:val="22"/>
                <w:szCs w:val="22"/>
                <w:lang w:eastAsia="en-US" w:bidi="ar-SA"/>
              </w:rPr>
              <w:t>3. за оценката се вземат предвид само постиженията на българския продуцент.</w:t>
            </w:r>
          </w:p>
        </w:tc>
      </w:tr>
    </w:tbl>
    <w:p w14:paraId="51DA3DC2" w14:textId="77777777" w:rsidR="00CF3E41" w:rsidRPr="00531914" w:rsidRDefault="00CF3E41" w:rsidP="0064389F">
      <w:pPr>
        <w:pStyle w:val="BodyText"/>
        <w:jc w:val="both"/>
        <w:rPr>
          <w:rFonts w:ascii="Times New Roman" w:eastAsia="Times New Roman" w:hAnsi="Times New Roman" w:cs="Times New Roman"/>
          <w:b/>
          <w:color w:val="000000"/>
          <w:sz w:val="24"/>
          <w:szCs w:val="24"/>
          <w:highlight w:val="yellow"/>
          <w:shd w:val="clear" w:color="auto" w:fill="FEFEFE"/>
          <w:lang w:eastAsia="en-US" w:bidi="ar-SA"/>
        </w:rPr>
      </w:pPr>
    </w:p>
    <w:p w14:paraId="3C8010E5" w14:textId="77777777" w:rsidR="007E76D1" w:rsidRPr="00531914" w:rsidRDefault="00402B5E" w:rsidP="00402B5E">
      <w:pPr>
        <w:ind w:firstLine="709"/>
        <w:jc w:val="both"/>
        <w:rPr>
          <w:rFonts w:ascii="Times New Roman" w:hAnsi="Times New Roman" w:cs="Times New Roman"/>
          <w:b/>
          <w:sz w:val="24"/>
          <w:szCs w:val="24"/>
        </w:rPr>
      </w:pPr>
      <w:r w:rsidRPr="00531914">
        <w:rPr>
          <w:rFonts w:ascii="Times New Roman" w:hAnsi="Times New Roman" w:cs="Times New Roman"/>
          <w:b/>
          <w:bCs/>
          <w:sz w:val="24"/>
          <w:szCs w:val="24"/>
        </w:rPr>
        <w:t>§ 5</w:t>
      </w:r>
      <w:r w:rsidR="002C7D4C">
        <w:rPr>
          <w:rFonts w:ascii="Times New Roman" w:hAnsi="Times New Roman" w:cs="Times New Roman"/>
          <w:b/>
          <w:bCs/>
          <w:sz w:val="24"/>
          <w:szCs w:val="24"/>
        </w:rPr>
        <w:t>8</w:t>
      </w:r>
      <w:r w:rsidR="007F4E58" w:rsidRPr="00531914">
        <w:rPr>
          <w:rFonts w:ascii="Times New Roman" w:hAnsi="Times New Roman" w:cs="Times New Roman"/>
          <w:b/>
          <w:bCs/>
          <w:sz w:val="24"/>
          <w:szCs w:val="24"/>
        </w:rPr>
        <w:t>. Приложение № 8а към чл. 49, ал. 1, т. 2</w:t>
      </w:r>
      <w:r w:rsidRPr="00531914">
        <w:rPr>
          <w:rFonts w:ascii="Times New Roman" w:hAnsi="Times New Roman" w:cs="Times New Roman"/>
          <w:b/>
          <w:sz w:val="24"/>
          <w:szCs w:val="24"/>
        </w:rPr>
        <w:t xml:space="preserve"> се изменя така:</w:t>
      </w:r>
    </w:p>
    <w:p w14:paraId="1814FDBB" w14:textId="77777777" w:rsidR="00510224" w:rsidRPr="00531914" w:rsidRDefault="00510224" w:rsidP="00510224">
      <w:pPr>
        <w:shd w:val="clear" w:color="auto" w:fill="FFFFFF"/>
        <w:spacing w:after="0" w:line="240" w:lineRule="auto"/>
        <w:jc w:val="right"/>
        <w:rPr>
          <w:rFonts w:ascii="Times New Roman" w:eastAsia="Times New Roman" w:hAnsi="Times New Roman" w:cs="Times New Roman"/>
          <w:i/>
          <w:iCs/>
          <w:color w:val="000000"/>
          <w:sz w:val="24"/>
          <w:szCs w:val="24"/>
          <w:lang w:eastAsia="bg-BG"/>
        </w:rPr>
      </w:pPr>
      <w:r w:rsidRPr="00531914">
        <w:rPr>
          <w:rFonts w:ascii="Times New Roman" w:eastAsia="Times New Roman" w:hAnsi="Times New Roman" w:cs="Times New Roman"/>
          <w:i/>
          <w:iCs/>
          <w:color w:val="000000"/>
          <w:sz w:val="24"/>
          <w:szCs w:val="24"/>
          <w:lang w:eastAsia="bg-BG"/>
        </w:rPr>
        <w:t>Приложение № 8а към чл. 49, ал. 1, т. 2</w:t>
      </w:r>
    </w:p>
    <w:p w14:paraId="7856AEEB" w14:textId="77777777" w:rsidR="00510224" w:rsidRPr="00531914" w:rsidRDefault="00510224" w:rsidP="00510224">
      <w:pPr>
        <w:shd w:val="clear" w:color="auto" w:fill="FFFFFF"/>
        <w:spacing w:after="0" w:line="240" w:lineRule="auto"/>
        <w:jc w:val="right"/>
        <w:rPr>
          <w:rFonts w:ascii="Times New Roman" w:eastAsia="Times New Roman" w:hAnsi="Times New Roman" w:cs="Times New Roman"/>
          <w:color w:val="000000"/>
          <w:lang w:eastAsia="bg-BG"/>
        </w:rPr>
      </w:pPr>
    </w:p>
    <w:tbl>
      <w:tblPr>
        <w:tblW w:w="0" w:type="auto"/>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2100"/>
        <w:gridCol w:w="3750"/>
        <w:gridCol w:w="3510"/>
      </w:tblGrid>
      <w:tr w:rsidR="00510224" w:rsidRPr="00531914" w14:paraId="553A0DEF" w14:textId="77777777" w:rsidTr="007B16BC">
        <w:tc>
          <w:tcPr>
            <w:tcW w:w="21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30817238"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Част 1</w:t>
            </w:r>
          </w:p>
        </w:tc>
        <w:tc>
          <w:tcPr>
            <w:tcW w:w="3750" w:type="dxa"/>
            <w:tcBorders>
              <w:top w:val="single" w:sz="6" w:space="0" w:color="auto"/>
              <w:left w:val="nil"/>
              <w:bottom w:val="single" w:sz="6" w:space="0" w:color="auto"/>
              <w:right w:val="single" w:sz="6" w:space="0" w:color="auto"/>
            </w:tcBorders>
            <w:tcMar>
              <w:top w:w="0" w:type="dxa"/>
              <w:left w:w="0" w:type="dxa"/>
              <w:bottom w:w="0" w:type="dxa"/>
              <w:right w:w="0" w:type="dxa"/>
            </w:tcMar>
            <w:vAlign w:val="bottom"/>
            <w:hideMark/>
          </w:tcPr>
          <w:p w14:paraId="7107AA21"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3510" w:type="dxa"/>
            <w:tcBorders>
              <w:top w:val="single" w:sz="6" w:space="0" w:color="auto"/>
              <w:left w:val="nil"/>
              <w:bottom w:val="single" w:sz="6" w:space="0" w:color="auto"/>
              <w:right w:val="single" w:sz="6" w:space="0" w:color="auto"/>
            </w:tcBorders>
            <w:tcMar>
              <w:top w:w="0" w:type="dxa"/>
              <w:left w:w="0" w:type="dxa"/>
              <w:bottom w:w="0" w:type="dxa"/>
              <w:right w:w="0" w:type="dxa"/>
            </w:tcMar>
            <w:vAlign w:val="bottom"/>
            <w:hideMark/>
          </w:tcPr>
          <w:p w14:paraId="4E16A162"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2DF565AA" w14:textId="77777777" w:rsidTr="007B16BC">
        <w:tc>
          <w:tcPr>
            <w:tcW w:w="9345"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2F3561CB"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ОЦЕНЪЧНА КАРТА НА ПРОЕКТ ЗА НАПИСВАНЕ НА СЦЕНАРИЙ ЗА ДОКУМЕНТАЛЕН ФИЛМ</w:t>
            </w:r>
          </w:p>
        </w:tc>
      </w:tr>
      <w:tr w:rsidR="00510224" w:rsidRPr="00531914" w14:paraId="3A8F0A43" w14:textId="77777777" w:rsidTr="007B16BC">
        <w:tc>
          <w:tcPr>
            <w:tcW w:w="210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3A49F816"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Заглавие на проекта:</w:t>
            </w:r>
          </w:p>
        </w:tc>
        <w:tc>
          <w:tcPr>
            <w:tcW w:w="7245"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42BF28DA"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634F1FFC" w14:textId="77777777" w:rsidTr="007B16BC">
        <w:tc>
          <w:tcPr>
            <w:tcW w:w="9345"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1C8988BB"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Указания за попълване:</w:t>
            </w:r>
          </w:p>
        </w:tc>
      </w:tr>
      <w:tr w:rsidR="00510224" w:rsidRPr="00531914" w14:paraId="46159827" w14:textId="77777777" w:rsidTr="007B16BC">
        <w:tc>
          <w:tcPr>
            <w:tcW w:w="9345"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6D8AED45"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1. Мотивите за оценките не се попълват на ръка.</w:t>
            </w:r>
          </w:p>
          <w:p w14:paraId="05BD7166"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2. Ако мястото за мотивите не Ви е достатъчно, добавете друг лист с ясна индикация за кой критерий се отнася всяка мотивация.</w:t>
            </w:r>
          </w:p>
          <w:p w14:paraId="4FB3F6F3"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3. Ако искате да коригирате някоя от оценките си, задраскайте грешната, нанесете вярната оценка до задрасканата и се подпишете.</w:t>
            </w:r>
          </w:p>
        </w:tc>
      </w:tr>
      <w:tr w:rsidR="00510224" w:rsidRPr="00531914" w14:paraId="6B552B37" w14:textId="77777777" w:rsidTr="007B16BC">
        <w:tc>
          <w:tcPr>
            <w:tcW w:w="5835"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457ADBC5"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Критерии:</w:t>
            </w:r>
          </w:p>
        </w:tc>
        <w:tc>
          <w:tcPr>
            <w:tcW w:w="351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154DF8F9"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w:t>
            </w:r>
          </w:p>
        </w:tc>
      </w:tr>
      <w:tr w:rsidR="00510224" w:rsidRPr="00531914" w14:paraId="0125B8E1" w14:textId="77777777" w:rsidTr="007B16BC">
        <w:tc>
          <w:tcPr>
            <w:tcW w:w="9345"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3D67D71D"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НА ХУДОЖЕСТВЕНИЯ И ТВОРЧЕСКИ ПОТЕНЦИАЛ НА ПРОЕКТА</w:t>
            </w:r>
          </w:p>
          <w:p w14:paraId="53B4505F"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по чл. 27, ал. 1, т. 1 от ЗФИ )</w:t>
            </w:r>
          </w:p>
          <w:p w14:paraId="477C2860"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Оценява се общото въздействие на проекта и неговото значение в контекста на българското и европейско културно многообразие; атрактивност на фабулата; оригиналност при представянето на темата и нейното развитие; внушава ли хуманни стойности; фокусира ли вниманието ни върху значими обществени теми и стойностни междучовешки отношения; разглежда ли философски и етични въпроси. (от 1 до 15 точки)</w:t>
            </w:r>
          </w:p>
        </w:tc>
      </w:tr>
      <w:tr w:rsidR="00510224" w:rsidRPr="00531914" w14:paraId="4723D8E9" w14:textId="77777777" w:rsidTr="007B16BC">
        <w:tc>
          <w:tcPr>
            <w:tcW w:w="5835"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1F324697"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ОЦЕНЪЧНА СКАЛА:</w:t>
            </w:r>
          </w:p>
          <w:p w14:paraId="66CAC0D5"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15-13 – отлична; 12-10 – много добра; 9-7 – добра 6-4 – средна; 3-1 – слаба;</w:t>
            </w:r>
          </w:p>
        </w:tc>
        <w:tc>
          <w:tcPr>
            <w:tcW w:w="351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0B5496A4"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285C0A9C" w14:textId="77777777" w:rsidTr="007B16BC">
        <w:tc>
          <w:tcPr>
            <w:tcW w:w="210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4545397D"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Мотиви:</w:t>
            </w:r>
          </w:p>
        </w:tc>
        <w:tc>
          <w:tcPr>
            <w:tcW w:w="7245"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0BBB37E5"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341EAC6A" w14:textId="77777777" w:rsidTr="007B16BC">
        <w:tc>
          <w:tcPr>
            <w:tcW w:w="9345"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6E0FC1E9"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НА СЦЕНАРИЯ</w:t>
            </w:r>
          </w:p>
          <w:p w14:paraId="6D8EED2B"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по чл. 27, ал. 1, т. 1 от ЗФИ)</w:t>
            </w:r>
          </w:p>
          <w:p w14:paraId="1F2D8F9F"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a) СТРУКТУРА НА РАЗКАЗА И ОБОСНОВАНОСТ НА РАЗКАЗВАТЕЛНИЯ ПОДХОД</w:t>
            </w:r>
          </w:p>
          <w:p w14:paraId="31EB8A20"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Оценява се драматургичния потенциал на идеята, развита в сценария без диалог; развитие на конфликта и обрати в действието, цялостност и вътрешна логика на разказа, обоснованост на разказвателния подход спрямо избраната тема. (от 1 до 15)</w:t>
            </w:r>
          </w:p>
        </w:tc>
      </w:tr>
      <w:tr w:rsidR="00510224" w:rsidRPr="00531914" w14:paraId="094653A5" w14:textId="77777777" w:rsidTr="007B16BC">
        <w:tc>
          <w:tcPr>
            <w:tcW w:w="5835"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17C94097"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ОЦЕНЪЧНА СКАЛА:</w:t>
            </w:r>
          </w:p>
          <w:p w14:paraId="1EBFB1C8"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15-13 – отлична; 12-10 – много добра; 9-7 – добра 6-4 – средна; 3-1 – слаба;</w:t>
            </w:r>
          </w:p>
        </w:tc>
        <w:tc>
          <w:tcPr>
            <w:tcW w:w="351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3B13FFBA"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116969EE" w14:textId="77777777" w:rsidTr="007B16BC">
        <w:tc>
          <w:tcPr>
            <w:tcW w:w="210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6A03A8F2"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Мотиви:</w:t>
            </w:r>
          </w:p>
        </w:tc>
        <w:tc>
          <w:tcPr>
            <w:tcW w:w="7245"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29753B1C"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564F7F9D" w14:textId="77777777" w:rsidTr="007B16BC">
        <w:tc>
          <w:tcPr>
            <w:tcW w:w="9345"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14119140"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НА СЦЕНАРИЯ</w:t>
            </w:r>
          </w:p>
          <w:p w14:paraId="00FE0A2A"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по чл. 27, ал. 1, т. 1 от ЗФИ)</w:t>
            </w:r>
          </w:p>
          <w:p w14:paraId="2CD88C6E"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б) ИЗБОР НА ТЕМА И ПЕРСОНАЖИ И РАЗВИТИЕТО ИМ</w:t>
            </w:r>
          </w:p>
          <w:p w14:paraId="0A902105"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Оценява се психологическата достоверност на персонажите и техните взаимоотношения, плътност и дълбочина на харaктерите. (от 1 до 10)</w:t>
            </w:r>
          </w:p>
        </w:tc>
      </w:tr>
      <w:tr w:rsidR="00510224" w:rsidRPr="00531914" w14:paraId="46DC68D5" w14:textId="77777777" w:rsidTr="007B16BC">
        <w:tc>
          <w:tcPr>
            <w:tcW w:w="5835"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42DF9479"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ОЦЕНЪЧНА СКАЛА:</w:t>
            </w:r>
          </w:p>
          <w:p w14:paraId="164FAD71"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10-9 – отлична; 8-7 – много добра; 6-5 – добра 4-3 – средна; 2-1 – слаба;</w:t>
            </w:r>
          </w:p>
        </w:tc>
        <w:tc>
          <w:tcPr>
            <w:tcW w:w="351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09BD8678"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74D44CC8" w14:textId="77777777" w:rsidTr="007B16BC">
        <w:tc>
          <w:tcPr>
            <w:tcW w:w="210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10AE98E9"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Мотиви:</w:t>
            </w:r>
          </w:p>
        </w:tc>
        <w:tc>
          <w:tcPr>
            <w:tcW w:w="7245"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152CDAD8"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67636B00" w14:textId="77777777" w:rsidTr="007B16BC">
        <w:tc>
          <w:tcPr>
            <w:tcW w:w="9345"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0F929D54"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НА СЦЕНАРИЯ</w:t>
            </w:r>
          </w:p>
          <w:p w14:paraId="06AA5EFC"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по чл. 27, ал. 1, т. 1 от ЗФИ)</w:t>
            </w:r>
          </w:p>
          <w:p w14:paraId="510A9741"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в) ОРИГИНАЛНОСТ И КАЧЕСТВА НА ТВОРЧЕСКИЯ ПОДХОД</w:t>
            </w:r>
          </w:p>
          <w:p w14:paraId="1E596AD0"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Оценяват се кинематографичните възможности, предлагани от темата, проблематиката и сюжета, лаконичност на изказа (или оправдано многословие). (от 1 до 8)</w:t>
            </w:r>
          </w:p>
        </w:tc>
      </w:tr>
      <w:tr w:rsidR="00510224" w:rsidRPr="00531914" w14:paraId="0C5731AF" w14:textId="77777777" w:rsidTr="007B16BC">
        <w:tc>
          <w:tcPr>
            <w:tcW w:w="5835"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6C0CDD1A"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ОЦЕНЪЧНА СКАЛА:</w:t>
            </w:r>
          </w:p>
          <w:p w14:paraId="448B232F"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8-7 – отлична; 6 – много добра; 5-4 – добра; 3 – средна; 2-1 – слаба;</w:t>
            </w:r>
          </w:p>
        </w:tc>
        <w:tc>
          <w:tcPr>
            <w:tcW w:w="351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28D19BEA"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2B6FBEBD" w14:textId="77777777" w:rsidTr="007B16BC">
        <w:tc>
          <w:tcPr>
            <w:tcW w:w="210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0819B99B"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Мотиви:</w:t>
            </w:r>
          </w:p>
        </w:tc>
        <w:tc>
          <w:tcPr>
            <w:tcW w:w="7245"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5DF2172B"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7FC82288" w14:textId="77777777" w:rsidTr="007B16BC">
        <w:tc>
          <w:tcPr>
            <w:tcW w:w="9345"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78F524A2"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ОРИГИНАЛНОСТ НА СЮЖЕТА</w:t>
            </w:r>
          </w:p>
          <w:p w14:paraId="6F8B6218"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по чл. 27, ал. 1, т. 1 от ЗФИ)</w:t>
            </w:r>
          </w:p>
          <w:p w14:paraId="513F2DAD"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Оценява се оригиналността на идеята и новаторския подход при развиването на темата, адкватното развитие на сюжета, интригуващата мотивация на персонажите. (от 1 до 10 точки)</w:t>
            </w:r>
          </w:p>
        </w:tc>
      </w:tr>
      <w:tr w:rsidR="00510224" w:rsidRPr="00531914" w14:paraId="4155F568" w14:textId="77777777" w:rsidTr="007B16BC">
        <w:tc>
          <w:tcPr>
            <w:tcW w:w="5835"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3BE1AFB2"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ОЦЕНЪЧНА СКАЛА:</w:t>
            </w:r>
          </w:p>
          <w:p w14:paraId="5C1E15E8"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10-9 – отлична; 8-7 – много добра; 6-5 – добра; 4-3 – средна; 2-1 – слаба;</w:t>
            </w:r>
          </w:p>
        </w:tc>
        <w:tc>
          <w:tcPr>
            <w:tcW w:w="351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093B41BF"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4375C1EC" w14:textId="77777777" w:rsidTr="007B16BC">
        <w:tc>
          <w:tcPr>
            <w:tcW w:w="210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19B47964"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Мотиви:</w:t>
            </w:r>
          </w:p>
        </w:tc>
        <w:tc>
          <w:tcPr>
            <w:tcW w:w="7245"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3BA1A64E"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410A09D8" w14:textId="77777777" w:rsidTr="007B16BC">
        <w:tc>
          <w:tcPr>
            <w:tcW w:w="9345"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179D4E6F"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НА ЗРИТЕЛСКИЯ ПОТЕНЦИАЛ И ВЪЗМОЖНОСТТА ЗА КУЛТУРНО ВЪЗДЕЙСТВИЕ СПОРЕД ПРОДУЦЕНТСКАТА ЕКСПЛИКАЦИЯ</w:t>
            </w:r>
          </w:p>
          <w:p w14:paraId="08D6A7AF"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по чл. 27, ал. 1, т. 2 от ЗФИ)</w:t>
            </w:r>
          </w:p>
          <w:p w14:paraId="2DEB9042"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Оценява се мотивация на продуцента да реализира филма, как е развит проектът (вкл. селекции на проекта/сценария в специализирани програми за развитие на проекти и написване на сценарий; селекции и участие на пазари на проекти; награди за сценария; участие в сценарни работилници; подкрепа от НФЦ за идея), както и определянето на целевата група зрители, маркетингова стратегия и фестивална стратегия/прогноза (вкл. писма за намерения от разпространители, телевизии и sales agent); има ли привлечени вече копродуценти), популяризирането на българската култура, обществено развитие, историческо наследство, традиции и възможности за туризъм. (от 1 до 10)</w:t>
            </w:r>
          </w:p>
        </w:tc>
      </w:tr>
      <w:tr w:rsidR="00510224" w:rsidRPr="00531914" w14:paraId="206C16C6" w14:textId="77777777" w:rsidTr="007B16BC">
        <w:tc>
          <w:tcPr>
            <w:tcW w:w="5835"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39288374"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ОЦЕНЪЧНА СКАЛА:</w:t>
            </w:r>
          </w:p>
          <w:p w14:paraId="6247C6C4"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10-9 – отлична (всички параметри присъстват и са убедително аргументирани); 8-7 – много добра (параметрите присъстват но някои не са достатъчно аргументирани); 6-5 – добра (някои от параметрите отсъстват, недостатъчна аргументация); 4-3 – средна (продуцентската стратегия не е пълна); 2-1 – слаба;</w:t>
            </w:r>
          </w:p>
        </w:tc>
        <w:tc>
          <w:tcPr>
            <w:tcW w:w="351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76A12DEF"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7DD4D58E" w14:textId="77777777" w:rsidTr="007B16BC">
        <w:tc>
          <w:tcPr>
            <w:tcW w:w="210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6DB26199"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Мотиви:</w:t>
            </w:r>
          </w:p>
        </w:tc>
        <w:tc>
          <w:tcPr>
            <w:tcW w:w="7245"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6F572935"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634638FE" w14:textId="77777777" w:rsidTr="007B16BC">
        <w:tc>
          <w:tcPr>
            <w:tcW w:w="9345"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691199CD"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Обобщена оценка и допълнителни мотиви:</w:t>
            </w:r>
          </w:p>
        </w:tc>
      </w:tr>
      <w:tr w:rsidR="00510224" w:rsidRPr="00531914" w14:paraId="10D2C7FE" w14:textId="77777777" w:rsidTr="007B16BC">
        <w:tc>
          <w:tcPr>
            <w:tcW w:w="2100" w:type="dxa"/>
            <w:vMerge w:val="restart"/>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18055B37"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Допълнителни мотиви:</w:t>
            </w:r>
          </w:p>
        </w:tc>
        <w:tc>
          <w:tcPr>
            <w:tcW w:w="3750" w:type="dxa"/>
            <w:vMerge w:val="restart"/>
            <w:tcBorders>
              <w:top w:val="nil"/>
              <w:left w:val="nil"/>
              <w:bottom w:val="single" w:sz="6" w:space="0" w:color="auto"/>
              <w:right w:val="single" w:sz="6" w:space="0" w:color="auto"/>
            </w:tcBorders>
            <w:tcMar>
              <w:top w:w="0" w:type="dxa"/>
              <w:left w:w="0" w:type="dxa"/>
              <w:bottom w:w="0" w:type="dxa"/>
              <w:right w:w="0" w:type="dxa"/>
            </w:tcMar>
            <w:vAlign w:val="center"/>
            <w:hideMark/>
          </w:tcPr>
          <w:p w14:paraId="208918E3"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351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68C7004"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Oбща оценка</w:t>
            </w:r>
          </w:p>
          <w:p w14:paraId="14B22219"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(максимум – 68 т.)</w:t>
            </w:r>
          </w:p>
        </w:tc>
      </w:tr>
      <w:tr w:rsidR="00510224" w:rsidRPr="00531914" w14:paraId="59C79266" w14:textId="77777777" w:rsidTr="007B16BC">
        <w:tc>
          <w:tcPr>
            <w:tcW w:w="0" w:type="auto"/>
            <w:vMerge/>
            <w:tcBorders>
              <w:top w:val="nil"/>
              <w:left w:val="single" w:sz="6" w:space="0" w:color="auto"/>
              <w:bottom w:val="single" w:sz="6" w:space="0" w:color="auto"/>
              <w:right w:val="single" w:sz="6" w:space="0" w:color="auto"/>
            </w:tcBorders>
            <w:vAlign w:val="center"/>
            <w:hideMark/>
          </w:tcPr>
          <w:p w14:paraId="014F0384" w14:textId="77777777" w:rsidR="00510224" w:rsidRPr="00531914" w:rsidRDefault="00510224" w:rsidP="007B16BC">
            <w:pPr>
              <w:spacing w:after="0" w:line="240" w:lineRule="auto"/>
              <w:rPr>
                <w:rFonts w:ascii="Times New Roman" w:eastAsia="Times New Roman" w:hAnsi="Times New Roman" w:cs="Times New Roman"/>
                <w:lang w:eastAsia="bg-BG"/>
              </w:rPr>
            </w:pPr>
          </w:p>
        </w:tc>
        <w:tc>
          <w:tcPr>
            <w:tcW w:w="0" w:type="auto"/>
            <w:vMerge/>
            <w:tcBorders>
              <w:top w:val="nil"/>
              <w:left w:val="nil"/>
              <w:bottom w:val="single" w:sz="6" w:space="0" w:color="auto"/>
              <w:right w:val="single" w:sz="6" w:space="0" w:color="auto"/>
            </w:tcBorders>
            <w:vAlign w:val="center"/>
            <w:hideMark/>
          </w:tcPr>
          <w:p w14:paraId="4F4680D2" w14:textId="77777777" w:rsidR="00510224" w:rsidRPr="00531914" w:rsidRDefault="00510224" w:rsidP="007B16BC">
            <w:pPr>
              <w:spacing w:after="0" w:line="240" w:lineRule="auto"/>
              <w:rPr>
                <w:rFonts w:ascii="Times New Roman" w:eastAsia="Times New Roman" w:hAnsi="Times New Roman" w:cs="Times New Roman"/>
                <w:lang w:eastAsia="bg-BG"/>
              </w:rPr>
            </w:pPr>
          </w:p>
        </w:tc>
        <w:tc>
          <w:tcPr>
            <w:tcW w:w="351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5EC8D606"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0CBAD0DB" w14:textId="77777777" w:rsidTr="007B16BC">
        <w:tc>
          <w:tcPr>
            <w:tcW w:w="210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5848344F"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Три имена:</w:t>
            </w:r>
          </w:p>
        </w:tc>
        <w:tc>
          <w:tcPr>
            <w:tcW w:w="7245"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650BB20F"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415790E5" w14:textId="77777777" w:rsidTr="007B16BC">
        <w:tc>
          <w:tcPr>
            <w:tcW w:w="210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75EB0825"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Подпис:</w:t>
            </w:r>
          </w:p>
        </w:tc>
        <w:tc>
          <w:tcPr>
            <w:tcW w:w="7245"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54A4622F"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bl>
    <w:p w14:paraId="575E89A4" w14:textId="77777777" w:rsidR="00510224" w:rsidRPr="00531914" w:rsidRDefault="00510224" w:rsidP="00510224">
      <w:pPr>
        <w:spacing w:after="0" w:line="240" w:lineRule="auto"/>
        <w:ind w:firstLine="480"/>
        <w:jc w:val="both"/>
        <w:rPr>
          <w:rFonts w:ascii="Times New Roman" w:eastAsia="Times New Roman" w:hAnsi="Times New Roman" w:cs="Times New Roman"/>
          <w:vanish/>
          <w:color w:val="000000"/>
          <w:lang w:eastAsia="bg-BG"/>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3"/>
        <w:gridCol w:w="1073"/>
      </w:tblGrid>
      <w:tr w:rsidR="005206CD" w:rsidRPr="00531914" w14:paraId="2272B6D6" w14:textId="77777777" w:rsidTr="007B16BC">
        <w:trPr>
          <w:trHeight w:val="448"/>
        </w:trPr>
        <w:tc>
          <w:tcPr>
            <w:tcW w:w="9356" w:type="dxa"/>
            <w:gridSpan w:val="2"/>
            <w:shd w:val="clear" w:color="auto" w:fill="auto"/>
            <w:vAlign w:val="center"/>
          </w:tcPr>
          <w:p w14:paraId="60D33A5C" w14:textId="77777777" w:rsidR="005206CD" w:rsidRPr="00531914" w:rsidRDefault="005206CD" w:rsidP="007B16BC">
            <w:pPr>
              <w:widowControl w:val="0"/>
              <w:spacing w:after="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Част 2</w:t>
            </w:r>
          </w:p>
        </w:tc>
      </w:tr>
      <w:tr w:rsidR="00510224" w:rsidRPr="00531914" w14:paraId="03F9EA26" w14:textId="77777777" w:rsidTr="007B16BC">
        <w:trPr>
          <w:trHeight w:val="448"/>
        </w:trPr>
        <w:tc>
          <w:tcPr>
            <w:tcW w:w="9356" w:type="dxa"/>
            <w:gridSpan w:val="2"/>
            <w:shd w:val="clear" w:color="auto" w:fill="auto"/>
            <w:vAlign w:val="center"/>
          </w:tcPr>
          <w:p w14:paraId="25DCFA4C" w14:textId="77777777" w:rsidR="00510224" w:rsidRPr="00531914" w:rsidRDefault="00510224" w:rsidP="007B16BC">
            <w:pPr>
              <w:widowControl w:val="0"/>
              <w:spacing w:after="0" w:line="240" w:lineRule="auto"/>
              <w:jc w:val="both"/>
              <w:rPr>
                <w:rFonts w:ascii="Times New Roman" w:eastAsia="Times New Roman" w:hAnsi="Times New Roman" w:cs="Times New Roman"/>
                <w:lang w:eastAsia="en-GB"/>
              </w:rPr>
            </w:pPr>
            <w:r w:rsidRPr="00531914">
              <w:rPr>
                <w:rFonts w:ascii="Times New Roman" w:eastAsia="Times New Roman" w:hAnsi="Times New Roman" w:cs="Times New Roman"/>
                <w:lang w:eastAsia="en-GB"/>
              </w:rPr>
              <w:t>ОЦЕНЪЧНА КАРТА НА ПРОЕКТ ЗА</w:t>
            </w:r>
            <w:r w:rsidRPr="00531914">
              <w:rPr>
                <w:rFonts w:ascii="Times New Roman" w:hAnsi="Times New Roman" w:cs="Times New Roman"/>
              </w:rPr>
              <w:t xml:space="preserve"> НАПИСВАНЕ НА СЦЕНАРИЙ</w:t>
            </w:r>
            <w:r w:rsidRPr="00531914">
              <w:rPr>
                <w:rFonts w:ascii="Times New Roman" w:eastAsia="Times New Roman" w:hAnsi="Times New Roman" w:cs="Times New Roman"/>
                <w:lang w:eastAsia="en-GB"/>
              </w:rPr>
              <w:t xml:space="preserve"> НА ДОКУМЕНТАЛЕН ФИЛМ</w:t>
            </w:r>
          </w:p>
          <w:p w14:paraId="297B052F" w14:textId="77777777" w:rsidR="00510224" w:rsidRPr="00531914" w:rsidRDefault="00510224" w:rsidP="007B16BC">
            <w:pPr>
              <w:widowControl w:val="0"/>
              <w:spacing w:after="0" w:line="240" w:lineRule="auto"/>
              <w:jc w:val="both"/>
              <w:rPr>
                <w:rFonts w:ascii="Times New Roman" w:eastAsia="Times New Roman" w:hAnsi="Times New Roman" w:cs="Times New Roman"/>
                <w:lang w:eastAsia="en-GB"/>
              </w:rPr>
            </w:pPr>
            <w:r w:rsidRPr="00531914">
              <w:rPr>
                <w:rFonts w:ascii="Times New Roman" w:eastAsia="Times New Roman" w:hAnsi="Times New Roman" w:cs="Times New Roman"/>
                <w:lang w:eastAsia="en-GB"/>
              </w:rPr>
              <w:t>(ВТОРА ЧАСТ)</w:t>
            </w:r>
          </w:p>
          <w:p w14:paraId="6F82B22A" w14:textId="77777777" w:rsidR="00510224" w:rsidRPr="00531914" w:rsidRDefault="00510224" w:rsidP="007B16BC">
            <w:pPr>
              <w:widowControl w:val="0"/>
              <w:spacing w:after="0" w:line="240" w:lineRule="auto"/>
              <w:rPr>
                <w:rFonts w:ascii="Times New Roman" w:eastAsia="Times New Roman" w:hAnsi="Times New Roman" w:cs="Times New Roman"/>
                <w:lang w:eastAsia="en-GB"/>
              </w:rPr>
            </w:pPr>
            <w:r w:rsidRPr="00531914">
              <w:rPr>
                <w:rFonts w:ascii="Times New Roman" w:eastAsia="Times New Roman" w:hAnsi="Times New Roman" w:cs="Times New Roman"/>
                <w:lang w:eastAsia="en-GB"/>
              </w:rPr>
              <w:t>(</w:t>
            </w:r>
            <w:r w:rsidRPr="00531914">
              <w:rPr>
                <w:rFonts w:ascii="Times New Roman" w:eastAsia="Times New Roman" w:hAnsi="Times New Roman" w:cs="Times New Roman"/>
                <w:i/>
                <w:iCs/>
                <w:lang w:eastAsia="en-GB"/>
              </w:rPr>
              <w:t>попълва се служебно от агенцията)</w:t>
            </w:r>
          </w:p>
        </w:tc>
      </w:tr>
      <w:tr w:rsidR="00510224" w:rsidRPr="00531914" w14:paraId="64CFEF08" w14:textId="77777777" w:rsidTr="007B16BC">
        <w:trPr>
          <w:trHeight w:val="385"/>
        </w:trPr>
        <w:tc>
          <w:tcPr>
            <w:tcW w:w="9356" w:type="dxa"/>
            <w:gridSpan w:val="2"/>
            <w:shd w:val="clear" w:color="000000" w:fill="FFFFFF"/>
            <w:vAlign w:val="center"/>
          </w:tcPr>
          <w:p w14:paraId="25987512" w14:textId="77777777" w:rsidR="00510224" w:rsidRPr="00531914" w:rsidRDefault="00510224" w:rsidP="007B16BC">
            <w:pPr>
              <w:widowControl w:val="0"/>
              <w:spacing w:after="0" w:line="240" w:lineRule="auto"/>
              <w:jc w:val="center"/>
              <w:rPr>
                <w:rFonts w:ascii="Times New Roman" w:eastAsia="Times New Roman" w:hAnsi="Times New Roman" w:cs="Times New Roman"/>
                <w:lang w:eastAsia="en-GB"/>
              </w:rPr>
            </w:pPr>
            <w:r w:rsidRPr="00531914">
              <w:rPr>
                <w:rFonts w:ascii="Times New Roman" w:eastAsia="Times New Roman" w:hAnsi="Times New Roman" w:cs="Times New Roman"/>
                <w:lang w:eastAsia="en-GB"/>
              </w:rPr>
              <w:t>СЛУЖЕБНА ОЦЕНКА</w:t>
            </w:r>
          </w:p>
        </w:tc>
      </w:tr>
      <w:tr w:rsidR="00510224" w:rsidRPr="00531914" w14:paraId="02092552" w14:textId="77777777" w:rsidTr="007B16BC">
        <w:trPr>
          <w:trHeight w:val="720"/>
        </w:trPr>
        <w:tc>
          <w:tcPr>
            <w:tcW w:w="9356" w:type="dxa"/>
            <w:gridSpan w:val="2"/>
            <w:shd w:val="clear" w:color="000000" w:fill="FFFFFF"/>
            <w:vAlign w:val="center"/>
          </w:tcPr>
          <w:p w14:paraId="1811E84A" w14:textId="77777777" w:rsidR="00510224" w:rsidRPr="00531914" w:rsidRDefault="00510224" w:rsidP="007B16BC">
            <w:pPr>
              <w:widowControl w:val="0"/>
              <w:spacing w:after="0" w:line="240" w:lineRule="auto"/>
              <w:jc w:val="center"/>
              <w:rPr>
                <w:rFonts w:ascii="Times New Roman" w:eastAsia="Times New Roman" w:hAnsi="Times New Roman" w:cs="Times New Roman"/>
                <w:lang w:eastAsia="en-GB"/>
              </w:rPr>
            </w:pPr>
            <w:r w:rsidRPr="00531914">
              <w:rPr>
                <w:rFonts w:ascii="Times New Roman" w:eastAsia="Times New Roman" w:hAnsi="Times New Roman" w:cs="Times New Roman"/>
                <w:lang w:eastAsia="en-GB"/>
              </w:rPr>
              <w:t>ОЦЕНКА ЗА ПРОФЕСИОНАЛНО ПРИЗНАНИЕ НА ПРОДУЦЕНТА</w:t>
            </w:r>
            <w:r w:rsidRPr="00531914">
              <w:rPr>
                <w:rFonts w:ascii="Times New Roman" w:eastAsia="Times New Roman" w:hAnsi="Times New Roman" w:cs="Times New Roman"/>
                <w:lang w:eastAsia="en-GB"/>
              </w:rPr>
              <w:br/>
              <w:t>(съгласно чл. 27, ал. 1, т. 5 от ЗФИ )</w:t>
            </w:r>
          </w:p>
        </w:tc>
      </w:tr>
      <w:tr w:rsidR="00510224" w:rsidRPr="00531914" w14:paraId="6F41EA63" w14:textId="77777777" w:rsidTr="007B16BC">
        <w:trPr>
          <w:trHeight w:val="3958"/>
        </w:trPr>
        <w:tc>
          <w:tcPr>
            <w:tcW w:w="9356" w:type="dxa"/>
            <w:gridSpan w:val="2"/>
            <w:shd w:val="clear" w:color="000000" w:fill="FFFFFF"/>
            <w:vAlign w:val="center"/>
          </w:tcPr>
          <w:p w14:paraId="33E96460" w14:textId="77777777" w:rsidR="00510224" w:rsidRPr="00531914" w:rsidRDefault="00510224" w:rsidP="007B16BC">
            <w:pPr>
              <w:widowControl w:val="0"/>
              <w:spacing w:after="0" w:line="240" w:lineRule="auto"/>
              <w:ind w:left="226" w:hanging="226"/>
              <w:rPr>
                <w:rFonts w:ascii="Times New Roman" w:eastAsia="Times New Roman" w:hAnsi="Times New Roman" w:cs="Times New Roman"/>
                <w:lang w:eastAsia="en-GB"/>
              </w:rPr>
            </w:pPr>
            <w:r w:rsidRPr="00531914">
              <w:rPr>
                <w:rFonts w:ascii="Times New Roman" w:eastAsia="Times New Roman" w:hAnsi="Times New Roman" w:cs="Times New Roman"/>
                <w:lang w:eastAsia="en-GB"/>
              </w:rPr>
              <w:t>a) опита и професионалните постижения на продуцента, признанието на негово предишно произведение от зрителите</w:t>
            </w:r>
          </w:p>
          <w:p w14:paraId="1BBC8973" w14:textId="77777777" w:rsidR="00510224" w:rsidRPr="00531914" w:rsidRDefault="00510224" w:rsidP="007B16BC">
            <w:pPr>
              <w:widowControl w:val="0"/>
              <w:spacing w:after="0" w:line="240" w:lineRule="auto"/>
              <w:ind w:firstLine="224"/>
              <w:rPr>
                <w:rFonts w:ascii="Times New Roman" w:eastAsia="Times New Roman" w:hAnsi="Times New Roman" w:cs="Times New Roman"/>
                <w:lang w:eastAsia="en-GB"/>
              </w:rPr>
            </w:pPr>
            <w:r w:rsidRPr="00531914">
              <w:rPr>
                <w:rFonts w:ascii="Times New Roman" w:eastAsia="Times New Roman" w:hAnsi="Times New Roman" w:cs="Times New Roman"/>
                <w:lang w:eastAsia="en-GB"/>
              </w:rPr>
              <w:t>(максимум точки за категорията - 1,40 т.)</w:t>
            </w:r>
          </w:p>
          <w:p w14:paraId="2AF1D1B4" w14:textId="77777777" w:rsidR="00510224" w:rsidRPr="00531914" w:rsidRDefault="00510224" w:rsidP="007B16BC">
            <w:pPr>
              <w:widowControl w:val="0"/>
              <w:spacing w:after="0" w:line="240" w:lineRule="auto"/>
              <w:ind w:left="316" w:hanging="141"/>
              <w:rPr>
                <w:rFonts w:ascii="Times New Roman" w:hAnsi="Times New Roman" w:cs="Times New Roman"/>
              </w:rPr>
            </w:pPr>
            <w:r w:rsidRPr="00531914">
              <w:rPr>
                <w:rFonts w:ascii="Times New Roman" w:hAnsi="Times New Roman" w:cs="Times New Roman"/>
              </w:rPr>
              <w:t xml:space="preserve">аа) Филм </w:t>
            </w:r>
            <w:r w:rsidRPr="00531914">
              <w:rPr>
                <w:rFonts w:ascii="Times New Roman" w:hAnsi="Times New Roman" w:cs="Times New Roman"/>
                <w:spacing w:val="-2"/>
              </w:rPr>
              <w:t>о</w:t>
            </w:r>
            <w:r w:rsidRPr="00531914">
              <w:rPr>
                <w:rFonts w:ascii="Times New Roman" w:hAnsi="Times New Roman" w:cs="Times New Roman"/>
              </w:rPr>
              <w:t>т фил</w:t>
            </w:r>
            <w:r w:rsidRPr="00531914">
              <w:rPr>
                <w:rFonts w:ascii="Times New Roman" w:hAnsi="Times New Roman" w:cs="Times New Roman"/>
                <w:spacing w:val="-2"/>
              </w:rPr>
              <w:t>м</w:t>
            </w:r>
            <w:r w:rsidRPr="00531914">
              <w:rPr>
                <w:rFonts w:ascii="Times New Roman" w:hAnsi="Times New Roman" w:cs="Times New Roman"/>
              </w:rPr>
              <w:t>ография</w:t>
            </w:r>
            <w:r w:rsidRPr="00531914">
              <w:rPr>
                <w:rFonts w:ascii="Times New Roman" w:hAnsi="Times New Roman" w:cs="Times New Roman"/>
                <w:spacing w:val="2"/>
              </w:rPr>
              <w:t>т</w:t>
            </w:r>
            <w:r w:rsidRPr="00531914">
              <w:rPr>
                <w:rFonts w:ascii="Times New Roman" w:hAnsi="Times New Roman" w:cs="Times New Roman"/>
              </w:rPr>
              <w:t>а на пр</w:t>
            </w:r>
            <w:r w:rsidRPr="00531914">
              <w:rPr>
                <w:rFonts w:ascii="Times New Roman" w:hAnsi="Times New Roman" w:cs="Times New Roman"/>
                <w:spacing w:val="-5"/>
              </w:rPr>
              <w:t>о</w:t>
            </w:r>
            <w:r w:rsidRPr="00531914">
              <w:rPr>
                <w:rFonts w:ascii="Times New Roman" w:hAnsi="Times New Roman" w:cs="Times New Roman"/>
              </w:rPr>
              <w:t>дуцен</w:t>
            </w:r>
            <w:r w:rsidRPr="00531914">
              <w:rPr>
                <w:rFonts w:ascii="Times New Roman" w:hAnsi="Times New Roman" w:cs="Times New Roman"/>
                <w:spacing w:val="2"/>
              </w:rPr>
              <w:t>т</w:t>
            </w:r>
            <w:r w:rsidRPr="00531914">
              <w:rPr>
                <w:rFonts w:ascii="Times New Roman" w:hAnsi="Times New Roman" w:cs="Times New Roman"/>
              </w:rPr>
              <w:t>а (по не</w:t>
            </w:r>
            <w:r w:rsidRPr="00531914">
              <w:rPr>
                <w:rFonts w:ascii="Times New Roman" w:hAnsi="Times New Roman" w:cs="Times New Roman"/>
                <w:spacing w:val="-4"/>
              </w:rPr>
              <w:t>го</w:t>
            </w:r>
            <w:r w:rsidRPr="00531914">
              <w:rPr>
                <w:rFonts w:ascii="Times New Roman" w:hAnsi="Times New Roman" w:cs="Times New Roman"/>
              </w:rPr>
              <w:t>в из</w:t>
            </w:r>
            <w:r w:rsidRPr="00531914">
              <w:rPr>
                <w:rFonts w:ascii="Times New Roman" w:hAnsi="Times New Roman" w:cs="Times New Roman"/>
                <w:spacing w:val="-2"/>
              </w:rPr>
              <w:t>б</w:t>
            </w:r>
            <w:r w:rsidRPr="00531914">
              <w:rPr>
                <w:rFonts w:ascii="Times New Roman" w:hAnsi="Times New Roman" w:cs="Times New Roman"/>
              </w:rPr>
              <w:t xml:space="preserve">ор), </w:t>
            </w:r>
            <w:r w:rsidRPr="00531914">
              <w:rPr>
                <w:rFonts w:ascii="Times New Roman" w:hAnsi="Times New Roman" w:cs="Times New Roman"/>
                <w:spacing w:val="-2"/>
              </w:rPr>
              <w:t>к</w:t>
            </w:r>
            <w:r w:rsidRPr="00531914">
              <w:rPr>
                <w:rFonts w:ascii="Times New Roman" w:hAnsi="Times New Roman" w:cs="Times New Roman"/>
              </w:rPr>
              <w:t>ой</w:t>
            </w:r>
            <w:r w:rsidRPr="00531914">
              <w:rPr>
                <w:rFonts w:ascii="Times New Roman" w:hAnsi="Times New Roman" w:cs="Times New Roman"/>
                <w:spacing w:val="-2"/>
              </w:rPr>
              <w:t>т</w:t>
            </w:r>
            <w:r w:rsidRPr="00531914">
              <w:rPr>
                <w:rFonts w:ascii="Times New Roman" w:hAnsi="Times New Roman" w:cs="Times New Roman"/>
              </w:rPr>
              <w:t xml:space="preserve">о </w:t>
            </w:r>
            <w:r w:rsidRPr="00531914">
              <w:rPr>
                <w:rFonts w:ascii="Times New Roman" w:hAnsi="Times New Roman" w:cs="Times New Roman"/>
                <w:spacing w:val="2"/>
              </w:rPr>
              <w:t>с</w:t>
            </w:r>
            <w:r w:rsidRPr="00531914">
              <w:rPr>
                <w:rFonts w:ascii="Times New Roman" w:hAnsi="Times New Roman" w:cs="Times New Roman"/>
              </w:rPr>
              <w:t>е оценява съ</w:t>
            </w:r>
            <w:r w:rsidRPr="00531914">
              <w:rPr>
                <w:rFonts w:ascii="Times New Roman" w:hAnsi="Times New Roman" w:cs="Times New Roman"/>
                <w:spacing w:val="-9"/>
              </w:rPr>
              <w:t>г</w:t>
            </w:r>
            <w:r w:rsidRPr="00531914">
              <w:rPr>
                <w:rFonts w:ascii="Times New Roman" w:hAnsi="Times New Roman" w:cs="Times New Roman"/>
              </w:rPr>
              <w:t>ласно ут</w:t>
            </w:r>
            <w:r w:rsidRPr="00531914">
              <w:rPr>
                <w:rFonts w:ascii="Times New Roman" w:hAnsi="Times New Roman" w:cs="Times New Roman"/>
                <w:spacing w:val="-4"/>
              </w:rPr>
              <w:t>в</w:t>
            </w:r>
            <w:r w:rsidRPr="00531914">
              <w:rPr>
                <w:rFonts w:ascii="Times New Roman" w:hAnsi="Times New Roman" w:cs="Times New Roman"/>
              </w:rPr>
              <w:t>ъ</w:t>
            </w:r>
            <w:r w:rsidRPr="00531914">
              <w:rPr>
                <w:rFonts w:ascii="Times New Roman" w:hAnsi="Times New Roman" w:cs="Times New Roman"/>
                <w:spacing w:val="-2"/>
              </w:rPr>
              <w:t>р</w:t>
            </w:r>
            <w:r w:rsidRPr="00531914">
              <w:rPr>
                <w:rFonts w:ascii="Times New Roman" w:hAnsi="Times New Roman" w:cs="Times New Roman"/>
              </w:rPr>
              <w:t xml:space="preserve">ден за </w:t>
            </w:r>
            <w:r w:rsidRPr="00531914">
              <w:rPr>
                <w:rFonts w:ascii="Times New Roman" w:hAnsi="Times New Roman" w:cs="Times New Roman"/>
                <w:spacing w:val="-4"/>
              </w:rPr>
              <w:t>г</w:t>
            </w:r>
            <w:r w:rsidRPr="00531914">
              <w:rPr>
                <w:rFonts w:ascii="Times New Roman" w:hAnsi="Times New Roman" w:cs="Times New Roman"/>
                <w:spacing w:val="-5"/>
              </w:rPr>
              <w:t>о</w:t>
            </w:r>
            <w:r w:rsidRPr="00531914">
              <w:rPr>
                <w:rFonts w:ascii="Times New Roman" w:hAnsi="Times New Roman" w:cs="Times New Roman"/>
              </w:rPr>
              <w:t>дин</w:t>
            </w:r>
            <w:r w:rsidRPr="00531914">
              <w:rPr>
                <w:rFonts w:ascii="Times New Roman" w:hAnsi="Times New Roman" w:cs="Times New Roman"/>
                <w:spacing w:val="-5"/>
              </w:rPr>
              <w:t>а</w:t>
            </w:r>
            <w:r w:rsidRPr="00531914">
              <w:rPr>
                <w:rFonts w:ascii="Times New Roman" w:hAnsi="Times New Roman" w:cs="Times New Roman"/>
                <w:spacing w:val="2"/>
              </w:rPr>
              <w:t>т</w:t>
            </w:r>
            <w:r w:rsidRPr="00531914">
              <w:rPr>
                <w:rFonts w:ascii="Times New Roman" w:hAnsi="Times New Roman" w:cs="Times New Roman"/>
              </w:rPr>
              <w:t>а списък с ф</w:t>
            </w:r>
            <w:r w:rsidRPr="00531914">
              <w:rPr>
                <w:rFonts w:ascii="Times New Roman" w:hAnsi="Times New Roman" w:cs="Times New Roman"/>
                <w:spacing w:val="2"/>
              </w:rPr>
              <w:t>е</w:t>
            </w:r>
            <w:r w:rsidRPr="00531914">
              <w:rPr>
                <w:rFonts w:ascii="Times New Roman" w:hAnsi="Times New Roman" w:cs="Times New Roman"/>
              </w:rPr>
              <w:t>стив</w:t>
            </w:r>
            <w:r w:rsidRPr="00531914">
              <w:rPr>
                <w:rFonts w:ascii="Times New Roman" w:hAnsi="Times New Roman" w:cs="Times New Roman"/>
                <w:spacing w:val="2"/>
              </w:rPr>
              <w:t>а</w:t>
            </w:r>
            <w:r w:rsidRPr="00531914">
              <w:rPr>
                <w:rFonts w:ascii="Times New Roman" w:hAnsi="Times New Roman" w:cs="Times New Roman"/>
              </w:rPr>
              <w:t>ли А и Б клас (</w:t>
            </w:r>
            <w:r w:rsidRPr="00531914">
              <w:rPr>
                <w:rFonts w:ascii="Times New Roman" w:hAnsi="Times New Roman" w:cs="Times New Roman"/>
                <w:spacing w:val="-1"/>
              </w:rPr>
              <w:t>м</w:t>
            </w:r>
            <w:r w:rsidRPr="00531914">
              <w:rPr>
                <w:rFonts w:ascii="Times New Roman" w:hAnsi="Times New Roman" w:cs="Times New Roman"/>
              </w:rPr>
              <w:t>а</w:t>
            </w:r>
            <w:r w:rsidRPr="00531914">
              <w:rPr>
                <w:rFonts w:ascii="Times New Roman" w:hAnsi="Times New Roman" w:cs="Times New Roman"/>
                <w:spacing w:val="-4"/>
              </w:rPr>
              <w:t>к</w:t>
            </w:r>
            <w:r w:rsidRPr="00531914">
              <w:rPr>
                <w:rFonts w:ascii="Times New Roman" w:hAnsi="Times New Roman" w:cs="Times New Roman"/>
              </w:rPr>
              <w:t>сим</w:t>
            </w:r>
            <w:r w:rsidRPr="00531914">
              <w:rPr>
                <w:rFonts w:ascii="Times New Roman" w:hAnsi="Times New Roman" w:cs="Times New Roman"/>
                <w:spacing w:val="-2"/>
              </w:rPr>
              <w:t>у</w:t>
            </w:r>
            <w:r w:rsidRPr="00531914">
              <w:rPr>
                <w:rFonts w:ascii="Times New Roman" w:hAnsi="Times New Roman" w:cs="Times New Roman"/>
              </w:rPr>
              <w:t xml:space="preserve">м </w:t>
            </w:r>
            <w:r w:rsidRPr="00531914">
              <w:rPr>
                <w:rFonts w:ascii="Times New Roman" w:hAnsi="Times New Roman" w:cs="Times New Roman"/>
                <w:spacing w:val="-2"/>
              </w:rPr>
              <w:t>т</w:t>
            </w:r>
            <w:r w:rsidRPr="00531914">
              <w:rPr>
                <w:rFonts w:ascii="Times New Roman" w:hAnsi="Times New Roman" w:cs="Times New Roman"/>
                <w:spacing w:val="-5"/>
              </w:rPr>
              <w:t>о</w:t>
            </w:r>
            <w:r w:rsidRPr="00531914">
              <w:rPr>
                <w:rFonts w:ascii="Times New Roman" w:hAnsi="Times New Roman" w:cs="Times New Roman"/>
              </w:rPr>
              <w:t xml:space="preserve">чки - 1,20 </w:t>
            </w:r>
            <w:r w:rsidRPr="00531914">
              <w:rPr>
                <w:rFonts w:ascii="Times New Roman" w:hAnsi="Times New Roman" w:cs="Times New Roman"/>
                <w:spacing w:val="-14"/>
              </w:rPr>
              <w:t>т</w:t>
            </w:r>
            <w:r w:rsidRPr="00531914">
              <w:rPr>
                <w:rFonts w:ascii="Times New Roman" w:hAnsi="Times New Roman" w:cs="Times New Roman"/>
              </w:rPr>
              <w:t>.):</w:t>
            </w:r>
          </w:p>
          <w:p w14:paraId="1A06A076" w14:textId="77777777" w:rsidR="00510224" w:rsidRPr="00531914" w:rsidRDefault="00510224" w:rsidP="007B16BC">
            <w:pPr>
              <w:widowControl w:val="0"/>
              <w:spacing w:before="1" w:after="0" w:line="240" w:lineRule="auto"/>
              <w:ind w:left="316" w:right="295" w:firstLine="142"/>
              <w:rPr>
                <w:rFonts w:ascii="Times New Roman" w:hAnsi="Times New Roman" w:cs="Times New Roman"/>
              </w:rPr>
            </w:pPr>
            <w:r w:rsidRPr="00531914">
              <w:rPr>
                <w:rFonts w:ascii="Times New Roman" w:hAnsi="Times New Roman" w:cs="Times New Roman"/>
              </w:rPr>
              <w:t xml:space="preserve">- За </w:t>
            </w:r>
            <w:r w:rsidRPr="00531914">
              <w:rPr>
                <w:rFonts w:ascii="Times New Roman" w:hAnsi="Times New Roman" w:cs="Times New Roman"/>
                <w:spacing w:val="2"/>
              </w:rPr>
              <w:t>с</w:t>
            </w:r>
            <w:r w:rsidRPr="00531914">
              <w:rPr>
                <w:rFonts w:ascii="Times New Roman" w:hAnsi="Times New Roman" w:cs="Times New Roman"/>
              </w:rPr>
              <w:t>елекция Б клас ф</w:t>
            </w:r>
            <w:r w:rsidRPr="00531914">
              <w:rPr>
                <w:rFonts w:ascii="Times New Roman" w:hAnsi="Times New Roman" w:cs="Times New Roman"/>
                <w:spacing w:val="4"/>
              </w:rPr>
              <w:t>е</w:t>
            </w:r>
            <w:r w:rsidRPr="00531914">
              <w:rPr>
                <w:rFonts w:ascii="Times New Roman" w:hAnsi="Times New Roman" w:cs="Times New Roman"/>
              </w:rPr>
              <w:t>сти</w:t>
            </w:r>
            <w:r w:rsidRPr="00531914">
              <w:rPr>
                <w:rFonts w:ascii="Times New Roman" w:hAnsi="Times New Roman" w:cs="Times New Roman"/>
                <w:spacing w:val="-2"/>
              </w:rPr>
              <w:t>в</w:t>
            </w:r>
            <w:r w:rsidRPr="00531914">
              <w:rPr>
                <w:rFonts w:ascii="Times New Roman" w:hAnsi="Times New Roman" w:cs="Times New Roman"/>
                <w:spacing w:val="2"/>
              </w:rPr>
              <w:t>а</w:t>
            </w:r>
            <w:r w:rsidRPr="00531914">
              <w:rPr>
                <w:rFonts w:ascii="Times New Roman" w:hAnsi="Times New Roman" w:cs="Times New Roman"/>
              </w:rPr>
              <w:t xml:space="preserve">л - по 0,05 </w:t>
            </w:r>
            <w:r w:rsidRPr="00531914">
              <w:rPr>
                <w:rFonts w:ascii="Times New Roman" w:hAnsi="Times New Roman" w:cs="Times New Roman"/>
                <w:spacing w:val="-14"/>
              </w:rPr>
              <w:t>т</w:t>
            </w:r>
            <w:r w:rsidRPr="00531914">
              <w:rPr>
                <w:rFonts w:ascii="Times New Roman" w:hAnsi="Times New Roman" w:cs="Times New Roman"/>
              </w:rPr>
              <w:t xml:space="preserve">. </w:t>
            </w:r>
            <w:r w:rsidRPr="00531914">
              <w:rPr>
                <w:rFonts w:ascii="Times New Roman" w:hAnsi="Times New Roman" w:cs="Times New Roman"/>
                <w:i/>
                <w:iCs/>
              </w:rPr>
              <w:t xml:space="preserve">(до три </w:t>
            </w:r>
            <w:r w:rsidRPr="00531914">
              <w:rPr>
                <w:rFonts w:ascii="Times New Roman" w:hAnsi="Times New Roman" w:cs="Times New Roman"/>
                <w:i/>
                <w:iCs/>
                <w:spacing w:val="-2"/>
              </w:rPr>
              <w:t>с</w:t>
            </w:r>
            <w:r w:rsidRPr="00531914">
              <w:rPr>
                <w:rFonts w:ascii="Times New Roman" w:hAnsi="Times New Roman" w:cs="Times New Roman"/>
                <w:i/>
                <w:iCs/>
              </w:rPr>
              <w:t>е</w:t>
            </w:r>
            <w:r w:rsidRPr="00531914">
              <w:rPr>
                <w:rFonts w:ascii="Times New Roman" w:hAnsi="Times New Roman" w:cs="Times New Roman"/>
                <w:i/>
                <w:iCs/>
                <w:spacing w:val="4"/>
              </w:rPr>
              <w:t>л</w:t>
            </w:r>
            <w:r w:rsidRPr="00531914">
              <w:rPr>
                <w:rFonts w:ascii="Times New Roman" w:hAnsi="Times New Roman" w:cs="Times New Roman"/>
                <w:i/>
                <w:iCs/>
              </w:rPr>
              <w:t xml:space="preserve">екции) </w:t>
            </w:r>
            <w:r w:rsidRPr="00531914">
              <w:rPr>
                <w:rFonts w:ascii="Times New Roman" w:hAnsi="Times New Roman" w:cs="Times New Roman"/>
                <w:spacing w:val="-1"/>
              </w:rPr>
              <w:t>м</w:t>
            </w:r>
            <w:r w:rsidRPr="00531914">
              <w:rPr>
                <w:rFonts w:ascii="Times New Roman" w:hAnsi="Times New Roman" w:cs="Times New Roman"/>
              </w:rPr>
              <w:t>а</w:t>
            </w:r>
            <w:r w:rsidRPr="00531914">
              <w:rPr>
                <w:rFonts w:ascii="Times New Roman" w:hAnsi="Times New Roman" w:cs="Times New Roman"/>
                <w:spacing w:val="-4"/>
              </w:rPr>
              <w:t>к</w:t>
            </w:r>
            <w:r w:rsidRPr="00531914">
              <w:rPr>
                <w:rFonts w:ascii="Times New Roman" w:hAnsi="Times New Roman" w:cs="Times New Roman"/>
              </w:rPr>
              <w:t>сим</w:t>
            </w:r>
            <w:r w:rsidRPr="00531914">
              <w:rPr>
                <w:rFonts w:ascii="Times New Roman" w:hAnsi="Times New Roman" w:cs="Times New Roman"/>
                <w:spacing w:val="-2"/>
              </w:rPr>
              <w:t>у</w:t>
            </w:r>
            <w:r w:rsidRPr="00531914">
              <w:rPr>
                <w:rFonts w:ascii="Times New Roman" w:hAnsi="Times New Roman" w:cs="Times New Roman"/>
              </w:rPr>
              <w:t xml:space="preserve">м </w:t>
            </w:r>
            <w:r w:rsidRPr="00531914">
              <w:rPr>
                <w:rFonts w:ascii="Times New Roman" w:hAnsi="Times New Roman" w:cs="Times New Roman"/>
                <w:spacing w:val="-2"/>
              </w:rPr>
              <w:t>т</w:t>
            </w:r>
            <w:r w:rsidRPr="00531914">
              <w:rPr>
                <w:rFonts w:ascii="Times New Roman" w:hAnsi="Times New Roman" w:cs="Times New Roman"/>
                <w:spacing w:val="-5"/>
              </w:rPr>
              <w:t>о</w:t>
            </w:r>
            <w:r w:rsidRPr="00531914">
              <w:rPr>
                <w:rFonts w:ascii="Times New Roman" w:hAnsi="Times New Roman" w:cs="Times New Roman"/>
              </w:rPr>
              <w:t xml:space="preserve">чки - 0,15 </w:t>
            </w:r>
            <w:r w:rsidRPr="00531914">
              <w:rPr>
                <w:rFonts w:ascii="Times New Roman" w:hAnsi="Times New Roman" w:cs="Times New Roman"/>
                <w:spacing w:val="-14"/>
              </w:rPr>
              <w:t>т</w:t>
            </w:r>
            <w:r w:rsidRPr="00531914">
              <w:rPr>
                <w:rFonts w:ascii="Times New Roman" w:hAnsi="Times New Roman" w:cs="Times New Roman"/>
              </w:rPr>
              <w:t>.</w:t>
            </w:r>
          </w:p>
          <w:p w14:paraId="0B469FF1" w14:textId="77777777" w:rsidR="00510224" w:rsidRPr="00531914" w:rsidRDefault="00510224" w:rsidP="007B16BC">
            <w:pPr>
              <w:widowControl w:val="0"/>
              <w:spacing w:before="1" w:after="0" w:line="240" w:lineRule="auto"/>
              <w:ind w:left="316" w:right="295" w:firstLine="142"/>
              <w:rPr>
                <w:rFonts w:ascii="Times New Roman" w:hAnsi="Times New Roman" w:cs="Times New Roman"/>
              </w:rPr>
            </w:pPr>
            <w:r w:rsidRPr="00531914">
              <w:rPr>
                <w:rFonts w:ascii="Times New Roman" w:hAnsi="Times New Roman" w:cs="Times New Roman"/>
                <w:position w:val="-1"/>
              </w:rPr>
              <w:t xml:space="preserve">- За награда </w:t>
            </w:r>
            <w:r w:rsidRPr="00531914">
              <w:rPr>
                <w:rFonts w:ascii="Times New Roman" w:hAnsi="Times New Roman" w:cs="Times New Roman"/>
                <w:spacing w:val="-2"/>
                <w:position w:val="-1"/>
              </w:rPr>
              <w:t>о</w:t>
            </w:r>
            <w:r w:rsidRPr="00531914">
              <w:rPr>
                <w:rFonts w:ascii="Times New Roman" w:hAnsi="Times New Roman" w:cs="Times New Roman"/>
                <w:position w:val="-1"/>
              </w:rPr>
              <w:t>т Б клас ф</w:t>
            </w:r>
            <w:r w:rsidRPr="00531914">
              <w:rPr>
                <w:rFonts w:ascii="Times New Roman" w:hAnsi="Times New Roman" w:cs="Times New Roman"/>
                <w:spacing w:val="4"/>
                <w:position w:val="-1"/>
              </w:rPr>
              <w:t>е</w:t>
            </w:r>
            <w:r w:rsidRPr="00531914">
              <w:rPr>
                <w:rFonts w:ascii="Times New Roman" w:hAnsi="Times New Roman" w:cs="Times New Roman"/>
                <w:position w:val="-1"/>
              </w:rPr>
              <w:t>сти</w:t>
            </w:r>
            <w:r w:rsidRPr="00531914">
              <w:rPr>
                <w:rFonts w:ascii="Times New Roman" w:hAnsi="Times New Roman" w:cs="Times New Roman"/>
                <w:spacing w:val="-2"/>
                <w:position w:val="-1"/>
              </w:rPr>
              <w:t>в</w:t>
            </w:r>
            <w:r w:rsidRPr="00531914">
              <w:rPr>
                <w:rFonts w:ascii="Times New Roman" w:hAnsi="Times New Roman" w:cs="Times New Roman"/>
                <w:spacing w:val="2"/>
                <w:position w:val="-1"/>
              </w:rPr>
              <w:t>а</w:t>
            </w:r>
            <w:r w:rsidRPr="00531914">
              <w:rPr>
                <w:rFonts w:ascii="Times New Roman" w:hAnsi="Times New Roman" w:cs="Times New Roman"/>
                <w:position w:val="-1"/>
              </w:rPr>
              <w:t xml:space="preserve">л - по 0,05 </w:t>
            </w:r>
            <w:r w:rsidRPr="00531914">
              <w:rPr>
                <w:rFonts w:ascii="Times New Roman" w:hAnsi="Times New Roman" w:cs="Times New Roman"/>
                <w:spacing w:val="-14"/>
                <w:position w:val="-1"/>
              </w:rPr>
              <w:t>т</w:t>
            </w:r>
            <w:r w:rsidRPr="00531914">
              <w:rPr>
                <w:rFonts w:ascii="Times New Roman" w:hAnsi="Times New Roman" w:cs="Times New Roman"/>
                <w:position w:val="-1"/>
              </w:rPr>
              <w:t xml:space="preserve">. </w:t>
            </w:r>
            <w:r w:rsidRPr="00531914">
              <w:rPr>
                <w:rFonts w:ascii="Times New Roman" w:hAnsi="Times New Roman" w:cs="Times New Roman"/>
                <w:i/>
                <w:iCs/>
                <w:position w:val="-1"/>
              </w:rPr>
              <w:t xml:space="preserve">(до три награди) </w:t>
            </w:r>
            <w:r w:rsidRPr="00531914">
              <w:rPr>
                <w:rFonts w:ascii="Times New Roman" w:hAnsi="Times New Roman" w:cs="Times New Roman"/>
                <w:spacing w:val="-1"/>
                <w:position w:val="-1"/>
              </w:rPr>
              <w:t>м</w:t>
            </w:r>
            <w:r w:rsidRPr="00531914">
              <w:rPr>
                <w:rFonts w:ascii="Times New Roman" w:hAnsi="Times New Roman" w:cs="Times New Roman"/>
                <w:position w:val="-1"/>
              </w:rPr>
              <w:t>а</w:t>
            </w:r>
            <w:r w:rsidRPr="00531914">
              <w:rPr>
                <w:rFonts w:ascii="Times New Roman" w:hAnsi="Times New Roman" w:cs="Times New Roman"/>
                <w:spacing w:val="-4"/>
                <w:position w:val="-1"/>
              </w:rPr>
              <w:t>к</w:t>
            </w:r>
            <w:r w:rsidRPr="00531914">
              <w:rPr>
                <w:rFonts w:ascii="Times New Roman" w:hAnsi="Times New Roman" w:cs="Times New Roman"/>
                <w:position w:val="-1"/>
              </w:rPr>
              <w:t>сим</w:t>
            </w:r>
            <w:r w:rsidRPr="00531914">
              <w:rPr>
                <w:rFonts w:ascii="Times New Roman" w:hAnsi="Times New Roman" w:cs="Times New Roman"/>
                <w:spacing w:val="-2"/>
                <w:position w:val="-1"/>
              </w:rPr>
              <w:t>у</w:t>
            </w:r>
            <w:r w:rsidRPr="00531914">
              <w:rPr>
                <w:rFonts w:ascii="Times New Roman" w:hAnsi="Times New Roman" w:cs="Times New Roman"/>
                <w:position w:val="-1"/>
              </w:rPr>
              <w:t xml:space="preserve">м </w:t>
            </w:r>
            <w:r w:rsidRPr="00531914">
              <w:rPr>
                <w:rFonts w:ascii="Times New Roman" w:hAnsi="Times New Roman" w:cs="Times New Roman"/>
                <w:spacing w:val="-2"/>
                <w:position w:val="-1"/>
              </w:rPr>
              <w:t>т</w:t>
            </w:r>
            <w:r w:rsidRPr="00531914">
              <w:rPr>
                <w:rFonts w:ascii="Times New Roman" w:hAnsi="Times New Roman" w:cs="Times New Roman"/>
                <w:spacing w:val="-5"/>
                <w:position w:val="-1"/>
              </w:rPr>
              <w:t>о</w:t>
            </w:r>
            <w:r w:rsidRPr="00531914">
              <w:rPr>
                <w:rFonts w:ascii="Times New Roman" w:hAnsi="Times New Roman" w:cs="Times New Roman"/>
                <w:position w:val="-1"/>
              </w:rPr>
              <w:t xml:space="preserve">чки - 0,15 </w:t>
            </w:r>
            <w:r w:rsidRPr="00531914">
              <w:rPr>
                <w:rFonts w:ascii="Times New Roman" w:hAnsi="Times New Roman" w:cs="Times New Roman"/>
                <w:spacing w:val="-14"/>
                <w:position w:val="-1"/>
              </w:rPr>
              <w:t>т</w:t>
            </w:r>
            <w:r w:rsidRPr="00531914">
              <w:rPr>
                <w:rFonts w:ascii="Times New Roman" w:hAnsi="Times New Roman" w:cs="Times New Roman"/>
                <w:position w:val="-1"/>
              </w:rPr>
              <w:t>.</w:t>
            </w:r>
          </w:p>
          <w:p w14:paraId="2F72A88F" w14:textId="77777777" w:rsidR="00510224" w:rsidRPr="00531914" w:rsidRDefault="00510224" w:rsidP="007B16BC">
            <w:pPr>
              <w:widowControl w:val="0"/>
              <w:spacing w:before="1" w:after="0" w:line="240" w:lineRule="auto"/>
              <w:ind w:left="316" w:right="295" w:firstLine="142"/>
              <w:rPr>
                <w:rFonts w:ascii="Times New Roman" w:hAnsi="Times New Roman" w:cs="Times New Roman"/>
              </w:rPr>
            </w:pPr>
            <w:r w:rsidRPr="00531914">
              <w:rPr>
                <w:rFonts w:ascii="Times New Roman" w:hAnsi="Times New Roman" w:cs="Times New Roman"/>
              </w:rPr>
              <w:t xml:space="preserve">- За </w:t>
            </w:r>
            <w:r w:rsidRPr="00531914">
              <w:rPr>
                <w:rFonts w:ascii="Times New Roman" w:hAnsi="Times New Roman" w:cs="Times New Roman"/>
                <w:spacing w:val="2"/>
              </w:rPr>
              <w:t>с</w:t>
            </w:r>
            <w:r w:rsidRPr="00531914">
              <w:rPr>
                <w:rFonts w:ascii="Times New Roman" w:hAnsi="Times New Roman" w:cs="Times New Roman"/>
              </w:rPr>
              <w:t>елекция А клас ф</w:t>
            </w:r>
            <w:r w:rsidRPr="00531914">
              <w:rPr>
                <w:rFonts w:ascii="Times New Roman" w:hAnsi="Times New Roman" w:cs="Times New Roman"/>
                <w:spacing w:val="4"/>
              </w:rPr>
              <w:t>е</w:t>
            </w:r>
            <w:r w:rsidRPr="00531914">
              <w:rPr>
                <w:rFonts w:ascii="Times New Roman" w:hAnsi="Times New Roman" w:cs="Times New Roman"/>
              </w:rPr>
              <w:t>сти</w:t>
            </w:r>
            <w:r w:rsidRPr="00531914">
              <w:rPr>
                <w:rFonts w:ascii="Times New Roman" w:hAnsi="Times New Roman" w:cs="Times New Roman"/>
                <w:spacing w:val="-2"/>
              </w:rPr>
              <w:t>в</w:t>
            </w:r>
            <w:r w:rsidRPr="00531914">
              <w:rPr>
                <w:rFonts w:ascii="Times New Roman" w:hAnsi="Times New Roman" w:cs="Times New Roman"/>
                <w:spacing w:val="2"/>
              </w:rPr>
              <w:t>а</w:t>
            </w:r>
            <w:r w:rsidRPr="00531914">
              <w:rPr>
                <w:rFonts w:ascii="Times New Roman" w:hAnsi="Times New Roman" w:cs="Times New Roman"/>
              </w:rPr>
              <w:t xml:space="preserve">л - по 0,20 </w:t>
            </w:r>
            <w:r w:rsidRPr="00531914">
              <w:rPr>
                <w:rFonts w:ascii="Times New Roman" w:hAnsi="Times New Roman" w:cs="Times New Roman"/>
                <w:spacing w:val="-14"/>
              </w:rPr>
              <w:t>т</w:t>
            </w:r>
            <w:r w:rsidRPr="00531914">
              <w:rPr>
                <w:rFonts w:ascii="Times New Roman" w:hAnsi="Times New Roman" w:cs="Times New Roman"/>
              </w:rPr>
              <w:t>. (</w:t>
            </w:r>
            <w:r w:rsidRPr="00531914">
              <w:rPr>
                <w:rFonts w:ascii="Times New Roman" w:hAnsi="Times New Roman" w:cs="Times New Roman"/>
                <w:i/>
                <w:iCs/>
              </w:rPr>
              <w:t xml:space="preserve">до три </w:t>
            </w:r>
            <w:r w:rsidRPr="00531914">
              <w:rPr>
                <w:rFonts w:ascii="Times New Roman" w:hAnsi="Times New Roman" w:cs="Times New Roman"/>
                <w:i/>
                <w:iCs/>
                <w:spacing w:val="-2"/>
              </w:rPr>
              <w:t>с</w:t>
            </w:r>
            <w:r w:rsidRPr="00531914">
              <w:rPr>
                <w:rFonts w:ascii="Times New Roman" w:hAnsi="Times New Roman" w:cs="Times New Roman"/>
                <w:i/>
                <w:iCs/>
              </w:rPr>
              <w:t>е</w:t>
            </w:r>
            <w:r w:rsidRPr="00531914">
              <w:rPr>
                <w:rFonts w:ascii="Times New Roman" w:hAnsi="Times New Roman" w:cs="Times New Roman"/>
                <w:i/>
                <w:iCs/>
                <w:spacing w:val="4"/>
              </w:rPr>
              <w:t>л</w:t>
            </w:r>
            <w:r w:rsidRPr="00531914">
              <w:rPr>
                <w:rFonts w:ascii="Times New Roman" w:hAnsi="Times New Roman" w:cs="Times New Roman"/>
                <w:i/>
                <w:iCs/>
              </w:rPr>
              <w:t>екции</w:t>
            </w:r>
            <w:r w:rsidRPr="00531914">
              <w:rPr>
                <w:rFonts w:ascii="Times New Roman" w:hAnsi="Times New Roman" w:cs="Times New Roman"/>
              </w:rPr>
              <w:t xml:space="preserve">) </w:t>
            </w:r>
            <w:r w:rsidRPr="00531914">
              <w:rPr>
                <w:rFonts w:ascii="Times New Roman" w:hAnsi="Times New Roman" w:cs="Times New Roman"/>
                <w:spacing w:val="-1"/>
              </w:rPr>
              <w:t>м</w:t>
            </w:r>
            <w:r w:rsidRPr="00531914">
              <w:rPr>
                <w:rFonts w:ascii="Times New Roman" w:hAnsi="Times New Roman" w:cs="Times New Roman"/>
              </w:rPr>
              <w:t>а</w:t>
            </w:r>
            <w:r w:rsidRPr="00531914">
              <w:rPr>
                <w:rFonts w:ascii="Times New Roman" w:hAnsi="Times New Roman" w:cs="Times New Roman"/>
                <w:spacing w:val="-4"/>
              </w:rPr>
              <w:t>к</w:t>
            </w:r>
            <w:r w:rsidRPr="00531914">
              <w:rPr>
                <w:rFonts w:ascii="Times New Roman" w:hAnsi="Times New Roman" w:cs="Times New Roman"/>
              </w:rPr>
              <w:t>сим</w:t>
            </w:r>
            <w:r w:rsidRPr="00531914">
              <w:rPr>
                <w:rFonts w:ascii="Times New Roman" w:hAnsi="Times New Roman" w:cs="Times New Roman"/>
                <w:spacing w:val="-2"/>
              </w:rPr>
              <w:t>у</w:t>
            </w:r>
            <w:r w:rsidRPr="00531914">
              <w:rPr>
                <w:rFonts w:ascii="Times New Roman" w:hAnsi="Times New Roman" w:cs="Times New Roman"/>
              </w:rPr>
              <w:t xml:space="preserve">м </w:t>
            </w:r>
            <w:r w:rsidRPr="00531914">
              <w:rPr>
                <w:rFonts w:ascii="Times New Roman" w:hAnsi="Times New Roman" w:cs="Times New Roman"/>
                <w:spacing w:val="-2"/>
              </w:rPr>
              <w:t>т</w:t>
            </w:r>
            <w:r w:rsidRPr="00531914">
              <w:rPr>
                <w:rFonts w:ascii="Times New Roman" w:hAnsi="Times New Roman" w:cs="Times New Roman"/>
                <w:spacing w:val="-5"/>
              </w:rPr>
              <w:t>о</w:t>
            </w:r>
            <w:r w:rsidRPr="00531914">
              <w:rPr>
                <w:rFonts w:ascii="Times New Roman" w:hAnsi="Times New Roman" w:cs="Times New Roman"/>
              </w:rPr>
              <w:t xml:space="preserve">чки - 0,60 </w:t>
            </w:r>
            <w:r w:rsidRPr="00531914">
              <w:rPr>
                <w:rFonts w:ascii="Times New Roman" w:hAnsi="Times New Roman" w:cs="Times New Roman"/>
                <w:spacing w:val="-14"/>
              </w:rPr>
              <w:t>т</w:t>
            </w:r>
            <w:r w:rsidRPr="00531914">
              <w:rPr>
                <w:rFonts w:ascii="Times New Roman" w:hAnsi="Times New Roman" w:cs="Times New Roman"/>
              </w:rPr>
              <w:t>.</w:t>
            </w:r>
          </w:p>
          <w:p w14:paraId="5CB93EC7" w14:textId="77777777" w:rsidR="00510224" w:rsidRPr="00531914" w:rsidRDefault="00510224" w:rsidP="007B16BC">
            <w:pPr>
              <w:widowControl w:val="0"/>
              <w:spacing w:before="1" w:after="0" w:line="240" w:lineRule="auto"/>
              <w:ind w:left="316" w:right="295" w:firstLine="142"/>
              <w:rPr>
                <w:rFonts w:ascii="Times New Roman" w:hAnsi="Times New Roman" w:cs="Times New Roman"/>
              </w:rPr>
            </w:pPr>
            <w:r w:rsidRPr="00531914">
              <w:rPr>
                <w:rFonts w:ascii="Times New Roman" w:hAnsi="Times New Roman" w:cs="Times New Roman"/>
              </w:rPr>
              <w:t xml:space="preserve">- За награда </w:t>
            </w:r>
            <w:r w:rsidRPr="00531914">
              <w:rPr>
                <w:rFonts w:ascii="Times New Roman" w:hAnsi="Times New Roman" w:cs="Times New Roman"/>
                <w:spacing w:val="-2"/>
              </w:rPr>
              <w:t>о</w:t>
            </w:r>
            <w:r w:rsidRPr="00531914">
              <w:rPr>
                <w:rFonts w:ascii="Times New Roman" w:hAnsi="Times New Roman" w:cs="Times New Roman"/>
              </w:rPr>
              <w:t>т А клас ф</w:t>
            </w:r>
            <w:r w:rsidRPr="00531914">
              <w:rPr>
                <w:rFonts w:ascii="Times New Roman" w:hAnsi="Times New Roman" w:cs="Times New Roman"/>
                <w:spacing w:val="4"/>
              </w:rPr>
              <w:t>е</w:t>
            </w:r>
            <w:r w:rsidRPr="00531914">
              <w:rPr>
                <w:rFonts w:ascii="Times New Roman" w:hAnsi="Times New Roman" w:cs="Times New Roman"/>
              </w:rPr>
              <w:t>сти</w:t>
            </w:r>
            <w:r w:rsidRPr="00531914">
              <w:rPr>
                <w:rFonts w:ascii="Times New Roman" w:hAnsi="Times New Roman" w:cs="Times New Roman"/>
                <w:spacing w:val="-2"/>
              </w:rPr>
              <w:t>в</w:t>
            </w:r>
            <w:r w:rsidRPr="00531914">
              <w:rPr>
                <w:rFonts w:ascii="Times New Roman" w:hAnsi="Times New Roman" w:cs="Times New Roman"/>
                <w:spacing w:val="2"/>
              </w:rPr>
              <w:t>а</w:t>
            </w:r>
            <w:r w:rsidRPr="00531914">
              <w:rPr>
                <w:rFonts w:ascii="Times New Roman" w:hAnsi="Times New Roman" w:cs="Times New Roman"/>
              </w:rPr>
              <w:t xml:space="preserve">л - по 0,20 </w:t>
            </w:r>
            <w:r w:rsidRPr="00531914">
              <w:rPr>
                <w:rFonts w:ascii="Times New Roman" w:hAnsi="Times New Roman" w:cs="Times New Roman"/>
                <w:spacing w:val="-14"/>
              </w:rPr>
              <w:t>т</w:t>
            </w:r>
            <w:r w:rsidRPr="00531914">
              <w:rPr>
                <w:rFonts w:ascii="Times New Roman" w:hAnsi="Times New Roman" w:cs="Times New Roman"/>
              </w:rPr>
              <w:t>. (</w:t>
            </w:r>
            <w:r w:rsidRPr="00531914">
              <w:rPr>
                <w:rFonts w:ascii="Times New Roman" w:hAnsi="Times New Roman" w:cs="Times New Roman"/>
                <w:i/>
                <w:iCs/>
              </w:rPr>
              <w:t>до три награди</w:t>
            </w:r>
            <w:r w:rsidRPr="00531914">
              <w:rPr>
                <w:rFonts w:ascii="Times New Roman" w:hAnsi="Times New Roman" w:cs="Times New Roman"/>
              </w:rPr>
              <w:t xml:space="preserve">) </w:t>
            </w:r>
            <w:r w:rsidRPr="00531914">
              <w:rPr>
                <w:rFonts w:ascii="Times New Roman" w:hAnsi="Times New Roman" w:cs="Times New Roman"/>
                <w:spacing w:val="-1"/>
              </w:rPr>
              <w:t>м</w:t>
            </w:r>
            <w:r w:rsidRPr="00531914">
              <w:rPr>
                <w:rFonts w:ascii="Times New Roman" w:hAnsi="Times New Roman" w:cs="Times New Roman"/>
              </w:rPr>
              <w:t>а</w:t>
            </w:r>
            <w:r w:rsidRPr="00531914">
              <w:rPr>
                <w:rFonts w:ascii="Times New Roman" w:hAnsi="Times New Roman" w:cs="Times New Roman"/>
                <w:spacing w:val="-4"/>
              </w:rPr>
              <w:t>к</w:t>
            </w:r>
            <w:r w:rsidRPr="00531914">
              <w:rPr>
                <w:rFonts w:ascii="Times New Roman" w:hAnsi="Times New Roman" w:cs="Times New Roman"/>
              </w:rPr>
              <w:t>сим</w:t>
            </w:r>
            <w:r w:rsidRPr="00531914">
              <w:rPr>
                <w:rFonts w:ascii="Times New Roman" w:hAnsi="Times New Roman" w:cs="Times New Roman"/>
                <w:spacing w:val="-2"/>
              </w:rPr>
              <w:t>у</w:t>
            </w:r>
            <w:r w:rsidRPr="00531914">
              <w:rPr>
                <w:rFonts w:ascii="Times New Roman" w:hAnsi="Times New Roman" w:cs="Times New Roman"/>
              </w:rPr>
              <w:t xml:space="preserve">м </w:t>
            </w:r>
            <w:r w:rsidRPr="00531914">
              <w:rPr>
                <w:rFonts w:ascii="Times New Roman" w:hAnsi="Times New Roman" w:cs="Times New Roman"/>
                <w:spacing w:val="-2"/>
              </w:rPr>
              <w:t>т</w:t>
            </w:r>
            <w:r w:rsidRPr="00531914">
              <w:rPr>
                <w:rFonts w:ascii="Times New Roman" w:hAnsi="Times New Roman" w:cs="Times New Roman"/>
                <w:spacing w:val="-5"/>
              </w:rPr>
              <w:t>о</w:t>
            </w:r>
            <w:r w:rsidRPr="00531914">
              <w:rPr>
                <w:rFonts w:ascii="Times New Roman" w:hAnsi="Times New Roman" w:cs="Times New Roman"/>
              </w:rPr>
              <w:t xml:space="preserve">чки - 0,60 </w:t>
            </w:r>
            <w:r w:rsidRPr="00531914">
              <w:rPr>
                <w:rFonts w:ascii="Times New Roman" w:hAnsi="Times New Roman" w:cs="Times New Roman"/>
                <w:spacing w:val="-14"/>
              </w:rPr>
              <w:t>т</w:t>
            </w:r>
            <w:r w:rsidRPr="00531914">
              <w:rPr>
                <w:rFonts w:ascii="Times New Roman" w:hAnsi="Times New Roman" w:cs="Times New Roman"/>
              </w:rPr>
              <w:t>.</w:t>
            </w:r>
          </w:p>
          <w:p w14:paraId="49AA4769" w14:textId="77777777" w:rsidR="00510224" w:rsidRPr="00531914" w:rsidRDefault="00510224" w:rsidP="007B16BC">
            <w:pPr>
              <w:widowControl w:val="0"/>
              <w:spacing w:before="1" w:after="0" w:line="240" w:lineRule="auto"/>
              <w:ind w:left="316" w:right="295" w:firstLine="142"/>
              <w:rPr>
                <w:rFonts w:ascii="Times New Roman" w:hAnsi="Times New Roman" w:cs="Times New Roman"/>
              </w:rPr>
            </w:pPr>
            <w:r w:rsidRPr="00531914">
              <w:rPr>
                <w:rFonts w:ascii="Times New Roman" w:hAnsi="Times New Roman" w:cs="Times New Roman"/>
              </w:rPr>
              <w:t>- За н</w:t>
            </w:r>
            <w:r w:rsidRPr="00531914">
              <w:rPr>
                <w:rFonts w:ascii="Times New Roman" w:hAnsi="Times New Roman" w:cs="Times New Roman"/>
                <w:spacing w:val="-3"/>
              </w:rPr>
              <w:t>о</w:t>
            </w:r>
            <w:r w:rsidRPr="00531914">
              <w:rPr>
                <w:rFonts w:ascii="Times New Roman" w:hAnsi="Times New Roman" w:cs="Times New Roman"/>
              </w:rPr>
              <w:t>минация Ос</w:t>
            </w:r>
            <w:r w:rsidRPr="00531914">
              <w:rPr>
                <w:rFonts w:ascii="Times New Roman" w:hAnsi="Times New Roman" w:cs="Times New Roman"/>
                <w:spacing w:val="-3"/>
              </w:rPr>
              <w:t>к</w:t>
            </w:r>
            <w:r w:rsidRPr="00531914">
              <w:rPr>
                <w:rFonts w:ascii="Times New Roman" w:hAnsi="Times New Roman" w:cs="Times New Roman"/>
              </w:rPr>
              <w:t xml:space="preserve">ар, </w:t>
            </w:r>
            <w:r w:rsidRPr="00531914">
              <w:rPr>
                <w:rFonts w:ascii="Times New Roman" w:hAnsi="Times New Roman" w:cs="Times New Roman"/>
                <w:spacing w:val="-2"/>
              </w:rPr>
              <w:t>З</w:t>
            </w:r>
            <w:r w:rsidRPr="00531914">
              <w:rPr>
                <w:rFonts w:ascii="Times New Roman" w:hAnsi="Times New Roman" w:cs="Times New Roman"/>
              </w:rPr>
              <w:t>л</w:t>
            </w:r>
            <w:r w:rsidRPr="00531914">
              <w:rPr>
                <w:rFonts w:ascii="Times New Roman" w:hAnsi="Times New Roman" w:cs="Times New Roman"/>
                <w:spacing w:val="-5"/>
              </w:rPr>
              <w:t>а</w:t>
            </w:r>
            <w:r w:rsidRPr="00531914">
              <w:rPr>
                <w:rFonts w:ascii="Times New Roman" w:hAnsi="Times New Roman" w:cs="Times New Roman"/>
              </w:rPr>
              <w:t xml:space="preserve">тен </w:t>
            </w:r>
            <w:r w:rsidRPr="00531914">
              <w:rPr>
                <w:rFonts w:ascii="Times New Roman" w:hAnsi="Times New Roman" w:cs="Times New Roman"/>
                <w:spacing w:val="-9"/>
              </w:rPr>
              <w:t>г</w:t>
            </w:r>
            <w:r w:rsidRPr="00531914">
              <w:rPr>
                <w:rFonts w:ascii="Times New Roman" w:hAnsi="Times New Roman" w:cs="Times New Roman"/>
              </w:rPr>
              <w:t>ло</w:t>
            </w:r>
            <w:r w:rsidRPr="00531914">
              <w:rPr>
                <w:rFonts w:ascii="Times New Roman" w:hAnsi="Times New Roman" w:cs="Times New Roman"/>
                <w:spacing w:val="-7"/>
              </w:rPr>
              <w:t>б</w:t>
            </w:r>
            <w:r w:rsidRPr="00531914">
              <w:rPr>
                <w:rFonts w:ascii="Times New Roman" w:hAnsi="Times New Roman" w:cs="Times New Roman"/>
              </w:rPr>
              <w:t>ус, Е</w:t>
            </w:r>
            <w:r w:rsidRPr="00531914">
              <w:rPr>
                <w:rFonts w:ascii="Times New Roman" w:hAnsi="Times New Roman" w:cs="Times New Roman"/>
                <w:spacing w:val="-11"/>
              </w:rPr>
              <w:t>Ф</w:t>
            </w:r>
            <w:r w:rsidRPr="00531914">
              <w:rPr>
                <w:rFonts w:ascii="Times New Roman" w:hAnsi="Times New Roman" w:cs="Times New Roman"/>
              </w:rPr>
              <w:t xml:space="preserve">А - 0,25 </w:t>
            </w:r>
            <w:r w:rsidRPr="00531914">
              <w:rPr>
                <w:rFonts w:ascii="Times New Roman" w:hAnsi="Times New Roman" w:cs="Times New Roman"/>
                <w:spacing w:val="-14"/>
              </w:rPr>
              <w:t>т</w:t>
            </w:r>
            <w:r w:rsidRPr="00531914">
              <w:rPr>
                <w:rFonts w:ascii="Times New Roman" w:hAnsi="Times New Roman" w:cs="Times New Roman"/>
              </w:rPr>
              <w:t xml:space="preserve">. </w:t>
            </w:r>
            <w:r w:rsidRPr="00531914">
              <w:rPr>
                <w:rFonts w:ascii="Times New Roman" w:eastAsia="Times New Roman" w:hAnsi="Times New Roman" w:cs="Times New Roman"/>
                <w:i/>
                <w:iCs/>
                <w:lang w:eastAsia="en-GB"/>
              </w:rPr>
              <w:t>(избира се само една номинация)</w:t>
            </w:r>
          </w:p>
          <w:p w14:paraId="24826F4C" w14:textId="77777777" w:rsidR="00510224" w:rsidRPr="00531914" w:rsidRDefault="00510224" w:rsidP="007B16BC">
            <w:pPr>
              <w:widowControl w:val="0"/>
              <w:spacing w:before="1" w:after="0" w:line="240" w:lineRule="auto"/>
              <w:ind w:left="597" w:right="295" w:hanging="142"/>
              <w:rPr>
                <w:rFonts w:ascii="Times New Roman" w:hAnsi="Times New Roman" w:cs="Times New Roman"/>
                <w:i/>
                <w:iCs/>
                <w:lang w:eastAsia="en-GB"/>
              </w:rPr>
            </w:pPr>
            <w:r w:rsidRPr="00531914">
              <w:rPr>
                <w:rFonts w:ascii="Times New Roman" w:hAnsi="Times New Roman" w:cs="Times New Roman"/>
              </w:rPr>
              <w:t>- За награда Ос</w:t>
            </w:r>
            <w:r w:rsidRPr="00531914">
              <w:rPr>
                <w:rFonts w:ascii="Times New Roman" w:hAnsi="Times New Roman" w:cs="Times New Roman"/>
                <w:spacing w:val="-3"/>
              </w:rPr>
              <w:t>к</w:t>
            </w:r>
            <w:r w:rsidRPr="00531914">
              <w:rPr>
                <w:rFonts w:ascii="Times New Roman" w:hAnsi="Times New Roman" w:cs="Times New Roman"/>
              </w:rPr>
              <w:t xml:space="preserve">ар, </w:t>
            </w:r>
            <w:r w:rsidRPr="00531914">
              <w:rPr>
                <w:rFonts w:ascii="Times New Roman" w:hAnsi="Times New Roman" w:cs="Times New Roman"/>
                <w:spacing w:val="-2"/>
              </w:rPr>
              <w:t>З</w:t>
            </w:r>
            <w:r w:rsidRPr="00531914">
              <w:rPr>
                <w:rFonts w:ascii="Times New Roman" w:hAnsi="Times New Roman" w:cs="Times New Roman"/>
              </w:rPr>
              <w:t>л</w:t>
            </w:r>
            <w:r w:rsidRPr="00531914">
              <w:rPr>
                <w:rFonts w:ascii="Times New Roman" w:hAnsi="Times New Roman" w:cs="Times New Roman"/>
                <w:spacing w:val="-5"/>
              </w:rPr>
              <w:t>а</w:t>
            </w:r>
            <w:r w:rsidRPr="00531914">
              <w:rPr>
                <w:rFonts w:ascii="Times New Roman" w:hAnsi="Times New Roman" w:cs="Times New Roman"/>
              </w:rPr>
              <w:t>тна П</w:t>
            </w:r>
            <w:r w:rsidRPr="00531914">
              <w:rPr>
                <w:rFonts w:ascii="Times New Roman" w:hAnsi="Times New Roman" w:cs="Times New Roman"/>
                <w:spacing w:val="2"/>
              </w:rPr>
              <w:t>а</w:t>
            </w:r>
            <w:r w:rsidRPr="00531914">
              <w:rPr>
                <w:rFonts w:ascii="Times New Roman" w:hAnsi="Times New Roman" w:cs="Times New Roman"/>
              </w:rPr>
              <w:t>л</w:t>
            </w:r>
            <w:r w:rsidRPr="00531914">
              <w:rPr>
                <w:rFonts w:ascii="Times New Roman" w:hAnsi="Times New Roman" w:cs="Times New Roman"/>
                <w:spacing w:val="-1"/>
              </w:rPr>
              <w:t>м</w:t>
            </w:r>
            <w:r w:rsidRPr="00531914">
              <w:rPr>
                <w:rFonts w:ascii="Times New Roman" w:hAnsi="Times New Roman" w:cs="Times New Roman"/>
              </w:rPr>
              <w:t xml:space="preserve">а, </w:t>
            </w:r>
            <w:r w:rsidRPr="00531914">
              <w:rPr>
                <w:rFonts w:ascii="Times New Roman" w:hAnsi="Times New Roman" w:cs="Times New Roman"/>
                <w:spacing w:val="-2"/>
              </w:rPr>
              <w:t>З</w:t>
            </w:r>
            <w:r w:rsidRPr="00531914">
              <w:rPr>
                <w:rFonts w:ascii="Times New Roman" w:hAnsi="Times New Roman" w:cs="Times New Roman"/>
              </w:rPr>
              <w:t>л</w:t>
            </w:r>
            <w:r w:rsidRPr="00531914">
              <w:rPr>
                <w:rFonts w:ascii="Times New Roman" w:hAnsi="Times New Roman" w:cs="Times New Roman"/>
                <w:spacing w:val="-5"/>
              </w:rPr>
              <w:t>а</w:t>
            </w:r>
            <w:r w:rsidRPr="00531914">
              <w:rPr>
                <w:rFonts w:ascii="Times New Roman" w:hAnsi="Times New Roman" w:cs="Times New Roman"/>
              </w:rPr>
              <w:t xml:space="preserve">тна </w:t>
            </w:r>
            <w:r w:rsidRPr="00531914">
              <w:rPr>
                <w:rFonts w:ascii="Times New Roman" w:hAnsi="Times New Roman" w:cs="Times New Roman"/>
                <w:spacing w:val="-2"/>
              </w:rPr>
              <w:t>М</w:t>
            </w:r>
            <w:r w:rsidRPr="00531914">
              <w:rPr>
                <w:rFonts w:ascii="Times New Roman" w:hAnsi="Times New Roman" w:cs="Times New Roman"/>
                <w:spacing w:val="-4"/>
              </w:rPr>
              <w:t>е</w:t>
            </w:r>
            <w:r w:rsidRPr="00531914">
              <w:rPr>
                <w:rFonts w:ascii="Times New Roman" w:hAnsi="Times New Roman" w:cs="Times New Roman"/>
              </w:rPr>
              <w:t>ч</w:t>
            </w:r>
            <w:r w:rsidRPr="00531914">
              <w:rPr>
                <w:rFonts w:ascii="Times New Roman" w:hAnsi="Times New Roman" w:cs="Times New Roman"/>
                <w:spacing w:val="-3"/>
              </w:rPr>
              <w:t>к</w:t>
            </w:r>
            <w:r w:rsidRPr="00531914">
              <w:rPr>
                <w:rFonts w:ascii="Times New Roman" w:hAnsi="Times New Roman" w:cs="Times New Roman"/>
              </w:rPr>
              <w:t xml:space="preserve">а, </w:t>
            </w:r>
            <w:r w:rsidRPr="00531914">
              <w:rPr>
                <w:rFonts w:ascii="Times New Roman" w:hAnsi="Times New Roman" w:cs="Times New Roman"/>
                <w:spacing w:val="-2"/>
              </w:rPr>
              <w:t>З</w:t>
            </w:r>
            <w:r w:rsidRPr="00531914">
              <w:rPr>
                <w:rFonts w:ascii="Times New Roman" w:hAnsi="Times New Roman" w:cs="Times New Roman"/>
              </w:rPr>
              <w:t>л</w:t>
            </w:r>
            <w:r w:rsidRPr="00531914">
              <w:rPr>
                <w:rFonts w:ascii="Times New Roman" w:hAnsi="Times New Roman" w:cs="Times New Roman"/>
                <w:spacing w:val="-5"/>
              </w:rPr>
              <w:t>а</w:t>
            </w:r>
            <w:r w:rsidRPr="00531914">
              <w:rPr>
                <w:rFonts w:ascii="Times New Roman" w:hAnsi="Times New Roman" w:cs="Times New Roman"/>
              </w:rPr>
              <w:t>тен Лъв, Най-до</w:t>
            </w:r>
            <w:r w:rsidRPr="00531914">
              <w:rPr>
                <w:rFonts w:ascii="Times New Roman" w:hAnsi="Times New Roman" w:cs="Times New Roman"/>
                <w:spacing w:val="-4"/>
              </w:rPr>
              <w:t>б</w:t>
            </w:r>
            <w:r w:rsidRPr="00531914">
              <w:rPr>
                <w:rFonts w:ascii="Times New Roman" w:hAnsi="Times New Roman" w:cs="Times New Roman"/>
              </w:rPr>
              <w:t>ър филм Е</w:t>
            </w:r>
            <w:r w:rsidRPr="00531914">
              <w:rPr>
                <w:rFonts w:ascii="Times New Roman" w:hAnsi="Times New Roman" w:cs="Times New Roman"/>
                <w:spacing w:val="-11"/>
              </w:rPr>
              <w:t>Ф</w:t>
            </w:r>
            <w:r w:rsidRPr="00531914">
              <w:rPr>
                <w:rFonts w:ascii="Times New Roman" w:hAnsi="Times New Roman" w:cs="Times New Roman"/>
              </w:rPr>
              <w:t>А, Най- до</w:t>
            </w:r>
            <w:r w:rsidRPr="00531914">
              <w:rPr>
                <w:rFonts w:ascii="Times New Roman" w:hAnsi="Times New Roman" w:cs="Times New Roman"/>
                <w:spacing w:val="-4"/>
              </w:rPr>
              <w:t>б</w:t>
            </w:r>
            <w:r w:rsidRPr="00531914">
              <w:rPr>
                <w:rFonts w:ascii="Times New Roman" w:hAnsi="Times New Roman" w:cs="Times New Roman"/>
              </w:rPr>
              <w:t xml:space="preserve">ър филм </w:t>
            </w:r>
            <w:r w:rsidRPr="00531914">
              <w:rPr>
                <w:rFonts w:ascii="Times New Roman" w:hAnsi="Times New Roman" w:cs="Times New Roman"/>
                <w:spacing w:val="-2"/>
              </w:rPr>
              <w:t>З</w:t>
            </w:r>
            <w:r w:rsidRPr="00531914">
              <w:rPr>
                <w:rFonts w:ascii="Times New Roman" w:hAnsi="Times New Roman" w:cs="Times New Roman"/>
              </w:rPr>
              <w:t>л</w:t>
            </w:r>
            <w:r w:rsidRPr="00531914">
              <w:rPr>
                <w:rFonts w:ascii="Times New Roman" w:hAnsi="Times New Roman" w:cs="Times New Roman"/>
                <w:spacing w:val="-5"/>
              </w:rPr>
              <w:t>а</w:t>
            </w:r>
            <w:r w:rsidRPr="00531914">
              <w:rPr>
                <w:rFonts w:ascii="Times New Roman" w:hAnsi="Times New Roman" w:cs="Times New Roman"/>
              </w:rPr>
              <w:t xml:space="preserve">тен </w:t>
            </w:r>
            <w:r w:rsidRPr="00531914">
              <w:rPr>
                <w:rFonts w:ascii="Times New Roman" w:hAnsi="Times New Roman" w:cs="Times New Roman"/>
                <w:spacing w:val="-14"/>
              </w:rPr>
              <w:t>Г</w:t>
            </w:r>
            <w:r w:rsidRPr="00531914">
              <w:rPr>
                <w:rFonts w:ascii="Times New Roman" w:hAnsi="Times New Roman" w:cs="Times New Roman"/>
              </w:rPr>
              <w:t>ло</w:t>
            </w:r>
            <w:r w:rsidRPr="00531914">
              <w:rPr>
                <w:rFonts w:ascii="Times New Roman" w:hAnsi="Times New Roman" w:cs="Times New Roman"/>
                <w:spacing w:val="-7"/>
              </w:rPr>
              <w:t>б</w:t>
            </w:r>
            <w:r w:rsidRPr="00531914">
              <w:rPr>
                <w:rFonts w:ascii="Times New Roman" w:hAnsi="Times New Roman" w:cs="Times New Roman"/>
              </w:rPr>
              <w:t xml:space="preserve">ус - 1,00 </w:t>
            </w:r>
            <w:r w:rsidRPr="00531914">
              <w:rPr>
                <w:rFonts w:ascii="Times New Roman" w:hAnsi="Times New Roman" w:cs="Times New Roman"/>
                <w:spacing w:val="-14"/>
              </w:rPr>
              <w:t>т</w:t>
            </w:r>
            <w:r w:rsidRPr="00531914">
              <w:rPr>
                <w:rFonts w:ascii="Times New Roman" w:hAnsi="Times New Roman" w:cs="Times New Roman"/>
              </w:rPr>
              <w:t xml:space="preserve">. </w:t>
            </w:r>
            <w:r w:rsidRPr="00531914">
              <w:rPr>
                <w:rFonts w:ascii="Times New Roman" w:eastAsia="Times New Roman" w:hAnsi="Times New Roman" w:cs="Times New Roman"/>
                <w:i/>
                <w:iCs/>
                <w:lang w:eastAsia="en-GB"/>
              </w:rPr>
              <w:t>(избира се само една награда)</w:t>
            </w:r>
          </w:p>
          <w:p w14:paraId="3AF47C85" w14:textId="77777777" w:rsidR="00510224" w:rsidRPr="00531914" w:rsidRDefault="00510224" w:rsidP="007B16BC">
            <w:pPr>
              <w:widowControl w:val="0"/>
              <w:spacing w:before="1" w:after="0" w:line="240" w:lineRule="auto"/>
              <w:ind w:left="316" w:right="295" w:firstLine="142"/>
              <w:rPr>
                <w:rFonts w:ascii="Times New Roman" w:hAnsi="Times New Roman" w:cs="Times New Roman"/>
              </w:rPr>
            </w:pPr>
          </w:p>
          <w:p w14:paraId="5059BFD9" w14:textId="77777777" w:rsidR="00510224" w:rsidRPr="00531914" w:rsidRDefault="00510224" w:rsidP="007B16BC">
            <w:pPr>
              <w:widowControl w:val="0"/>
              <w:spacing w:before="1" w:after="0" w:line="240" w:lineRule="auto"/>
              <w:ind w:left="316" w:right="295" w:hanging="141"/>
              <w:rPr>
                <w:rFonts w:ascii="Times New Roman" w:hAnsi="Times New Roman" w:cs="Times New Roman"/>
              </w:rPr>
            </w:pPr>
            <w:r w:rsidRPr="00531914">
              <w:rPr>
                <w:rFonts w:ascii="Times New Roman" w:hAnsi="Times New Roman" w:cs="Times New Roman"/>
              </w:rPr>
              <w:t>бб) Пр</w:t>
            </w:r>
            <w:r w:rsidRPr="00531914">
              <w:rPr>
                <w:rFonts w:ascii="Times New Roman" w:hAnsi="Times New Roman" w:cs="Times New Roman"/>
                <w:spacing w:val="-5"/>
              </w:rPr>
              <w:t>о</w:t>
            </w:r>
            <w:r w:rsidRPr="00531914">
              <w:rPr>
                <w:rFonts w:ascii="Times New Roman" w:hAnsi="Times New Roman" w:cs="Times New Roman"/>
              </w:rPr>
              <w:t>да</w:t>
            </w:r>
            <w:r w:rsidRPr="00531914">
              <w:rPr>
                <w:rFonts w:ascii="Times New Roman" w:hAnsi="Times New Roman" w:cs="Times New Roman"/>
                <w:spacing w:val="-2"/>
              </w:rPr>
              <w:t>ж</w:t>
            </w:r>
            <w:r w:rsidRPr="00531914">
              <w:rPr>
                <w:rFonts w:ascii="Times New Roman" w:hAnsi="Times New Roman" w:cs="Times New Roman"/>
              </w:rPr>
              <w:t xml:space="preserve">би на избрания </w:t>
            </w:r>
            <w:r w:rsidRPr="00531914">
              <w:rPr>
                <w:rFonts w:ascii="Times New Roman" w:hAnsi="Times New Roman" w:cs="Times New Roman"/>
                <w:spacing w:val="-2"/>
              </w:rPr>
              <w:t>о</w:t>
            </w:r>
            <w:r w:rsidRPr="00531914">
              <w:rPr>
                <w:rFonts w:ascii="Times New Roman" w:hAnsi="Times New Roman" w:cs="Times New Roman"/>
              </w:rPr>
              <w:t>т пр</w:t>
            </w:r>
            <w:r w:rsidRPr="00531914">
              <w:rPr>
                <w:rFonts w:ascii="Times New Roman" w:hAnsi="Times New Roman" w:cs="Times New Roman"/>
                <w:spacing w:val="-5"/>
              </w:rPr>
              <w:t>о</w:t>
            </w:r>
            <w:r w:rsidRPr="00531914">
              <w:rPr>
                <w:rFonts w:ascii="Times New Roman" w:hAnsi="Times New Roman" w:cs="Times New Roman"/>
              </w:rPr>
              <w:t>дуцен</w:t>
            </w:r>
            <w:r w:rsidRPr="00531914">
              <w:rPr>
                <w:rFonts w:ascii="Times New Roman" w:hAnsi="Times New Roman" w:cs="Times New Roman"/>
                <w:spacing w:val="2"/>
              </w:rPr>
              <w:t>т</w:t>
            </w:r>
            <w:r w:rsidRPr="00531914">
              <w:rPr>
                <w:rFonts w:ascii="Times New Roman" w:hAnsi="Times New Roman" w:cs="Times New Roman"/>
              </w:rPr>
              <w:t>а филм в миним</w:t>
            </w:r>
            <w:r w:rsidRPr="00531914">
              <w:rPr>
                <w:rFonts w:ascii="Times New Roman" w:hAnsi="Times New Roman" w:cs="Times New Roman"/>
                <w:spacing w:val="-2"/>
              </w:rPr>
              <w:t>у</w:t>
            </w:r>
            <w:r w:rsidRPr="00531914">
              <w:rPr>
                <w:rFonts w:ascii="Times New Roman" w:hAnsi="Times New Roman" w:cs="Times New Roman"/>
              </w:rPr>
              <w:t>м 5 тери</w:t>
            </w:r>
            <w:r w:rsidRPr="00531914">
              <w:rPr>
                <w:rFonts w:ascii="Times New Roman" w:hAnsi="Times New Roman" w:cs="Times New Roman"/>
                <w:spacing w:val="-2"/>
              </w:rPr>
              <w:t>т</w:t>
            </w:r>
            <w:r w:rsidRPr="00531914">
              <w:rPr>
                <w:rFonts w:ascii="Times New Roman" w:hAnsi="Times New Roman" w:cs="Times New Roman"/>
              </w:rPr>
              <w:t>ории из</w:t>
            </w:r>
            <w:r w:rsidRPr="00531914">
              <w:rPr>
                <w:rFonts w:ascii="Times New Roman" w:hAnsi="Times New Roman" w:cs="Times New Roman"/>
                <w:spacing w:val="-4"/>
              </w:rPr>
              <w:t>в</w:t>
            </w:r>
            <w:r w:rsidRPr="00531914">
              <w:rPr>
                <w:rFonts w:ascii="Times New Roman" w:hAnsi="Times New Roman" w:cs="Times New Roman"/>
              </w:rPr>
              <w:t>ън България:</w:t>
            </w:r>
          </w:p>
          <w:p w14:paraId="1E21D741" w14:textId="77777777" w:rsidR="00510224" w:rsidRPr="00531914" w:rsidRDefault="00510224" w:rsidP="007B16BC">
            <w:pPr>
              <w:widowControl w:val="0"/>
              <w:spacing w:before="1" w:after="0" w:line="240" w:lineRule="auto"/>
              <w:ind w:left="316" w:right="295" w:hanging="141"/>
              <w:rPr>
                <w:rFonts w:ascii="Times New Roman" w:hAnsi="Times New Roman" w:cs="Times New Roman"/>
              </w:rPr>
            </w:pPr>
            <w:r w:rsidRPr="00531914">
              <w:rPr>
                <w:rFonts w:ascii="Times New Roman" w:hAnsi="Times New Roman" w:cs="Times New Roman"/>
              </w:rPr>
              <w:t xml:space="preserve"> - 0,10 </w:t>
            </w:r>
            <w:r w:rsidRPr="00531914">
              <w:rPr>
                <w:rFonts w:ascii="Times New Roman" w:hAnsi="Times New Roman" w:cs="Times New Roman"/>
                <w:spacing w:val="-14"/>
              </w:rPr>
              <w:t>т</w:t>
            </w:r>
            <w:r w:rsidRPr="00531914">
              <w:rPr>
                <w:rFonts w:ascii="Times New Roman" w:hAnsi="Times New Roman" w:cs="Times New Roman"/>
              </w:rPr>
              <w:t xml:space="preserve">. </w:t>
            </w:r>
            <w:r w:rsidRPr="00531914">
              <w:rPr>
                <w:rFonts w:ascii="Times New Roman" w:hAnsi="Times New Roman" w:cs="Times New Roman"/>
                <w:i/>
                <w:iCs/>
              </w:rPr>
              <w:t>(при достигане на критерия)</w:t>
            </w:r>
          </w:p>
          <w:p w14:paraId="134B8FEA" w14:textId="77777777" w:rsidR="00510224" w:rsidRPr="00531914" w:rsidRDefault="00510224" w:rsidP="007B16BC">
            <w:pPr>
              <w:widowControl w:val="0"/>
              <w:spacing w:before="1" w:after="0" w:line="240" w:lineRule="auto"/>
              <w:ind w:left="316" w:right="295" w:hanging="141"/>
              <w:rPr>
                <w:rFonts w:ascii="Times New Roman" w:hAnsi="Times New Roman" w:cs="Times New Roman"/>
              </w:rPr>
            </w:pPr>
          </w:p>
          <w:p w14:paraId="54DCB96E" w14:textId="77777777" w:rsidR="00510224" w:rsidRPr="00531914" w:rsidRDefault="00510224" w:rsidP="007B16BC">
            <w:pPr>
              <w:widowControl w:val="0"/>
              <w:spacing w:before="1" w:after="0" w:line="240" w:lineRule="auto"/>
              <w:ind w:left="316" w:right="295" w:hanging="141"/>
              <w:rPr>
                <w:rFonts w:ascii="Times New Roman" w:hAnsi="Times New Roman" w:cs="Times New Roman"/>
              </w:rPr>
            </w:pPr>
            <w:r w:rsidRPr="00531914">
              <w:rPr>
                <w:rFonts w:ascii="Times New Roman" w:hAnsi="Times New Roman" w:cs="Times New Roman"/>
              </w:rPr>
              <w:t xml:space="preserve">вв) </w:t>
            </w:r>
            <w:r w:rsidRPr="00531914">
              <w:rPr>
                <w:rFonts w:ascii="Times New Roman" w:hAnsi="Times New Roman" w:cs="Times New Roman"/>
                <w:spacing w:val="-19"/>
              </w:rPr>
              <w:t>У</w:t>
            </w:r>
            <w:r w:rsidRPr="00531914">
              <w:rPr>
                <w:rFonts w:ascii="Times New Roman" w:hAnsi="Times New Roman" w:cs="Times New Roman"/>
              </w:rPr>
              <w:t>спешно ре</w:t>
            </w:r>
            <w:r w:rsidRPr="00531914">
              <w:rPr>
                <w:rFonts w:ascii="Times New Roman" w:hAnsi="Times New Roman" w:cs="Times New Roman"/>
                <w:spacing w:val="2"/>
              </w:rPr>
              <w:t>а</w:t>
            </w:r>
            <w:r w:rsidRPr="00531914">
              <w:rPr>
                <w:rFonts w:ascii="Times New Roman" w:hAnsi="Times New Roman" w:cs="Times New Roman"/>
              </w:rPr>
              <w:t>лизирани миним</w:t>
            </w:r>
            <w:r w:rsidRPr="00531914">
              <w:rPr>
                <w:rFonts w:ascii="Times New Roman" w:hAnsi="Times New Roman" w:cs="Times New Roman"/>
                <w:spacing w:val="-2"/>
              </w:rPr>
              <w:t>у</w:t>
            </w:r>
            <w:r w:rsidRPr="00531914">
              <w:rPr>
                <w:rFonts w:ascii="Times New Roman" w:hAnsi="Times New Roman" w:cs="Times New Roman"/>
              </w:rPr>
              <w:t>м 3 фил</w:t>
            </w:r>
            <w:r w:rsidRPr="00531914">
              <w:rPr>
                <w:rFonts w:ascii="Times New Roman" w:hAnsi="Times New Roman" w:cs="Times New Roman"/>
                <w:spacing w:val="-1"/>
              </w:rPr>
              <w:t>м</w:t>
            </w:r>
            <w:r w:rsidRPr="00531914">
              <w:rPr>
                <w:rFonts w:ascii="Times New Roman" w:hAnsi="Times New Roman" w:cs="Times New Roman"/>
              </w:rPr>
              <w:t>а с държавно финансиране:</w:t>
            </w:r>
          </w:p>
          <w:p w14:paraId="32C29E5B" w14:textId="77777777" w:rsidR="00510224" w:rsidRPr="00531914" w:rsidRDefault="00510224" w:rsidP="007B16BC">
            <w:pPr>
              <w:widowControl w:val="0"/>
              <w:spacing w:before="1" w:after="0" w:line="240" w:lineRule="auto"/>
              <w:ind w:left="316" w:right="295" w:hanging="141"/>
              <w:rPr>
                <w:rFonts w:ascii="Times New Roman" w:hAnsi="Times New Roman" w:cs="Times New Roman"/>
              </w:rPr>
            </w:pPr>
            <w:r w:rsidRPr="00531914">
              <w:rPr>
                <w:rFonts w:ascii="Times New Roman" w:hAnsi="Times New Roman" w:cs="Times New Roman"/>
              </w:rPr>
              <w:t xml:space="preserve"> -  0,10 </w:t>
            </w:r>
            <w:r w:rsidRPr="00531914">
              <w:rPr>
                <w:rFonts w:ascii="Times New Roman" w:hAnsi="Times New Roman" w:cs="Times New Roman"/>
                <w:spacing w:val="-14"/>
              </w:rPr>
              <w:t>т</w:t>
            </w:r>
            <w:r w:rsidRPr="00531914">
              <w:rPr>
                <w:rFonts w:ascii="Times New Roman" w:hAnsi="Times New Roman" w:cs="Times New Roman"/>
              </w:rPr>
              <w:t>. (</w:t>
            </w:r>
            <w:r w:rsidRPr="00531914">
              <w:rPr>
                <w:rFonts w:ascii="Times New Roman" w:hAnsi="Times New Roman" w:cs="Times New Roman"/>
                <w:i/>
                <w:iCs/>
              </w:rPr>
              <w:t>при достигане на критерия</w:t>
            </w:r>
            <w:r w:rsidRPr="00531914">
              <w:rPr>
                <w:rFonts w:ascii="Times New Roman" w:hAnsi="Times New Roman" w:cs="Times New Roman"/>
              </w:rPr>
              <w:t>)</w:t>
            </w:r>
          </w:p>
        </w:tc>
      </w:tr>
      <w:tr w:rsidR="00510224" w:rsidRPr="00531914" w14:paraId="11216E1D" w14:textId="77777777" w:rsidTr="007B16BC">
        <w:trPr>
          <w:trHeight w:val="447"/>
        </w:trPr>
        <w:tc>
          <w:tcPr>
            <w:tcW w:w="8283" w:type="dxa"/>
            <w:shd w:val="clear" w:color="000000" w:fill="FFFFFF"/>
            <w:vAlign w:val="center"/>
          </w:tcPr>
          <w:p w14:paraId="4EC9D64B" w14:textId="77777777" w:rsidR="00510224" w:rsidRPr="00531914" w:rsidRDefault="00510224" w:rsidP="007B16BC">
            <w:pPr>
              <w:widowControl w:val="0"/>
              <w:spacing w:after="0" w:line="240" w:lineRule="auto"/>
              <w:jc w:val="right"/>
              <w:rPr>
                <w:rFonts w:ascii="Times New Roman" w:eastAsia="Times New Roman" w:hAnsi="Times New Roman" w:cs="Times New Roman"/>
                <w:lang w:eastAsia="en-GB"/>
              </w:rPr>
            </w:pPr>
            <w:r w:rsidRPr="00531914">
              <w:rPr>
                <w:rFonts w:ascii="Times New Roman" w:eastAsia="Times New Roman" w:hAnsi="Times New Roman" w:cs="Times New Roman"/>
                <w:lang w:eastAsia="en-GB"/>
              </w:rPr>
              <w:t>Общо точки за- а)</w:t>
            </w:r>
          </w:p>
        </w:tc>
        <w:tc>
          <w:tcPr>
            <w:tcW w:w="1073" w:type="dxa"/>
            <w:shd w:val="clear" w:color="000000" w:fill="FFFFFF"/>
            <w:vAlign w:val="center"/>
          </w:tcPr>
          <w:p w14:paraId="302EDEAD" w14:textId="77777777" w:rsidR="00510224" w:rsidRPr="00531914" w:rsidRDefault="00510224" w:rsidP="007B16BC">
            <w:pPr>
              <w:widowControl w:val="0"/>
              <w:spacing w:after="0" w:line="240" w:lineRule="auto"/>
              <w:rPr>
                <w:rFonts w:ascii="Times New Roman" w:hAnsi="Times New Roman" w:cs="Times New Roman"/>
              </w:rPr>
            </w:pPr>
          </w:p>
        </w:tc>
      </w:tr>
      <w:tr w:rsidR="00510224" w:rsidRPr="00531914" w14:paraId="702563D9" w14:textId="77777777" w:rsidTr="007B16BC">
        <w:trPr>
          <w:trHeight w:val="1842"/>
        </w:trPr>
        <w:tc>
          <w:tcPr>
            <w:tcW w:w="9356" w:type="dxa"/>
            <w:gridSpan w:val="2"/>
            <w:shd w:val="clear" w:color="000000" w:fill="FFFFFF"/>
            <w:vAlign w:val="center"/>
          </w:tcPr>
          <w:p w14:paraId="4A8A0B27" w14:textId="77777777" w:rsidR="00510224" w:rsidRPr="00531914" w:rsidRDefault="00510224" w:rsidP="007B16BC">
            <w:pPr>
              <w:widowControl w:val="0"/>
              <w:spacing w:after="0" w:line="240" w:lineRule="auto"/>
              <w:rPr>
                <w:rFonts w:ascii="Times New Roman" w:eastAsia="Times New Roman" w:hAnsi="Times New Roman" w:cs="Times New Roman"/>
                <w:lang w:eastAsia="en-GB"/>
              </w:rPr>
            </w:pPr>
            <w:r w:rsidRPr="00531914">
              <w:rPr>
                <w:rFonts w:ascii="Times New Roman" w:eastAsia="Times New Roman" w:hAnsi="Times New Roman" w:cs="Times New Roman"/>
                <w:lang w:eastAsia="en-GB"/>
              </w:rPr>
              <w:t>г) официална селекция или награди от фестивали клас А или Б;</w:t>
            </w:r>
            <w:r w:rsidRPr="00531914">
              <w:rPr>
                <w:rFonts w:ascii="Times New Roman" w:eastAsia="Times New Roman" w:hAnsi="Times New Roman" w:cs="Times New Roman"/>
                <w:lang w:eastAsia="en-GB"/>
              </w:rPr>
              <w:br/>
              <w:t>(максимум точки за категорията - 2,60 т.)</w:t>
            </w:r>
          </w:p>
          <w:p w14:paraId="2CDAAEFC" w14:textId="77777777" w:rsidR="00510224" w:rsidRPr="00531914" w:rsidRDefault="00510224" w:rsidP="007B16BC">
            <w:pPr>
              <w:widowControl w:val="0"/>
              <w:spacing w:after="0" w:line="240" w:lineRule="auto"/>
              <w:ind w:left="178" w:hanging="96"/>
              <w:rPr>
                <w:rFonts w:ascii="Times New Roman" w:hAnsi="Times New Roman" w:cs="Times New Roman"/>
              </w:rPr>
            </w:pPr>
            <w:r w:rsidRPr="00531914">
              <w:rPr>
                <w:rFonts w:ascii="Times New Roman" w:hAnsi="Times New Roman" w:cs="Times New Roman"/>
                <w:position w:val="-1"/>
              </w:rPr>
              <w:t>Оценяв</w:t>
            </w:r>
            <w:r w:rsidRPr="00531914">
              <w:rPr>
                <w:rFonts w:ascii="Times New Roman" w:hAnsi="Times New Roman" w:cs="Times New Roman"/>
                <w:spacing w:val="-5"/>
                <w:position w:val="-1"/>
              </w:rPr>
              <w:t>а</w:t>
            </w:r>
            <w:r w:rsidRPr="00531914">
              <w:rPr>
                <w:rFonts w:ascii="Times New Roman" w:hAnsi="Times New Roman" w:cs="Times New Roman"/>
                <w:position w:val="-1"/>
              </w:rPr>
              <w:t xml:space="preserve">т </w:t>
            </w:r>
            <w:r w:rsidRPr="00531914">
              <w:rPr>
                <w:rFonts w:ascii="Times New Roman" w:hAnsi="Times New Roman" w:cs="Times New Roman"/>
                <w:spacing w:val="2"/>
                <w:position w:val="-1"/>
              </w:rPr>
              <w:t>с</w:t>
            </w:r>
            <w:r w:rsidRPr="00531914">
              <w:rPr>
                <w:rFonts w:ascii="Times New Roman" w:hAnsi="Times New Roman" w:cs="Times New Roman"/>
                <w:position w:val="-1"/>
              </w:rPr>
              <w:t>е посл</w:t>
            </w:r>
            <w:r w:rsidRPr="00531914">
              <w:rPr>
                <w:rFonts w:ascii="Times New Roman" w:hAnsi="Times New Roman" w:cs="Times New Roman"/>
                <w:spacing w:val="-2"/>
                <w:position w:val="-1"/>
              </w:rPr>
              <w:t>е</w:t>
            </w:r>
            <w:r w:rsidRPr="00531914">
              <w:rPr>
                <w:rFonts w:ascii="Times New Roman" w:hAnsi="Times New Roman" w:cs="Times New Roman"/>
                <w:position w:val="-1"/>
              </w:rPr>
              <w:t>дните два  фил</w:t>
            </w:r>
            <w:r w:rsidRPr="00531914">
              <w:rPr>
                <w:rFonts w:ascii="Times New Roman" w:hAnsi="Times New Roman" w:cs="Times New Roman"/>
                <w:spacing w:val="-1"/>
                <w:position w:val="-1"/>
              </w:rPr>
              <w:t>м</w:t>
            </w:r>
            <w:r w:rsidRPr="00531914">
              <w:rPr>
                <w:rFonts w:ascii="Times New Roman" w:hAnsi="Times New Roman" w:cs="Times New Roman"/>
                <w:position w:val="-1"/>
              </w:rPr>
              <w:t>а на пр</w:t>
            </w:r>
            <w:r w:rsidRPr="00531914">
              <w:rPr>
                <w:rFonts w:ascii="Times New Roman" w:hAnsi="Times New Roman" w:cs="Times New Roman"/>
                <w:spacing w:val="-5"/>
                <w:position w:val="-1"/>
              </w:rPr>
              <w:t>о</w:t>
            </w:r>
            <w:r w:rsidRPr="00531914">
              <w:rPr>
                <w:rFonts w:ascii="Times New Roman" w:hAnsi="Times New Roman" w:cs="Times New Roman"/>
                <w:position w:val="-1"/>
              </w:rPr>
              <w:t>дуцен</w:t>
            </w:r>
            <w:r w:rsidRPr="00531914">
              <w:rPr>
                <w:rFonts w:ascii="Times New Roman" w:hAnsi="Times New Roman" w:cs="Times New Roman"/>
                <w:spacing w:val="2"/>
                <w:position w:val="-1"/>
              </w:rPr>
              <w:t>т</w:t>
            </w:r>
            <w:r w:rsidRPr="00531914">
              <w:rPr>
                <w:rFonts w:ascii="Times New Roman" w:hAnsi="Times New Roman" w:cs="Times New Roman"/>
                <w:position w:val="-1"/>
              </w:rPr>
              <w:t>а съ</w:t>
            </w:r>
            <w:r w:rsidRPr="00531914">
              <w:rPr>
                <w:rFonts w:ascii="Times New Roman" w:hAnsi="Times New Roman" w:cs="Times New Roman"/>
                <w:spacing w:val="-9"/>
                <w:position w:val="-1"/>
              </w:rPr>
              <w:t>г</w:t>
            </w:r>
            <w:r w:rsidRPr="00531914">
              <w:rPr>
                <w:rFonts w:ascii="Times New Roman" w:hAnsi="Times New Roman" w:cs="Times New Roman"/>
                <w:position w:val="-1"/>
              </w:rPr>
              <w:t>ласно ут</w:t>
            </w:r>
            <w:r w:rsidRPr="00531914">
              <w:rPr>
                <w:rFonts w:ascii="Times New Roman" w:hAnsi="Times New Roman" w:cs="Times New Roman"/>
                <w:spacing w:val="-4"/>
                <w:position w:val="-1"/>
              </w:rPr>
              <w:t>в</w:t>
            </w:r>
            <w:r w:rsidRPr="00531914">
              <w:rPr>
                <w:rFonts w:ascii="Times New Roman" w:hAnsi="Times New Roman" w:cs="Times New Roman"/>
                <w:position w:val="-1"/>
              </w:rPr>
              <w:t>ъ</w:t>
            </w:r>
            <w:r w:rsidRPr="00531914">
              <w:rPr>
                <w:rFonts w:ascii="Times New Roman" w:hAnsi="Times New Roman" w:cs="Times New Roman"/>
                <w:spacing w:val="-2"/>
                <w:position w:val="-1"/>
              </w:rPr>
              <w:t>р</w:t>
            </w:r>
            <w:r w:rsidRPr="00531914">
              <w:rPr>
                <w:rFonts w:ascii="Times New Roman" w:hAnsi="Times New Roman" w:cs="Times New Roman"/>
                <w:position w:val="-1"/>
              </w:rPr>
              <w:t xml:space="preserve">ден за </w:t>
            </w:r>
            <w:r w:rsidRPr="00531914">
              <w:rPr>
                <w:rFonts w:ascii="Times New Roman" w:hAnsi="Times New Roman" w:cs="Times New Roman"/>
                <w:spacing w:val="-4"/>
                <w:position w:val="-1"/>
              </w:rPr>
              <w:t>г</w:t>
            </w:r>
            <w:r w:rsidRPr="00531914">
              <w:rPr>
                <w:rFonts w:ascii="Times New Roman" w:hAnsi="Times New Roman" w:cs="Times New Roman"/>
                <w:spacing w:val="-5"/>
                <w:position w:val="-1"/>
              </w:rPr>
              <w:t>о</w:t>
            </w:r>
            <w:r w:rsidRPr="00531914">
              <w:rPr>
                <w:rFonts w:ascii="Times New Roman" w:hAnsi="Times New Roman" w:cs="Times New Roman"/>
                <w:position w:val="-1"/>
              </w:rPr>
              <w:t>дин</w:t>
            </w:r>
            <w:r w:rsidRPr="00531914">
              <w:rPr>
                <w:rFonts w:ascii="Times New Roman" w:hAnsi="Times New Roman" w:cs="Times New Roman"/>
                <w:spacing w:val="-5"/>
                <w:position w:val="-1"/>
              </w:rPr>
              <w:t>а</w:t>
            </w:r>
            <w:r w:rsidRPr="00531914">
              <w:rPr>
                <w:rFonts w:ascii="Times New Roman" w:hAnsi="Times New Roman" w:cs="Times New Roman"/>
                <w:spacing w:val="2"/>
                <w:position w:val="-1"/>
              </w:rPr>
              <w:t>т</w:t>
            </w:r>
            <w:r w:rsidRPr="00531914">
              <w:rPr>
                <w:rFonts w:ascii="Times New Roman" w:hAnsi="Times New Roman" w:cs="Times New Roman"/>
                <w:position w:val="-1"/>
              </w:rPr>
              <w:t>а списък с ф</w:t>
            </w:r>
            <w:r w:rsidRPr="00531914">
              <w:rPr>
                <w:rFonts w:ascii="Times New Roman" w:hAnsi="Times New Roman" w:cs="Times New Roman"/>
                <w:spacing w:val="2"/>
                <w:position w:val="-1"/>
              </w:rPr>
              <w:t>е</w:t>
            </w:r>
            <w:r w:rsidRPr="00531914">
              <w:rPr>
                <w:rFonts w:ascii="Times New Roman" w:hAnsi="Times New Roman" w:cs="Times New Roman"/>
                <w:position w:val="-1"/>
              </w:rPr>
              <w:t>стив</w:t>
            </w:r>
            <w:r w:rsidRPr="00531914">
              <w:rPr>
                <w:rFonts w:ascii="Times New Roman" w:hAnsi="Times New Roman" w:cs="Times New Roman"/>
                <w:spacing w:val="2"/>
                <w:position w:val="-1"/>
              </w:rPr>
              <w:t>а</w:t>
            </w:r>
            <w:r w:rsidRPr="00531914">
              <w:rPr>
                <w:rFonts w:ascii="Times New Roman" w:hAnsi="Times New Roman" w:cs="Times New Roman"/>
                <w:position w:val="-1"/>
              </w:rPr>
              <w:t>ли А и Б клас:</w:t>
            </w:r>
          </w:p>
          <w:p w14:paraId="5C77CEE4" w14:textId="77777777" w:rsidR="00510224" w:rsidRPr="00531914" w:rsidRDefault="00510224" w:rsidP="007B16BC">
            <w:pPr>
              <w:widowControl w:val="0"/>
              <w:spacing w:after="0" w:line="240" w:lineRule="auto"/>
              <w:ind w:left="178" w:firstLine="283"/>
              <w:rPr>
                <w:rFonts w:ascii="Times New Roman" w:hAnsi="Times New Roman" w:cs="Times New Roman"/>
              </w:rPr>
            </w:pPr>
            <w:r w:rsidRPr="00531914">
              <w:rPr>
                <w:rFonts w:ascii="Times New Roman" w:hAnsi="Times New Roman" w:cs="Times New Roman"/>
              </w:rPr>
              <w:t xml:space="preserve">- За </w:t>
            </w:r>
            <w:r w:rsidRPr="00531914">
              <w:rPr>
                <w:rFonts w:ascii="Times New Roman" w:hAnsi="Times New Roman" w:cs="Times New Roman"/>
                <w:spacing w:val="2"/>
              </w:rPr>
              <w:t>с</w:t>
            </w:r>
            <w:r w:rsidRPr="00531914">
              <w:rPr>
                <w:rFonts w:ascii="Times New Roman" w:hAnsi="Times New Roman" w:cs="Times New Roman"/>
              </w:rPr>
              <w:t>елекция Б клас ф</w:t>
            </w:r>
            <w:r w:rsidRPr="00531914">
              <w:rPr>
                <w:rFonts w:ascii="Times New Roman" w:hAnsi="Times New Roman" w:cs="Times New Roman"/>
                <w:spacing w:val="4"/>
              </w:rPr>
              <w:t>е</w:t>
            </w:r>
            <w:r w:rsidRPr="00531914">
              <w:rPr>
                <w:rFonts w:ascii="Times New Roman" w:hAnsi="Times New Roman" w:cs="Times New Roman"/>
              </w:rPr>
              <w:t>сти</w:t>
            </w:r>
            <w:r w:rsidRPr="00531914">
              <w:rPr>
                <w:rFonts w:ascii="Times New Roman" w:hAnsi="Times New Roman" w:cs="Times New Roman"/>
                <w:spacing w:val="-2"/>
              </w:rPr>
              <w:t>в</w:t>
            </w:r>
            <w:r w:rsidRPr="00531914">
              <w:rPr>
                <w:rFonts w:ascii="Times New Roman" w:hAnsi="Times New Roman" w:cs="Times New Roman"/>
                <w:spacing w:val="2"/>
              </w:rPr>
              <w:t>а</w:t>
            </w:r>
            <w:r w:rsidRPr="00531914">
              <w:rPr>
                <w:rFonts w:ascii="Times New Roman" w:hAnsi="Times New Roman" w:cs="Times New Roman"/>
              </w:rPr>
              <w:t xml:space="preserve">л - по 0,05 </w:t>
            </w:r>
            <w:r w:rsidRPr="00531914">
              <w:rPr>
                <w:rFonts w:ascii="Times New Roman" w:hAnsi="Times New Roman" w:cs="Times New Roman"/>
                <w:i/>
                <w:iCs/>
              </w:rPr>
              <w:t>(до ш</w:t>
            </w:r>
            <w:r w:rsidRPr="00531914">
              <w:rPr>
                <w:rFonts w:ascii="Times New Roman" w:hAnsi="Times New Roman" w:cs="Times New Roman"/>
                <w:i/>
                <w:iCs/>
                <w:spacing w:val="-2"/>
              </w:rPr>
              <w:t>е</w:t>
            </w:r>
            <w:r w:rsidRPr="00531914">
              <w:rPr>
                <w:rFonts w:ascii="Times New Roman" w:hAnsi="Times New Roman" w:cs="Times New Roman"/>
                <w:i/>
                <w:iCs/>
              </w:rPr>
              <w:t xml:space="preserve">ст </w:t>
            </w:r>
            <w:r w:rsidRPr="00531914">
              <w:rPr>
                <w:rFonts w:ascii="Times New Roman" w:hAnsi="Times New Roman" w:cs="Times New Roman"/>
                <w:i/>
                <w:iCs/>
                <w:spacing w:val="-2"/>
              </w:rPr>
              <w:t>с</w:t>
            </w:r>
            <w:r w:rsidRPr="00531914">
              <w:rPr>
                <w:rFonts w:ascii="Times New Roman" w:hAnsi="Times New Roman" w:cs="Times New Roman"/>
                <w:i/>
                <w:iCs/>
              </w:rPr>
              <w:t>е</w:t>
            </w:r>
            <w:r w:rsidRPr="00531914">
              <w:rPr>
                <w:rFonts w:ascii="Times New Roman" w:hAnsi="Times New Roman" w:cs="Times New Roman"/>
                <w:i/>
                <w:iCs/>
                <w:spacing w:val="4"/>
              </w:rPr>
              <w:t>л</w:t>
            </w:r>
            <w:r w:rsidRPr="00531914">
              <w:rPr>
                <w:rFonts w:ascii="Times New Roman" w:hAnsi="Times New Roman" w:cs="Times New Roman"/>
                <w:i/>
                <w:iCs/>
              </w:rPr>
              <w:t xml:space="preserve">екции) </w:t>
            </w:r>
            <w:r w:rsidRPr="00531914">
              <w:rPr>
                <w:rFonts w:ascii="Times New Roman" w:hAnsi="Times New Roman" w:cs="Times New Roman"/>
                <w:spacing w:val="-1"/>
              </w:rPr>
              <w:t>м</w:t>
            </w:r>
            <w:r w:rsidRPr="00531914">
              <w:rPr>
                <w:rFonts w:ascii="Times New Roman" w:hAnsi="Times New Roman" w:cs="Times New Roman"/>
              </w:rPr>
              <w:t>а</w:t>
            </w:r>
            <w:r w:rsidRPr="00531914">
              <w:rPr>
                <w:rFonts w:ascii="Times New Roman" w:hAnsi="Times New Roman" w:cs="Times New Roman"/>
                <w:spacing w:val="-4"/>
              </w:rPr>
              <w:t>к</w:t>
            </w:r>
            <w:r w:rsidRPr="00531914">
              <w:rPr>
                <w:rFonts w:ascii="Times New Roman" w:hAnsi="Times New Roman" w:cs="Times New Roman"/>
              </w:rPr>
              <w:t>сим</w:t>
            </w:r>
            <w:r w:rsidRPr="00531914">
              <w:rPr>
                <w:rFonts w:ascii="Times New Roman" w:hAnsi="Times New Roman" w:cs="Times New Roman"/>
                <w:spacing w:val="-2"/>
              </w:rPr>
              <w:t>у</w:t>
            </w:r>
            <w:r w:rsidRPr="00531914">
              <w:rPr>
                <w:rFonts w:ascii="Times New Roman" w:hAnsi="Times New Roman" w:cs="Times New Roman"/>
              </w:rPr>
              <w:t xml:space="preserve">м </w:t>
            </w:r>
            <w:r w:rsidRPr="00531914">
              <w:rPr>
                <w:rFonts w:ascii="Times New Roman" w:hAnsi="Times New Roman" w:cs="Times New Roman"/>
                <w:spacing w:val="-2"/>
              </w:rPr>
              <w:t>т</w:t>
            </w:r>
            <w:r w:rsidRPr="00531914">
              <w:rPr>
                <w:rFonts w:ascii="Times New Roman" w:hAnsi="Times New Roman" w:cs="Times New Roman"/>
                <w:spacing w:val="-5"/>
              </w:rPr>
              <w:t>о</w:t>
            </w:r>
            <w:r w:rsidRPr="00531914">
              <w:rPr>
                <w:rFonts w:ascii="Times New Roman" w:hAnsi="Times New Roman" w:cs="Times New Roman"/>
              </w:rPr>
              <w:t xml:space="preserve">чки - 0,30 </w:t>
            </w:r>
            <w:r w:rsidRPr="00531914">
              <w:rPr>
                <w:rFonts w:ascii="Times New Roman" w:hAnsi="Times New Roman" w:cs="Times New Roman"/>
                <w:spacing w:val="-14"/>
              </w:rPr>
              <w:t>т</w:t>
            </w:r>
            <w:r w:rsidRPr="00531914">
              <w:rPr>
                <w:rFonts w:ascii="Times New Roman" w:hAnsi="Times New Roman" w:cs="Times New Roman"/>
              </w:rPr>
              <w:t>.</w:t>
            </w:r>
          </w:p>
          <w:p w14:paraId="7B48D665" w14:textId="77777777" w:rsidR="00510224" w:rsidRPr="00531914" w:rsidRDefault="00510224" w:rsidP="007B16BC">
            <w:pPr>
              <w:widowControl w:val="0"/>
              <w:spacing w:after="0" w:line="240" w:lineRule="auto"/>
              <w:ind w:left="178" w:firstLine="283"/>
              <w:rPr>
                <w:rFonts w:ascii="Times New Roman" w:hAnsi="Times New Roman" w:cs="Times New Roman"/>
              </w:rPr>
            </w:pPr>
            <w:r w:rsidRPr="00531914">
              <w:rPr>
                <w:rFonts w:ascii="Times New Roman" w:hAnsi="Times New Roman" w:cs="Times New Roman"/>
                <w:position w:val="-1"/>
              </w:rPr>
              <w:t xml:space="preserve">- За награда </w:t>
            </w:r>
            <w:r w:rsidRPr="00531914">
              <w:rPr>
                <w:rFonts w:ascii="Times New Roman" w:hAnsi="Times New Roman" w:cs="Times New Roman"/>
                <w:spacing w:val="-2"/>
                <w:position w:val="-1"/>
              </w:rPr>
              <w:t>о</w:t>
            </w:r>
            <w:r w:rsidRPr="00531914">
              <w:rPr>
                <w:rFonts w:ascii="Times New Roman" w:hAnsi="Times New Roman" w:cs="Times New Roman"/>
                <w:position w:val="-1"/>
              </w:rPr>
              <w:t>т Б клас ф</w:t>
            </w:r>
            <w:r w:rsidRPr="00531914">
              <w:rPr>
                <w:rFonts w:ascii="Times New Roman" w:hAnsi="Times New Roman" w:cs="Times New Roman"/>
                <w:spacing w:val="4"/>
                <w:position w:val="-1"/>
              </w:rPr>
              <w:t>е</w:t>
            </w:r>
            <w:r w:rsidRPr="00531914">
              <w:rPr>
                <w:rFonts w:ascii="Times New Roman" w:hAnsi="Times New Roman" w:cs="Times New Roman"/>
                <w:position w:val="-1"/>
              </w:rPr>
              <w:t>сти</w:t>
            </w:r>
            <w:r w:rsidRPr="00531914">
              <w:rPr>
                <w:rFonts w:ascii="Times New Roman" w:hAnsi="Times New Roman" w:cs="Times New Roman"/>
                <w:spacing w:val="-2"/>
                <w:position w:val="-1"/>
              </w:rPr>
              <w:t>в</w:t>
            </w:r>
            <w:r w:rsidRPr="00531914">
              <w:rPr>
                <w:rFonts w:ascii="Times New Roman" w:hAnsi="Times New Roman" w:cs="Times New Roman"/>
                <w:spacing w:val="2"/>
                <w:position w:val="-1"/>
              </w:rPr>
              <w:t>а</w:t>
            </w:r>
            <w:r w:rsidRPr="00531914">
              <w:rPr>
                <w:rFonts w:ascii="Times New Roman" w:hAnsi="Times New Roman" w:cs="Times New Roman"/>
                <w:position w:val="-1"/>
              </w:rPr>
              <w:t xml:space="preserve">л - по 0,05 </w:t>
            </w:r>
            <w:r w:rsidRPr="00531914">
              <w:rPr>
                <w:rFonts w:ascii="Times New Roman" w:hAnsi="Times New Roman" w:cs="Times New Roman"/>
                <w:spacing w:val="-14"/>
                <w:position w:val="-1"/>
              </w:rPr>
              <w:t>т</w:t>
            </w:r>
            <w:r w:rsidRPr="00531914">
              <w:rPr>
                <w:rFonts w:ascii="Times New Roman" w:hAnsi="Times New Roman" w:cs="Times New Roman"/>
                <w:position w:val="-1"/>
              </w:rPr>
              <w:t xml:space="preserve">. </w:t>
            </w:r>
            <w:r w:rsidRPr="00531914">
              <w:rPr>
                <w:rFonts w:ascii="Times New Roman" w:hAnsi="Times New Roman" w:cs="Times New Roman"/>
                <w:i/>
                <w:iCs/>
                <w:position w:val="-1"/>
              </w:rPr>
              <w:t>(до ш</w:t>
            </w:r>
            <w:r w:rsidRPr="00531914">
              <w:rPr>
                <w:rFonts w:ascii="Times New Roman" w:hAnsi="Times New Roman" w:cs="Times New Roman"/>
                <w:i/>
                <w:iCs/>
                <w:spacing w:val="-2"/>
                <w:position w:val="-1"/>
              </w:rPr>
              <w:t>е</w:t>
            </w:r>
            <w:r w:rsidRPr="00531914">
              <w:rPr>
                <w:rFonts w:ascii="Times New Roman" w:hAnsi="Times New Roman" w:cs="Times New Roman"/>
                <w:i/>
                <w:iCs/>
                <w:position w:val="-1"/>
              </w:rPr>
              <w:t xml:space="preserve">ст награди) </w:t>
            </w:r>
            <w:r w:rsidRPr="00531914">
              <w:rPr>
                <w:rFonts w:ascii="Times New Roman" w:hAnsi="Times New Roman" w:cs="Times New Roman"/>
                <w:spacing w:val="-1"/>
                <w:position w:val="-1"/>
              </w:rPr>
              <w:t>м</w:t>
            </w:r>
            <w:r w:rsidRPr="00531914">
              <w:rPr>
                <w:rFonts w:ascii="Times New Roman" w:hAnsi="Times New Roman" w:cs="Times New Roman"/>
                <w:position w:val="-1"/>
              </w:rPr>
              <w:t>а</w:t>
            </w:r>
            <w:r w:rsidRPr="00531914">
              <w:rPr>
                <w:rFonts w:ascii="Times New Roman" w:hAnsi="Times New Roman" w:cs="Times New Roman"/>
                <w:spacing w:val="-4"/>
                <w:position w:val="-1"/>
              </w:rPr>
              <w:t>к</w:t>
            </w:r>
            <w:r w:rsidRPr="00531914">
              <w:rPr>
                <w:rFonts w:ascii="Times New Roman" w:hAnsi="Times New Roman" w:cs="Times New Roman"/>
                <w:position w:val="-1"/>
              </w:rPr>
              <w:t>сим</w:t>
            </w:r>
            <w:r w:rsidRPr="00531914">
              <w:rPr>
                <w:rFonts w:ascii="Times New Roman" w:hAnsi="Times New Roman" w:cs="Times New Roman"/>
                <w:spacing w:val="-2"/>
                <w:position w:val="-1"/>
              </w:rPr>
              <w:t>у</w:t>
            </w:r>
            <w:r w:rsidRPr="00531914">
              <w:rPr>
                <w:rFonts w:ascii="Times New Roman" w:hAnsi="Times New Roman" w:cs="Times New Roman"/>
                <w:position w:val="-1"/>
              </w:rPr>
              <w:t xml:space="preserve">м </w:t>
            </w:r>
            <w:r w:rsidRPr="00531914">
              <w:rPr>
                <w:rFonts w:ascii="Times New Roman" w:hAnsi="Times New Roman" w:cs="Times New Roman"/>
                <w:spacing w:val="-2"/>
                <w:position w:val="-1"/>
              </w:rPr>
              <w:t>т</w:t>
            </w:r>
            <w:r w:rsidRPr="00531914">
              <w:rPr>
                <w:rFonts w:ascii="Times New Roman" w:hAnsi="Times New Roman" w:cs="Times New Roman"/>
                <w:spacing w:val="-5"/>
                <w:position w:val="-1"/>
              </w:rPr>
              <w:t>о</w:t>
            </w:r>
            <w:r w:rsidRPr="00531914">
              <w:rPr>
                <w:rFonts w:ascii="Times New Roman" w:hAnsi="Times New Roman" w:cs="Times New Roman"/>
                <w:position w:val="-1"/>
              </w:rPr>
              <w:t xml:space="preserve">чки - 0,30 </w:t>
            </w:r>
            <w:r w:rsidRPr="00531914">
              <w:rPr>
                <w:rFonts w:ascii="Times New Roman" w:hAnsi="Times New Roman" w:cs="Times New Roman"/>
                <w:spacing w:val="-14"/>
                <w:position w:val="-1"/>
              </w:rPr>
              <w:t>т</w:t>
            </w:r>
            <w:r w:rsidRPr="00531914">
              <w:rPr>
                <w:rFonts w:ascii="Times New Roman" w:hAnsi="Times New Roman" w:cs="Times New Roman"/>
                <w:position w:val="-1"/>
              </w:rPr>
              <w:t>.</w:t>
            </w:r>
          </w:p>
          <w:p w14:paraId="3455CB2A" w14:textId="77777777" w:rsidR="00510224" w:rsidRPr="00531914" w:rsidRDefault="00510224" w:rsidP="007B16BC">
            <w:pPr>
              <w:widowControl w:val="0"/>
              <w:spacing w:after="0" w:line="240" w:lineRule="auto"/>
              <w:ind w:left="178" w:firstLine="283"/>
              <w:rPr>
                <w:rFonts w:ascii="Times New Roman" w:hAnsi="Times New Roman" w:cs="Times New Roman"/>
              </w:rPr>
            </w:pPr>
            <w:r w:rsidRPr="00531914">
              <w:rPr>
                <w:rFonts w:ascii="Times New Roman" w:hAnsi="Times New Roman" w:cs="Times New Roman"/>
              </w:rPr>
              <w:t xml:space="preserve">- За </w:t>
            </w:r>
            <w:r w:rsidRPr="00531914">
              <w:rPr>
                <w:rFonts w:ascii="Times New Roman" w:hAnsi="Times New Roman" w:cs="Times New Roman"/>
                <w:spacing w:val="2"/>
              </w:rPr>
              <w:t>с</w:t>
            </w:r>
            <w:r w:rsidRPr="00531914">
              <w:rPr>
                <w:rFonts w:ascii="Times New Roman" w:hAnsi="Times New Roman" w:cs="Times New Roman"/>
              </w:rPr>
              <w:t>елекция А клас ф</w:t>
            </w:r>
            <w:r w:rsidRPr="00531914">
              <w:rPr>
                <w:rFonts w:ascii="Times New Roman" w:hAnsi="Times New Roman" w:cs="Times New Roman"/>
                <w:spacing w:val="4"/>
              </w:rPr>
              <w:t>е</w:t>
            </w:r>
            <w:r w:rsidRPr="00531914">
              <w:rPr>
                <w:rFonts w:ascii="Times New Roman" w:hAnsi="Times New Roman" w:cs="Times New Roman"/>
              </w:rPr>
              <w:t>сти</w:t>
            </w:r>
            <w:r w:rsidRPr="00531914">
              <w:rPr>
                <w:rFonts w:ascii="Times New Roman" w:hAnsi="Times New Roman" w:cs="Times New Roman"/>
                <w:spacing w:val="-2"/>
              </w:rPr>
              <w:t>в</w:t>
            </w:r>
            <w:r w:rsidRPr="00531914">
              <w:rPr>
                <w:rFonts w:ascii="Times New Roman" w:hAnsi="Times New Roman" w:cs="Times New Roman"/>
                <w:spacing w:val="2"/>
              </w:rPr>
              <w:t>а</w:t>
            </w:r>
            <w:r w:rsidRPr="00531914">
              <w:rPr>
                <w:rFonts w:ascii="Times New Roman" w:hAnsi="Times New Roman" w:cs="Times New Roman"/>
              </w:rPr>
              <w:t xml:space="preserve">л - по 0,20 </w:t>
            </w:r>
            <w:r w:rsidRPr="00531914">
              <w:rPr>
                <w:rFonts w:ascii="Times New Roman" w:hAnsi="Times New Roman" w:cs="Times New Roman"/>
                <w:spacing w:val="-14"/>
              </w:rPr>
              <w:t>т</w:t>
            </w:r>
            <w:r w:rsidRPr="00531914">
              <w:rPr>
                <w:rFonts w:ascii="Times New Roman" w:hAnsi="Times New Roman" w:cs="Times New Roman"/>
              </w:rPr>
              <w:t>. (</w:t>
            </w:r>
            <w:r w:rsidRPr="00531914">
              <w:rPr>
                <w:rFonts w:ascii="Times New Roman" w:hAnsi="Times New Roman" w:cs="Times New Roman"/>
                <w:i/>
                <w:iCs/>
              </w:rPr>
              <w:t>до ш</w:t>
            </w:r>
            <w:r w:rsidRPr="00531914">
              <w:rPr>
                <w:rFonts w:ascii="Times New Roman" w:hAnsi="Times New Roman" w:cs="Times New Roman"/>
                <w:i/>
                <w:iCs/>
                <w:spacing w:val="-2"/>
              </w:rPr>
              <w:t>е</w:t>
            </w:r>
            <w:r w:rsidRPr="00531914">
              <w:rPr>
                <w:rFonts w:ascii="Times New Roman" w:hAnsi="Times New Roman" w:cs="Times New Roman"/>
                <w:i/>
                <w:iCs/>
              </w:rPr>
              <w:t xml:space="preserve">ст </w:t>
            </w:r>
            <w:r w:rsidRPr="00531914">
              <w:rPr>
                <w:rFonts w:ascii="Times New Roman" w:hAnsi="Times New Roman" w:cs="Times New Roman"/>
                <w:i/>
                <w:iCs/>
                <w:spacing w:val="-2"/>
              </w:rPr>
              <w:t>с</w:t>
            </w:r>
            <w:r w:rsidRPr="00531914">
              <w:rPr>
                <w:rFonts w:ascii="Times New Roman" w:hAnsi="Times New Roman" w:cs="Times New Roman"/>
                <w:i/>
                <w:iCs/>
              </w:rPr>
              <w:t>е</w:t>
            </w:r>
            <w:r w:rsidRPr="00531914">
              <w:rPr>
                <w:rFonts w:ascii="Times New Roman" w:hAnsi="Times New Roman" w:cs="Times New Roman"/>
                <w:i/>
                <w:iCs/>
                <w:spacing w:val="4"/>
              </w:rPr>
              <w:t>л</w:t>
            </w:r>
            <w:r w:rsidRPr="00531914">
              <w:rPr>
                <w:rFonts w:ascii="Times New Roman" w:hAnsi="Times New Roman" w:cs="Times New Roman"/>
                <w:i/>
                <w:iCs/>
              </w:rPr>
              <w:t>екции</w:t>
            </w:r>
            <w:r w:rsidRPr="00531914">
              <w:rPr>
                <w:rFonts w:ascii="Times New Roman" w:hAnsi="Times New Roman" w:cs="Times New Roman"/>
              </w:rPr>
              <w:t xml:space="preserve">) </w:t>
            </w:r>
            <w:r w:rsidRPr="00531914">
              <w:rPr>
                <w:rFonts w:ascii="Times New Roman" w:hAnsi="Times New Roman" w:cs="Times New Roman"/>
                <w:spacing w:val="-1"/>
              </w:rPr>
              <w:t>м</w:t>
            </w:r>
            <w:r w:rsidRPr="00531914">
              <w:rPr>
                <w:rFonts w:ascii="Times New Roman" w:hAnsi="Times New Roman" w:cs="Times New Roman"/>
              </w:rPr>
              <w:t>а</w:t>
            </w:r>
            <w:r w:rsidRPr="00531914">
              <w:rPr>
                <w:rFonts w:ascii="Times New Roman" w:hAnsi="Times New Roman" w:cs="Times New Roman"/>
                <w:spacing w:val="-4"/>
              </w:rPr>
              <w:t>к</w:t>
            </w:r>
            <w:r w:rsidRPr="00531914">
              <w:rPr>
                <w:rFonts w:ascii="Times New Roman" w:hAnsi="Times New Roman" w:cs="Times New Roman"/>
              </w:rPr>
              <w:t>сим</w:t>
            </w:r>
            <w:r w:rsidRPr="00531914">
              <w:rPr>
                <w:rFonts w:ascii="Times New Roman" w:hAnsi="Times New Roman" w:cs="Times New Roman"/>
                <w:spacing w:val="-2"/>
              </w:rPr>
              <w:t>у</w:t>
            </w:r>
            <w:r w:rsidRPr="00531914">
              <w:rPr>
                <w:rFonts w:ascii="Times New Roman" w:hAnsi="Times New Roman" w:cs="Times New Roman"/>
              </w:rPr>
              <w:t xml:space="preserve">м </w:t>
            </w:r>
            <w:r w:rsidRPr="00531914">
              <w:rPr>
                <w:rFonts w:ascii="Times New Roman" w:hAnsi="Times New Roman" w:cs="Times New Roman"/>
                <w:spacing w:val="-2"/>
              </w:rPr>
              <w:t>т</w:t>
            </w:r>
            <w:r w:rsidRPr="00531914">
              <w:rPr>
                <w:rFonts w:ascii="Times New Roman" w:hAnsi="Times New Roman" w:cs="Times New Roman"/>
                <w:spacing w:val="-5"/>
              </w:rPr>
              <w:t>о</w:t>
            </w:r>
            <w:r w:rsidRPr="00531914">
              <w:rPr>
                <w:rFonts w:ascii="Times New Roman" w:hAnsi="Times New Roman" w:cs="Times New Roman"/>
              </w:rPr>
              <w:t xml:space="preserve">чки - 1,20 </w:t>
            </w:r>
            <w:r w:rsidRPr="00531914">
              <w:rPr>
                <w:rFonts w:ascii="Times New Roman" w:hAnsi="Times New Roman" w:cs="Times New Roman"/>
                <w:spacing w:val="-14"/>
              </w:rPr>
              <w:t>т</w:t>
            </w:r>
            <w:r w:rsidRPr="00531914">
              <w:rPr>
                <w:rFonts w:ascii="Times New Roman" w:hAnsi="Times New Roman" w:cs="Times New Roman"/>
              </w:rPr>
              <w:t>.</w:t>
            </w:r>
          </w:p>
          <w:p w14:paraId="5A5FE871" w14:textId="77777777" w:rsidR="00510224" w:rsidRPr="00531914" w:rsidRDefault="00510224" w:rsidP="007B16BC">
            <w:pPr>
              <w:widowControl w:val="0"/>
              <w:spacing w:after="0" w:line="240" w:lineRule="auto"/>
              <w:ind w:left="178" w:firstLine="283"/>
              <w:rPr>
                <w:rFonts w:ascii="Times New Roman" w:hAnsi="Times New Roman" w:cs="Times New Roman"/>
              </w:rPr>
            </w:pPr>
            <w:r w:rsidRPr="00531914">
              <w:rPr>
                <w:rFonts w:ascii="Times New Roman" w:hAnsi="Times New Roman" w:cs="Times New Roman"/>
              </w:rPr>
              <w:t xml:space="preserve">- За награда </w:t>
            </w:r>
            <w:r w:rsidRPr="00531914">
              <w:rPr>
                <w:rFonts w:ascii="Times New Roman" w:hAnsi="Times New Roman" w:cs="Times New Roman"/>
                <w:spacing w:val="-2"/>
              </w:rPr>
              <w:t>о</w:t>
            </w:r>
            <w:r w:rsidRPr="00531914">
              <w:rPr>
                <w:rFonts w:ascii="Times New Roman" w:hAnsi="Times New Roman" w:cs="Times New Roman"/>
              </w:rPr>
              <w:t>т А клас ф</w:t>
            </w:r>
            <w:r w:rsidRPr="00531914">
              <w:rPr>
                <w:rFonts w:ascii="Times New Roman" w:hAnsi="Times New Roman" w:cs="Times New Roman"/>
                <w:spacing w:val="4"/>
              </w:rPr>
              <w:t>е</w:t>
            </w:r>
            <w:r w:rsidRPr="00531914">
              <w:rPr>
                <w:rFonts w:ascii="Times New Roman" w:hAnsi="Times New Roman" w:cs="Times New Roman"/>
              </w:rPr>
              <w:t>сти</w:t>
            </w:r>
            <w:r w:rsidRPr="00531914">
              <w:rPr>
                <w:rFonts w:ascii="Times New Roman" w:hAnsi="Times New Roman" w:cs="Times New Roman"/>
                <w:spacing w:val="-2"/>
              </w:rPr>
              <w:t>в</w:t>
            </w:r>
            <w:r w:rsidRPr="00531914">
              <w:rPr>
                <w:rFonts w:ascii="Times New Roman" w:hAnsi="Times New Roman" w:cs="Times New Roman"/>
                <w:spacing w:val="2"/>
              </w:rPr>
              <w:t>а</w:t>
            </w:r>
            <w:r w:rsidRPr="00531914">
              <w:rPr>
                <w:rFonts w:ascii="Times New Roman" w:hAnsi="Times New Roman" w:cs="Times New Roman"/>
              </w:rPr>
              <w:t xml:space="preserve">л - по 0,20 </w:t>
            </w:r>
            <w:r w:rsidRPr="00531914">
              <w:rPr>
                <w:rFonts w:ascii="Times New Roman" w:hAnsi="Times New Roman" w:cs="Times New Roman"/>
                <w:spacing w:val="-14"/>
              </w:rPr>
              <w:t>т</w:t>
            </w:r>
            <w:r w:rsidRPr="00531914">
              <w:rPr>
                <w:rFonts w:ascii="Times New Roman" w:hAnsi="Times New Roman" w:cs="Times New Roman"/>
              </w:rPr>
              <w:t>. (</w:t>
            </w:r>
            <w:r w:rsidRPr="00531914">
              <w:rPr>
                <w:rFonts w:ascii="Times New Roman" w:hAnsi="Times New Roman" w:cs="Times New Roman"/>
                <w:i/>
                <w:iCs/>
              </w:rPr>
              <w:t>до ш</w:t>
            </w:r>
            <w:r w:rsidRPr="00531914">
              <w:rPr>
                <w:rFonts w:ascii="Times New Roman" w:hAnsi="Times New Roman" w:cs="Times New Roman"/>
                <w:i/>
                <w:iCs/>
                <w:spacing w:val="-2"/>
              </w:rPr>
              <w:t>е</w:t>
            </w:r>
            <w:r w:rsidRPr="00531914">
              <w:rPr>
                <w:rFonts w:ascii="Times New Roman" w:hAnsi="Times New Roman" w:cs="Times New Roman"/>
                <w:i/>
                <w:iCs/>
              </w:rPr>
              <w:t>ст награди</w:t>
            </w:r>
            <w:r w:rsidRPr="00531914">
              <w:rPr>
                <w:rFonts w:ascii="Times New Roman" w:hAnsi="Times New Roman" w:cs="Times New Roman"/>
              </w:rPr>
              <w:t xml:space="preserve">) </w:t>
            </w:r>
            <w:r w:rsidRPr="00531914">
              <w:rPr>
                <w:rFonts w:ascii="Times New Roman" w:hAnsi="Times New Roman" w:cs="Times New Roman"/>
                <w:spacing w:val="-1"/>
              </w:rPr>
              <w:t>м</w:t>
            </w:r>
            <w:r w:rsidRPr="00531914">
              <w:rPr>
                <w:rFonts w:ascii="Times New Roman" w:hAnsi="Times New Roman" w:cs="Times New Roman"/>
              </w:rPr>
              <w:t>а</w:t>
            </w:r>
            <w:r w:rsidRPr="00531914">
              <w:rPr>
                <w:rFonts w:ascii="Times New Roman" w:hAnsi="Times New Roman" w:cs="Times New Roman"/>
                <w:spacing w:val="-4"/>
              </w:rPr>
              <w:t>к</w:t>
            </w:r>
            <w:r w:rsidRPr="00531914">
              <w:rPr>
                <w:rFonts w:ascii="Times New Roman" w:hAnsi="Times New Roman" w:cs="Times New Roman"/>
              </w:rPr>
              <w:t>сим</w:t>
            </w:r>
            <w:r w:rsidRPr="00531914">
              <w:rPr>
                <w:rFonts w:ascii="Times New Roman" w:hAnsi="Times New Roman" w:cs="Times New Roman"/>
                <w:spacing w:val="-2"/>
              </w:rPr>
              <w:t>у</w:t>
            </w:r>
            <w:r w:rsidRPr="00531914">
              <w:rPr>
                <w:rFonts w:ascii="Times New Roman" w:hAnsi="Times New Roman" w:cs="Times New Roman"/>
              </w:rPr>
              <w:t xml:space="preserve">м </w:t>
            </w:r>
            <w:r w:rsidRPr="00531914">
              <w:rPr>
                <w:rFonts w:ascii="Times New Roman" w:hAnsi="Times New Roman" w:cs="Times New Roman"/>
                <w:spacing w:val="-2"/>
              </w:rPr>
              <w:t>т</w:t>
            </w:r>
            <w:r w:rsidRPr="00531914">
              <w:rPr>
                <w:rFonts w:ascii="Times New Roman" w:hAnsi="Times New Roman" w:cs="Times New Roman"/>
                <w:spacing w:val="-5"/>
              </w:rPr>
              <w:t>о</w:t>
            </w:r>
            <w:r w:rsidRPr="00531914">
              <w:rPr>
                <w:rFonts w:ascii="Times New Roman" w:hAnsi="Times New Roman" w:cs="Times New Roman"/>
              </w:rPr>
              <w:t xml:space="preserve">чки - 1,20 </w:t>
            </w:r>
            <w:r w:rsidRPr="00531914">
              <w:rPr>
                <w:rFonts w:ascii="Times New Roman" w:hAnsi="Times New Roman" w:cs="Times New Roman"/>
                <w:spacing w:val="-14"/>
              </w:rPr>
              <w:t>т</w:t>
            </w:r>
            <w:r w:rsidRPr="00531914">
              <w:rPr>
                <w:rFonts w:ascii="Times New Roman" w:hAnsi="Times New Roman" w:cs="Times New Roman"/>
              </w:rPr>
              <w:t>.</w:t>
            </w:r>
          </w:p>
          <w:p w14:paraId="2C651D41" w14:textId="77777777" w:rsidR="00510224" w:rsidRPr="00531914" w:rsidRDefault="00510224" w:rsidP="007B16BC">
            <w:pPr>
              <w:widowControl w:val="0"/>
              <w:spacing w:after="0" w:line="240" w:lineRule="auto"/>
              <w:ind w:left="178" w:firstLine="283"/>
              <w:rPr>
                <w:rFonts w:ascii="Times New Roman" w:hAnsi="Times New Roman" w:cs="Times New Roman"/>
              </w:rPr>
            </w:pPr>
            <w:r w:rsidRPr="00531914">
              <w:rPr>
                <w:rFonts w:ascii="Times New Roman" w:hAnsi="Times New Roman" w:cs="Times New Roman"/>
              </w:rPr>
              <w:t>- За н</w:t>
            </w:r>
            <w:r w:rsidRPr="00531914">
              <w:rPr>
                <w:rFonts w:ascii="Times New Roman" w:hAnsi="Times New Roman" w:cs="Times New Roman"/>
                <w:spacing w:val="-3"/>
              </w:rPr>
              <w:t>о</w:t>
            </w:r>
            <w:r w:rsidRPr="00531914">
              <w:rPr>
                <w:rFonts w:ascii="Times New Roman" w:hAnsi="Times New Roman" w:cs="Times New Roman"/>
              </w:rPr>
              <w:t>минация Ос</w:t>
            </w:r>
            <w:r w:rsidRPr="00531914">
              <w:rPr>
                <w:rFonts w:ascii="Times New Roman" w:hAnsi="Times New Roman" w:cs="Times New Roman"/>
                <w:spacing w:val="-3"/>
              </w:rPr>
              <w:t>к</w:t>
            </w:r>
            <w:r w:rsidRPr="00531914">
              <w:rPr>
                <w:rFonts w:ascii="Times New Roman" w:hAnsi="Times New Roman" w:cs="Times New Roman"/>
              </w:rPr>
              <w:t xml:space="preserve">ар, </w:t>
            </w:r>
            <w:r w:rsidRPr="00531914">
              <w:rPr>
                <w:rFonts w:ascii="Times New Roman" w:hAnsi="Times New Roman" w:cs="Times New Roman"/>
                <w:spacing w:val="-2"/>
              </w:rPr>
              <w:t>З</w:t>
            </w:r>
            <w:r w:rsidRPr="00531914">
              <w:rPr>
                <w:rFonts w:ascii="Times New Roman" w:hAnsi="Times New Roman" w:cs="Times New Roman"/>
              </w:rPr>
              <w:t>л</w:t>
            </w:r>
            <w:r w:rsidRPr="00531914">
              <w:rPr>
                <w:rFonts w:ascii="Times New Roman" w:hAnsi="Times New Roman" w:cs="Times New Roman"/>
                <w:spacing w:val="-5"/>
              </w:rPr>
              <w:t>а</w:t>
            </w:r>
            <w:r w:rsidRPr="00531914">
              <w:rPr>
                <w:rFonts w:ascii="Times New Roman" w:hAnsi="Times New Roman" w:cs="Times New Roman"/>
              </w:rPr>
              <w:t xml:space="preserve">тен </w:t>
            </w:r>
            <w:r w:rsidRPr="00531914">
              <w:rPr>
                <w:rFonts w:ascii="Times New Roman" w:hAnsi="Times New Roman" w:cs="Times New Roman"/>
                <w:spacing w:val="-9"/>
              </w:rPr>
              <w:t>г</w:t>
            </w:r>
            <w:r w:rsidRPr="00531914">
              <w:rPr>
                <w:rFonts w:ascii="Times New Roman" w:hAnsi="Times New Roman" w:cs="Times New Roman"/>
              </w:rPr>
              <w:t>ло</w:t>
            </w:r>
            <w:r w:rsidRPr="00531914">
              <w:rPr>
                <w:rFonts w:ascii="Times New Roman" w:hAnsi="Times New Roman" w:cs="Times New Roman"/>
                <w:spacing w:val="-7"/>
              </w:rPr>
              <w:t>б</w:t>
            </w:r>
            <w:r w:rsidRPr="00531914">
              <w:rPr>
                <w:rFonts w:ascii="Times New Roman" w:hAnsi="Times New Roman" w:cs="Times New Roman"/>
              </w:rPr>
              <w:t>ус, Е</w:t>
            </w:r>
            <w:r w:rsidRPr="00531914">
              <w:rPr>
                <w:rFonts w:ascii="Times New Roman" w:hAnsi="Times New Roman" w:cs="Times New Roman"/>
                <w:spacing w:val="-11"/>
              </w:rPr>
              <w:t>Ф</w:t>
            </w:r>
            <w:r w:rsidRPr="00531914">
              <w:rPr>
                <w:rFonts w:ascii="Times New Roman" w:hAnsi="Times New Roman" w:cs="Times New Roman"/>
              </w:rPr>
              <w:t xml:space="preserve">А - 0,25 </w:t>
            </w:r>
            <w:r w:rsidRPr="00531914">
              <w:rPr>
                <w:rFonts w:ascii="Times New Roman" w:hAnsi="Times New Roman" w:cs="Times New Roman"/>
                <w:spacing w:val="-14"/>
              </w:rPr>
              <w:t>т</w:t>
            </w:r>
            <w:r w:rsidRPr="00531914">
              <w:rPr>
                <w:rFonts w:ascii="Times New Roman" w:hAnsi="Times New Roman" w:cs="Times New Roman"/>
              </w:rPr>
              <w:t xml:space="preserve">. </w:t>
            </w:r>
            <w:r w:rsidRPr="00531914">
              <w:rPr>
                <w:rFonts w:ascii="Times New Roman" w:eastAsia="Times New Roman" w:hAnsi="Times New Roman" w:cs="Times New Roman"/>
                <w:i/>
                <w:iCs/>
                <w:lang w:eastAsia="en-GB"/>
              </w:rPr>
              <w:t>(избира се само една номинация)</w:t>
            </w:r>
          </w:p>
          <w:p w14:paraId="3E201729" w14:textId="77777777" w:rsidR="00510224" w:rsidRPr="00531914" w:rsidRDefault="00510224" w:rsidP="007B16BC">
            <w:pPr>
              <w:widowControl w:val="0"/>
              <w:spacing w:before="1" w:after="0" w:line="240" w:lineRule="auto"/>
              <w:ind w:left="178" w:right="87" w:firstLine="283"/>
              <w:rPr>
                <w:rFonts w:ascii="Times New Roman" w:hAnsi="Times New Roman" w:cs="Times New Roman"/>
              </w:rPr>
            </w:pPr>
            <w:r w:rsidRPr="00531914">
              <w:rPr>
                <w:rFonts w:ascii="Times New Roman" w:hAnsi="Times New Roman" w:cs="Times New Roman"/>
              </w:rPr>
              <w:t>- За награда Ос</w:t>
            </w:r>
            <w:r w:rsidRPr="00531914">
              <w:rPr>
                <w:rFonts w:ascii="Times New Roman" w:hAnsi="Times New Roman" w:cs="Times New Roman"/>
                <w:spacing w:val="-3"/>
              </w:rPr>
              <w:t>к</w:t>
            </w:r>
            <w:r w:rsidRPr="00531914">
              <w:rPr>
                <w:rFonts w:ascii="Times New Roman" w:hAnsi="Times New Roman" w:cs="Times New Roman"/>
              </w:rPr>
              <w:t xml:space="preserve">ар, </w:t>
            </w:r>
            <w:r w:rsidRPr="00531914">
              <w:rPr>
                <w:rFonts w:ascii="Times New Roman" w:hAnsi="Times New Roman" w:cs="Times New Roman"/>
                <w:spacing w:val="-2"/>
              </w:rPr>
              <w:t>З</w:t>
            </w:r>
            <w:r w:rsidRPr="00531914">
              <w:rPr>
                <w:rFonts w:ascii="Times New Roman" w:hAnsi="Times New Roman" w:cs="Times New Roman"/>
              </w:rPr>
              <w:t>л</w:t>
            </w:r>
            <w:r w:rsidRPr="00531914">
              <w:rPr>
                <w:rFonts w:ascii="Times New Roman" w:hAnsi="Times New Roman" w:cs="Times New Roman"/>
                <w:spacing w:val="-5"/>
              </w:rPr>
              <w:t>а</w:t>
            </w:r>
            <w:r w:rsidRPr="00531914">
              <w:rPr>
                <w:rFonts w:ascii="Times New Roman" w:hAnsi="Times New Roman" w:cs="Times New Roman"/>
              </w:rPr>
              <w:t>тна П</w:t>
            </w:r>
            <w:r w:rsidRPr="00531914">
              <w:rPr>
                <w:rFonts w:ascii="Times New Roman" w:hAnsi="Times New Roman" w:cs="Times New Roman"/>
                <w:spacing w:val="2"/>
              </w:rPr>
              <w:t>а</w:t>
            </w:r>
            <w:r w:rsidRPr="00531914">
              <w:rPr>
                <w:rFonts w:ascii="Times New Roman" w:hAnsi="Times New Roman" w:cs="Times New Roman"/>
              </w:rPr>
              <w:t>л</w:t>
            </w:r>
            <w:r w:rsidRPr="00531914">
              <w:rPr>
                <w:rFonts w:ascii="Times New Roman" w:hAnsi="Times New Roman" w:cs="Times New Roman"/>
                <w:spacing w:val="-1"/>
              </w:rPr>
              <w:t>м</w:t>
            </w:r>
            <w:r w:rsidRPr="00531914">
              <w:rPr>
                <w:rFonts w:ascii="Times New Roman" w:hAnsi="Times New Roman" w:cs="Times New Roman"/>
              </w:rPr>
              <w:t xml:space="preserve">а, </w:t>
            </w:r>
            <w:r w:rsidRPr="00531914">
              <w:rPr>
                <w:rFonts w:ascii="Times New Roman" w:hAnsi="Times New Roman" w:cs="Times New Roman"/>
                <w:spacing w:val="-2"/>
              </w:rPr>
              <w:t>З</w:t>
            </w:r>
            <w:r w:rsidRPr="00531914">
              <w:rPr>
                <w:rFonts w:ascii="Times New Roman" w:hAnsi="Times New Roman" w:cs="Times New Roman"/>
              </w:rPr>
              <w:t>л</w:t>
            </w:r>
            <w:r w:rsidRPr="00531914">
              <w:rPr>
                <w:rFonts w:ascii="Times New Roman" w:hAnsi="Times New Roman" w:cs="Times New Roman"/>
                <w:spacing w:val="-5"/>
              </w:rPr>
              <w:t>а</w:t>
            </w:r>
            <w:r w:rsidRPr="00531914">
              <w:rPr>
                <w:rFonts w:ascii="Times New Roman" w:hAnsi="Times New Roman" w:cs="Times New Roman"/>
              </w:rPr>
              <w:t xml:space="preserve">тна </w:t>
            </w:r>
            <w:r w:rsidRPr="00531914">
              <w:rPr>
                <w:rFonts w:ascii="Times New Roman" w:hAnsi="Times New Roman" w:cs="Times New Roman"/>
                <w:spacing w:val="-2"/>
              </w:rPr>
              <w:t>М</w:t>
            </w:r>
            <w:r w:rsidRPr="00531914">
              <w:rPr>
                <w:rFonts w:ascii="Times New Roman" w:hAnsi="Times New Roman" w:cs="Times New Roman"/>
                <w:spacing w:val="-4"/>
              </w:rPr>
              <w:t>е</w:t>
            </w:r>
            <w:r w:rsidRPr="00531914">
              <w:rPr>
                <w:rFonts w:ascii="Times New Roman" w:hAnsi="Times New Roman" w:cs="Times New Roman"/>
              </w:rPr>
              <w:t>ч</w:t>
            </w:r>
            <w:r w:rsidRPr="00531914">
              <w:rPr>
                <w:rFonts w:ascii="Times New Roman" w:hAnsi="Times New Roman" w:cs="Times New Roman"/>
                <w:spacing w:val="-3"/>
              </w:rPr>
              <w:t>к</w:t>
            </w:r>
            <w:r w:rsidRPr="00531914">
              <w:rPr>
                <w:rFonts w:ascii="Times New Roman" w:hAnsi="Times New Roman" w:cs="Times New Roman"/>
              </w:rPr>
              <w:t xml:space="preserve">а, </w:t>
            </w:r>
            <w:r w:rsidRPr="00531914">
              <w:rPr>
                <w:rFonts w:ascii="Times New Roman" w:hAnsi="Times New Roman" w:cs="Times New Roman"/>
                <w:spacing w:val="-2"/>
              </w:rPr>
              <w:t>З</w:t>
            </w:r>
            <w:r w:rsidRPr="00531914">
              <w:rPr>
                <w:rFonts w:ascii="Times New Roman" w:hAnsi="Times New Roman" w:cs="Times New Roman"/>
              </w:rPr>
              <w:t>л</w:t>
            </w:r>
            <w:r w:rsidRPr="00531914">
              <w:rPr>
                <w:rFonts w:ascii="Times New Roman" w:hAnsi="Times New Roman" w:cs="Times New Roman"/>
                <w:spacing w:val="-5"/>
              </w:rPr>
              <w:t>а</w:t>
            </w:r>
            <w:r w:rsidRPr="00531914">
              <w:rPr>
                <w:rFonts w:ascii="Times New Roman" w:hAnsi="Times New Roman" w:cs="Times New Roman"/>
              </w:rPr>
              <w:t>тен Лъв, Най-до</w:t>
            </w:r>
            <w:r w:rsidRPr="00531914">
              <w:rPr>
                <w:rFonts w:ascii="Times New Roman" w:hAnsi="Times New Roman" w:cs="Times New Roman"/>
                <w:spacing w:val="-4"/>
              </w:rPr>
              <w:t>б</w:t>
            </w:r>
            <w:r w:rsidRPr="00531914">
              <w:rPr>
                <w:rFonts w:ascii="Times New Roman" w:hAnsi="Times New Roman" w:cs="Times New Roman"/>
              </w:rPr>
              <w:t>ър филм Е</w:t>
            </w:r>
            <w:r w:rsidRPr="00531914">
              <w:rPr>
                <w:rFonts w:ascii="Times New Roman" w:hAnsi="Times New Roman" w:cs="Times New Roman"/>
                <w:spacing w:val="-11"/>
              </w:rPr>
              <w:t>Ф</w:t>
            </w:r>
            <w:r w:rsidRPr="00531914">
              <w:rPr>
                <w:rFonts w:ascii="Times New Roman" w:hAnsi="Times New Roman" w:cs="Times New Roman"/>
              </w:rPr>
              <w:t>А, Най-до</w:t>
            </w:r>
            <w:r w:rsidRPr="00531914">
              <w:rPr>
                <w:rFonts w:ascii="Times New Roman" w:hAnsi="Times New Roman" w:cs="Times New Roman"/>
                <w:spacing w:val="-4"/>
              </w:rPr>
              <w:t>б</w:t>
            </w:r>
            <w:r w:rsidRPr="00531914">
              <w:rPr>
                <w:rFonts w:ascii="Times New Roman" w:hAnsi="Times New Roman" w:cs="Times New Roman"/>
              </w:rPr>
              <w:t xml:space="preserve">ър филм </w:t>
            </w:r>
            <w:r w:rsidRPr="00531914">
              <w:rPr>
                <w:rFonts w:ascii="Times New Roman" w:hAnsi="Times New Roman" w:cs="Times New Roman"/>
                <w:spacing w:val="-2"/>
              </w:rPr>
              <w:t>З</w:t>
            </w:r>
            <w:r w:rsidRPr="00531914">
              <w:rPr>
                <w:rFonts w:ascii="Times New Roman" w:hAnsi="Times New Roman" w:cs="Times New Roman"/>
              </w:rPr>
              <w:t>л</w:t>
            </w:r>
            <w:r w:rsidRPr="00531914">
              <w:rPr>
                <w:rFonts w:ascii="Times New Roman" w:hAnsi="Times New Roman" w:cs="Times New Roman"/>
                <w:spacing w:val="-5"/>
              </w:rPr>
              <w:t>а</w:t>
            </w:r>
            <w:r w:rsidRPr="00531914">
              <w:rPr>
                <w:rFonts w:ascii="Times New Roman" w:hAnsi="Times New Roman" w:cs="Times New Roman"/>
              </w:rPr>
              <w:t xml:space="preserve">тен </w:t>
            </w:r>
            <w:r w:rsidRPr="00531914">
              <w:rPr>
                <w:rFonts w:ascii="Times New Roman" w:hAnsi="Times New Roman" w:cs="Times New Roman"/>
                <w:spacing w:val="-14"/>
              </w:rPr>
              <w:t>Г</w:t>
            </w:r>
            <w:r w:rsidRPr="00531914">
              <w:rPr>
                <w:rFonts w:ascii="Times New Roman" w:hAnsi="Times New Roman" w:cs="Times New Roman"/>
              </w:rPr>
              <w:t>ло</w:t>
            </w:r>
            <w:r w:rsidRPr="00531914">
              <w:rPr>
                <w:rFonts w:ascii="Times New Roman" w:hAnsi="Times New Roman" w:cs="Times New Roman"/>
                <w:spacing w:val="-7"/>
              </w:rPr>
              <w:t>б</w:t>
            </w:r>
            <w:r w:rsidRPr="00531914">
              <w:rPr>
                <w:rFonts w:ascii="Times New Roman" w:hAnsi="Times New Roman" w:cs="Times New Roman"/>
              </w:rPr>
              <w:t xml:space="preserve">ус – 1,00 </w:t>
            </w:r>
            <w:r w:rsidRPr="00531914">
              <w:rPr>
                <w:rFonts w:ascii="Times New Roman" w:hAnsi="Times New Roman" w:cs="Times New Roman"/>
                <w:spacing w:val="-14"/>
              </w:rPr>
              <w:t>т</w:t>
            </w:r>
            <w:r w:rsidRPr="00531914">
              <w:rPr>
                <w:rFonts w:ascii="Times New Roman" w:hAnsi="Times New Roman" w:cs="Times New Roman"/>
              </w:rPr>
              <w:t xml:space="preserve">. </w:t>
            </w:r>
            <w:r w:rsidRPr="00531914">
              <w:rPr>
                <w:rFonts w:ascii="Times New Roman" w:eastAsia="Times New Roman" w:hAnsi="Times New Roman" w:cs="Times New Roman"/>
                <w:i/>
                <w:iCs/>
                <w:lang w:eastAsia="en-GB"/>
              </w:rPr>
              <w:t>(избира се само една награда)</w:t>
            </w:r>
          </w:p>
        </w:tc>
      </w:tr>
      <w:tr w:rsidR="00510224" w:rsidRPr="00531914" w14:paraId="38380784" w14:textId="77777777" w:rsidTr="007B16BC">
        <w:trPr>
          <w:trHeight w:val="357"/>
        </w:trPr>
        <w:tc>
          <w:tcPr>
            <w:tcW w:w="8283" w:type="dxa"/>
            <w:shd w:val="clear" w:color="000000" w:fill="FFFFFF"/>
            <w:vAlign w:val="center"/>
          </w:tcPr>
          <w:p w14:paraId="65746182" w14:textId="77777777" w:rsidR="00510224" w:rsidRPr="00531914" w:rsidRDefault="00510224" w:rsidP="007B16BC">
            <w:pPr>
              <w:widowControl w:val="0"/>
              <w:spacing w:after="0" w:line="240" w:lineRule="auto"/>
              <w:jc w:val="right"/>
              <w:rPr>
                <w:rFonts w:ascii="Times New Roman" w:eastAsia="Times New Roman" w:hAnsi="Times New Roman" w:cs="Times New Roman"/>
                <w:lang w:eastAsia="en-GB"/>
              </w:rPr>
            </w:pPr>
            <w:r w:rsidRPr="00531914">
              <w:rPr>
                <w:rFonts w:ascii="Times New Roman" w:eastAsia="Times New Roman" w:hAnsi="Times New Roman" w:cs="Times New Roman"/>
                <w:lang w:eastAsia="en-GB"/>
              </w:rPr>
              <w:t>Общо точки за- г)</w:t>
            </w:r>
          </w:p>
        </w:tc>
        <w:tc>
          <w:tcPr>
            <w:tcW w:w="1073" w:type="dxa"/>
            <w:shd w:val="clear" w:color="000000" w:fill="FFFFFF"/>
            <w:vAlign w:val="center"/>
          </w:tcPr>
          <w:p w14:paraId="3CCDA4CC" w14:textId="77777777" w:rsidR="00510224" w:rsidRPr="00531914" w:rsidRDefault="00510224" w:rsidP="007B16BC">
            <w:pPr>
              <w:widowControl w:val="0"/>
              <w:spacing w:after="0" w:line="240" w:lineRule="auto"/>
              <w:rPr>
                <w:rFonts w:ascii="Times New Roman" w:hAnsi="Times New Roman" w:cs="Times New Roman"/>
              </w:rPr>
            </w:pPr>
          </w:p>
        </w:tc>
      </w:tr>
      <w:tr w:rsidR="00510224" w:rsidRPr="00531914" w14:paraId="6B5C015A" w14:textId="77777777" w:rsidTr="007B16BC">
        <w:trPr>
          <w:trHeight w:val="506"/>
        </w:trPr>
        <w:tc>
          <w:tcPr>
            <w:tcW w:w="8283" w:type="dxa"/>
            <w:shd w:val="clear" w:color="000000" w:fill="FFFFFF"/>
            <w:vAlign w:val="center"/>
          </w:tcPr>
          <w:p w14:paraId="588531E3" w14:textId="77777777" w:rsidR="00510224" w:rsidRPr="00531914" w:rsidRDefault="00510224" w:rsidP="007B16BC">
            <w:pPr>
              <w:widowControl w:val="0"/>
              <w:spacing w:after="0" w:line="240" w:lineRule="auto"/>
              <w:rPr>
                <w:rFonts w:ascii="Times New Roman" w:eastAsia="Times New Roman" w:hAnsi="Times New Roman" w:cs="Times New Roman"/>
                <w:lang w:eastAsia="en-GB"/>
              </w:rPr>
            </w:pPr>
            <w:r w:rsidRPr="00531914">
              <w:rPr>
                <w:rFonts w:ascii="Times New Roman" w:eastAsia="Times New Roman" w:hAnsi="Times New Roman" w:cs="Times New Roman"/>
                <w:lang w:eastAsia="en-GB"/>
              </w:rPr>
              <w:t>ОБЩА СЛУЖЕБНА ОЦЕНКА ЗА ПРОДУЦЕНТА:</w:t>
            </w:r>
          </w:p>
          <w:p w14:paraId="08D7B0A1" w14:textId="77777777" w:rsidR="00510224" w:rsidRPr="00531914" w:rsidRDefault="00510224" w:rsidP="007B16BC">
            <w:pPr>
              <w:widowControl w:val="0"/>
              <w:spacing w:after="0" w:line="240" w:lineRule="auto"/>
              <w:rPr>
                <w:rFonts w:ascii="Times New Roman" w:eastAsia="Times New Roman" w:hAnsi="Times New Roman" w:cs="Times New Roman"/>
                <w:lang w:eastAsia="en-GB"/>
              </w:rPr>
            </w:pPr>
            <w:r w:rsidRPr="00531914">
              <w:rPr>
                <w:rFonts w:ascii="Times New Roman" w:eastAsia="Times New Roman" w:hAnsi="Times New Roman" w:cs="Times New Roman"/>
                <w:lang w:eastAsia="en-GB"/>
              </w:rPr>
              <w:t>(максимален сбор - 4 точки)</w:t>
            </w:r>
          </w:p>
        </w:tc>
        <w:tc>
          <w:tcPr>
            <w:tcW w:w="1073" w:type="dxa"/>
            <w:shd w:val="clear" w:color="000000" w:fill="FFFFFF"/>
            <w:vAlign w:val="center"/>
          </w:tcPr>
          <w:p w14:paraId="559FB7D3" w14:textId="77777777" w:rsidR="00510224" w:rsidRPr="00531914" w:rsidRDefault="00510224" w:rsidP="007B16BC">
            <w:pPr>
              <w:widowControl w:val="0"/>
              <w:spacing w:after="0" w:line="240" w:lineRule="auto"/>
              <w:rPr>
                <w:rFonts w:ascii="Times New Roman" w:hAnsi="Times New Roman" w:cs="Times New Roman"/>
              </w:rPr>
            </w:pPr>
          </w:p>
        </w:tc>
      </w:tr>
    </w:tbl>
    <w:p w14:paraId="43ACC285" w14:textId="77777777" w:rsidR="00510224" w:rsidRPr="00531914" w:rsidRDefault="00510224" w:rsidP="00510224">
      <w:pPr>
        <w:spacing w:after="0" w:line="240" w:lineRule="auto"/>
        <w:jc w:val="both"/>
        <w:rPr>
          <w:rFonts w:ascii="Times New Roman" w:eastAsia="Times New Roman" w:hAnsi="Times New Roman" w:cs="Times New Roman"/>
          <w:vanish/>
          <w:lang w:eastAsia="bg-BG"/>
        </w:rPr>
      </w:pPr>
    </w:p>
    <w:tbl>
      <w:tblPr>
        <w:tblW w:w="0" w:type="auto"/>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2040"/>
        <w:gridCol w:w="4470"/>
        <w:gridCol w:w="2835"/>
      </w:tblGrid>
      <w:tr w:rsidR="00510224" w:rsidRPr="00531914" w14:paraId="40364272" w14:textId="77777777" w:rsidTr="007B16BC">
        <w:tc>
          <w:tcPr>
            <w:tcW w:w="934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55AF46A6"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Част 3</w:t>
            </w:r>
          </w:p>
        </w:tc>
      </w:tr>
      <w:tr w:rsidR="00510224" w:rsidRPr="00531914" w14:paraId="1B23928D" w14:textId="77777777" w:rsidTr="007B16BC">
        <w:tc>
          <w:tcPr>
            <w:tcW w:w="9345"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7C9FD7B7"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ОЦЕНЪЧНА КАРТА НА ПРОЕКТ ЗА ПРЕДПРОИЗВОДСТВЕН ЕТАП ЗА ДОКУМЕНТАЛЕН ФИЛМ</w:t>
            </w:r>
          </w:p>
        </w:tc>
      </w:tr>
      <w:tr w:rsidR="00510224" w:rsidRPr="00531914" w14:paraId="0756076C" w14:textId="77777777" w:rsidTr="007B16BC">
        <w:tc>
          <w:tcPr>
            <w:tcW w:w="204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3EB9E37F"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Заглавие на проекта:</w:t>
            </w:r>
          </w:p>
        </w:tc>
        <w:tc>
          <w:tcPr>
            <w:tcW w:w="7305"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7C59426B"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3EC5DB52" w14:textId="77777777" w:rsidTr="007B16BC">
        <w:tc>
          <w:tcPr>
            <w:tcW w:w="9345"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0A677A27"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Указания за попълване:</w:t>
            </w:r>
          </w:p>
        </w:tc>
      </w:tr>
      <w:tr w:rsidR="00510224" w:rsidRPr="00531914" w14:paraId="2DB1910B" w14:textId="77777777" w:rsidTr="007B16BC">
        <w:tc>
          <w:tcPr>
            <w:tcW w:w="9345"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477BB89F"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1. Мотивите за оценките не се попълват на ръка.</w:t>
            </w:r>
          </w:p>
          <w:p w14:paraId="706691D0"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2. Ако мястото за мотивите не Ви е достатъчно, добавете друг лист с ясна индикация за кой критерий се отнася всяка мотивация.</w:t>
            </w:r>
          </w:p>
          <w:p w14:paraId="29F4C18A"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3. Ако искате да коригирате някоя от оценките си, задраскайте грешната, нанесете вярната оценка до задрасканата и се подпишете.</w:t>
            </w:r>
          </w:p>
        </w:tc>
      </w:tr>
      <w:tr w:rsidR="00510224" w:rsidRPr="00531914" w14:paraId="3B77A687" w14:textId="77777777" w:rsidTr="007B16BC">
        <w:tc>
          <w:tcPr>
            <w:tcW w:w="6510"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10161888"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Критерии:</w:t>
            </w:r>
          </w:p>
        </w:tc>
        <w:tc>
          <w:tcPr>
            <w:tcW w:w="2835"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3AB7E276"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w:t>
            </w:r>
          </w:p>
        </w:tc>
      </w:tr>
      <w:tr w:rsidR="00510224" w:rsidRPr="00531914" w14:paraId="4AA1DF49" w14:textId="77777777" w:rsidTr="007B16BC">
        <w:tc>
          <w:tcPr>
            <w:tcW w:w="9345"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783C64D4"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НА ХУДОЖЕСТВЕНИЯ И ТВОРЧЕСКИ ПОТЕНЦИАЛ НА ПРОЕКТА</w:t>
            </w:r>
          </w:p>
          <w:p w14:paraId="3FF50669"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по чл. 27, ал. 1, т. 1 от ЗФИ )</w:t>
            </w:r>
          </w:p>
          <w:p w14:paraId="3603CB7A"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Оценява се общото въздействие на проекта и неговото значение в контекста на българското и европейско културно многообразие; атрактивност на фабулата; оригиналност при представянето на темата и нейното развитие; внушава ли хуманни стойности; фокусира ли вниманието ни върху значими обществени теми и стойностни междучовешки отношения; разглежда ли философски и етични въпроси. (от 1 до 15 точки)</w:t>
            </w:r>
          </w:p>
        </w:tc>
      </w:tr>
      <w:tr w:rsidR="00510224" w:rsidRPr="00531914" w14:paraId="1BFF9806" w14:textId="77777777" w:rsidTr="007B16BC">
        <w:tc>
          <w:tcPr>
            <w:tcW w:w="6510"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3EFFD6CD"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ОЦЕНЪЧНА СКАЛА:</w:t>
            </w:r>
          </w:p>
          <w:p w14:paraId="77E043CC"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15-13 – отлична; 12-10 – много добра; 9-7 – добра 6-4 – средна; 3-1 – слаба;</w:t>
            </w:r>
          </w:p>
        </w:tc>
        <w:tc>
          <w:tcPr>
            <w:tcW w:w="2835"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7195D454"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303E23C9" w14:textId="77777777" w:rsidTr="007B16BC">
        <w:tc>
          <w:tcPr>
            <w:tcW w:w="204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3777DB3F"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Мотиви:</w:t>
            </w:r>
          </w:p>
        </w:tc>
        <w:tc>
          <w:tcPr>
            <w:tcW w:w="7305"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0C22DB27"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244DAE59" w14:textId="77777777" w:rsidTr="007B16BC">
        <w:tc>
          <w:tcPr>
            <w:tcW w:w="9345"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5AEFADD6"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НА СЦЕНАРИЯ</w:t>
            </w:r>
          </w:p>
          <w:p w14:paraId="37ECC016"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по чл. 27, ал. 1, т. 1 от ЗФИ)</w:t>
            </w:r>
          </w:p>
          <w:p w14:paraId="1091E190"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a) СТРУКТУРА НА РАЗКАЗА И ОБОСНОВАНОСТ НА РАЗКАЗВАТЕЛНИЯ ПОДХОД</w:t>
            </w:r>
          </w:p>
          <w:p w14:paraId="4787156C"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Оценява се изграждането и развитието на убедителен разказ, развитие на конфликта, обратите в структурата, вътрешната логика на изложението, обоснованост на разказвателния подход спрямо избраната тема. (от 1 до 15)</w:t>
            </w:r>
          </w:p>
        </w:tc>
      </w:tr>
      <w:tr w:rsidR="00510224" w:rsidRPr="00531914" w14:paraId="10D9C152" w14:textId="77777777" w:rsidTr="007B16BC">
        <w:tc>
          <w:tcPr>
            <w:tcW w:w="6510"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53264534"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ОЦЕНЪЧНА СКАЛА:</w:t>
            </w:r>
          </w:p>
          <w:p w14:paraId="7E39B08E"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15-13 – отлична; 12-10 – много добра; 9-7 – добра 6-4 – средна; 3-1 – слаба;</w:t>
            </w:r>
          </w:p>
        </w:tc>
        <w:tc>
          <w:tcPr>
            <w:tcW w:w="2835"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06374188"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1A14CEC9" w14:textId="77777777" w:rsidTr="007B16BC">
        <w:tc>
          <w:tcPr>
            <w:tcW w:w="204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0CDA2223"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Мотиви:</w:t>
            </w:r>
          </w:p>
        </w:tc>
        <w:tc>
          <w:tcPr>
            <w:tcW w:w="7305"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275C46CC"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055D3DEA" w14:textId="77777777" w:rsidTr="007B16BC">
        <w:tc>
          <w:tcPr>
            <w:tcW w:w="9345"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2B4DC438"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НА СЦЕНАРИЯ</w:t>
            </w:r>
          </w:p>
          <w:p w14:paraId="616D71F5"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по чл. 27, ал. 1, т. 1 от ЗФИ)</w:t>
            </w:r>
          </w:p>
          <w:p w14:paraId="3EB9A722"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б) ИЗБОР НА ТЕМА И ПЕРСОНАЖИ И РАЗВИТИЕТО ИМ</w:t>
            </w:r>
          </w:p>
          <w:p w14:paraId="734DA91A"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Оценява се психологическата достоверност на персонажите и техните взаимоотношения, плътност и дълбочина на характерите. (от 1 до 10)</w:t>
            </w:r>
          </w:p>
        </w:tc>
      </w:tr>
      <w:tr w:rsidR="00510224" w:rsidRPr="00531914" w14:paraId="5EC455B1" w14:textId="77777777" w:rsidTr="007B16BC">
        <w:tc>
          <w:tcPr>
            <w:tcW w:w="6510"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651CEA09"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ОЦЕНЪЧНА СКАЛА:</w:t>
            </w:r>
          </w:p>
          <w:p w14:paraId="214B45AB"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10-9 – отлична; 8-7 – много добра; 6-5 – добра 4-3 – средна; 2-1 – слаба;</w:t>
            </w:r>
          </w:p>
        </w:tc>
        <w:tc>
          <w:tcPr>
            <w:tcW w:w="2835"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5FBC8843"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204C7241" w14:textId="77777777" w:rsidTr="007B16BC">
        <w:tc>
          <w:tcPr>
            <w:tcW w:w="204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2D1861F6"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Мотиви:</w:t>
            </w:r>
          </w:p>
        </w:tc>
        <w:tc>
          <w:tcPr>
            <w:tcW w:w="7305"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1B72DB1C"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4BD97DAE" w14:textId="77777777" w:rsidTr="007B16BC">
        <w:tc>
          <w:tcPr>
            <w:tcW w:w="9345"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2FC7DA1E"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НА СЦЕНАРИЯ</w:t>
            </w:r>
          </w:p>
          <w:p w14:paraId="210774B6"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по чл. 27, ал. 1, т. 1 от ЗФИ)</w:t>
            </w:r>
          </w:p>
          <w:p w14:paraId="36152C5B"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в) ОРИГИНАЛНОСТ И КАЧЕСТВА НА ТВОРЧЕСКИЯ ПОДХОД</w:t>
            </w:r>
          </w:p>
          <w:p w14:paraId="65536869"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Оценяват се кинематографичните възможности, предлагани от темата, проблематиката и сюжета, лаконичност на изказа (или оправдано многословие). (от 1 до 8)</w:t>
            </w:r>
          </w:p>
        </w:tc>
      </w:tr>
      <w:tr w:rsidR="00510224" w:rsidRPr="00531914" w14:paraId="5CA5774A" w14:textId="77777777" w:rsidTr="007B16BC">
        <w:tc>
          <w:tcPr>
            <w:tcW w:w="6510"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71B74783"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ОЦЕНЪЧНА СКАЛА: 8-7 – отлична; 6 – много добра; 5-4 – добра; 3 – средна; 2-1 – слаба;</w:t>
            </w:r>
          </w:p>
        </w:tc>
        <w:tc>
          <w:tcPr>
            <w:tcW w:w="2835"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1F3F5B7C"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339F7731" w14:textId="77777777" w:rsidTr="007B16BC">
        <w:tc>
          <w:tcPr>
            <w:tcW w:w="204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52DE4A84"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Мотиви:</w:t>
            </w:r>
          </w:p>
        </w:tc>
        <w:tc>
          <w:tcPr>
            <w:tcW w:w="7305"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34DD94BA"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355559D9" w14:textId="77777777" w:rsidTr="007B16BC">
        <w:tc>
          <w:tcPr>
            <w:tcW w:w="9345"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07AC618E"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НА РЕЖИСЬОРСКАТА ВИЗИЯ СПОРЕД РЕЖИСЬОРСКАТА ЕКСПЛИКАЦИЯ</w:t>
            </w:r>
          </w:p>
          <w:p w14:paraId="7B273463"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по чл. 27, ал. 1, т. 1 от ЗФИ)</w:t>
            </w:r>
          </w:p>
          <w:p w14:paraId="2A11B5D3"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а) ИЗРАЗНИ СРЕДСТВА</w:t>
            </w:r>
          </w:p>
          <w:p w14:paraId="04791CDF"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Оценява се яснотата, изразителност и плътност на артистичната визия (визуално решение, звук, монтаж, музика и други кинематографични средства). (от 1 до 12)</w:t>
            </w:r>
          </w:p>
        </w:tc>
      </w:tr>
      <w:tr w:rsidR="00510224" w:rsidRPr="00531914" w14:paraId="10DAE066" w14:textId="77777777" w:rsidTr="007B16BC">
        <w:tc>
          <w:tcPr>
            <w:tcW w:w="6510"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2664B492"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ОЦЕНЪЧНА СКАЛА:</w:t>
            </w:r>
          </w:p>
          <w:p w14:paraId="00701D9C"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12-11 – отлична; 10-8 – много добра; 7-6 – добра; 5-3 – средна; 2-1 – слаба;</w:t>
            </w:r>
          </w:p>
        </w:tc>
        <w:tc>
          <w:tcPr>
            <w:tcW w:w="2835"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682C919B"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530E9F2B" w14:textId="77777777" w:rsidTr="007B16BC">
        <w:tc>
          <w:tcPr>
            <w:tcW w:w="204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37DF5603"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Мотиви:</w:t>
            </w:r>
          </w:p>
        </w:tc>
        <w:tc>
          <w:tcPr>
            <w:tcW w:w="7305"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0DF38A55"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667FD832" w14:textId="77777777" w:rsidTr="007B16BC">
        <w:tc>
          <w:tcPr>
            <w:tcW w:w="9345"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72FD089D"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НА РЕЖИСЬОРСКАТА ВИЗИЯ СПОРЕД РЕЖИСЬОРСКАТА ЕКСПЛИКАЦИЯ</w:t>
            </w:r>
          </w:p>
          <w:p w14:paraId="704060A0"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по чл. 27, ал. 1, т. 1 от ЗФИ)</w:t>
            </w:r>
          </w:p>
          <w:p w14:paraId="70C7C20C"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б) ИНТЕРПРЕТАЦИЯ НА ГЛАВНИТЕ ПЕРСОНАЖИ</w:t>
            </w:r>
          </w:p>
          <w:p w14:paraId="3A6C442A"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Оценява се тълкуването на персонажите от режисьора, достъп и познаване на техния свят, режисьорските намерения за претворяването им в оригинални и въздействащи филмови образи. (от 1 до 10)</w:t>
            </w:r>
          </w:p>
        </w:tc>
      </w:tr>
      <w:tr w:rsidR="00510224" w:rsidRPr="00531914" w14:paraId="772382AD" w14:textId="77777777" w:rsidTr="007B16BC">
        <w:tc>
          <w:tcPr>
            <w:tcW w:w="6510"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5195E74E"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ОЦЕНЪЧНА СКАЛА:</w:t>
            </w:r>
          </w:p>
          <w:p w14:paraId="7ED77FD0"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10-9 – отлична; 8-7 – много добра; 6-5 – добра 4-3 – средна; 2-1 – слаба;</w:t>
            </w:r>
          </w:p>
        </w:tc>
        <w:tc>
          <w:tcPr>
            <w:tcW w:w="2835"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2C4F3EA8"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3F35581F" w14:textId="77777777" w:rsidTr="007B16BC">
        <w:tc>
          <w:tcPr>
            <w:tcW w:w="204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28592A46"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Мотиви:</w:t>
            </w:r>
          </w:p>
        </w:tc>
        <w:tc>
          <w:tcPr>
            <w:tcW w:w="7305"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7FB789FB"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436772FE" w14:textId="77777777" w:rsidTr="007B16BC">
        <w:tc>
          <w:tcPr>
            <w:tcW w:w="9345"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7C827380"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НА РЕЖИСЬОРСКАТА ВИЗИЯ СПОРЕД РЕЖИСЬОРСКАТА ЕКСПЛИКАЦИЯ</w:t>
            </w:r>
          </w:p>
          <w:p w14:paraId="3395F853"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по чл. 27, ал. 1, т. 1 от ЗФИ)</w:t>
            </w:r>
          </w:p>
          <w:p w14:paraId="1B6467B0"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в) МОТИВАЦИЯ И ТВОРЧЕСКИ ПОДХОД НА РЕЖИСЬОРА</w:t>
            </w:r>
          </w:p>
          <w:p w14:paraId="75EA951D"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Оценява се личната мотивация на режисьора, оригиналност и адекватност на избрания подход към темата и документалния разказ. (от 1 до 8)</w:t>
            </w:r>
          </w:p>
        </w:tc>
      </w:tr>
      <w:tr w:rsidR="00510224" w:rsidRPr="00531914" w14:paraId="46AA55FE" w14:textId="77777777" w:rsidTr="007B16BC">
        <w:tc>
          <w:tcPr>
            <w:tcW w:w="6510"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72B3650B"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ОЦЕНЪЧНА СКАЛА:</w:t>
            </w:r>
          </w:p>
          <w:p w14:paraId="673850FA"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8-7 – отлична; 6 – много добра; 5-4 – добра; 3 – средна; 2-1 – слаба;</w:t>
            </w:r>
          </w:p>
        </w:tc>
        <w:tc>
          <w:tcPr>
            <w:tcW w:w="2835"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76877BEE"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679D45C4" w14:textId="77777777" w:rsidTr="007B16BC">
        <w:tc>
          <w:tcPr>
            <w:tcW w:w="204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0FB1C6EB"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Мотиви:</w:t>
            </w:r>
          </w:p>
        </w:tc>
        <w:tc>
          <w:tcPr>
            <w:tcW w:w="7305"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3228F073"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5EBE656D" w14:textId="77777777" w:rsidTr="007B16BC">
        <w:tc>
          <w:tcPr>
            <w:tcW w:w="9345"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178A4FD0"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НА ЗРИТЕЛСКИЯ ПОТЕНЦИАЛ И ВЪЗМОЖНОСТТА ЗА КУЛТУРНО ВЪЗДЕЙСТВИЕ СПОРЕД ПРОДУЦЕНТСКАТА ЕКСПЛИКАЦИЯ</w:t>
            </w:r>
          </w:p>
          <w:p w14:paraId="3024AFB6"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по чл. 27, ал. 1, т. 2 от ЗФИ)</w:t>
            </w:r>
          </w:p>
          <w:p w14:paraId="0A75A818"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Оценява се мотивация на продуцента да реализира филма, как е развит проектът (вкл. селекции на проекта/сценария в специализирани програми за развитие на проекти и написване на сценарий; селекции и участие на пазари на проекти; награди за сценария; участие в сценарни работилници; подкрепа от НФЦ за идея), както и определянето на целевата група зрители, маркетингова стратегия и фестивална стратегия/прогноза (вкл. писма за намерения от разпространители, телевизии и sales agent); има ли привлечени вече копродуценти), популяризирането на българската култура, обществено развитие, историческо наследство, традиции и възможности за туризъм. (от 1 до 10)</w:t>
            </w:r>
          </w:p>
        </w:tc>
      </w:tr>
      <w:tr w:rsidR="00510224" w:rsidRPr="00531914" w14:paraId="5158A863" w14:textId="77777777" w:rsidTr="007B16BC">
        <w:tc>
          <w:tcPr>
            <w:tcW w:w="6510"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4945F617"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ОЦЕНЪЧНА СКАЛА:</w:t>
            </w:r>
          </w:p>
          <w:p w14:paraId="1BFEB4FD"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10-9 – отлична (всички параметри присъстват и са убедително аргументирани); 8-7 – много добра (параметрите присъстват но някои не са достатъчно аргументирани); 6-5 – добра (някои от параметрите отсъстват, недостатъчна аргументация); 4-3 – средна (продуцентската стратегия не е пълна); 2-1 – слаба;</w:t>
            </w:r>
          </w:p>
        </w:tc>
        <w:tc>
          <w:tcPr>
            <w:tcW w:w="2835"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1571FF37"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669DDFD2" w14:textId="77777777" w:rsidTr="007B16BC">
        <w:tc>
          <w:tcPr>
            <w:tcW w:w="204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5140BBC6"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Мотиви:</w:t>
            </w:r>
          </w:p>
        </w:tc>
        <w:tc>
          <w:tcPr>
            <w:tcW w:w="7305"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3B7084A7"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102AD670" w14:textId="77777777" w:rsidTr="007B16BC">
        <w:tc>
          <w:tcPr>
            <w:tcW w:w="9345"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51A05D5F"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Обобщена оценка и допълнителни мотиви:</w:t>
            </w:r>
          </w:p>
        </w:tc>
      </w:tr>
      <w:tr w:rsidR="00510224" w:rsidRPr="00531914" w14:paraId="06ADC045" w14:textId="77777777" w:rsidTr="007B16BC">
        <w:tc>
          <w:tcPr>
            <w:tcW w:w="2040" w:type="dxa"/>
            <w:vMerge w:val="restart"/>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567140C2"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Допълнителни мотиви:</w:t>
            </w:r>
          </w:p>
        </w:tc>
        <w:tc>
          <w:tcPr>
            <w:tcW w:w="4470" w:type="dxa"/>
            <w:vMerge w:val="restart"/>
            <w:tcBorders>
              <w:top w:val="nil"/>
              <w:left w:val="nil"/>
              <w:bottom w:val="single" w:sz="6" w:space="0" w:color="auto"/>
              <w:right w:val="single" w:sz="6" w:space="0" w:color="auto"/>
            </w:tcBorders>
            <w:tcMar>
              <w:top w:w="0" w:type="dxa"/>
              <w:left w:w="0" w:type="dxa"/>
              <w:bottom w:w="0" w:type="dxa"/>
              <w:right w:w="0" w:type="dxa"/>
            </w:tcMar>
            <w:vAlign w:val="center"/>
            <w:hideMark/>
          </w:tcPr>
          <w:p w14:paraId="51CE238C"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2835"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6C36A03A"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Oбща оценка</w:t>
            </w:r>
          </w:p>
        </w:tc>
      </w:tr>
      <w:tr w:rsidR="00510224" w:rsidRPr="00531914" w14:paraId="7E905A15" w14:textId="77777777" w:rsidTr="007B16BC">
        <w:tc>
          <w:tcPr>
            <w:tcW w:w="0" w:type="auto"/>
            <w:vMerge/>
            <w:tcBorders>
              <w:top w:val="nil"/>
              <w:left w:val="single" w:sz="6" w:space="0" w:color="auto"/>
              <w:bottom w:val="single" w:sz="6" w:space="0" w:color="auto"/>
              <w:right w:val="single" w:sz="6" w:space="0" w:color="auto"/>
            </w:tcBorders>
            <w:vAlign w:val="center"/>
            <w:hideMark/>
          </w:tcPr>
          <w:p w14:paraId="52B5B975" w14:textId="77777777" w:rsidR="00510224" w:rsidRPr="00531914" w:rsidRDefault="00510224" w:rsidP="007B16BC">
            <w:pPr>
              <w:spacing w:after="0" w:line="240" w:lineRule="auto"/>
              <w:rPr>
                <w:rFonts w:ascii="Times New Roman" w:eastAsia="Times New Roman" w:hAnsi="Times New Roman" w:cs="Times New Roman"/>
                <w:lang w:eastAsia="bg-BG"/>
              </w:rPr>
            </w:pPr>
          </w:p>
        </w:tc>
        <w:tc>
          <w:tcPr>
            <w:tcW w:w="0" w:type="auto"/>
            <w:vMerge/>
            <w:tcBorders>
              <w:top w:val="nil"/>
              <w:left w:val="nil"/>
              <w:bottom w:val="single" w:sz="6" w:space="0" w:color="auto"/>
              <w:right w:val="single" w:sz="6" w:space="0" w:color="auto"/>
            </w:tcBorders>
            <w:vAlign w:val="center"/>
            <w:hideMark/>
          </w:tcPr>
          <w:p w14:paraId="2098A5A8" w14:textId="77777777" w:rsidR="00510224" w:rsidRPr="00531914" w:rsidRDefault="00510224" w:rsidP="007B16BC">
            <w:pPr>
              <w:spacing w:after="0" w:line="240" w:lineRule="auto"/>
              <w:rPr>
                <w:rFonts w:ascii="Times New Roman" w:eastAsia="Times New Roman" w:hAnsi="Times New Roman" w:cs="Times New Roman"/>
                <w:lang w:eastAsia="bg-BG"/>
              </w:rPr>
            </w:pPr>
          </w:p>
        </w:tc>
        <w:tc>
          <w:tcPr>
            <w:tcW w:w="2835"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1B17E3F1"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53E37C7A" w14:textId="77777777" w:rsidTr="007B16BC">
        <w:tc>
          <w:tcPr>
            <w:tcW w:w="204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02DCC70D"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Три имена:</w:t>
            </w:r>
          </w:p>
        </w:tc>
        <w:tc>
          <w:tcPr>
            <w:tcW w:w="7305"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6ACCF518"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53F3E3D8" w14:textId="77777777" w:rsidTr="007B16BC">
        <w:tc>
          <w:tcPr>
            <w:tcW w:w="204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592B2E4F"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Подпис:</w:t>
            </w:r>
          </w:p>
        </w:tc>
        <w:tc>
          <w:tcPr>
            <w:tcW w:w="7305"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689C6C4E"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bl>
    <w:p w14:paraId="4E78CACE" w14:textId="77777777" w:rsidR="00510224" w:rsidRPr="00531914" w:rsidRDefault="00510224" w:rsidP="00510224">
      <w:pPr>
        <w:spacing w:after="0" w:line="240" w:lineRule="auto"/>
        <w:ind w:firstLine="480"/>
        <w:jc w:val="both"/>
        <w:rPr>
          <w:rFonts w:ascii="Times New Roman" w:eastAsia="Times New Roman" w:hAnsi="Times New Roman" w:cs="Times New Roman"/>
          <w:vanish/>
          <w:lang w:eastAsia="bg-BG"/>
        </w:rPr>
      </w:pPr>
    </w:p>
    <w:tbl>
      <w:tblPr>
        <w:tblW w:w="9364"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8"/>
        <w:gridCol w:w="4585"/>
        <w:gridCol w:w="4771"/>
      </w:tblGrid>
      <w:tr w:rsidR="00E248C0" w:rsidRPr="00D932B4" w14:paraId="79E652C5" w14:textId="77777777" w:rsidTr="00E248C0">
        <w:tc>
          <w:tcPr>
            <w:tcW w:w="9364"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0B092BE9" w14:textId="77777777" w:rsidR="00E248C0" w:rsidRPr="00D932B4" w:rsidRDefault="00780D26" w:rsidP="00775B1B">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Част 4</w:t>
            </w:r>
          </w:p>
        </w:tc>
      </w:tr>
      <w:tr w:rsidR="00510224" w:rsidRPr="00531914" w14:paraId="4D1D3989" w14:textId="77777777" w:rsidTr="00E24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8" w:type="dxa"/>
          <w:trHeight w:val="693"/>
        </w:trPr>
        <w:tc>
          <w:tcPr>
            <w:tcW w:w="9356" w:type="dxa"/>
            <w:gridSpan w:val="2"/>
            <w:shd w:val="clear" w:color="000000" w:fill="FFFFFF"/>
            <w:vAlign w:val="center"/>
          </w:tcPr>
          <w:p w14:paraId="14025A90" w14:textId="77777777" w:rsidR="00510224" w:rsidRPr="00531914" w:rsidRDefault="00510224" w:rsidP="007B16BC">
            <w:pPr>
              <w:widowControl w:val="0"/>
              <w:spacing w:after="0"/>
              <w:jc w:val="center"/>
              <w:rPr>
                <w:rFonts w:ascii="Times New Roman" w:eastAsia="Times New Roman" w:hAnsi="Times New Roman" w:cs="Times New Roman"/>
                <w:b/>
                <w:bCs/>
                <w:lang w:eastAsia="en-GB"/>
              </w:rPr>
            </w:pPr>
            <w:r w:rsidRPr="00531914">
              <w:rPr>
                <w:rFonts w:ascii="Times New Roman" w:eastAsia="Times New Roman" w:hAnsi="Times New Roman" w:cs="Times New Roman"/>
                <w:b/>
                <w:bCs/>
                <w:lang w:eastAsia="en-GB"/>
              </w:rPr>
              <w:t xml:space="preserve">ОЦЕНЪЧНА КАРТА НА ПРОЕКТ </w:t>
            </w:r>
            <w:r w:rsidRPr="00531914">
              <w:rPr>
                <w:rFonts w:ascii="Times New Roman" w:hAnsi="Times New Roman" w:cs="Times New Roman"/>
                <w:b/>
                <w:bCs/>
              </w:rPr>
              <w:t>ЗА ПРЕДПРОИЗВОДСТВЕН ЕТАП</w:t>
            </w:r>
            <w:r w:rsidRPr="00531914">
              <w:rPr>
                <w:rFonts w:ascii="Times New Roman" w:hAnsi="Times New Roman" w:cs="Times New Roman"/>
              </w:rPr>
              <w:t xml:space="preserve"> </w:t>
            </w:r>
            <w:r w:rsidRPr="00531914">
              <w:rPr>
                <w:rFonts w:ascii="Times New Roman" w:eastAsia="Times New Roman" w:hAnsi="Times New Roman" w:cs="Times New Roman"/>
                <w:b/>
                <w:bCs/>
                <w:lang w:eastAsia="en-GB"/>
              </w:rPr>
              <w:t>ЗА ДОКУМЕНТАЛЕН ФИЛМ</w:t>
            </w:r>
          </w:p>
          <w:p w14:paraId="3958F7B1" w14:textId="77777777" w:rsidR="00510224" w:rsidRPr="00531914" w:rsidRDefault="00510224" w:rsidP="007B16BC">
            <w:pPr>
              <w:widowControl w:val="0"/>
              <w:spacing w:after="0"/>
              <w:ind w:left="149" w:hanging="149"/>
              <w:jc w:val="center"/>
              <w:rPr>
                <w:rFonts w:ascii="Times New Roman" w:eastAsia="Times New Roman" w:hAnsi="Times New Roman" w:cs="Times New Roman"/>
                <w:b/>
                <w:bCs/>
                <w:lang w:eastAsia="en-GB"/>
              </w:rPr>
            </w:pPr>
            <w:r w:rsidRPr="00531914">
              <w:rPr>
                <w:rFonts w:ascii="Times New Roman" w:eastAsia="Times New Roman" w:hAnsi="Times New Roman" w:cs="Times New Roman"/>
                <w:b/>
                <w:bCs/>
                <w:lang w:eastAsia="en-GB"/>
              </w:rPr>
              <w:t>(ВТОРА ЧАСТ)</w:t>
            </w:r>
          </w:p>
          <w:p w14:paraId="25230FAE" w14:textId="77777777" w:rsidR="00510224" w:rsidRPr="00531914" w:rsidRDefault="00510224" w:rsidP="007B16BC">
            <w:pPr>
              <w:widowControl w:val="0"/>
              <w:spacing w:after="0"/>
              <w:jc w:val="center"/>
              <w:rPr>
                <w:rFonts w:ascii="Times New Roman" w:eastAsia="Times New Roman" w:hAnsi="Times New Roman" w:cs="Times New Roman"/>
                <w:b/>
                <w:bCs/>
                <w:lang w:eastAsia="en-GB"/>
              </w:rPr>
            </w:pPr>
            <w:r w:rsidRPr="00531914">
              <w:rPr>
                <w:rFonts w:ascii="Times New Roman" w:eastAsia="Times New Roman" w:hAnsi="Times New Roman" w:cs="Times New Roman"/>
                <w:lang w:eastAsia="en-GB"/>
              </w:rPr>
              <w:t>(</w:t>
            </w:r>
            <w:r w:rsidRPr="00531914">
              <w:rPr>
                <w:rFonts w:ascii="Times New Roman" w:eastAsia="Times New Roman" w:hAnsi="Times New Roman" w:cs="Times New Roman"/>
                <w:i/>
                <w:iCs/>
                <w:lang w:eastAsia="en-GB"/>
              </w:rPr>
              <w:t>попълва се служебно от агенцията)</w:t>
            </w:r>
          </w:p>
        </w:tc>
      </w:tr>
      <w:tr w:rsidR="00510224" w:rsidRPr="00531914" w14:paraId="1320F448" w14:textId="77777777" w:rsidTr="00E24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8" w:type="dxa"/>
          <w:trHeight w:val="418"/>
        </w:trPr>
        <w:tc>
          <w:tcPr>
            <w:tcW w:w="9356" w:type="dxa"/>
            <w:gridSpan w:val="2"/>
            <w:shd w:val="clear" w:color="000000" w:fill="FFFFFF"/>
            <w:vAlign w:val="center"/>
          </w:tcPr>
          <w:p w14:paraId="753526DD" w14:textId="77777777" w:rsidR="00510224" w:rsidRPr="00531914" w:rsidRDefault="00510224" w:rsidP="007B16BC">
            <w:pPr>
              <w:widowControl w:val="0"/>
              <w:spacing w:after="0"/>
              <w:jc w:val="center"/>
              <w:rPr>
                <w:rFonts w:ascii="Times New Roman" w:eastAsia="Times New Roman" w:hAnsi="Times New Roman" w:cs="Times New Roman"/>
                <w:b/>
                <w:bCs/>
                <w:lang w:eastAsia="en-GB"/>
              </w:rPr>
            </w:pPr>
            <w:r w:rsidRPr="00531914">
              <w:rPr>
                <w:rFonts w:ascii="Times New Roman" w:eastAsia="Times New Roman" w:hAnsi="Times New Roman" w:cs="Times New Roman"/>
                <w:b/>
                <w:bCs/>
                <w:lang w:eastAsia="en-GB"/>
              </w:rPr>
              <w:t>СЛУЖЕБНА ОЦЕНКА</w:t>
            </w:r>
          </w:p>
        </w:tc>
      </w:tr>
      <w:tr w:rsidR="00510224" w:rsidRPr="00531914" w14:paraId="58276884" w14:textId="77777777" w:rsidTr="00E24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8" w:type="dxa"/>
          <w:trHeight w:val="720"/>
        </w:trPr>
        <w:tc>
          <w:tcPr>
            <w:tcW w:w="9356" w:type="dxa"/>
            <w:gridSpan w:val="2"/>
            <w:shd w:val="clear" w:color="000000" w:fill="FFFFFF"/>
            <w:vAlign w:val="center"/>
          </w:tcPr>
          <w:p w14:paraId="72483BB4" w14:textId="77777777" w:rsidR="00510224" w:rsidRPr="00531914" w:rsidRDefault="00510224" w:rsidP="007B16BC">
            <w:pPr>
              <w:widowControl w:val="0"/>
              <w:spacing w:after="0"/>
              <w:jc w:val="center"/>
              <w:rPr>
                <w:rFonts w:ascii="Times New Roman" w:eastAsia="Times New Roman" w:hAnsi="Times New Roman" w:cs="Times New Roman"/>
                <w:lang w:eastAsia="en-GB"/>
              </w:rPr>
            </w:pPr>
            <w:r w:rsidRPr="00531914">
              <w:rPr>
                <w:rFonts w:ascii="Times New Roman" w:eastAsia="Times New Roman" w:hAnsi="Times New Roman" w:cs="Times New Roman"/>
                <w:b/>
                <w:bCs/>
                <w:lang w:eastAsia="en-GB"/>
              </w:rPr>
              <w:t>ОЦЕНКА ЗА ПРОФЕСИОНАЛНО ПРИЗНАНИЕ НА ПРОДУЦЕНТА</w:t>
            </w:r>
            <w:r w:rsidRPr="00531914">
              <w:rPr>
                <w:rFonts w:ascii="Times New Roman" w:eastAsia="Times New Roman" w:hAnsi="Times New Roman" w:cs="Times New Roman"/>
                <w:lang w:eastAsia="en-GB"/>
              </w:rPr>
              <w:br/>
              <w:t>(съгласно чл. 27, ал. 1, т. 5 от ЗФИ )</w:t>
            </w:r>
          </w:p>
        </w:tc>
      </w:tr>
      <w:tr w:rsidR="00510224" w:rsidRPr="00531914" w14:paraId="70A778C3" w14:textId="77777777" w:rsidTr="00E24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8" w:type="dxa"/>
          <w:trHeight w:val="3958"/>
        </w:trPr>
        <w:tc>
          <w:tcPr>
            <w:tcW w:w="9356" w:type="dxa"/>
            <w:gridSpan w:val="2"/>
            <w:shd w:val="clear" w:color="000000" w:fill="FFFFFF"/>
            <w:vAlign w:val="center"/>
          </w:tcPr>
          <w:p w14:paraId="7AE1812B" w14:textId="77777777" w:rsidR="00510224" w:rsidRPr="00531914" w:rsidRDefault="00510224" w:rsidP="007B16BC">
            <w:pPr>
              <w:widowControl w:val="0"/>
              <w:spacing w:after="0"/>
              <w:ind w:left="226" w:hanging="226"/>
              <w:rPr>
                <w:rFonts w:ascii="Times New Roman" w:eastAsia="Times New Roman" w:hAnsi="Times New Roman" w:cs="Times New Roman"/>
                <w:lang w:eastAsia="en-GB"/>
              </w:rPr>
            </w:pPr>
            <w:r w:rsidRPr="00531914">
              <w:rPr>
                <w:rFonts w:ascii="Times New Roman" w:eastAsia="Times New Roman" w:hAnsi="Times New Roman" w:cs="Times New Roman"/>
                <w:b/>
                <w:bCs/>
                <w:lang w:eastAsia="en-GB"/>
              </w:rPr>
              <w:t>a) опита и професионалните постижения на продуцента, признанието на негово предишно произведение от зрителите</w:t>
            </w:r>
          </w:p>
          <w:p w14:paraId="38253A12" w14:textId="77777777" w:rsidR="00510224" w:rsidRPr="00531914" w:rsidRDefault="00510224" w:rsidP="007B16BC">
            <w:pPr>
              <w:widowControl w:val="0"/>
              <w:spacing w:after="0"/>
              <w:ind w:firstLine="224"/>
              <w:rPr>
                <w:rFonts w:ascii="Times New Roman" w:eastAsia="Times New Roman" w:hAnsi="Times New Roman" w:cs="Times New Roman"/>
                <w:b/>
                <w:bCs/>
                <w:lang w:eastAsia="en-GB"/>
              </w:rPr>
            </w:pPr>
            <w:r w:rsidRPr="00531914">
              <w:rPr>
                <w:rFonts w:ascii="Times New Roman" w:eastAsia="Times New Roman" w:hAnsi="Times New Roman" w:cs="Times New Roman"/>
                <w:b/>
                <w:bCs/>
                <w:lang w:eastAsia="en-GB"/>
              </w:rPr>
              <w:t>(максимум точки за категорията - 1,40 т.)</w:t>
            </w:r>
          </w:p>
          <w:p w14:paraId="07318A4D" w14:textId="77777777" w:rsidR="00510224" w:rsidRPr="00531914" w:rsidRDefault="00510224" w:rsidP="007B16BC">
            <w:pPr>
              <w:widowControl w:val="0"/>
              <w:spacing w:after="0"/>
              <w:ind w:left="316" w:hanging="141"/>
              <w:rPr>
                <w:rFonts w:ascii="Times New Roman" w:hAnsi="Times New Roman" w:cs="Times New Roman"/>
              </w:rPr>
            </w:pPr>
            <w:r w:rsidRPr="00531914">
              <w:rPr>
                <w:rFonts w:ascii="Times New Roman" w:hAnsi="Times New Roman" w:cs="Times New Roman"/>
                <w:b/>
                <w:bCs/>
              </w:rPr>
              <w:t xml:space="preserve">аа) Филм </w:t>
            </w:r>
            <w:r w:rsidRPr="00531914">
              <w:rPr>
                <w:rFonts w:ascii="Times New Roman" w:hAnsi="Times New Roman" w:cs="Times New Roman"/>
                <w:b/>
                <w:bCs/>
                <w:spacing w:val="-2"/>
              </w:rPr>
              <w:t>о</w:t>
            </w:r>
            <w:r w:rsidRPr="00531914">
              <w:rPr>
                <w:rFonts w:ascii="Times New Roman" w:hAnsi="Times New Roman" w:cs="Times New Roman"/>
                <w:b/>
                <w:bCs/>
              </w:rPr>
              <w:t>т фил</w:t>
            </w:r>
            <w:r w:rsidRPr="00531914">
              <w:rPr>
                <w:rFonts w:ascii="Times New Roman" w:hAnsi="Times New Roman" w:cs="Times New Roman"/>
                <w:b/>
                <w:bCs/>
                <w:spacing w:val="-2"/>
              </w:rPr>
              <w:t>м</w:t>
            </w:r>
            <w:r w:rsidRPr="00531914">
              <w:rPr>
                <w:rFonts w:ascii="Times New Roman" w:hAnsi="Times New Roman" w:cs="Times New Roman"/>
                <w:b/>
                <w:bCs/>
              </w:rPr>
              <w:t>ография</w:t>
            </w:r>
            <w:r w:rsidRPr="00531914">
              <w:rPr>
                <w:rFonts w:ascii="Times New Roman" w:hAnsi="Times New Roman" w:cs="Times New Roman"/>
                <w:b/>
                <w:bCs/>
                <w:spacing w:val="2"/>
              </w:rPr>
              <w:t>т</w:t>
            </w:r>
            <w:r w:rsidRPr="00531914">
              <w:rPr>
                <w:rFonts w:ascii="Times New Roman" w:hAnsi="Times New Roman" w:cs="Times New Roman"/>
                <w:b/>
                <w:bCs/>
              </w:rPr>
              <w:t>а на пр</w:t>
            </w:r>
            <w:r w:rsidRPr="00531914">
              <w:rPr>
                <w:rFonts w:ascii="Times New Roman" w:hAnsi="Times New Roman" w:cs="Times New Roman"/>
                <w:b/>
                <w:bCs/>
                <w:spacing w:val="-5"/>
              </w:rPr>
              <w:t>о</w:t>
            </w:r>
            <w:r w:rsidRPr="00531914">
              <w:rPr>
                <w:rFonts w:ascii="Times New Roman" w:hAnsi="Times New Roman" w:cs="Times New Roman"/>
                <w:b/>
                <w:bCs/>
              </w:rPr>
              <w:t>дуцен</w:t>
            </w:r>
            <w:r w:rsidRPr="00531914">
              <w:rPr>
                <w:rFonts w:ascii="Times New Roman" w:hAnsi="Times New Roman" w:cs="Times New Roman"/>
                <w:b/>
                <w:bCs/>
                <w:spacing w:val="2"/>
              </w:rPr>
              <w:t>т</w:t>
            </w:r>
            <w:r w:rsidRPr="00531914">
              <w:rPr>
                <w:rFonts w:ascii="Times New Roman" w:hAnsi="Times New Roman" w:cs="Times New Roman"/>
                <w:b/>
                <w:bCs/>
              </w:rPr>
              <w:t>а (по не</w:t>
            </w:r>
            <w:r w:rsidRPr="00531914">
              <w:rPr>
                <w:rFonts w:ascii="Times New Roman" w:hAnsi="Times New Roman" w:cs="Times New Roman"/>
                <w:b/>
                <w:bCs/>
                <w:spacing w:val="-4"/>
              </w:rPr>
              <w:t>го</w:t>
            </w:r>
            <w:r w:rsidRPr="00531914">
              <w:rPr>
                <w:rFonts w:ascii="Times New Roman" w:hAnsi="Times New Roman" w:cs="Times New Roman"/>
                <w:b/>
                <w:bCs/>
              </w:rPr>
              <w:t>в из</w:t>
            </w:r>
            <w:r w:rsidRPr="00531914">
              <w:rPr>
                <w:rFonts w:ascii="Times New Roman" w:hAnsi="Times New Roman" w:cs="Times New Roman"/>
                <w:b/>
                <w:bCs/>
                <w:spacing w:val="-2"/>
              </w:rPr>
              <w:t>б</w:t>
            </w:r>
            <w:r w:rsidRPr="00531914">
              <w:rPr>
                <w:rFonts w:ascii="Times New Roman" w:hAnsi="Times New Roman" w:cs="Times New Roman"/>
                <w:b/>
                <w:bCs/>
              </w:rPr>
              <w:t xml:space="preserve">ор), </w:t>
            </w:r>
            <w:r w:rsidRPr="00531914">
              <w:rPr>
                <w:rFonts w:ascii="Times New Roman" w:hAnsi="Times New Roman" w:cs="Times New Roman"/>
                <w:b/>
                <w:bCs/>
                <w:spacing w:val="-2"/>
              </w:rPr>
              <w:t>к</w:t>
            </w:r>
            <w:r w:rsidRPr="00531914">
              <w:rPr>
                <w:rFonts w:ascii="Times New Roman" w:hAnsi="Times New Roman" w:cs="Times New Roman"/>
                <w:b/>
                <w:bCs/>
              </w:rPr>
              <w:t>ой</w:t>
            </w:r>
            <w:r w:rsidRPr="00531914">
              <w:rPr>
                <w:rFonts w:ascii="Times New Roman" w:hAnsi="Times New Roman" w:cs="Times New Roman"/>
                <w:b/>
                <w:bCs/>
                <w:spacing w:val="-2"/>
              </w:rPr>
              <w:t>т</w:t>
            </w:r>
            <w:r w:rsidRPr="00531914">
              <w:rPr>
                <w:rFonts w:ascii="Times New Roman" w:hAnsi="Times New Roman" w:cs="Times New Roman"/>
                <w:b/>
                <w:bCs/>
              </w:rPr>
              <w:t xml:space="preserve">о </w:t>
            </w:r>
            <w:r w:rsidRPr="00531914">
              <w:rPr>
                <w:rFonts w:ascii="Times New Roman" w:hAnsi="Times New Roman" w:cs="Times New Roman"/>
                <w:b/>
                <w:bCs/>
                <w:spacing w:val="2"/>
              </w:rPr>
              <w:t>с</w:t>
            </w:r>
            <w:r w:rsidRPr="00531914">
              <w:rPr>
                <w:rFonts w:ascii="Times New Roman" w:hAnsi="Times New Roman" w:cs="Times New Roman"/>
                <w:b/>
                <w:bCs/>
              </w:rPr>
              <w:t>е оценява съ</w:t>
            </w:r>
            <w:r w:rsidRPr="00531914">
              <w:rPr>
                <w:rFonts w:ascii="Times New Roman" w:hAnsi="Times New Roman" w:cs="Times New Roman"/>
                <w:b/>
                <w:bCs/>
                <w:spacing w:val="-9"/>
              </w:rPr>
              <w:t>г</w:t>
            </w:r>
            <w:r w:rsidRPr="00531914">
              <w:rPr>
                <w:rFonts w:ascii="Times New Roman" w:hAnsi="Times New Roman" w:cs="Times New Roman"/>
                <w:b/>
                <w:bCs/>
              </w:rPr>
              <w:t>ласно ут</w:t>
            </w:r>
            <w:r w:rsidRPr="00531914">
              <w:rPr>
                <w:rFonts w:ascii="Times New Roman" w:hAnsi="Times New Roman" w:cs="Times New Roman"/>
                <w:b/>
                <w:bCs/>
                <w:spacing w:val="-4"/>
              </w:rPr>
              <w:t>в</w:t>
            </w:r>
            <w:r w:rsidRPr="00531914">
              <w:rPr>
                <w:rFonts w:ascii="Times New Roman" w:hAnsi="Times New Roman" w:cs="Times New Roman"/>
                <w:b/>
                <w:bCs/>
              </w:rPr>
              <w:t>ъ</w:t>
            </w:r>
            <w:r w:rsidRPr="00531914">
              <w:rPr>
                <w:rFonts w:ascii="Times New Roman" w:hAnsi="Times New Roman" w:cs="Times New Roman"/>
                <w:b/>
                <w:bCs/>
                <w:spacing w:val="-2"/>
              </w:rPr>
              <w:t>р</w:t>
            </w:r>
            <w:r w:rsidRPr="00531914">
              <w:rPr>
                <w:rFonts w:ascii="Times New Roman" w:hAnsi="Times New Roman" w:cs="Times New Roman"/>
                <w:b/>
                <w:bCs/>
              </w:rPr>
              <w:t xml:space="preserve">ден за </w:t>
            </w:r>
            <w:r w:rsidRPr="00531914">
              <w:rPr>
                <w:rFonts w:ascii="Times New Roman" w:hAnsi="Times New Roman" w:cs="Times New Roman"/>
                <w:b/>
                <w:bCs/>
                <w:spacing w:val="-4"/>
              </w:rPr>
              <w:t>г</w:t>
            </w:r>
            <w:r w:rsidRPr="00531914">
              <w:rPr>
                <w:rFonts w:ascii="Times New Roman" w:hAnsi="Times New Roman" w:cs="Times New Roman"/>
                <w:b/>
                <w:bCs/>
                <w:spacing w:val="-5"/>
              </w:rPr>
              <w:t>о</w:t>
            </w:r>
            <w:r w:rsidRPr="00531914">
              <w:rPr>
                <w:rFonts w:ascii="Times New Roman" w:hAnsi="Times New Roman" w:cs="Times New Roman"/>
                <w:b/>
                <w:bCs/>
              </w:rPr>
              <w:t>дин</w:t>
            </w:r>
            <w:r w:rsidRPr="00531914">
              <w:rPr>
                <w:rFonts w:ascii="Times New Roman" w:hAnsi="Times New Roman" w:cs="Times New Roman"/>
                <w:b/>
                <w:bCs/>
                <w:spacing w:val="-5"/>
              </w:rPr>
              <w:t>а</w:t>
            </w:r>
            <w:r w:rsidRPr="00531914">
              <w:rPr>
                <w:rFonts w:ascii="Times New Roman" w:hAnsi="Times New Roman" w:cs="Times New Roman"/>
                <w:b/>
                <w:bCs/>
                <w:spacing w:val="2"/>
              </w:rPr>
              <w:t>т</w:t>
            </w:r>
            <w:r w:rsidRPr="00531914">
              <w:rPr>
                <w:rFonts w:ascii="Times New Roman" w:hAnsi="Times New Roman" w:cs="Times New Roman"/>
                <w:b/>
                <w:bCs/>
              </w:rPr>
              <w:t>а списък с ф</w:t>
            </w:r>
            <w:r w:rsidRPr="00531914">
              <w:rPr>
                <w:rFonts w:ascii="Times New Roman" w:hAnsi="Times New Roman" w:cs="Times New Roman"/>
                <w:b/>
                <w:bCs/>
                <w:spacing w:val="2"/>
              </w:rPr>
              <w:t>е</w:t>
            </w:r>
            <w:r w:rsidRPr="00531914">
              <w:rPr>
                <w:rFonts w:ascii="Times New Roman" w:hAnsi="Times New Roman" w:cs="Times New Roman"/>
                <w:b/>
                <w:bCs/>
              </w:rPr>
              <w:t>стив</w:t>
            </w:r>
            <w:r w:rsidRPr="00531914">
              <w:rPr>
                <w:rFonts w:ascii="Times New Roman" w:hAnsi="Times New Roman" w:cs="Times New Roman"/>
                <w:b/>
                <w:bCs/>
                <w:spacing w:val="2"/>
              </w:rPr>
              <w:t>а</w:t>
            </w:r>
            <w:r w:rsidRPr="00531914">
              <w:rPr>
                <w:rFonts w:ascii="Times New Roman" w:hAnsi="Times New Roman" w:cs="Times New Roman"/>
                <w:b/>
                <w:bCs/>
              </w:rPr>
              <w:t>ли А и Б клас (</w:t>
            </w:r>
            <w:r w:rsidRPr="00531914">
              <w:rPr>
                <w:rFonts w:ascii="Times New Roman" w:hAnsi="Times New Roman" w:cs="Times New Roman"/>
                <w:b/>
                <w:bCs/>
                <w:spacing w:val="-1"/>
              </w:rPr>
              <w:t>м</w:t>
            </w:r>
            <w:r w:rsidRPr="00531914">
              <w:rPr>
                <w:rFonts w:ascii="Times New Roman" w:hAnsi="Times New Roman" w:cs="Times New Roman"/>
                <w:b/>
                <w:bCs/>
              </w:rPr>
              <w:t>а</w:t>
            </w:r>
            <w:r w:rsidRPr="00531914">
              <w:rPr>
                <w:rFonts w:ascii="Times New Roman" w:hAnsi="Times New Roman" w:cs="Times New Roman"/>
                <w:b/>
                <w:bCs/>
                <w:spacing w:val="-4"/>
              </w:rPr>
              <w:t>к</w:t>
            </w:r>
            <w:r w:rsidRPr="00531914">
              <w:rPr>
                <w:rFonts w:ascii="Times New Roman" w:hAnsi="Times New Roman" w:cs="Times New Roman"/>
                <w:b/>
                <w:bCs/>
              </w:rPr>
              <w:t>сим</w:t>
            </w:r>
            <w:r w:rsidRPr="00531914">
              <w:rPr>
                <w:rFonts w:ascii="Times New Roman" w:hAnsi="Times New Roman" w:cs="Times New Roman"/>
                <w:b/>
                <w:bCs/>
                <w:spacing w:val="-2"/>
              </w:rPr>
              <w:t>у</w:t>
            </w:r>
            <w:r w:rsidRPr="00531914">
              <w:rPr>
                <w:rFonts w:ascii="Times New Roman" w:hAnsi="Times New Roman" w:cs="Times New Roman"/>
                <w:b/>
                <w:bCs/>
              </w:rPr>
              <w:t xml:space="preserve">м </w:t>
            </w:r>
            <w:r w:rsidRPr="00531914">
              <w:rPr>
                <w:rFonts w:ascii="Times New Roman" w:hAnsi="Times New Roman" w:cs="Times New Roman"/>
                <w:b/>
                <w:bCs/>
                <w:spacing w:val="-2"/>
              </w:rPr>
              <w:t>т</w:t>
            </w:r>
            <w:r w:rsidRPr="00531914">
              <w:rPr>
                <w:rFonts w:ascii="Times New Roman" w:hAnsi="Times New Roman" w:cs="Times New Roman"/>
                <w:b/>
                <w:bCs/>
                <w:spacing w:val="-5"/>
              </w:rPr>
              <w:t>о</w:t>
            </w:r>
            <w:r w:rsidRPr="00531914">
              <w:rPr>
                <w:rFonts w:ascii="Times New Roman" w:hAnsi="Times New Roman" w:cs="Times New Roman"/>
                <w:b/>
                <w:bCs/>
              </w:rPr>
              <w:t xml:space="preserve">чки - 1,20 </w:t>
            </w:r>
            <w:r w:rsidRPr="00531914">
              <w:rPr>
                <w:rFonts w:ascii="Times New Roman" w:hAnsi="Times New Roman" w:cs="Times New Roman"/>
                <w:b/>
                <w:bCs/>
                <w:spacing w:val="-14"/>
              </w:rPr>
              <w:t>т</w:t>
            </w:r>
            <w:r w:rsidRPr="00531914">
              <w:rPr>
                <w:rFonts w:ascii="Times New Roman" w:hAnsi="Times New Roman" w:cs="Times New Roman"/>
                <w:b/>
                <w:bCs/>
              </w:rPr>
              <w:t>.):</w:t>
            </w:r>
          </w:p>
          <w:p w14:paraId="12936393" w14:textId="77777777" w:rsidR="00510224" w:rsidRPr="00531914" w:rsidRDefault="00510224" w:rsidP="007B16BC">
            <w:pPr>
              <w:widowControl w:val="0"/>
              <w:spacing w:before="1" w:after="0"/>
              <w:ind w:left="316" w:right="295" w:firstLine="142"/>
              <w:rPr>
                <w:rFonts w:ascii="Times New Roman" w:hAnsi="Times New Roman" w:cs="Times New Roman"/>
              </w:rPr>
            </w:pPr>
            <w:r w:rsidRPr="00531914">
              <w:rPr>
                <w:rFonts w:ascii="Times New Roman" w:hAnsi="Times New Roman" w:cs="Times New Roman"/>
              </w:rPr>
              <w:t xml:space="preserve">- За </w:t>
            </w:r>
            <w:r w:rsidRPr="00531914">
              <w:rPr>
                <w:rFonts w:ascii="Times New Roman" w:hAnsi="Times New Roman" w:cs="Times New Roman"/>
                <w:spacing w:val="2"/>
              </w:rPr>
              <w:t>с</w:t>
            </w:r>
            <w:r w:rsidRPr="00531914">
              <w:rPr>
                <w:rFonts w:ascii="Times New Roman" w:hAnsi="Times New Roman" w:cs="Times New Roman"/>
              </w:rPr>
              <w:t>елекция Б клас ф</w:t>
            </w:r>
            <w:r w:rsidRPr="00531914">
              <w:rPr>
                <w:rFonts w:ascii="Times New Roman" w:hAnsi="Times New Roman" w:cs="Times New Roman"/>
                <w:spacing w:val="4"/>
              </w:rPr>
              <w:t>е</w:t>
            </w:r>
            <w:r w:rsidRPr="00531914">
              <w:rPr>
                <w:rFonts w:ascii="Times New Roman" w:hAnsi="Times New Roman" w:cs="Times New Roman"/>
              </w:rPr>
              <w:t>сти</w:t>
            </w:r>
            <w:r w:rsidRPr="00531914">
              <w:rPr>
                <w:rFonts w:ascii="Times New Roman" w:hAnsi="Times New Roman" w:cs="Times New Roman"/>
                <w:spacing w:val="-2"/>
              </w:rPr>
              <w:t>в</w:t>
            </w:r>
            <w:r w:rsidRPr="00531914">
              <w:rPr>
                <w:rFonts w:ascii="Times New Roman" w:hAnsi="Times New Roman" w:cs="Times New Roman"/>
                <w:spacing w:val="2"/>
              </w:rPr>
              <w:t>а</w:t>
            </w:r>
            <w:r w:rsidRPr="00531914">
              <w:rPr>
                <w:rFonts w:ascii="Times New Roman" w:hAnsi="Times New Roman" w:cs="Times New Roman"/>
              </w:rPr>
              <w:t xml:space="preserve">л - по </w:t>
            </w:r>
            <w:r w:rsidRPr="00531914">
              <w:rPr>
                <w:rFonts w:ascii="Times New Roman" w:hAnsi="Times New Roman" w:cs="Times New Roman"/>
                <w:b/>
                <w:bCs/>
              </w:rPr>
              <w:t xml:space="preserve">0,05 </w:t>
            </w:r>
            <w:r w:rsidRPr="00531914">
              <w:rPr>
                <w:rFonts w:ascii="Times New Roman" w:hAnsi="Times New Roman" w:cs="Times New Roman"/>
                <w:b/>
                <w:bCs/>
                <w:spacing w:val="-14"/>
              </w:rPr>
              <w:t>т</w:t>
            </w:r>
            <w:r w:rsidRPr="00531914">
              <w:rPr>
                <w:rFonts w:ascii="Times New Roman" w:hAnsi="Times New Roman" w:cs="Times New Roman"/>
                <w:b/>
                <w:bCs/>
              </w:rPr>
              <w:t xml:space="preserve">. </w:t>
            </w:r>
            <w:r w:rsidRPr="00531914">
              <w:rPr>
                <w:rFonts w:ascii="Times New Roman" w:hAnsi="Times New Roman" w:cs="Times New Roman"/>
                <w:i/>
                <w:iCs/>
              </w:rPr>
              <w:t xml:space="preserve">(до три </w:t>
            </w:r>
            <w:r w:rsidRPr="00531914">
              <w:rPr>
                <w:rFonts w:ascii="Times New Roman" w:hAnsi="Times New Roman" w:cs="Times New Roman"/>
                <w:i/>
                <w:iCs/>
                <w:spacing w:val="-2"/>
              </w:rPr>
              <w:t>с</w:t>
            </w:r>
            <w:r w:rsidRPr="00531914">
              <w:rPr>
                <w:rFonts w:ascii="Times New Roman" w:hAnsi="Times New Roman" w:cs="Times New Roman"/>
                <w:i/>
                <w:iCs/>
              </w:rPr>
              <w:t>е</w:t>
            </w:r>
            <w:r w:rsidRPr="00531914">
              <w:rPr>
                <w:rFonts w:ascii="Times New Roman" w:hAnsi="Times New Roman" w:cs="Times New Roman"/>
                <w:i/>
                <w:iCs/>
                <w:spacing w:val="4"/>
              </w:rPr>
              <w:t>л</w:t>
            </w:r>
            <w:r w:rsidRPr="00531914">
              <w:rPr>
                <w:rFonts w:ascii="Times New Roman" w:hAnsi="Times New Roman" w:cs="Times New Roman"/>
                <w:i/>
                <w:iCs/>
              </w:rPr>
              <w:t xml:space="preserve">екции) </w:t>
            </w:r>
            <w:r w:rsidRPr="00531914">
              <w:rPr>
                <w:rFonts w:ascii="Times New Roman" w:hAnsi="Times New Roman" w:cs="Times New Roman"/>
                <w:b/>
                <w:bCs/>
                <w:spacing w:val="-1"/>
              </w:rPr>
              <w:t>м</w:t>
            </w:r>
            <w:r w:rsidRPr="00531914">
              <w:rPr>
                <w:rFonts w:ascii="Times New Roman" w:hAnsi="Times New Roman" w:cs="Times New Roman"/>
                <w:b/>
                <w:bCs/>
              </w:rPr>
              <w:t>а</w:t>
            </w:r>
            <w:r w:rsidRPr="00531914">
              <w:rPr>
                <w:rFonts w:ascii="Times New Roman" w:hAnsi="Times New Roman" w:cs="Times New Roman"/>
                <w:b/>
                <w:bCs/>
                <w:spacing w:val="-4"/>
              </w:rPr>
              <w:t>к</w:t>
            </w:r>
            <w:r w:rsidRPr="00531914">
              <w:rPr>
                <w:rFonts w:ascii="Times New Roman" w:hAnsi="Times New Roman" w:cs="Times New Roman"/>
                <w:b/>
                <w:bCs/>
              </w:rPr>
              <w:t>сим</w:t>
            </w:r>
            <w:r w:rsidRPr="00531914">
              <w:rPr>
                <w:rFonts w:ascii="Times New Roman" w:hAnsi="Times New Roman" w:cs="Times New Roman"/>
                <w:b/>
                <w:bCs/>
                <w:spacing w:val="-2"/>
              </w:rPr>
              <w:t>у</w:t>
            </w:r>
            <w:r w:rsidRPr="00531914">
              <w:rPr>
                <w:rFonts w:ascii="Times New Roman" w:hAnsi="Times New Roman" w:cs="Times New Roman"/>
                <w:b/>
                <w:bCs/>
              </w:rPr>
              <w:t xml:space="preserve">м </w:t>
            </w:r>
            <w:r w:rsidRPr="00531914">
              <w:rPr>
                <w:rFonts w:ascii="Times New Roman" w:hAnsi="Times New Roman" w:cs="Times New Roman"/>
                <w:b/>
                <w:bCs/>
                <w:spacing w:val="-2"/>
              </w:rPr>
              <w:t>т</w:t>
            </w:r>
            <w:r w:rsidRPr="00531914">
              <w:rPr>
                <w:rFonts w:ascii="Times New Roman" w:hAnsi="Times New Roman" w:cs="Times New Roman"/>
                <w:b/>
                <w:bCs/>
                <w:spacing w:val="-5"/>
              </w:rPr>
              <w:t>о</w:t>
            </w:r>
            <w:r w:rsidRPr="00531914">
              <w:rPr>
                <w:rFonts w:ascii="Times New Roman" w:hAnsi="Times New Roman" w:cs="Times New Roman"/>
                <w:b/>
                <w:bCs/>
              </w:rPr>
              <w:t xml:space="preserve">чки - 0,15 </w:t>
            </w:r>
            <w:r w:rsidRPr="00531914">
              <w:rPr>
                <w:rFonts w:ascii="Times New Roman" w:hAnsi="Times New Roman" w:cs="Times New Roman"/>
                <w:b/>
                <w:bCs/>
                <w:spacing w:val="-14"/>
              </w:rPr>
              <w:t>т</w:t>
            </w:r>
            <w:r w:rsidRPr="00531914">
              <w:rPr>
                <w:rFonts w:ascii="Times New Roman" w:hAnsi="Times New Roman" w:cs="Times New Roman"/>
                <w:b/>
                <w:bCs/>
              </w:rPr>
              <w:t>.</w:t>
            </w:r>
          </w:p>
          <w:p w14:paraId="3B5FA956" w14:textId="77777777" w:rsidR="00510224" w:rsidRPr="00531914" w:rsidRDefault="00510224" w:rsidP="007B16BC">
            <w:pPr>
              <w:widowControl w:val="0"/>
              <w:spacing w:before="1" w:after="0"/>
              <w:ind w:left="316" w:right="295" w:firstLine="142"/>
              <w:rPr>
                <w:rFonts w:ascii="Times New Roman" w:hAnsi="Times New Roman" w:cs="Times New Roman"/>
              </w:rPr>
            </w:pPr>
            <w:r w:rsidRPr="00531914">
              <w:rPr>
                <w:rFonts w:ascii="Times New Roman" w:hAnsi="Times New Roman" w:cs="Times New Roman"/>
                <w:position w:val="-1"/>
              </w:rPr>
              <w:t xml:space="preserve">- За награда </w:t>
            </w:r>
            <w:r w:rsidRPr="00531914">
              <w:rPr>
                <w:rFonts w:ascii="Times New Roman" w:hAnsi="Times New Roman" w:cs="Times New Roman"/>
                <w:spacing w:val="-2"/>
                <w:position w:val="-1"/>
              </w:rPr>
              <w:t>о</w:t>
            </w:r>
            <w:r w:rsidRPr="00531914">
              <w:rPr>
                <w:rFonts w:ascii="Times New Roman" w:hAnsi="Times New Roman" w:cs="Times New Roman"/>
                <w:position w:val="-1"/>
              </w:rPr>
              <w:t>т Б клас ф</w:t>
            </w:r>
            <w:r w:rsidRPr="00531914">
              <w:rPr>
                <w:rFonts w:ascii="Times New Roman" w:hAnsi="Times New Roman" w:cs="Times New Roman"/>
                <w:spacing w:val="4"/>
                <w:position w:val="-1"/>
              </w:rPr>
              <w:t>е</w:t>
            </w:r>
            <w:r w:rsidRPr="00531914">
              <w:rPr>
                <w:rFonts w:ascii="Times New Roman" w:hAnsi="Times New Roman" w:cs="Times New Roman"/>
                <w:position w:val="-1"/>
              </w:rPr>
              <w:t>сти</w:t>
            </w:r>
            <w:r w:rsidRPr="00531914">
              <w:rPr>
                <w:rFonts w:ascii="Times New Roman" w:hAnsi="Times New Roman" w:cs="Times New Roman"/>
                <w:spacing w:val="-2"/>
                <w:position w:val="-1"/>
              </w:rPr>
              <w:t>в</w:t>
            </w:r>
            <w:r w:rsidRPr="00531914">
              <w:rPr>
                <w:rFonts w:ascii="Times New Roman" w:hAnsi="Times New Roman" w:cs="Times New Roman"/>
                <w:spacing w:val="2"/>
                <w:position w:val="-1"/>
              </w:rPr>
              <w:t>а</w:t>
            </w:r>
            <w:r w:rsidRPr="00531914">
              <w:rPr>
                <w:rFonts w:ascii="Times New Roman" w:hAnsi="Times New Roman" w:cs="Times New Roman"/>
                <w:position w:val="-1"/>
              </w:rPr>
              <w:t xml:space="preserve">л - по </w:t>
            </w:r>
            <w:r w:rsidRPr="00531914">
              <w:rPr>
                <w:rFonts w:ascii="Times New Roman" w:hAnsi="Times New Roman" w:cs="Times New Roman"/>
                <w:b/>
                <w:bCs/>
                <w:position w:val="-1"/>
              </w:rPr>
              <w:t xml:space="preserve">0,05 </w:t>
            </w:r>
            <w:r w:rsidRPr="00531914">
              <w:rPr>
                <w:rFonts w:ascii="Times New Roman" w:hAnsi="Times New Roman" w:cs="Times New Roman"/>
                <w:b/>
                <w:bCs/>
                <w:spacing w:val="-14"/>
                <w:position w:val="-1"/>
              </w:rPr>
              <w:t>т</w:t>
            </w:r>
            <w:r w:rsidRPr="00531914">
              <w:rPr>
                <w:rFonts w:ascii="Times New Roman" w:hAnsi="Times New Roman" w:cs="Times New Roman"/>
                <w:b/>
                <w:bCs/>
                <w:position w:val="-1"/>
              </w:rPr>
              <w:t xml:space="preserve">. </w:t>
            </w:r>
            <w:r w:rsidRPr="00531914">
              <w:rPr>
                <w:rFonts w:ascii="Times New Roman" w:hAnsi="Times New Roman" w:cs="Times New Roman"/>
                <w:i/>
                <w:iCs/>
                <w:position w:val="-1"/>
              </w:rPr>
              <w:t xml:space="preserve">(до три награди) </w:t>
            </w:r>
            <w:r w:rsidRPr="00531914">
              <w:rPr>
                <w:rFonts w:ascii="Times New Roman" w:hAnsi="Times New Roman" w:cs="Times New Roman"/>
                <w:b/>
                <w:bCs/>
                <w:spacing w:val="-1"/>
                <w:position w:val="-1"/>
              </w:rPr>
              <w:t>м</w:t>
            </w:r>
            <w:r w:rsidRPr="00531914">
              <w:rPr>
                <w:rFonts w:ascii="Times New Roman" w:hAnsi="Times New Roman" w:cs="Times New Roman"/>
                <w:b/>
                <w:bCs/>
                <w:position w:val="-1"/>
              </w:rPr>
              <w:t>а</w:t>
            </w:r>
            <w:r w:rsidRPr="00531914">
              <w:rPr>
                <w:rFonts w:ascii="Times New Roman" w:hAnsi="Times New Roman" w:cs="Times New Roman"/>
                <w:b/>
                <w:bCs/>
                <w:spacing w:val="-4"/>
                <w:position w:val="-1"/>
              </w:rPr>
              <w:t>к</w:t>
            </w:r>
            <w:r w:rsidRPr="00531914">
              <w:rPr>
                <w:rFonts w:ascii="Times New Roman" w:hAnsi="Times New Roman" w:cs="Times New Roman"/>
                <w:b/>
                <w:bCs/>
                <w:position w:val="-1"/>
              </w:rPr>
              <w:t>сим</w:t>
            </w:r>
            <w:r w:rsidRPr="00531914">
              <w:rPr>
                <w:rFonts w:ascii="Times New Roman" w:hAnsi="Times New Roman" w:cs="Times New Roman"/>
                <w:b/>
                <w:bCs/>
                <w:spacing w:val="-2"/>
                <w:position w:val="-1"/>
              </w:rPr>
              <w:t>у</w:t>
            </w:r>
            <w:r w:rsidRPr="00531914">
              <w:rPr>
                <w:rFonts w:ascii="Times New Roman" w:hAnsi="Times New Roman" w:cs="Times New Roman"/>
                <w:b/>
                <w:bCs/>
                <w:position w:val="-1"/>
              </w:rPr>
              <w:t xml:space="preserve">м </w:t>
            </w:r>
            <w:r w:rsidRPr="00531914">
              <w:rPr>
                <w:rFonts w:ascii="Times New Roman" w:hAnsi="Times New Roman" w:cs="Times New Roman"/>
                <w:b/>
                <w:bCs/>
                <w:spacing w:val="-2"/>
                <w:position w:val="-1"/>
              </w:rPr>
              <w:t>т</w:t>
            </w:r>
            <w:r w:rsidRPr="00531914">
              <w:rPr>
                <w:rFonts w:ascii="Times New Roman" w:hAnsi="Times New Roman" w:cs="Times New Roman"/>
                <w:b/>
                <w:bCs/>
                <w:spacing w:val="-5"/>
                <w:position w:val="-1"/>
              </w:rPr>
              <w:t>о</w:t>
            </w:r>
            <w:r w:rsidRPr="00531914">
              <w:rPr>
                <w:rFonts w:ascii="Times New Roman" w:hAnsi="Times New Roman" w:cs="Times New Roman"/>
                <w:b/>
                <w:bCs/>
                <w:position w:val="-1"/>
              </w:rPr>
              <w:t xml:space="preserve">чки - 0,15 </w:t>
            </w:r>
            <w:r w:rsidRPr="00531914">
              <w:rPr>
                <w:rFonts w:ascii="Times New Roman" w:hAnsi="Times New Roman" w:cs="Times New Roman"/>
                <w:b/>
                <w:bCs/>
                <w:spacing w:val="-14"/>
                <w:position w:val="-1"/>
              </w:rPr>
              <w:t>т</w:t>
            </w:r>
            <w:r w:rsidRPr="00531914">
              <w:rPr>
                <w:rFonts w:ascii="Times New Roman" w:hAnsi="Times New Roman" w:cs="Times New Roman"/>
                <w:b/>
                <w:bCs/>
                <w:position w:val="-1"/>
              </w:rPr>
              <w:t>.</w:t>
            </w:r>
          </w:p>
          <w:p w14:paraId="5FF02527" w14:textId="77777777" w:rsidR="00510224" w:rsidRPr="00531914" w:rsidRDefault="00510224" w:rsidP="007B16BC">
            <w:pPr>
              <w:widowControl w:val="0"/>
              <w:spacing w:before="1" w:after="0"/>
              <w:ind w:left="316" w:right="295" w:firstLine="142"/>
              <w:rPr>
                <w:rFonts w:ascii="Times New Roman" w:hAnsi="Times New Roman" w:cs="Times New Roman"/>
              </w:rPr>
            </w:pPr>
            <w:r w:rsidRPr="00531914">
              <w:rPr>
                <w:rFonts w:ascii="Times New Roman" w:hAnsi="Times New Roman" w:cs="Times New Roman"/>
              </w:rPr>
              <w:t xml:space="preserve">- За </w:t>
            </w:r>
            <w:r w:rsidRPr="00531914">
              <w:rPr>
                <w:rFonts w:ascii="Times New Roman" w:hAnsi="Times New Roman" w:cs="Times New Roman"/>
                <w:spacing w:val="2"/>
              </w:rPr>
              <w:t>с</w:t>
            </w:r>
            <w:r w:rsidRPr="00531914">
              <w:rPr>
                <w:rFonts w:ascii="Times New Roman" w:hAnsi="Times New Roman" w:cs="Times New Roman"/>
              </w:rPr>
              <w:t>елекция А клас ф</w:t>
            </w:r>
            <w:r w:rsidRPr="00531914">
              <w:rPr>
                <w:rFonts w:ascii="Times New Roman" w:hAnsi="Times New Roman" w:cs="Times New Roman"/>
                <w:spacing w:val="4"/>
              </w:rPr>
              <w:t>е</w:t>
            </w:r>
            <w:r w:rsidRPr="00531914">
              <w:rPr>
                <w:rFonts w:ascii="Times New Roman" w:hAnsi="Times New Roman" w:cs="Times New Roman"/>
              </w:rPr>
              <w:t>сти</w:t>
            </w:r>
            <w:r w:rsidRPr="00531914">
              <w:rPr>
                <w:rFonts w:ascii="Times New Roman" w:hAnsi="Times New Roman" w:cs="Times New Roman"/>
                <w:spacing w:val="-2"/>
              </w:rPr>
              <w:t>в</w:t>
            </w:r>
            <w:r w:rsidRPr="00531914">
              <w:rPr>
                <w:rFonts w:ascii="Times New Roman" w:hAnsi="Times New Roman" w:cs="Times New Roman"/>
                <w:spacing w:val="2"/>
              </w:rPr>
              <w:t>а</w:t>
            </w:r>
            <w:r w:rsidRPr="00531914">
              <w:rPr>
                <w:rFonts w:ascii="Times New Roman" w:hAnsi="Times New Roman" w:cs="Times New Roman"/>
              </w:rPr>
              <w:t xml:space="preserve">л - по </w:t>
            </w:r>
            <w:r w:rsidRPr="00531914">
              <w:rPr>
                <w:rFonts w:ascii="Times New Roman" w:hAnsi="Times New Roman" w:cs="Times New Roman"/>
                <w:b/>
                <w:bCs/>
              </w:rPr>
              <w:t xml:space="preserve">0,20 </w:t>
            </w:r>
            <w:r w:rsidRPr="00531914">
              <w:rPr>
                <w:rFonts w:ascii="Times New Roman" w:hAnsi="Times New Roman" w:cs="Times New Roman"/>
                <w:b/>
                <w:bCs/>
                <w:spacing w:val="-14"/>
              </w:rPr>
              <w:t>т</w:t>
            </w:r>
            <w:r w:rsidRPr="00531914">
              <w:rPr>
                <w:rFonts w:ascii="Times New Roman" w:hAnsi="Times New Roman" w:cs="Times New Roman"/>
                <w:b/>
                <w:bCs/>
              </w:rPr>
              <w:t xml:space="preserve">. </w:t>
            </w:r>
            <w:r w:rsidRPr="00531914">
              <w:rPr>
                <w:rFonts w:ascii="Times New Roman" w:hAnsi="Times New Roman" w:cs="Times New Roman"/>
              </w:rPr>
              <w:t>(</w:t>
            </w:r>
            <w:r w:rsidRPr="00531914">
              <w:rPr>
                <w:rFonts w:ascii="Times New Roman" w:hAnsi="Times New Roman" w:cs="Times New Roman"/>
                <w:i/>
                <w:iCs/>
              </w:rPr>
              <w:t xml:space="preserve">до три </w:t>
            </w:r>
            <w:r w:rsidRPr="00531914">
              <w:rPr>
                <w:rFonts w:ascii="Times New Roman" w:hAnsi="Times New Roman" w:cs="Times New Roman"/>
                <w:i/>
                <w:iCs/>
                <w:spacing w:val="-2"/>
              </w:rPr>
              <w:t>с</w:t>
            </w:r>
            <w:r w:rsidRPr="00531914">
              <w:rPr>
                <w:rFonts w:ascii="Times New Roman" w:hAnsi="Times New Roman" w:cs="Times New Roman"/>
                <w:i/>
                <w:iCs/>
              </w:rPr>
              <w:t>е</w:t>
            </w:r>
            <w:r w:rsidRPr="00531914">
              <w:rPr>
                <w:rFonts w:ascii="Times New Roman" w:hAnsi="Times New Roman" w:cs="Times New Roman"/>
                <w:i/>
                <w:iCs/>
                <w:spacing w:val="4"/>
              </w:rPr>
              <w:t>л</w:t>
            </w:r>
            <w:r w:rsidRPr="00531914">
              <w:rPr>
                <w:rFonts w:ascii="Times New Roman" w:hAnsi="Times New Roman" w:cs="Times New Roman"/>
                <w:i/>
                <w:iCs/>
              </w:rPr>
              <w:t>екции</w:t>
            </w:r>
            <w:r w:rsidRPr="00531914">
              <w:rPr>
                <w:rFonts w:ascii="Times New Roman" w:hAnsi="Times New Roman" w:cs="Times New Roman"/>
              </w:rPr>
              <w:t xml:space="preserve">) </w:t>
            </w:r>
            <w:r w:rsidRPr="00531914">
              <w:rPr>
                <w:rFonts w:ascii="Times New Roman" w:hAnsi="Times New Roman" w:cs="Times New Roman"/>
                <w:b/>
                <w:bCs/>
                <w:spacing w:val="-1"/>
              </w:rPr>
              <w:t>м</w:t>
            </w:r>
            <w:r w:rsidRPr="00531914">
              <w:rPr>
                <w:rFonts w:ascii="Times New Roman" w:hAnsi="Times New Roman" w:cs="Times New Roman"/>
                <w:b/>
                <w:bCs/>
              </w:rPr>
              <w:t>а</w:t>
            </w:r>
            <w:r w:rsidRPr="00531914">
              <w:rPr>
                <w:rFonts w:ascii="Times New Roman" w:hAnsi="Times New Roman" w:cs="Times New Roman"/>
                <w:b/>
                <w:bCs/>
                <w:spacing w:val="-4"/>
              </w:rPr>
              <w:t>к</w:t>
            </w:r>
            <w:r w:rsidRPr="00531914">
              <w:rPr>
                <w:rFonts w:ascii="Times New Roman" w:hAnsi="Times New Roman" w:cs="Times New Roman"/>
                <w:b/>
                <w:bCs/>
              </w:rPr>
              <w:t>сим</w:t>
            </w:r>
            <w:r w:rsidRPr="00531914">
              <w:rPr>
                <w:rFonts w:ascii="Times New Roman" w:hAnsi="Times New Roman" w:cs="Times New Roman"/>
                <w:b/>
                <w:bCs/>
                <w:spacing w:val="-2"/>
              </w:rPr>
              <w:t>у</w:t>
            </w:r>
            <w:r w:rsidRPr="00531914">
              <w:rPr>
                <w:rFonts w:ascii="Times New Roman" w:hAnsi="Times New Roman" w:cs="Times New Roman"/>
                <w:b/>
                <w:bCs/>
              </w:rPr>
              <w:t xml:space="preserve">м </w:t>
            </w:r>
            <w:r w:rsidRPr="00531914">
              <w:rPr>
                <w:rFonts w:ascii="Times New Roman" w:hAnsi="Times New Roman" w:cs="Times New Roman"/>
                <w:b/>
                <w:bCs/>
                <w:spacing w:val="-2"/>
              </w:rPr>
              <w:t>т</w:t>
            </w:r>
            <w:r w:rsidRPr="00531914">
              <w:rPr>
                <w:rFonts w:ascii="Times New Roman" w:hAnsi="Times New Roman" w:cs="Times New Roman"/>
                <w:b/>
                <w:bCs/>
                <w:spacing w:val="-5"/>
              </w:rPr>
              <w:t>о</w:t>
            </w:r>
            <w:r w:rsidRPr="00531914">
              <w:rPr>
                <w:rFonts w:ascii="Times New Roman" w:hAnsi="Times New Roman" w:cs="Times New Roman"/>
                <w:b/>
                <w:bCs/>
              </w:rPr>
              <w:t xml:space="preserve">чки - 0,60 </w:t>
            </w:r>
            <w:r w:rsidRPr="00531914">
              <w:rPr>
                <w:rFonts w:ascii="Times New Roman" w:hAnsi="Times New Roman" w:cs="Times New Roman"/>
                <w:b/>
                <w:bCs/>
                <w:spacing w:val="-14"/>
              </w:rPr>
              <w:t>т</w:t>
            </w:r>
            <w:r w:rsidRPr="00531914">
              <w:rPr>
                <w:rFonts w:ascii="Times New Roman" w:hAnsi="Times New Roman" w:cs="Times New Roman"/>
                <w:b/>
                <w:bCs/>
              </w:rPr>
              <w:t>.</w:t>
            </w:r>
          </w:p>
          <w:p w14:paraId="1ACE2C00" w14:textId="77777777" w:rsidR="00510224" w:rsidRPr="00531914" w:rsidRDefault="00510224" w:rsidP="007B16BC">
            <w:pPr>
              <w:widowControl w:val="0"/>
              <w:spacing w:before="1" w:after="0"/>
              <w:ind w:left="316" w:right="295" w:firstLine="142"/>
              <w:rPr>
                <w:rFonts w:ascii="Times New Roman" w:hAnsi="Times New Roman" w:cs="Times New Roman"/>
              </w:rPr>
            </w:pPr>
            <w:r w:rsidRPr="00531914">
              <w:rPr>
                <w:rFonts w:ascii="Times New Roman" w:hAnsi="Times New Roman" w:cs="Times New Roman"/>
              </w:rPr>
              <w:t xml:space="preserve">- За награда </w:t>
            </w:r>
            <w:r w:rsidRPr="00531914">
              <w:rPr>
                <w:rFonts w:ascii="Times New Roman" w:hAnsi="Times New Roman" w:cs="Times New Roman"/>
                <w:spacing w:val="-2"/>
              </w:rPr>
              <w:t>о</w:t>
            </w:r>
            <w:r w:rsidRPr="00531914">
              <w:rPr>
                <w:rFonts w:ascii="Times New Roman" w:hAnsi="Times New Roman" w:cs="Times New Roman"/>
              </w:rPr>
              <w:t>т А клас ф</w:t>
            </w:r>
            <w:r w:rsidRPr="00531914">
              <w:rPr>
                <w:rFonts w:ascii="Times New Roman" w:hAnsi="Times New Roman" w:cs="Times New Roman"/>
                <w:spacing w:val="4"/>
              </w:rPr>
              <w:t>е</w:t>
            </w:r>
            <w:r w:rsidRPr="00531914">
              <w:rPr>
                <w:rFonts w:ascii="Times New Roman" w:hAnsi="Times New Roman" w:cs="Times New Roman"/>
              </w:rPr>
              <w:t>сти</w:t>
            </w:r>
            <w:r w:rsidRPr="00531914">
              <w:rPr>
                <w:rFonts w:ascii="Times New Roman" w:hAnsi="Times New Roman" w:cs="Times New Roman"/>
                <w:spacing w:val="-2"/>
              </w:rPr>
              <w:t>в</w:t>
            </w:r>
            <w:r w:rsidRPr="00531914">
              <w:rPr>
                <w:rFonts w:ascii="Times New Roman" w:hAnsi="Times New Roman" w:cs="Times New Roman"/>
                <w:spacing w:val="2"/>
              </w:rPr>
              <w:t>а</w:t>
            </w:r>
            <w:r w:rsidRPr="00531914">
              <w:rPr>
                <w:rFonts w:ascii="Times New Roman" w:hAnsi="Times New Roman" w:cs="Times New Roman"/>
              </w:rPr>
              <w:t xml:space="preserve">л - по </w:t>
            </w:r>
            <w:r w:rsidRPr="00531914">
              <w:rPr>
                <w:rFonts w:ascii="Times New Roman" w:hAnsi="Times New Roman" w:cs="Times New Roman"/>
                <w:b/>
                <w:bCs/>
              </w:rPr>
              <w:t xml:space="preserve">0,20 </w:t>
            </w:r>
            <w:r w:rsidRPr="00531914">
              <w:rPr>
                <w:rFonts w:ascii="Times New Roman" w:hAnsi="Times New Roman" w:cs="Times New Roman"/>
                <w:b/>
                <w:bCs/>
                <w:spacing w:val="-14"/>
              </w:rPr>
              <w:t>т</w:t>
            </w:r>
            <w:r w:rsidRPr="00531914">
              <w:rPr>
                <w:rFonts w:ascii="Times New Roman" w:hAnsi="Times New Roman" w:cs="Times New Roman"/>
                <w:b/>
                <w:bCs/>
              </w:rPr>
              <w:t xml:space="preserve">. </w:t>
            </w:r>
            <w:r w:rsidRPr="00531914">
              <w:rPr>
                <w:rFonts w:ascii="Times New Roman" w:hAnsi="Times New Roman" w:cs="Times New Roman"/>
              </w:rPr>
              <w:t>(</w:t>
            </w:r>
            <w:r w:rsidRPr="00531914">
              <w:rPr>
                <w:rFonts w:ascii="Times New Roman" w:hAnsi="Times New Roman" w:cs="Times New Roman"/>
                <w:i/>
                <w:iCs/>
              </w:rPr>
              <w:t>до три награди</w:t>
            </w:r>
            <w:r w:rsidRPr="00531914">
              <w:rPr>
                <w:rFonts w:ascii="Times New Roman" w:hAnsi="Times New Roman" w:cs="Times New Roman"/>
              </w:rPr>
              <w:t xml:space="preserve">) </w:t>
            </w:r>
            <w:r w:rsidRPr="00531914">
              <w:rPr>
                <w:rFonts w:ascii="Times New Roman" w:hAnsi="Times New Roman" w:cs="Times New Roman"/>
                <w:b/>
                <w:bCs/>
                <w:spacing w:val="-1"/>
              </w:rPr>
              <w:t>м</w:t>
            </w:r>
            <w:r w:rsidRPr="00531914">
              <w:rPr>
                <w:rFonts w:ascii="Times New Roman" w:hAnsi="Times New Roman" w:cs="Times New Roman"/>
                <w:b/>
                <w:bCs/>
              </w:rPr>
              <w:t>а</w:t>
            </w:r>
            <w:r w:rsidRPr="00531914">
              <w:rPr>
                <w:rFonts w:ascii="Times New Roman" w:hAnsi="Times New Roman" w:cs="Times New Roman"/>
                <w:b/>
                <w:bCs/>
                <w:spacing w:val="-4"/>
              </w:rPr>
              <w:t>к</w:t>
            </w:r>
            <w:r w:rsidRPr="00531914">
              <w:rPr>
                <w:rFonts w:ascii="Times New Roman" w:hAnsi="Times New Roman" w:cs="Times New Roman"/>
                <w:b/>
                <w:bCs/>
              </w:rPr>
              <w:t>сим</w:t>
            </w:r>
            <w:r w:rsidRPr="00531914">
              <w:rPr>
                <w:rFonts w:ascii="Times New Roman" w:hAnsi="Times New Roman" w:cs="Times New Roman"/>
                <w:b/>
                <w:bCs/>
                <w:spacing w:val="-2"/>
              </w:rPr>
              <w:t>у</w:t>
            </w:r>
            <w:r w:rsidRPr="00531914">
              <w:rPr>
                <w:rFonts w:ascii="Times New Roman" w:hAnsi="Times New Roman" w:cs="Times New Roman"/>
                <w:b/>
                <w:bCs/>
              </w:rPr>
              <w:t xml:space="preserve">м </w:t>
            </w:r>
            <w:r w:rsidRPr="00531914">
              <w:rPr>
                <w:rFonts w:ascii="Times New Roman" w:hAnsi="Times New Roman" w:cs="Times New Roman"/>
                <w:b/>
                <w:bCs/>
                <w:spacing w:val="-2"/>
              </w:rPr>
              <w:t>т</w:t>
            </w:r>
            <w:r w:rsidRPr="00531914">
              <w:rPr>
                <w:rFonts w:ascii="Times New Roman" w:hAnsi="Times New Roman" w:cs="Times New Roman"/>
                <w:b/>
                <w:bCs/>
                <w:spacing w:val="-5"/>
              </w:rPr>
              <w:t>о</w:t>
            </w:r>
            <w:r w:rsidRPr="00531914">
              <w:rPr>
                <w:rFonts w:ascii="Times New Roman" w:hAnsi="Times New Roman" w:cs="Times New Roman"/>
                <w:b/>
                <w:bCs/>
              </w:rPr>
              <w:t xml:space="preserve">чки - 0,60 </w:t>
            </w:r>
            <w:r w:rsidRPr="00531914">
              <w:rPr>
                <w:rFonts w:ascii="Times New Roman" w:hAnsi="Times New Roman" w:cs="Times New Roman"/>
                <w:b/>
                <w:bCs/>
                <w:spacing w:val="-14"/>
              </w:rPr>
              <w:t>т</w:t>
            </w:r>
            <w:r w:rsidRPr="00531914">
              <w:rPr>
                <w:rFonts w:ascii="Times New Roman" w:hAnsi="Times New Roman" w:cs="Times New Roman"/>
                <w:b/>
                <w:bCs/>
              </w:rPr>
              <w:t>.</w:t>
            </w:r>
          </w:p>
          <w:p w14:paraId="727AC5E0" w14:textId="77777777" w:rsidR="00510224" w:rsidRPr="00531914" w:rsidRDefault="00510224" w:rsidP="007B16BC">
            <w:pPr>
              <w:widowControl w:val="0"/>
              <w:spacing w:before="1" w:after="0"/>
              <w:ind w:left="316" w:right="295" w:firstLine="142"/>
              <w:rPr>
                <w:rFonts w:ascii="Times New Roman" w:hAnsi="Times New Roman" w:cs="Times New Roman"/>
              </w:rPr>
            </w:pPr>
            <w:r w:rsidRPr="00531914">
              <w:rPr>
                <w:rFonts w:ascii="Times New Roman" w:hAnsi="Times New Roman" w:cs="Times New Roman"/>
              </w:rPr>
              <w:t>- За н</w:t>
            </w:r>
            <w:r w:rsidRPr="00531914">
              <w:rPr>
                <w:rFonts w:ascii="Times New Roman" w:hAnsi="Times New Roman" w:cs="Times New Roman"/>
                <w:spacing w:val="-3"/>
              </w:rPr>
              <w:t>о</w:t>
            </w:r>
            <w:r w:rsidRPr="00531914">
              <w:rPr>
                <w:rFonts w:ascii="Times New Roman" w:hAnsi="Times New Roman" w:cs="Times New Roman"/>
              </w:rPr>
              <w:t>минация Ос</w:t>
            </w:r>
            <w:r w:rsidRPr="00531914">
              <w:rPr>
                <w:rFonts w:ascii="Times New Roman" w:hAnsi="Times New Roman" w:cs="Times New Roman"/>
                <w:spacing w:val="-3"/>
              </w:rPr>
              <w:t>к</w:t>
            </w:r>
            <w:r w:rsidRPr="00531914">
              <w:rPr>
                <w:rFonts w:ascii="Times New Roman" w:hAnsi="Times New Roman" w:cs="Times New Roman"/>
              </w:rPr>
              <w:t xml:space="preserve">ар, </w:t>
            </w:r>
            <w:r w:rsidRPr="00531914">
              <w:rPr>
                <w:rFonts w:ascii="Times New Roman" w:hAnsi="Times New Roman" w:cs="Times New Roman"/>
                <w:spacing w:val="-2"/>
              </w:rPr>
              <w:t>З</w:t>
            </w:r>
            <w:r w:rsidRPr="00531914">
              <w:rPr>
                <w:rFonts w:ascii="Times New Roman" w:hAnsi="Times New Roman" w:cs="Times New Roman"/>
              </w:rPr>
              <w:t>л</w:t>
            </w:r>
            <w:r w:rsidRPr="00531914">
              <w:rPr>
                <w:rFonts w:ascii="Times New Roman" w:hAnsi="Times New Roman" w:cs="Times New Roman"/>
                <w:spacing w:val="-5"/>
              </w:rPr>
              <w:t>а</w:t>
            </w:r>
            <w:r w:rsidRPr="00531914">
              <w:rPr>
                <w:rFonts w:ascii="Times New Roman" w:hAnsi="Times New Roman" w:cs="Times New Roman"/>
              </w:rPr>
              <w:t xml:space="preserve">тен </w:t>
            </w:r>
            <w:r w:rsidRPr="00531914">
              <w:rPr>
                <w:rFonts w:ascii="Times New Roman" w:hAnsi="Times New Roman" w:cs="Times New Roman"/>
                <w:spacing w:val="-9"/>
              </w:rPr>
              <w:t>г</w:t>
            </w:r>
            <w:r w:rsidRPr="00531914">
              <w:rPr>
                <w:rFonts w:ascii="Times New Roman" w:hAnsi="Times New Roman" w:cs="Times New Roman"/>
              </w:rPr>
              <w:t>ло</w:t>
            </w:r>
            <w:r w:rsidRPr="00531914">
              <w:rPr>
                <w:rFonts w:ascii="Times New Roman" w:hAnsi="Times New Roman" w:cs="Times New Roman"/>
                <w:spacing w:val="-7"/>
              </w:rPr>
              <w:t>б</w:t>
            </w:r>
            <w:r w:rsidRPr="00531914">
              <w:rPr>
                <w:rFonts w:ascii="Times New Roman" w:hAnsi="Times New Roman" w:cs="Times New Roman"/>
              </w:rPr>
              <w:t>ус, Е</w:t>
            </w:r>
            <w:r w:rsidRPr="00531914">
              <w:rPr>
                <w:rFonts w:ascii="Times New Roman" w:hAnsi="Times New Roman" w:cs="Times New Roman"/>
                <w:spacing w:val="-11"/>
              </w:rPr>
              <w:t>Ф</w:t>
            </w:r>
            <w:r w:rsidRPr="00531914">
              <w:rPr>
                <w:rFonts w:ascii="Times New Roman" w:hAnsi="Times New Roman" w:cs="Times New Roman"/>
              </w:rPr>
              <w:t xml:space="preserve">А </w:t>
            </w:r>
            <w:r w:rsidRPr="00531914">
              <w:rPr>
                <w:rFonts w:ascii="Times New Roman" w:hAnsi="Times New Roman" w:cs="Times New Roman"/>
                <w:b/>
                <w:bCs/>
              </w:rPr>
              <w:t xml:space="preserve">- 0,25 </w:t>
            </w:r>
            <w:r w:rsidRPr="00531914">
              <w:rPr>
                <w:rFonts w:ascii="Times New Roman" w:hAnsi="Times New Roman" w:cs="Times New Roman"/>
                <w:b/>
                <w:bCs/>
                <w:spacing w:val="-14"/>
              </w:rPr>
              <w:t>т</w:t>
            </w:r>
            <w:r w:rsidRPr="00531914">
              <w:rPr>
                <w:rFonts w:ascii="Times New Roman" w:hAnsi="Times New Roman" w:cs="Times New Roman"/>
                <w:b/>
                <w:bCs/>
              </w:rPr>
              <w:t xml:space="preserve">. </w:t>
            </w:r>
            <w:r w:rsidRPr="00531914">
              <w:rPr>
                <w:rFonts w:ascii="Times New Roman" w:eastAsia="Times New Roman" w:hAnsi="Times New Roman" w:cs="Times New Roman"/>
                <w:i/>
                <w:iCs/>
                <w:lang w:eastAsia="en-GB"/>
              </w:rPr>
              <w:t>(избира се само една номинация)</w:t>
            </w:r>
          </w:p>
          <w:p w14:paraId="6B062652" w14:textId="77777777" w:rsidR="00510224" w:rsidRPr="00531914" w:rsidRDefault="00510224" w:rsidP="007B16BC">
            <w:pPr>
              <w:widowControl w:val="0"/>
              <w:spacing w:before="1" w:after="0"/>
              <w:ind w:left="597" w:right="295" w:hanging="142"/>
              <w:rPr>
                <w:rFonts w:ascii="Times New Roman" w:hAnsi="Times New Roman" w:cs="Times New Roman"/>
                <w:i/>
                <w:iCs/>
                <w:lang w:eastAsia="en-GB"/>
              </w:rPr>
            </w:pPr>
            <w:r w:rsidRPr="00531914">
              <w:rPr>
                <w:rFonts w:ascii="Times New Roman" w:hAnsi="Times New Roman" w:cs="Times New Roman"/>
              </w:rPr>
              <w:t>- За награда Ос</w:t>
            </w:r>
            <w:r w:rsidRPr="00531914">
              <w:rPr>
                <w:rFonts w:ascii="Times New Roman" w:hAnsi="Times New Roman" w:cs="Times New Roman"/>
                <w:spacing w:val="-3"/>
              </w:rPr>
              <w:t>к</w:t>
            </w:r>
            <w:r w:rsidRPr="00531914">
              <w:rPr>
                <w:rFonts w:ascii="Times New Roman" w:hAnsi="Times New Roman" w:cs="Times New Roman"/>
              </w:rPr>
              <w:t xml:space="preserve">ар, </w:t>
            </w:r>
            <w:r w:rsidRPr="00531914">
              <w:rPr>
                <w:rFonts w:ascii="Times New Roman" w:hAnsi="Times New Roman" w:cs="Times New Roman"/>
                <w:spacing w:val="-2"/>
              </w:rPr>
              <w:t>З</w:t>
            </w:r>
            <w:r w:rsidRPr="00531914">
              <w:rPr>
                <w:rFonts w:ascii="Times New Roman" w:hAnsi="Times New Roman" w:cs="Times New Roman"/>
              </w:rPr>
              <w:t>л</w:t>
            </w:r>
            <w:r w:rsidRPr="00531914">
              <w:rPr>
                <w:rFonts w:ascii="Times New Roman" w:hAnsi="Times New Roman" w:cs="Times New Roman"/>
                <w:spacing w:val="-5"/>
              </w:rPr>
              <w:t>а</w:t>
            </w:r>
            <w:r w:rsidRPr="00531914">
              <w:rPr>
                <w:rFonts w:ascii="Times New Roman" w:hAnsi="Times New Roman" w:cs="Times New Roman"/>
              </w:rPr>
              <w:t>тна П</w:t>
            </w:r>
            <w:r w:rsidRPr="00531914">
              <w:rPr>
                <w:rFonts w:ascii="Times New Roman" w:hAnsi="Times New Roman" w:cs="Times New Roman"/>
                <w:spacing w:val="2"/>
              </w:rPr>
              <w:t>а</w:t>
            </w:r>
            <w:r w:rsidRPr="00531914">
              <w:rPr>
                <w:rFonts w:ascii="Times New Roman" w:hAnsi="Times New Roman" w:cs="Times New Roman"/>
              </w:rPr>
              <w:t>л</w:t>
            </w:r>
            <w:r w:rsidRPr="00531914">
              <w:rPr>
                <w:rFonts w:ascii="Times New Roman" w:hAnsi="Times New Roman" w:cs="Times New Roman"/>
                <w:spacing w:val="-1"/>
              </w:rPr>
              <w:t>м</w:t>
            </w:r>
            <w:r w:rsidRPr="00531914">
              <w:rPr>
                <w:rFonts w:ascii="Times New Roman" w:hAnsi="Times New Roman" w:cs="Times New Roman"/>
              </w:rPr>
              <w:t xml:space="preserve">а, </w:t>
            </w:r>
            <w:r w:rsidRPr="00531914">
              <w:rPr>
                <w:rFonts w:ascii="Times New Roman" w:hAnsi="Times New Roman" w:cs="Times New Roman"/>
                <w:spacing w:val="-2"/>
              </w:rPr>
              <w:t>З</w:t>
            </w:r>
            <w:r w:rsidRPr="00531914">
              <w:rPr>
                <w:rFonts w:ascii="Times New Roman" w:hAnsi="Times New Roman" w:cs="Times New Roman"/>
              </w:rPr>
              <w:t>л</w:t>
            </w:r>
            <w:r w:rsidRPr="00531914">
              <w:rPr>
                <w:rFonts w:ascii="Times New Roman" w:hAnsi="Times New Roman" w:cs="Times New Roman"/>
                <w:spacing w:val="-5"/>
              </w:rPr>
              <w:t>а</w:t>
            </w:r>
            <w:r w:rsidRPr="00531914">
              <w:rPr>
                <w:rFonts w:ascii="Times New Roman" w:hAnsi="Times New Roman" w:cs="Times New Roman"/>
              </w:rPr>
              <w:t xml:space="preserve">тна </w:t>
            </w:r>
            <w:r w:rsidRPr="00531914">
              <w:rPr>
                <w:rFonts w:ascii="Times New Roman" w:hAnsi="Times New Roman" w:cs="Times New Roman"/>
                <w:spacing w:val="-2"/>
              </w:rPr>
              <w:t>М</w:t>
            </w:r>
            <w:r w:rsidRPr="00531914">
              <w:rPr>
                <w:rFonts w:ascii="Times New Roman" w:hAnsi="Times New Roman" w:cs="Times New Roman"/>
                <w:spacing w:val="-4"/>
              </w:rPr>
              <w:t>е</w:t>
            </w:r>
            <w:r w:rsidRPr="00531914">
              <w:rPr>
                <w:rFonts w:ascii="Times New Roman" w:hAnsi="Times New Roman" w:cs="Times New Roman"/>
              </w:rPr>
              <w:t>ч</w:t>
            </w:r>
            <w:r w:rsidRPr="00531914">
              <w:rPr>
                <w:rFonts w:ascii="Times New Roman" w:hAnsi="Times New Roman" w:cs="Times New Roman"/>
                <w:spacing w:val="-3"/>
              </w:rPr>
              <w:t>к</w:t>
            </w:r>
            <w:r w:rsidRPr="00531914">
              <w:rPr>
                <w:rFonts w:ascii="Times New Roman" w:hAnsi="Times New Roman" w:cs="Times New Roman"/>
              </w:rPr>
              <w:t xml:space="preserve">а, </w:t>
            </w:r>
            <w:r w:rsidRPr="00531914">
              <w:rPr>
                <w:rFonts w:ascii="Times New Roman" w:hAnsi="Times New Roman" w:cs="Times New Roman"/>
                <w:spacing w:val="-2"/>
              </w:rPr>
              <w:t>З</w:t>
            </w:r>
            <w:r w:rsidRPr="00531914">
              <w:rPr>
                <w:rFonts w:ascii="Times New Roman" w:hAnsi="Times New Roman" w:cs="Times New Roman"/>
              </w:rPr>
              <w:t>л</w:t>
            </w:r>
            <w:r w:rsidRPr="00531914">
              <w:rPr>
                <w:rFonts w:ascii="Times New Roman" w:hAnsi="Times New Roman" w:cs="Times New Roman"/>
                <w:spacing w:val="-5"/>
              </w:rPr>
              <w:t>а</w:t>
            </w:r>
            <w:r w:rsidRPr="00531914">
              <w:rPr>
                <w:rFonts w:ascii="Times New Roman" w:hAnsi="Times New Roman" w:cs="Times New Roman"/>
              </w:rPr>
              <w:t>тен Лъв, Най-до</w:t>
            </w:r>
            <w:r w:rsidRPr="00531914">
              <w:rPr>
                <w:rFonts w:ascii="Times New Roman" w:hAnsi="Times New Roman" w:cs="Times New Roman"/>
                <w:spacing w:val="-4"/>
              </w:rPr>
              <w:t>б</w:t>
            </w:r>
            <w:r w:rsidRPr="00531914">
              <w:rPr>
                <w:rFonts w:ascii="Times New Roman" w:hAnsi="Times New Roman" w:cs="Times New Roman"/>
              </w:rPr>
              <w:t>ър филм Е</w:t>
            </w:r>
            <w:r w:rsidRPr="00531914">
              <w:rPr>
                <w:rFonts w:ascii="Times New Roman" w:hAnsi="Times New Roman" w:cs="Times New Roman"/>
                <w:spacing w:val="-11"/>
              </w:rPr>
              <w:t>Ф</w:t>
            </w:r>
            <w:r w:rsidRPr="00531914">
              <w:rPr>
                <w:rFonts w:ascii="Times New Roman" w:hAnsi="Times New Roman" w:cs="Times New Roman"/>
              </w:rPr>
              <w:t>А, Най-до</w:t>
            </w:r>
            <w:r w:rsidRPr="00531914">
              <w:rPr>
                <w:rFonts w:ascii="Times New Roman" w:hAnsi="Times New Roman" w:cs="Times New Roman"/>
                <w:spacing w:val="-4"/>
              </w:rPr>
              <w:t>б</w:t>
            </w:r>
            <w:r w:rsidRPr="00531914">
              <w:rPr>
                <w:rFonts w:ascii="Times New Roman" w:hAnsi="Times New Roman" w:cs="Times New Roman"/>
              </w:rPr>
              <w:t xml:space="preserve">ър филм </w:t>
            </w:r>
            <w:r w:rsidRPr="00531914">
              <w:rPr>
                <w:rFonts w:ascii="Times New Roman" w:hAnsi="Times New Roman" w:cs="Times New Roman"/>
                <w:spacing w:val="-2"/>
              </w:rPr>
              <w:t>З</w:t>
            </w:r>
            <w:r w:rsidRPr="00531914">
              <w:rPr>
                <w:rFonts w:ascii="Times New Roman" w:hAnsi="Times New Roman" w:cs="Times New Roman"/>
              </w:rPr>
              <w:t>л</w:t>
            </w:r>
            <w:r w:rsidRPr="00531914">
              <w:rPr>
                <w:rFonts w:ascii="Times New Roman" w:hAnsi="Times New Roman" w:cs="Times New Roman"/>
                <w:spacing w:val="-5"/>
              </w:rPr>
              <w:t>а</w:t>
            </w:r>
            <w:r w:rsidRPr="00531914">
              <w:rPr>
                <w:rFonts w:ascii="Times New Roman" w:hAnsi="Times New Roman" w:cs="Times New Roman"/>
              </w:rPr>
              <w:t xml:space="preserve">тен </w:t>
            </w:r>
            <w:r w:rsidRPr="00531914">
              <w:rPr>
                <w:rFonts w:ascii="Times New Roman" w:hAnsi="Times New Roman" w:cs="Times New Roman"/>
                <w:spacing w:val="-14"/>
              </w:rPr>
              <w:t>Г</w:t>
            </w:r>
            <w:r w:rsidRPr="00531914">
              <w:rPr>
                <w:rFonts w:ascii="Times New Roman" w:hAnsi="Times New Roman" w:cs="Times New Roman"/>
              </w:rPr>
              <w:t>ло</w:t>
            </w:r>
            <w:r w:rsidRPr="00531914">
              <w:rPr>
                <w:rFonts w:ascii="Times New Roman" w:hAnsi="Times New Roman" w:cs="Times New Roman"/>
                <w:spacing w:val="-7"/>
              </w:rPr>
              <w:t>б</w:t>
            </w:r>
            <w:r w:rsidRPr="00531914">
              <w:rPr>
                <w:rFonts w:ascii="Times New Roman" w:hAnsi="Times New Roman" w:cs="Times New Roman"/>
              </w:rPr>
              <w:t xml:space="preserve">ус - </w:t>
            </w:r>
            <w:r w:rsidRPr="00531914">
              <w:rPr>
                <w:rFonts w:ascii="Times New Roman" w:hAnsi="Times New Roman" w:cs="Times New Roman"/>
                <w:b/>
                <w:bCs/>
              </w:rPr>
              <w:t xml:space="preserve">1,00 </w:t>
            </w:r>
            <w:r w:rsidRPr="00531914">
              <w:rPr>
                <w:rFonts w:ascii="Times New Roman" w:hAnsi="Times New Roman" w:cs="Times New Roman"/>
                <w:b/>
                <w:bCs/>
                <w:spacing w:val="-14"/>
              </w:rPr>
              <w:t>т</w:t>
            </w:r>
            <w:r w:rsidRPr="00531914">
              <w:rPr>
                <w:rFonts w:ascii="Times New Roman" w:hAnsi="Times New Roman" w:cs="Times New Roman"/>
                <w:b/>
                <w:bCs/>
              </w:rPr>
              <w:t xml:space="preserve">. </w:t>
            </w:r>
            <w:r w:rsidRPr="00531914">
              <w:rPr>
                <w:rFonts w:ascii="Times New Roman" w:eastAsia="Times New Roman" w:hAnsi="Times New Roman" w:cs="Times New Roman"/>
                <w:i/>
                <w:iCs/>
                <w:lang w:eastAsia="en-GB"/>
              </w:rPr>
              <w:t>(избира се само една награда)</w:t>
            </w:r>
          </w:p>
          <w:p w14:paraId="65F9130B" w14:textId="77777777" w:rsidR="00510224" w:rsidRPr="00531914" w:rsidRDefault="00510224" w:rsidP="007B16BC">
            <w:pPr>
              <w:widowControl w:val="0"/>
              <w:spacing w:before="1" w:after="0"/>
              <w:ind w:left="316" w:right="295" w:firstLine="142"/>
              <w:rPr>
                <w:rFonts w:ascii="Times New Roman" w:hAnsi="Times New Roman" w:cs="Times New Roman"/>
              </w:rPr>
            </w:pPr>
          </w:p>
          <w:p w14:paraId="1F5C858F" w14:textId="77777777" w:rsidR="00510224" w:rsidRPr="00531914" w:rsidRDefault="00510224" w:rsidP="007B16BC">
            <w:pPr>
              <w:widowControl w:val="0"/>
              <w:spacing w:before="1" w:after="0"/>
              <w:ind w:left="316" w:right="295" w:hanging="141"/>
              <w:rPr>
                <w:rFonts w:ascii="Times New Roman" w:hAnsi="Times New Roman" w:cs="Times New Roman"/>
                <w:b/>
                <w:bCs/>
              </w:rPr>
            </w:pPr>
            <w:r w:rsidRPr="00531914">
              <w:rPr>
                <w:rFonts w:ascii="Times New Roman" w:hAnsi="Times New Roman" w:cs="Times New Roman"/>
                <w:b/>
                <w:bCs/>
              </w:rPr>
              <w:t>бб) Пр</w:t>
            </w:r>
            <w:r w:rsidRPr="00531914">
              <w:rPr>
                <w:rFonts w:ascii="Times New Roman" w:hAnsi="Times New Roman" w:cs="Times New Roman"/>
                <w:b/>
                <w:bCs/>
                <w:spacing w:val="-5"/>
              </w:rPr>
              <w:t>о</w:t>
            </w:r>
            <w:r w:rsidRPr="00531914">
              <w:rPr>
                <w:rFonts w:ascii="Times New Roman" w:hAnsi="Times New Roman" w:cs="Times New Roman"/>
                <w:b/>
                <w:bCs/>
              </w:rPr>
              <w:t>да</w:t>
            </w:r>
            <w:r w:rsidRPr="00531914">
              <w:rPr>
                <w:rFonts w:ascii="Times New Roman" w:hAnsi="Times New Roman" w:cs="Times New Roman"/>
                <w:b/>
                <w:bCs/>
                <w:spacing w:val="-2"/>
              </w:rPr>
              <w:t>ж</w:t>
            </w:r>
            <w:r w:rsidRPr="00531914">
              <w:rPr>
                <w:rFonts w:ascii="Times New Roman" w:hAnsi="Times New Roman" w:cs="Times New Roman"/>
                <w:b/>
                <w:bCs/>
              </w:rPr>
              <w:t xml:space="preserve">би на избрания </w:t>
            </w:r>
            <w:r w:rsidRPr="00531914">
              <w:rPr>
                <w:rFonts w:ascii="Times New Roman" w:hAnsi="Times New Roman" w:cs="Times New Roman"/>
                <w:b/>
                <w:bCs/>
                <w:spacing w:val="-2"/>
              </w:rPr>
              <w:t>о</w:t>
            </w:r>
            <w:r w:rsidRPr="00531914">
              <w:rPr>
                <w:rFonts w:ascii="Times New Roman" w:hAnsi="Times New Roman" w:cs="Times New Roman"/>
                <w:b/>
                <w:bCs/>
              </w:rPr>
              <w:t>т пр</w:t>
            </w:r>
            <w:r w:rsidRPr="00531914">
              <w:rPr>
                <w:rFonts w:ascii="Times New Roman" w:hAnsi="Times New Roman" w:cs="Times New Roman"/>
                <w:b/>
                <w:bCs/>
                <w:spacing w:val="-5"/>
              </w:rPr>
              <w:t>о</w:t>
            </w:r>
            <w:r w:rsidRPr="00531914">
              <w:rPr>
                <w:rFonts w:ascii="Times New Roman" w:hAnsi="Times New Roman" w:cs="Times New Roman"/>
                <w:b/>
                <w:bCs/>
              </w:rPr>
              <w:t>дуцен</w:t>
            </w:r>
            <w:r w:rsidRPr="00531914">
              <w:rPr>
                <w:rFonts w:ascii="Times New Roman" w:hAnsi="Times New Roman" w:cs="Times New Roman"/>
                <w:b/>
                <w:bCs/>
                <w:spacing w:val="2"/>
              </w:rPr>
              <w:t>т</w:t>
            </w:r>
            <w:r w:rsidRPr="00531914">
              <w:rPr>
                <w:rFonts w:ascii="Times New Roman" w:hAnsi="Times New Roman" w:cs="Times New Roman"/>
                <w:b/>
                <w:bCs/>
              </w:rPr>
              <w:t>а филм в миним</w:t>
            </w:r>
            <w:r w:rsidRPr="00531914">
              <w:rPr>
                <w:rFonts w:ascii="Times New Roman" w:hAnsi="Times New Roman" w:cs="Times New Roman"/>
                <w:b/>
                <w:bCs/>
                <w:spacing w:val="-2"/>
              </w:rPr>
              <w:t>у</w:t>
            </w:r>
            <w:r w:rsidRPr="00531914">
              <w:rPr>
                <w:rFonts w:ascii="Times New Roman" w:hAnsi="Times New Roman" w:cs="Times New Roman"/>
                <w:b/>
                <w:bCs/>
              </w:rPr>
              <w:t>м 5 тери</w:t>
            </w:r>
            <w:r w:rsidRPr="00531914">
              <w:rPr>
                <w:rFonts w:ascii="Times New Roman" w:hAnsi="Times New Roman" w:cs="Times New Roman"/>
                <w:b/>
                <w:bCs/>
                <w:spacing w:val="-2"/>
              </w:rPr>
              <w:t>т</w:t>
            </w:r>
            <w:r w:rsidRPr="00531914">
              <w:rPr>
                <w:rFonts w:ascii="Times New Roman" w:hAnsi="Times New Roman" w:cs="Times New Roman"/>
                <w:b/>
                <w:bCs/>
              </w:rPr>
              <w:t>ории из</w:t>
            </w:r>
            <w:r w:rsidRPr="00531914">
              <w:rPr>
                <w:rFonts w:ascii="Times New Roman" w:hAnsi="Times New Roman" w:cs="Times New Roman"/>
                <w:b/>
                <w:bCs/>
                <w:spacing w:val="-4"/>
              </w:rPr>
              <w:t>в</w:t>
            </w:r>
            <w:r w:rsidRPr="00531914">
              <w:rPr>
                <w:rFonts w:ascii="Times New Roman" w:hAnsi="Times New Roman" w:cs="Times New Roman"/>
                <w:b/>
                <w:bCs/>
              </w:rPr>
              <w:t>ън България:</w:t>
            </w:r>
          </w:p>
          <w:p w14:paraId="3B7C7C64" w14:textId="77777777" w:rsidR="00510224" w:rsidRPr="00531914" w:rsidRDefault="00510224" w:rsidP="007B16BC">
            <w:pPr>
              <w:widowControl w:val="0"/>
              <w:spacing w:before="1" w:after="0"/>
              <w:ind w:left="316" w:right="295" w:hanging="141"/>
              <w:rPr>
                <w:rFonts w:ascii="Times New Roman" w:hAnsi="Times New Roman" w:cs="Times New Roman"/>
                <w:b/>
                <w:bCs/>
              </w:rPr>
            </w:pPr>
            <w:r w:rsidRPr="00531914">
              <w:rPr>
                <w:rFonts w:ascii="Times New Roman" w:hAnsi="Times New Roman" w:cs="Times New Roman"/>
                <w:b/>
                <w:bCs/>
              </w:rPr>
              <w:t xml:space="preserve"> - 0,10 </w:t>
            </w:r>
            <w:r w:rsidRPr="00531914">
              <w:rPr>
                <w:rFonts w:ascii="Times New Roman" w:hAnsi="Times New Roman" w:cs="Times New Roman"/>
                <w:b/>
                <w:bCs/>
                <w:spacing w:val="-14"/>
              </w:rPr>
              <w:t>т</w:t>
            </w:r>
            <w:r w:rsidRPr="00531914">
              <w:rPr>
                <w:rFonts w:ascii="Times New Roman" w:hAnsi="Times New Roman" w:cs="Times New Roman"/>
                <w:b/>
                <w:bCs/>
              </w:rPr>
              <w:t xml:space="preserve">. </w:t>
            </w:r>
            <w:r w:rsidRPr="00531914">
              <w:rPr>
                <w:rFonts w:ascii="Times New Roman" w:hAnsi="Times New Roman" w:cs="Times New Roman"/>
                <w:i/>
                <w:iCs/>
              </w:rPr>
              <w:t>(при достигане на критерия)</w:t>
            </w:r>
          </w:p>
          <w:p w14:paraId="31BCE012" w14:textId="77777777" w:rsidR="00510224" w:rsidRPr="00531914" w:rsidRDefault="00510224" w:rsidP="007B16BC">
            <w:pPr>
              <w:widowControl w:val="0"/>
              <w:spacing w:before="1" w:after="0"/>
              <w:ind w:left="316" w:right="295" w:hanging="141"/>
              <w:rPr>
                <w:rFonts w:ascii="Times New Roman" w:hAnsi="Times New Roman" w:cs="Times New Roman"/>
              </w:rPr>
            </w:pPr>
          </w:p>
          <w:p w14:paraId="35ECE0EA" w14:textId="77777777" w:rsidR="00510224" w:rsidRPr="00531914" w:rsidRDefault="00510224" w:rsidP="007B16BC">
            <w:pPr>
              <w:widowControl w:val="0"/>
              <w:spacing w:before="1" w:after="0"/>
              <w:ind w:left="316" w:right="295" w:hanging="141"/>
              <w:rPr>
                <w:rFonts w:ascii="Times New Roman" w:hAnsi="Times New Roman" w:cs="Times New Roman"/>
                <w:b/>
                <w:bCs/>
              </w:rPr>
            </w:pPr>
            <w:r w:rsidRPr="00531914">
              <w:rPr>
                <w:rFonts w:ascii="Times New Roman" w:hAnsi="Times New Roman" w:cs="Times New Roman"/>
                <w:b/>
                <w:bCs/>
              </w:rPr>
              <w:t xml:space="preserve">вв) </w:t>
            </w:r>
            <w:r w:rsidRPr="00531914">
              <w:rPr>
                <w:rFonts w:ascii="Times New Roman" w:hAnsi="Times New Roman" w:cs="Times New Roman"/>
                <w:b/>
                <w:bCs/>
                <w:spacing w:val="-19"/>
              </w:rPr>
              <w:t>У</w:t>
            </w:r>
            <w:r w:rsidRPr="00531914">
              <w:rPr>
                <w:rFonts w:ascii="Times New Roman" w:hAnsi="Times New Roman" w:cs="Times New Roman"/>
                <w:b/>
                <w:bCs/>
              </w:rPr>
              <w:t>спешно ре</w:t>
            </w:r>
            <w:r w:rsidRPr="00531914">
              <w:rPr>
                <w:rFonts w:ascii="Times New Roman" w:hAnsi="Times New Roman" w:cs="Times New Roman"/>
                <w:b/>
                <w:bCs/>
                <w:spacing w:val="2"/>
              </w:rPr>
              <w:t>а</w:t>
            </w:r>
            <w:r w:rsidRPr="00531914">
              <w:rPr>
                <w:rFonts w:ascii="Times New Roman" w:hAnsi="Times New Roman" w:cs="Times New Roman"/>
                <w:b/>
                <w:bCs/>
              </w:rPr>
              <w:t>лизирани миним</w:t>
            </w:r>
            <w:r w:rsidRPr="00531914">
              <w:rPr>
                <w:rFonts w:ascii="Times New Roman" w:hAnsi="Times New Roman" w:cs="Times New Roman"/>
                <w:b/>
                <w:bCs/>
                <w:spacing w:val="-2"/>
              </w:rPr>
              <w:t>у</w:t>
            </w:r>
            <w:r w:rsidRPr="00531914">
              <w:rPr>
                <w:rFonts w:ascii="Times New Roman" w:hAnsi="Times New Roman" w:cs="Times New Roman"/>
                <w:b/>
                <w:bCs/>
              </w:rPr>
              <w:t>м 3 фил</w:t>
            </w:r>
            <w:r w:rsidRPr="00531914">
              <w:rPr>
                <w:rFonts w:ascii="Times New Roman" w:hAnsi="Times New Roman" w:cs="Times New Roman"/>
                <w:b/>
                <w:bCs/>
                <w:spacing w:val="-1"/>
              </w:rPr>
              <w:t>м</w:t>
            </w:r>
            <w:r w:rsidRPr="00531914">
              <w:rPr>
                <w:rFonts w:ascii="Times New Roman" w:hAnsi="Times New Roman" w:cs="Times New Roman"/>
                <w:b/>
                <w:bCs/>
              </w:rPr>
              <w:t>а с държавно финансиране:</w:t>
            </w:r>
          </w:p>
          <w:p w14:paraId="5B7D4AB2" w14:textId="77777777" w:rsidR="00510224" w:rsidRPr="00531914" w:rsidRDefault="00510224" w:rsidP="007B16BC">
            <w:pPr>
              <w:widowControl w:val="0"/>
              <w:spacing w:before="1" w:after="0"/>
              <w:ind w:left="316" w:right="295" w:hanging="141"/>
              <w:rPr>
                <w:rFonts w:ascii="Times New Roman" w:hAnsi="Times New Roman" w:cs="Times New Roman"/>
                <w:b/>
                <w:bCs/>
              </w:rPr>
            </w:pPr>
            <w:r w:rsidRPr="00531914">
              <w:rPr>
                <w:rFonts w:ascii="Times New Roman" w:hAnsi="Times New Roman" w:cs="Times New Roman"/>
                <w:b/>
                <w:bCs/>
              </w:rPr>
              <w:t xml:space="preserve"> - 0,10 </w:t>
            </w:r>
            <w:r w:rsidRPr="00531914">
              <w:rPr>
                <w:rFonts w:ascii="Times New Roman" w:hAnsi="Times New Roman" w:cs="Times New Roman"/>
                <w:b/>
                <w:bCs/>
                <w:spacing w:val="-14"/>
              </w:rPr>
              <w:t>т</w:t>
            </w:r>
            <w:r w:rsidRPr="00531914">
              <w:rPr>
                <w:rFonts w:ascii="Times New Roman" w:hAnsi="Times New Roman" w:cs="Times New Roman"/>
                <w:b/>
                <w:bCs/>
              </w:rPr>
              <w:t>. (</w:t>
            </w:r>
            <w:r w:rsidRPr="00531914">
              <w:rPr>
                <w:rFonts w:ascii="Times New Roman" w:hAnsi="Times New Roman" w:cs="Times New Roman"/>
                <w:i/>
                <w:iCs/>
              </w:rPr>
              <w:t>при достигане на критерия</w:t>
            </w:r>
            <w:r w:rsidRPr="00531914">
              <w:rPr>
                <w:rFonts w:ascii="Times New Roman" w:hAnsi="Times New Roman" w:cs="Times New Roman"/>
                <w:b/>
                <w:bCs/>
              </w:rPr>
              <w:t>)</w:t>
            </w:r>
          </w:p>
        </w:tc>
      </w:tr>
      <w:tr w:rsidR="00510224" w:rsidRPr="00531914" w14:paraId="585B9982" w14:textId="77777777" w:rsidTr="00E24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8" w:type="dxa"/>
          <w:trHeight w:val="465"/>
        </w:trPr>
        <w:tc>
          <w:tcPr>
            <w:tcW w:w="9356" w:type="dxa"/>
            <w:gridSpan w:val="2"/>
            <w:shd w:val="clear" w:color="000000" w:fill="FFFFFF"/>
            <w:vAlign w:val="center"/>
          </w:tcPr>
          <w:p w14:paraId="63D0B278" w14:textId="77777777" w:rsidR="00510224" w:rsidRPr="00531914" w:rsidRDefault="00510224" w:rsidP="007B16BC">
            <w:pPr>
              <w:widowControl w:val="0"/>
              <w:spacing w:after="0"/>
              <w:jc w:val="right"/>
              <w:rPr>
                <w:rFonts w:ascii="Times New Roman" w:eastAsia="Times New Roman" w:hAnsi="Times New Roman" w:cs="Times New Roman"/>
                <w:b/>
                <w:bCs/>
                <w:lang w:eastAsia="en-GB"/>
              </w:rPr>
            </w:pPr>
            <w:r w:rsidRPr="00531914">
              <w:rPr>
                <w:rFonts w:ascii="Times New Roman" w:eastAsia="Times New Roman" w:hAnsi="Times New Roman" w:cs="Times New Roman"/>
                <w:b/>
                <w:bCs/>
                <w:lang w:eastAsia="en-GB"/>
              </w:rPr>
              <w:t>Общо точки за- а)</w:t>
            </w:r>
          </w:p>
        </w:tc>
      </w:tr>
      <w:tr w:rsidR="00510224" w:rsidRPr="00531914" w14:paraId="29446B52" w14:textId="77777777" w:rsidTr="00E24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8" w:type="dxa"/>
          <w:trHeight w:val="2742"/>
        </w:trPr>
        <w:tc>
          <w:tcPr>
            <w:tcW w:w="9356" w:type="dxa"/>
            <w:gridSpan w:val="2"/>
            <w:shd w:val="clear" w:color="000000" w:fill="FFFFFF"/>
            <w:vAlign w:val="center"/>
          </w:tcPr>
          <w:p w14:paraId="4D1CE9FD" w14:textId="77777777" w:rsidR="00510224" w:rsidRPr="00531914" w:rsidRDefault="00510224" w:rsidP="007B16BC">
            <w:pPr>
              <w:widowControl w:val="0"/>
              <w:spacing w:after="0"/>
              <w:rPr>
                <w:rFonts w:ascii="Times New Roman" w:eastAsia="Times New Roman" w:hAnsi="Times New Roman" w:cs="Times New Roman"/>
                <w:b/>
                <w:bCs/>
                <w:lang w:eastAsia="en-GB"/>
              </w:rPr>
            </w:pPr>
            <w:r w:rsidRPr="00531914">
              <w:rPr>
                <w:rFonts w:ascii="Times New Roman" w:eastAsia="Times New Roman" w:hAnsi="Times New Roman" w:cs="Times New Roman"/>
                <w:b/>
                <w:bCs/>
                <w:lang w:eastAsia="en-GB"/>
              </w:rPr>
              <w:t>г) официална селекция или награди от фестивали клас А или Б;</w:t>
            </w:r>
            <w:r w:rsidRPr="00531914">
              <w:rPr>
                <w:rFonts w:ascii="Times New Roman" w:eastAsia="Times New Roman" w:hAnsi="Times New Roman" w:cs="Times New Roman"/>
                <w:lang w:eastAsia="en-GB"/>
              </w:rPr>
              <w:br/>
            </w:r>
            <w:r w:rsidRPr="00531914">
              <w:rPr>
                <w:rFonts w:ascii="Times New Roman" w:eastAsia="Times New Roman" w:hAnsi="Times New Roman" w:cs="Times New Roman"/>
                <w:b/>
                <w:bCs/>
                <w:lang w:eastAsia="en-GB"/>
              </w:rPr>
              <w:t>(максимум точки за категорията - 2,60 т.)</w:t>
            </w:r>
          </w:p>
          <w:p w14:paraId="69497FFA" w14:textId="77777777" w:rsidR="00510224" w:rsidRPr="00531914" w:rsidRDefault="00510224" w:rsidP="007B16BC">
            <w:pPr>
              <w:widowControl w:val="0"/>
              <w:spacing w:after="0"/>
              <w:ind w:left="178" w:hanging="96"/>
              <w:rPr>
                <w:rFonts w:ascii="Times New Roman" w:hAnsi="Times New Roman" w:cs="Times New Roman"/>
              </w:rPr>
            </w:pPr>
            <w:r w:rsidRPr="00531914">
              <w:rPr>
                <w:rFonts w:ascii="Times New Roman" w:hAnsi="Times New Roman" w:cs="Times New Roman"/>
                <w:b/>
                <w:bCs/>
                <w:position w:val="-1"/>
              </w:rPr>
              <w:t>Оценяв</w:t>
            </w:r>
            <w:r w:rsidRPr="00531914">
              <w:rPr>
                <w:rFonts w:ascii="Times New Roman" w:hAnsi="Times New Roman" w:cs="Times New Roman"/>
                <w:b/>
                <w:bCs/>
                <w:spacing w:val="-5"/>
                <w:position w:val="-1"/>
              </w:rPr>
              <w:t>а</w:t>
            </w:r>
            <w:r w:rsidRPr="00531914">
              <w:rPr>
                <w:rFonts w:ascii="Times New Roman" w:hAnsi="Times New Roman" w:cs="Times New Roman"/>
                <w:b/>
                <w:bCs/>
                <w:position w:val="-1"/>
              </w:rPr>
              <w:t xml:space="preserve">т </w:t>
            </w:r>
            <w:r w:rsidRPr="00531914">
              <w:rPr>
                <w:rFonts w:ascii="Times New Roman" w:hAnsi="Times New Roman" w:cs="Times New Roman"/>
                <w:b/>
                <w:bCs/>
                <w:spacing w:val="2"/>
                <w:position w:val="-1"/>
              </w:rPr>
              <w:t>с</w:t>
            </w:r>
            <w:r w:rsidRPr="00531914">
              <w:rPr>
                <w:rFonts w:ascii="Times New Roman" w:hAnsi="Times New Roman" w:cs="Times New Roman"/>
                <w:b/>
                <w:bCs/>
                <w:position w:val="-1"/>
              </w:rPr>
              <w:t>е посл</w:t>
            </w:r>
            <w:r w:rsidRPr="00531914">
              <w:rPr>
                <w:rFonts w:ascii="Times New Roman" w:hAnsi="Times New Roman" w:cs="Times New Roman"/>
                <w:b/>
                <w:bCs/>
                <w:spacing w:val="-2"/>
                <w:position w:val="-1"/>
              </w:rPr>
              <w:t>е</w:t>
            </w:r>
            <w:r w:rsidRPr="00531914">
              <w:rPr>
                <w:rFonts w:ascii="Times New Roman" w:hAnsi="Times New Roman" w:cs="Times New Roman"/>
                <w:b/>
                <w:bCs/>
                <w:position w:val="-1"/>
              </w:rPr>
              <w:t>дните два  фил</w:t>
            </w:r>
            <w:r w:rsidRPr="00531914">
              <w:rPr>
                <w:rFonts w:ascii="Times New Roman" w:hAnsi="Times New Roman" w:cs="Times New Roman"/>
                <w:b/>
                <w:bCs/>
                <w:spacing w:val="-1"/>
                <w:position w:val="-1"/>
              </w:rPr>
              <w:t>м</w:t>
            </w:r>
            <w:r w:rsidRPr="00531914">
              <w:rPr>
                <w:rFonts w:ascii="Times New Roman" w:hAnsi="Times New Roman" w:cs="Times New Roman"/>
                <w:b/>
                <w:bCs/>
                <w:position w:val="-1"/>
              </w:rPr>
              <w:t>а на пр</w:t>
            </w:r>
            <w:r w:rsidRPr="00531914">
              <w:rPr>
                <w:rFonts w:ascii="Times New Roman" w:hAnsi="Times New Roman" w:cs="Times New Roman"/>
                <w:b/>
                <w:bCs/>
                <w:spacing w:val="-5"/>
                <w:position w:val="-1"/>
              </w:rPr>
              <w:t>о</w:t>
            </w:r>
            <w:r w:rsidRPr="00531914">
              <w:rPr>
                <w:rFonts w:ascii="Times New Roman" w:hAnsi="Times New Roman" w:cs="Times New Roman"/>
                <w:b/>
                <w:bCs/>
                <w:position w:val="-1"/>
              </w:rPr>
              <w:t>дуцен</w:t>
            </w:r>
            <w:r w:rsidRPr="00531914">
              <w:rPr>
                <w:rFonts w:ascii="Times New Roman" w:hAnsi="Times New Roman" w:cs="Times New Roman"/>
                <w:b/>
                <w:bCs/>
                <w:spacing w:val="2"/>
                <w:position w:val="-1"/>
              </w:rPr>
              <w:t>т</w:t>
            </w:r>
            <w:r w:rsidRPr="00531914">
              <w:rPr>
                <w:rFonts w:ascii="Times New Roman" w:hAnsi="Times New Roman" w:cs="Times New Roman"/>
                <w:b/>
                <w:bCs/>
                <w:position w:val="-1"/>
              </w:rPr>
              <w:t>а съ</w:t>
            </w:r>
            <w:r w:rsidRPr="00531914">
              <w:rPr>
                <w:rFonts w:ascii="Times New Roman" w:hAnsi="Times New Roman" w:cs="Times New Roman"/>
                <w:b/>
                <w:bCs/>
                <w:spacing w:val="-9"/>
                <w:position w:val="-1"/>
              </w:rPr>
              <w:t>г</w:t>
            </w:r>
            <w:r w:rsidRPr="00531914">
              <w:rPr>
                <w:rFonts w:ascii="Times New Roman" w:hAnsi="Times New Roman" w:cs="Times New Roman"/>
                <w:b/>
                <w:bCs/>
                <w:position w:val="-1"/>
              </w:rPr>
              <w:t>ласно ут</w:t>
            </w:r>
            <w:r w:rsidRPr="00531914">
              <w:rPr>
                <w:rFonts w:ascii="Times New Roman" w:hAnsi="Times New Roman" w:cs="Times New Roman"/>
                <w:b/>
                <w:bCs/>
                <w:spacing w:val="-4"/>
                <w:position w:val="-1"/>
              </w:rPr>
              <w:t>в</w:t>
            </w:r>
            <w:r w:rsidRPr="00531914">
              <w:rPr>
                <w:rFonts w:ascii="Times New Roman" w:hAnsi="Times New Roman" w:cs="Times New Roman"/>
                <w:b/>
                <w:bCs/>
                <w:position w:val="-1"/>
              </w:rPr>
              <w:t>ъ</w:t>
            </w:r>
            <w:r w:rsidRPr="00531914">
              <w:rPr>
                <w:rFonts w:ascii="Times New Roman" w:hAnsi="Times New Roman" w:cs="Times New Roman"/>
                <w:b/>
                <w:bCs/>
                <w:spacing w:val="-2"/>
                <w:position w:val="-1"/>
              </w:rPr>
              <w:t>р</w:t>
            </w:r>
            <w:r w:rsidRPr="00531914">
              <w:rPr>
                <w:rFonts w:ascii="Times New Roman" w:hAnsi="Times New Roman" w:cs="Times New Roman"/>
                <w:b/>
                <w:bCs/>
                <w:position w:val="-1"/>
              </w:rPr>
              <w:t xml:space="preserve">ден за </w:t>
            </w:r>
            <w:r w:rsidRPr="00531914">
              <w:rPr>
                <w:rFonts w:ascii="Times New Roman" w:hAnsi="Times New Roman" w:cs="Times New Roman"/>
                <w:b/>
                <w:bCs/>
                <w:spacing w:val="-4"/>
                <w:position w:val="-1"/>
              </w:rPr>
              <w:t>г</w:t>
            </w:r>
            <w:r w:rsidRPr="00531914">
              <w:rPr>
                <w:rFonts w:ascii="Times New Roman" w:hAnsi="Times New Roman" w:cs="Times New Roman"/>
                <w:b/>
                <w:bCs/>
                <w:spacing w:val="-5"/>
                <w:position w:val="-1"/>
              </w:rPr>
              <w:t>о</w:t>
            </w:r>
            <w:r w:rsidRPr="00531914">
              <w:rPr>
                <w:rFonts w:ascii="Times New Roman" w:hAnsi="Times New Roman" w:cs="Times New Roman"/>
                <w:b/>
                <w:bCs/>
                <w:position w:val="-1"/>
              </w:rPr>
              <w:t>дин</w:t>
            </w:r>
            <w:r w:rsidRPr="00531914">
              <w:rPr>
                <w:rFonts w:ascii="Times New Roman" w:hAnsi="Times New Roman" w:cs="Times New Roman"/>
                <w:b/>
                <w:bCs/>
                <w:spacing w:val="-5"/>
                <w:position w:val="-1"/>
              </w:rPr>
              <w:t>а</w:t>
            </w:r>
            <w:r w:rsidRPr="00531914">
              <w:rPr>
                <w:rFonts w:ascii="Times New Roman" w:hAnsi="Times New Roman" w:cs="Times New Roman"/>
                <w:b/>
                <w:bCs/>
                <w:spacing w:val="2"/>
                <w:position w:val="-1"/>
              </w:rPr>
              <w:t>т</w:t>
            </w:r>
            <w:r w:rsidRPr="00531914">
              <w:rPr>
                <w:rFonts w:ascii="Times New Roman" w:hAnsi="Times New Roman" w:cs="Times New Roman"/>
                <w:b/>
                <w:bCs/>
                <w:position w:val="-1"/>
              </w:rPr>
              <w:t>а списък с ф</w:t>
            </w:r>
            <w:r w:rsidRPr="00531914">
              <w:rPr>
                <w:rFonts w:ascii="Times New Roman" w:hAnsi="Times New Roman" w:cs="Times New Roman"/>
                <w:b/>
                <w:bCs/>
                <w:spacing w:val="2"/>
                <w:position w:val="-1"/>
              </w:rPr>
              <w:t>е</w:t>
            </w:r>
            <w:r w:rsidRPr="00531914">
              <w:rPr>
                <w:rFonts w:ascii="Times New Roman" w:hAnsi="Times New Roman" w:cs="Times New Roman"/>
                <w:b/>
                <w:bCs/>
                <w:position w:val="-1"/>
              </w:rPr>
              <w:t>стив</w:t>
            </w:r>
            <w:r w:rsidRPr="00531914">
              <w:rPr>
                <w:rFonts w:ascii="Times New Roman" w:hAnsi="Times New Roman" w:cs="Times New Roman"/>
                <w:b/>
                <w:bCs/>
                <w:spacing w:val="2"/>
                <w:position w:val="-1"/>
              </w:rPr>
              <w:t>а</w:t>
            </w:r>
            <w:r w:rsidRPr="00531914">
              <w:rPr>
                <w:rFonts w:ascii="Times New Roman" w:hAnsi="Times New Roman" w:cs="Times New Roman"/>
                <w:b/>
                <w:bCs/>
                <w:position w:val="-1"/>
              </w:rPr>
              <w:t>ли А и Б клас:</w:t>
            </w:r>
          </w:p>
          <w:p w14:paraId="43BF7755" w14:textId="77777777" w:rsidR="00510224" w:rsidRPr="00531914" w:rsidRDefault="00510224" w:rsidP="007B16BC">
            <w:pPr>
              <w:widowControl w:val="0"/>
              <w:spacing w:after="0"/>
              <w:ind w:left="178" w:firstLine="283"/>
              <w:rPr>
                <w:rFonts w:ascii="Times New Roman" w:hAnsi="Times New Roman" w:cs="Times New Roman"/>
              </w:rPr>
            </w:pPr>
            <w:r w:rsidRPr="00531914">
              <w:rPr>
                <w:rFonts w:ascii="Times New Roman" w:hAnsi="Times New Roman" w:cs="Times New Roman"/>
              </w:rPr>
              <w:t xml:space="preserve">- За </w:t>
            </w:r>
            <w:r w:rsidRPr="00531914">
              <w:rPr>
                <w:rFonts w:ascii="Times New Roman" w:hAnsi="Times New Roman" w:cs="Times New Roman"/>
                <w:spacing w:val="2"/>
              </w:rPr>
              <w:t>с</w:t>
            </w:r>
            <w:r w:rsidRPr="00531914">
              <w:rPr>
                <w:rFonts w:ascii="Times New Roman" w:hAnsi="Times New Roman" w:cs="Times New Roman"/>
              </w:rPr>
              <w:t>елекция Б клас ф</w:t>
            </w:r>
            <w:r w:rsidRPr="00531914">
              <w:rPr>
                <w:rFonts w:ascii="Times New Roman" w:hAnsi="Times New Roman" w:cs="Times New Roman"/>
                <w:spacing w:val="4"/>
              </w:rPr>
              <w:t>е</w:t>
            </w:r>
            <w:r w:rsidRPr="00531914">
              <w:rPr>
                <w:rFonts w:ascii="Times New Roman" w:hAnsi="Times New Roman" w:cs="Times New Roman"/>
              </w:rPr>
              <w:t>сти</w:t>
            </w:r>
            <w:r w:rsidRPr="00531914">
              <w:rPr>
                <w:rFonts w:ascii="Times New Roman" w:hAnsi="Times New Roman" w:cs="Times New Roman"/>
                <w:spacing w:val="-2"/>
              </w:rPr>
              <w:t>в</w:t>
            </w:r>
            <w:r w:rsidRPr="00531914">
              <w:rPr>
                <w:rFonts w:ascii="Times New Roman" w:hAnsi="Times New Roman" w:cs="Times New Roman"/>
                <w:spacing w:val="2"/>
              </w:rPr>
              <w:t>а</w:t>
            </w:r>
            <w:r w:rsidRPr="00531914">
              <w:rPr>
                <w:rFonts w:ascii="Times New Roman" w:hAnsi="Times New Roman" w:cs="Times New Roman"/>
              </w:rPr>
              <w:t xml:space="preserve">л - по </w:t>
            </w:r>
            <w:r w:rsidRPr="00531914">
              <w:rPr>
                <w:rFonts w:ascii="Times New Roman" w:hAnsi="Times New Roman" w:cs="Times New Roman"/>
                <w:b/>
                <w:bCs/>
              </w:rPr>
              <w:t xml:space="preserve">0,05 </w:t>
            </w:r>
            <w:r w:rsidRPr="00531914">
              <w:rPr>
                <w:rFonts w:ascii="Times New Roman" w:hAnsi="Times New Roman" w:cs="Times New Roman"/>
                <w:i/>
                <w:iCs/>
              </w:rPr>
              <w:t>(до ш</w:t>
            </w:r>
            <w:r w:rsidRPr="00531914">
              <w:rPr>
                <w:rFonts w:ascii="Times New Roman" w:hAnsi="Times New Roman" w:cs="Times New Roman"/>
                <w:i/>
                <w:iCs/>
                <w:spacing w:val="-2"/>
              </w:rPr>
              <w:t>е</w:t>
            </w:r>
            <w:r w:rsidRPr="00531914">
              <w:rPr>
                <w:rFonts w:ascii="Times New Roman" w:hAnsi="Times New Roman" w:cs="Times New Roman"/>
                <w:i/>
                <w:iCs/>
              </w:rPr>
              <w:t xml:space="preserve">ст </w:t>
            </w:r>
            <w:r w:rsidRPr="00531914">
              <w:rPr>
                <w:rFonts w:ascii="Times New Roman" w:hAnsi="Times New Roman" w:cs="Times New Roman"/>
                <w:i/>
                <w:iCs/>
                <w:spacing w:val="-2"/>
              </w:rPr>
              <w:t>с</w:t>
            </w:r>
            <w:r w:rsidRPr="00531914">
              <w:rPr>
                <w:rFonts w:ascii="Times New Roman" w:hAnsi="Times New Roman" w:cs="Times New Roman"/>
                <w:i/>
                <w:iCs/>
              </w:rPr>
              <w:t>е</w:t>
            </w:r>
            <w:r w:rsidRPr="00531914">
              <w:rPr>
                <w:rFonts w:ascii="Times New Roman" w:hAnsi="Times New Roman" w:cs="Times New Roman"/>
                <w:i/>
                <w:iCs/>
                <w:spacing w:val="4"/>
              </w:rPr>
              <w:t>л</w:t>
            </w:r>
            <w:r w:rsidRPr="00531914">
              <w:rPr>
                <w:rFonts w:ascii="Times New Roman" w:hAnsi="Times New Roman" w:cs="Times New Roman"/>
                <w:i/>
                <w:iCs/>
              </w:rPr>
              <w:t xml:space="preserve">екции) </w:t>
            </w:r>
            <w:r w:rsidRPr="00531914">
              <w:rPr>
                <w:rFonts w:ascii="Times New Roman" w:hAnsi="Times New Roman" w:cs="Times New Roman"/>
                <w:b/>
                <w:bCs/>
                <w:spacing w:val="-1"/>
              </w:rPr>
              <w:t>м</w:t>
            </w:r>
            <w:r w:rsidRPr="00531914">
              <w:rPr>
                <w:rFonts w:ascii="Times New Roman" w:hAnsi="Times New Roman" w:cs="Times New Roman"/>
                <w:b/>
                <w:bCs/>
              </w:rPr>
              <w:t>а</w:t>
            </w:r>
            <w:r w:rsidRPr="00531914">
              <w:rPr>
                <w:rFonts w:ascii="Times New Roman" w:hAnsi="Times New Roman" w:cs="Times New Roman"/>
                <w:b/>
                <w:bCs/>
                <w:spacing w:val="-4"/>
              </w:rPr>
              <w:t>к</w:t>
            </w:r>
            <w:r w:rsidRPr="00531914">
              <w:rPr>
                <w:rFonts w:ascii="Times New Roman" w:hAnsi="Times New Roman" w:cs="Times New Roman"/>
                <w:b/>
                <w:bCs/>
              </w:rPr>
              <w:t>сим</w:t>
            </w:r>
            <w:r w:rsidRPr="00531914">
              <w:rPr>
                <w:rFonts w:ascii="Times New Roman" w:hAnsi="Times New Roman" w:cs="Times New Roman"/>
                <w:b/>
                <w:bCs/>
                <w:spacing w:val="-2"/>
              </w:rPr>
              <w:t>у</w:t>
            </w:r>
            <w:r w:rsidRPr="00531914">
              <w:rPr>
                <w:rFonts w:ascii="Times New Roman" w:hAnsi="Times New Roman" w:cs="Times New Roman"/>
                <w:b/>
                <w:bCs/>
              </w:rPr>
              <w:t xml:space="preserve">м </w:t>
            </w:r>
            <w:r w:rsidRPr="00531914">
              <w:rPr>
                <w:rFonts w:ascii="Times New Roman" w:hAnsi="Times New Roman" w:cs="Times New Roman"/>
                <w:b/>
                <w:bCs/>
                <w:spacing w:val="-2"/>
              </w:rPr>
              <w:t>т</w:t>
            </w:r>
            <w:r w:rsidRPr="00531914">
              <w:rPr>
                <w:rFonts w:ascii="Times New Roman" w:hAnsi="Times New Roman" w:cs="Times New Roman"/>
                <w:b/>
                <w:bCs/>
                <w:spacing w:val="-5"/>
              </w:rPr>
              <w:t>о</w:t>
            </w:r>
            <w:r w:rsidRPr="00531914">
              <w:rPr>
                <w:rFonts w:ascii="Times New Roman" w:hAnsi="Times New Roman" w:cs="Times New Roman"/>
                <w:b/>
                <w:bCs/>
              </w:rPr>
              <w:t xml:space="preserve">чки - 0,30 </w:t>
            </w:r>
            <w:r w:rsidRPr="00531914">
              <w:rPr>
                <w:rFonts w:ascii="Times New Roman" w:hAnsi="Times New Roman" w:cs="Times New Roman"/>
                <w:b/>
                <w:bCs/>
                <w:spacing w:val="-14"/>
              </w:rPr>
              <w:t>т</w:t>
            </w:r>
            <w:r w:rsidRPr="00531914">
              <w:rPr>
                <w:rFonts w:ascii="Times New Roman" w:hAnsi="Times New Roman" w:cs="Times New Roman"/>
                <w:b/>
                <w:bCs/>
              </w:rPr>
              <w:t>.</w:t>
            </w:r>
          </w:p>
          <w:p w14:paraId="2351C5BB" w14:textId="77777777" w:rsidR="00510224" w:rsidRPr="00531914" w:rsidRDefault="00510224" w:rsidP="007B16BC">
            <w:pPr>
              <w:widowControl w:val="0"/>
              <w:spacing w:after="0"/>
              <w:ind w:left="178" w:firstLine="283"/>
              <w:rPr>
                <w:rFonts w:ascii="Times New Roman" w:hAnsi="Times New Roman" w:cs="Times New Roman"/>
              </w:rPr>
            </w:pPr>
            <w:r w:rsidRPr="00531914">
              <w:rPr>
                <w:rFonts w:ascii="Times New Roman" w:hAnsi="Times New Roman" w:cs="Times New Roman"/>
                <w:position w:val="-1"/>
              </w:rPr>
              <w:t xml:space="preserve">- За награда </w:t>
            </w:r>
            <w:r w:rsidRPr="00531914">
              <w:rPr>
                <w:rFonts w:ascii="Times New Roman" w:hAnsi="Times New Roman" w:cs="Times New Roman"/>
                <w:spacing w:val="-2"/>
                <w:position w:val="-1"/>
              </w:rPr>
              <w:t>о</w:t>
            </w:r>
            <w:r w:rsidRPr="00531914">
              <w:rPr>
                <w:rFonts w:ascii="Times New Roman" w:hAnsi="Times New Roman" w:cs="Times New Roman"/>
                <w:position w:val="-1"/>
              </w:rPr>
              <w:t>т Б клас ф</w:t>
            </w:r>
            <w:r w:rsidRPr="00531914">
              <w:rPr>
                <w:rFonts w:ascii="Times New Roman" w:hAnsi="Times New Roman" w:cs="Times New Roman"/>
                <w:spacing w:val="4"/>
                <w:position w:val="-1"/>
              </w:rPr>
              <w:t>е</w:t>
            </w:r>
            <w:r w:rsidRPr="00531914">
              <w:rPr>
                <w:rFonts w:ascii="Times New Roman" w:hAnsi="Times New Roman" w:cs="Times New Roman"/>
                <w:position w:val="-1"/>
              </w:rPr>
              <w:t>сти</w:t>
            </w:r>
            <w:r w:rsidRPr="00531914">
              <w:rPr>
                <w:rFonts w:ascii="Times New Roman" w:hAnsi="Times New Roman" w:cs="Times New Roman"/>
                <w:spacing w:val="-2"/>
                <w:position w:val="-1"/>
              </w:rPr>
              <w:t>в</w:t>
            </w:r>
            <w:r w:rsidRPr="00531914">
              <w:rPr>
                <w:rFonts w:ascii="Times New Roman" w:hAnsi="Times New Roman" w:cs="Times New Roman"/>
                <w:spacing w:val="2"/>
                <w:position w:val="-1"/>
              </w:rPr>
              <w:t>а</w:t>
            </w:r>
            <w:r w:rsidRPr="00531914">
              <w:rPr>
                <w:rFonts w:ascii="Times New Roman" w:hAnsi="Times New Roman" w:cs="Times New Roman"/>
                <w:position w:val="-1"/>
              </w:rPr>
              <w:t xml:space="preserve">л - по </w:t>
            </w:r>
            <w:r w:rsidRPr="00531914">
              <w:rPr>
                <w:rFonts w:ascii="Times New Roman" w:hAnsi="Times New Roman" w:cs="Times New Roman"/>
                <w:b/>
                <w:bCs/>
                <w:position w:val="-1"/>
              </w:rPr>
              <w:t xml:space="preserve">0,05 </w:t>
            </w:r>
            <w:r w:rsidRPr="00531914">
              <w:rPr>
                <w:rFonts w:ascii="Times New Roman" w:hAnsi="Times New Roman" w:cs="Times New Roman"/>
                <w:b/>
                <w:bCs/>
                <w:spacing w:val="-14"/>
                <w:position w:val="-1"/>
              </w:rPr>
              <w:t>т</w:t>
            </w:r>
            <w:r w:rsidRPr="00531914">
              <w:rPr>
                <w:rFonts w:ascii="Times New Roman" w:hAnsi="Times New Roman" w:cs="Times New Roman"/>
                <w:b/>
                <w:bCs/>
                <w:position w:val="-1"/>
              </w:rPr>
              <w:t xml:space="preserve">. </w:t>
            </w:r>
            <w:r w:rsidRPr="00531914">
              <w:rPr>
                <w:rFonts w:ascii="Times New Roman" w:hAnsi="Times New Roman" w:cs="Times New Roman"/>
                <w:i/>
                <w:iCs/>
                <w:position w:val="-1"/>
              </w:rPr>
              <w:t>(до ш</w:t>
            </w:r>
            <w:r w:rsidRPr="00531914">
              <w:rPr>
                <w:rFonts w:ascii="Times New Roman" w:hAnsi="Times New Roman" w:cs="Times New Roman"/>
                <w:i/>
                <w:iCs/>
                <w:spacing w:val="-2"/>
                <w:position w:val="-1"/>
              </w:rPr>
              <w:t>е</w:t>
            </w:r>
            <w:r w:rsidRPr="00531914">
              <w:rPr>
                <w:rFonts w:ascii="Times New Roman" w:hAnsi="Times New Roman" w:cs="Times New Roman"/>
                <w:i/>
                <w:iCs/>
                <w:position w:val="-1"/>
              </w:rPr>
              <w:t xml:space="preserve">ст награди) </w:t>
            </w:r>
            <w:r w:rsidRPr="00531914">
              <w:rPr>
                <w:rFonts w:ascii="Times New Roman" w:hAnsi="Times New Roman" w:cs="Times New Roman"/>
                <w:b/>
                <w:bCs/>
                <w:spacing w:val="-1"/>
                <w:position w:val="-1"/>
              </w:rPr>
              <w:t>м</w:t>
            </w:r>
            <w:r w:rsidRPr="00531914">
              <w:rPr>
                <w:rFonts w:ascii="Times New Roman" w:hAnsi="Times New Roman" w:cs="Times New Roman"/>
                <w:b/>
                <w:bCs/>
                <w:position w:val="-1"/>
              </w:rPr>
              <w:t>а</w:t>
            </w:r>
            <w:r w:rsidRPr="00531914">
              <w:rPr>
                <w:rFonts w:ascii="Times New Roman" w:hAnsi="Times New Roman" w:cs="Times New Roman"/>
                <w:b/>
                <w:bCs/>
                <w:spacing w:val="-4"/>
                <w:position w:val="-1"/>
              </w:rPr>
              <w:t>к</w:t>
            </w:r>
            <w:r w:rsidRPr="00531914">
              <w:rPr>
                <w:rFonts w:ascii="Times New Roman" w:hAnsi="Times New Roman" w:cs="Times New Roman"/>
                <w:b/>
                <w:bCs/>
                <w:position w:val="-1"/>
              </w:rPr>
              <w:t>сим</w:t>
            </w:r>
            <w:r w:rsidRPr="00531914">
              <w:rPr>
                <w:rFonts w:ascii="Times New Roman" w:hAnsi="Times New Roman" w:cs="Times New Roman"/>
                <w:b/>
                <w:bCs/>
                <w:spacing w:val="-2"/>
                <w:position w:val="-1"/>
              </w:rPr>
              <w:t>у</w:t>
            </w:r>
            <w:r w:rsidRPr="00531914">
              <w:rPr>
                <w:rFonts w:ascii="Times New Roman" w:hAnsi="Times New Roman" w:cs="Times New Roman"/>
                <w:b/>
                <w:bCs/>
                <w:position w:val="-1"/>
              </w:rPr>
              <w:t xml:space="preserve">м </w:t>
            </w:r>
            <w:r w:rsidRPr="00531914">
              <w:rPr>
                <w:rFonts w:ascii="Times New Roman" w:hAnsi="Times New Roman" w:cs="Times New Roman"/>
                <w:b/>
                <w:bCs/>
                <w:spacing w:val="-2"/>
                <w:position w:val="-1"/>
              </w:rPr>
              <w:t>т</w:t>
            </w:r>
            <w:r w:rsidRPr="00531914">
              <w:rPr>
                <w:rFonts w:ascii="Times New Roman" w:hAnsi="Times New Roman" w:cs="Times New Roman"/>
                <w:b/>
                <w:bCs/>
                <w:spacing w:val="-5"/>
                <w:position w:val="-1"/>
              </w:rPr>
              <w:t>о</w:t>
            </w:r>
            <w:r w:rsidRPr="00531914">
              <w:rPr>
                <w:rFonts w:ascii="Times New Roman" w:hAnsi="Times New Roman" w:cs="Times New Roman"/>
                <w:b/>
                <w:bCs/>
                <w:position w:val="-1"/>
              </w:rPr>
              <w:t xml:space="preserve">чки - 0,30 </w:t>
            </w:r>
            <w:r w:rsidRPr="00531914">
              <w:rPr>
                <w:rFonts w:ascii="Times New Roman" w:hAnsi="Times New Roman" w:cs="Times New Roman"/>
                <w:b/>
                <w:bCs/>
                <w:spacing w:val="-14"/>
                <w:position w:val="-1"/>
              </w:rPr>
              <w:t>т</w:t>
            </w:r>
            <w:r w:rsidRPr="00531914">
              <w:rPr>
                <w:rFonts w:ascii="Times New Roman" w:hAnsi="Times New Roman" w:cs="Times New Roman"/>
                <w:b/>
                <w:bCs/>
                <w:position w:val="-1"/>
              </w:rPr>
              <w:t>.</w:t>
            </w:r>
          </w:p>
          <w:p w14:paraId="131B6636" w14:textId="77777777" w:rsidR="00510224" w:rsidRPr="00531914" w:rsidRDefault="00510224" w:rsidP="007B16BC">
            <w:pPr>
              <w:widowControl w:val="0"/>
              <w:spacing w:after="0"/>
              <w:ind w:left="178" w:firstLine="283"/>
              <w:rPr>
                <w:rFonts w:ascii="Times New Roman" w:hAnsi="Times New Roman" w:cs="Times New Roman"/>
              </w:rPr>
            </w:pPr>
            <w:r w:rsidRPr="00531914">
              <w:rPr>
                <w:rFonts w:ascii="Times New Roman" w:hAnsi="Times New Roman" w:cs="Times New Roman"/>
              </w:rPr>
              <w:t xml:space="preserve">- За </w:t>
            </w:r>
            <w:r w:rsidRPr="00531914">
              <w:rPr>
                <w:rFonts w:ascii="Times New Roman" w:hAnsi="Times New Roman" w:cs="Times New Roman"/>
                <w:spacing w:val="2"/>
              </w:rPr>
              <w:t>с</w:t>
            </w:r>
            <w:r w:rsidRPr="00531914">
              <w:rPr>
                <w:rFonts w:ascii="Times New Roman" w:hAnsi="Times New Roman" w:cs="Times New Roman"/>
              </w:rPr>
              <w:t>елекция А клас ф</w:t>
            </w:r>
            <w:r w:rsidRPr="00531914">
              <w:rPr>
                <w:rFonts w:ascii="Times New Roman" w:hAnsi="Times New Roman" w:cs="Times New Roman"/>
                <w:spacing w:val="4"/>
              </w:rPr>
              <w:t>е</w:t>
            </w:r>
            <w:r w:rsidRPr="00531914">
              <w:rPr>
                <w:rFonts w:ascii="Times New Roman" w:hAnsi="Times New Roman" w:cs="Times New Roman"/>
              </w:rPr>
              <w:t>сти</w:t>
            </w:r>
            <w:r w:rsidRPr="00531914">
              <w:rPr>
                <w:rFonts w:ascii="Times New Roman" w:hAnsi="Times New Roman" w:cs="Times New Roman"/>
                <w:spacing w:val="-2"/>
              </w:rPr>
              <w:t>в</w:t>
            </w:r>
            <w:r w:rsidRPr="00531914">
              <w:rPr>
                <w:rFonts w:ascii="Times New Roman" w:hAnsi="Times New Roman" w:cs="Times New Roman"/>
                <w:spacing w:val="2"/>
              </w:rPr>
              <w:t>а</w:t>
            </w:r>
            <w:r w:rsidRPr="00531914">
              <w:rPr>
                <w:rFonts w:ascii="Times New Roman" w:hAnsi="Times New Roman" w:cs="Times New Roman"/>
              </w:rPr>
              <w:t xml:space="preserve">л - по </w:t>
            </w:r>
            <w:r w:rsidRPr="00531914">
              <w:rPr>
                <w:rFonts w:ascii="Times New Roman" w:hAnsi="Times New Roman" w:cs="Times New Roman"/>
                <w:b/>
                <w:bCs/>
              </w:rPr>
              <w:t xml:space="preserve">0,20 </w:t>
            </w:r>
            <w:r w:rsidRPr="00531914">
              <w:rPr>
                <w:rFonts w:ascii="Times New Roman" w:hAnsi="Times New Roman" w:cs="Times New Roman"/>
                <w:b/>
                <w:bCs/>
                <w:spacing w:val="-14"/>
              </w:rPr>
              <w:t>т</w:t>
            </w:r>
            <w:r w:rsidRPr="00531914">
              <w:rPr>
                <w:rFonts w:ascii="Times New Roman" w:hAnsi="Times New Roman" w:cs="Times New Roman"/>
                <w:b/>
                <w:bCs/>
              </w:rPr>
              <w:t xml:space="preserve">. </w:t>
            </w:r>
            <w:r w:rsidRPr="00531914">
              <w:rPr>
                <w:rFonts w:ascii="Times New Roman" w:hAnsi="Times New Roman" w:cs="Times New Roman"/>
              </w:rPr>
              <w:t>(</w:t>
            </w:r>
            <w:r w:rsidRPr="00531914">
              <w:rPr>
                <w:rFonts w:ascii="Times New Roman" w:hAnsi="Times New Roman" w:cs="Times New Roman"/>
                <w:i/>
                <w:iCs/>
              </w:rPr>
              <w:t>до ш</w:t>
            </w:r>
            <w:r w:rsidRPr="00531914">
              <w:rPr>
                <w:rFonts w:ascii="Times New Roman" w:hAnsi="Times New Roman" w:cs="Times New Roman"/>
                <w:i/>
                <w:iCs/>
                <w:spacing w:val="-2"/>
              </w:rPr>
              <w:t>е</w:t>
            </w:r>
            <w:r w:rsidRPr="00531914">
              <w:rPr>
                <w:rFonts w:ascii="Times New Roman" w:hAnsi="Times New Roman" w:cs="Times New Roman"/>
                <w:i/>
                <w:iCs/>
              </w:rPr>
              <w:t xml:space="preserve">ст </w:t>
            </w:r>
            <w:r w:rsidRPr="00531914">
              <w:rPr>
                <w:rFonts w:ascii="Times New Roman" w:hAnsi="Times New Roman" w:cs="Times New Roman"/>
                <w:i/>
                <w:iCs/>
                <w:spacing w:val="-2"/>
              </w:rPr>
              <w:t>с</w:t>
            </w:r>
            <w:r w:rsidRPr="00531914">
              <w:rPr>
                <w:rFonts w:ascii="Times New Roman" w:hAnsi="Times New Roman" w:cs="Times New Roman"/>
                <w:i/>
                <w:iCs/>
              </w:rPr>
              <w:t>е</w:t>
            </w:r>
            <w:r w:rsidRPr="00531914">
              <w:rPr>
                <w:rFonts w:ascii="Times New Roman" w:hAnsi="Times New Roman" w:cs="Times New Roman"/>
                <w:i/>
                <w:iCs/>
                <w:spacing w:val="4"/>
              </w:rPr>
              <w:t>л</w:t>
            </w:r>
            <w:r w:rsidRPr="00531914">
              <w:rPr>
                <w:rFonts w:ascii="Times New Roman" w:hAnsi="Times New Roman" w:cs="Times New Roman"/>
                <w:i/>
                <w:iCs/>
              </w:rPr>
              <w:t>екции</w:t>
            </w:r>
            <w:r w:rsidRPr="00531914">
              <w:rPr>
                <w:rFonts w:ascii="Times New Roman" w:hAnsi="Times New Roman" w:cs="Times New Roman"/>
              </w:rPr>
              <w:t xml:space="preserve">) </w:t>
            </w:r>
            <w:r w:rsidRPr="00531914">
              <w:rPr>
                <w:rFonts w:ascii="Times New Roman" w:hAnsi="Times New Roman" w:cs="Times New Roman"/>
                <w:b/>
                <w:bCs/>
                <w:spacing w:val="-1"/>
              </w:rPr>
              <w:t>м</w:t>
            </w:r>
            <w:r w:rsidRPr="00531914">
              <w:rPr>
                <w:rFonts w:ascii="Times New Roman" w:hAnsi="Times New Roman" w:cs="Times New Roman"/>
                <w:b/>
                <w:bCs/>
              </w:rPr>
              <w:t>а</w:t>
            </w:r>
            <w:r w:rsidRPr="00531914">
              <w:rPr>
                <w:rFonts w:ascii="Times New Roman" w:hAnsi="Times New Roman" w:cs="Times New Roman"/>
                <w:b/>
                <w:bCs/>
                <w:spacing w:val="-4"/>
              </w:rPr>
              <w:t>к</w:t>
            </w:r>
            <w:r w:rsidRPr="00531914">
              <w:rPr>
                <w:rFonts w:ascii="Times New Roman" w:hAnsi="Times New Roman" w:cs="Times New Roman"/>
                <w:b/>
                <w:bCs/>
              </w:rPr>
              <w:t>сим</w:t>
            </w:r>
            <w:r w:rsidRPr="00531914">
              <w:rPr>
                <w:rFonts w:ascii="Times New Roman" w:hAnsi="Times New Roman" w:cs="Times New Roman"/>
                <w:b/>
                <w:bCs/>
                <w:spacing w:val="-2"/>
              </w:rPr>
              <w:t>у</w:t>
            </w:r>
            <w:r w:rsidRPr="00531914">
              <w:rPr>
                <w:rFonts w:ascii="Times New Roman" w:hAnsi="Times New Roman" w:cs="Times New Roman"/>
                <w:b/>
                <w:bCs/>
              </w:rPr>
              <w:t xml:space="preserve">м </w:t>
            </w:r>
            <w:r w:rsidRPr="00531914">
              <w:rPr>
                <w:rFonts w:ascii="Times New Roman" w:hAnsi="Times New Roman" w:cs="Times New Roman"/>
                <w:b/>
                <w:bCs/>
                <w:spacing w:val="-2"/>
              </w:rPr>
              <w:t>т</w:t>
            </w:r>
            <w:r w:rsidRPr="00531914">
              <w:rPr>
                <w:rFonts w:ascii="Times New Roman" w:hAnsi="Times New Roman" w:cs="Times New Roman"/>
                <w:b/>
                <w:bCs/>
                <w:spacing w:val="-5"/>
              </w:rPr>
              <w:t>о</w:t>
            </w:r>
            <w:r w:rsidRPr="00531914">
              <w:rPr>
                <w:rFonts w:ascii="Times New Roman" w:hAnsi="Times New Roman" w:cs="Times New Roman"/>
                <w:b/>
                <w:bCs/>
              </w:rPr>
              <w:t xml:space="preserve">чки - 1,20 </w:t>
            </w:r>
            <w:r w:rsidRPr="00531914">
              <w:rPr>
                <w:rFonts w:ascii="Times New Roman" w:hAnsi="Times New Roman" w:cs="Times New Roman"/>
                <w:b/>
                <w:bCs/>
                <w:spacing w:val="-14"/>
              </w:rPr>
              <w:t>т</w:t>
            </w:r>
            <w:r w:rsidRPr="00531914">
              <w:rPr>
                <w:rFonts w:ascii="Times New Roman" w:hAnsi="Times New Roman" w:cs="Times New Roman"/>
                <w:b/>
                <w:bCs/>
              </w:rPr>
              <w:t>.</w:t>
            </w:r>
          </w:p>
          <w:p w14:paraId="1D2CDFD7" w14:textId="77777777" w:rsidR="00510224" w:rsidRPr="00531914" w:rsidRDefault="00510224" w:rsidP="007B16BC">
            <w:pPr>
              <w:widowControl w:val="0"/>
              <w:spacing w:after="0"/>
              <w:ind w:left="178" w:firstLine="283"/>
              <w:rPr>
                <w:rFonts w:ascii="Times New Roman" w:hAnsi="Times New Roman" w:cs="Times New Roman"/>
              </w:rPr>
            </w:pPr>
            <w:r w:rsidRPr="00531914">
              <w:rPr>
                <w:rFonts w:ascii="Times New Roman" w:hAnsi="Times New Roman" w:cs="Times New Roman"/>
              </w:rPr>
              <w:t xml:space="preserve">- За награда </w:t>
            </w:r>
            <w:r w:rsidRPr="00531914">
              <w:rPr>
                <w:rFonts w:ascii="Times New Roman" w:hAnsi="Times New Roman" w:cs="Times New Roman"/>
                <w:spacing w:val="-2"/>
              </w:rPr>
              <w:t>о</w:t>
            </w:r>
            <w:r w:rsidRPr="00531914">
              <w:rPr>
                <w:rFonts w:ascii="Times New Roman" w:hAnsi="Times New Roman" w:cs="Times New Roman"/>
              </w:rPr>
              <w:t>т А клас ф</w:t>
            </w:r>
            <w:r w:rsidRPr="00531914">
              <w:rPr>
                <w:rFonts w:ascii="Times New Roman" w:hAnsi="Times New Roman" w:cs="Times New Roman"/>
                <w:spacing w:val="4"/>
              </w:rPr>
              <w:t>е</w:t>
            </w:r>
            <w:r w:rsidRPr="00531914">
              <w:rPr>
                <w:rFonts w:ascii="Times New Roman" w:hAnsi="Times New Roman" w:cs="Times New Roman"/>
              </w:rPr>
              <w:t>сти</w:t>
            </w:r>
            <w:r w:rsidRPr="00531914">
              <w:rPr>
                <w:rFonts w:ascii="Times New Roman" w:hAnsi="Times New Roman" w:cs="Times New Roman"/>
                <w:spacing w:val="-2"/>
              </w:rPr>
              <w:t>в</w:t>
            </w:r>
            <w:r w:rsidRPr="00531914">
              <w:rPr>
                <w:rFonts w:ascii="Times New Roman" w:hAnsi="Times New Roman" w:cs="Times New Roman"/>
                <w:spacing w:val="2"/>
              </w:rPr>
              <w:t>а</w:t>
            </w:r>
            <w:r w:rsidRPr="00531914">
              <w:rPr>
                <w:rFonts w:ascii="Times New Roman" w:hAnsi="Times New Roman" w:cs="Times New Roman"/>
              </w:rPr>
              <w:t xml:space="preserve">л - по </w:t>
            </w:r>
            <w:r w:rsidRPr="00531914">
              <w:rPr>
                <w:rFonts w:ascii="Times New Roman" w:hAnsi="Times New Roman" w:cs="Times New Roman"/>
                <w:b/>
                <w:bCs/>
              </w:rPr>
              <w:t xml:space="preserve">0,20 </w:t>
            </w:r>
            <w:r w:rsidRPr="00531914">
              <w:rPr>
                <w:rFonts w:ascii="Times New Roman" w:hAnsi="Times New Roman" w:cs="Times New Roman"/>
                <w:b/>
                <w:bCs/>
                <w:spacing w:val="-14"/>
              </w:rPr>
              <w:t>т</w:t>
            </w:r>
            <w:r w:rsidRPr="00531914">
              <w:rPr>
                <w:rFonts w:ascii="Times New Roman" w:hAnsi="Times New Roman" w:cs="Times New Roman"/>
                <w:b/>
                <w:bCs/>
              </w:rPr>
              <w:t xml:space="preserve">. </w:t>
            </w:r>
            <w:r w:rsidRPr="00531914">
              <w:rPr>
                <w:rFonts w:ascii="Times New Roman" w:hAnsi="Times New Roman" w:cs="Times New Roman"/>
              </w:rPr>
              <w:t>(</w:t>
            </w:r>
            <w:r w:rsidRPr="00531914">
              <w:rPr>
                <w:rFonts w:ascii="Times New Roman" w:hAnsi="Times New Roman" w:cs="Times New Roman"/>
                <w:i/>
                <w:iCs/>
              </w:rPr>
              <w:t>до ш</w:t>
            </w:r>
            <w:r w:rsidRPr="00531914">
              <w:rPr>
                <w:rFonts w:ascii="Times New Roman" w:hAnsi="Times New Roman" w:cs="Times New Roman"/>
                <w:i/>
                <w:iCs/>
                <w:spacing w:val="-2"/>
              </w:rPr>
              <w:t>е</w:t>
            </w:r>
            <w:r w:rsidRPr="00531914">
              <w:rPr>
                <w:rFonts w:ascii="Times New Roman" w:hAnsi="Times New Roman" w:cs="Times New Roman"/>
                <w:i/>
                <w:iCs/>
              </w:rPr>
              <w:t>ст награди</w:t>
            </w:r>
            <w:r w:rsidRPr="00531914">
              <w:rPr>
                <w:rFonts w:ascii="Times New Roman" w:hAnsi="Times New Roman" w:cs="Times New Roman"/>
              </w:rPr>
              <w:t xml:space="preserve">) </w:t>
            </w:r>
            <w:r w:rsidRPr="00531914">
              <w:rPr>
                <w:rFonts w:ascii="Times New Roman" w:hAnsi="Times New Roman" w:cs="Times New Roman"/>
                <w:b/>
                <w:bCs/>
                <w:spacing w:val="-1"/>
              </w:rPr>
              <w:t>м</w:t>
            </w:r>
            <w:r w:rsidRPr="00531914">
              <w:rPr>
                <w:rFonts w:ascii="Times New Roman" w:hAnsi="Times New Roman" w:cs="Times New Roman"/>
                <w:b/>
                <w:bCs/>
              </w:rPr>
              <w:t>а</w:t>
            </w:r>
            <w:r w:rsidRPr="00531914">
              <w:rPr>
                <w:rFonts w:ascii="Times New Roman" w:hAnsi="Times New Roman" w:cs="Times New Roman"/>
                <w:b/>
                <w:bCs/>
                <w:spacing w:val="-4"/>
              </w:rPr>
              <w:t>к</w:t>
            </w:r>
            <w:r w:rsidRPr="00531914">
              <w:rPr>
                <w:rFonts w:ascii="Times New Roman" w:hAnsi="Times New Roman" w:cs="Times New Roman"/>
                <w:b/>
                <w:bCs/>
              </w:rPr>
              <w:t>сим</w:t>
            </w:r>
            <w:r w:rsidRPr="00531914">
              <w:rPr>
                <w:rFonts w:ascii="Times New Roman" w:hAnsi="Times New Roman" w:cs="Times New Roman"/>
                <w:b/>
                <w:bCs/>
                <w:spacing w:val="-2"/>
              </w:rPr>
              <w:t>у</w:t>
            </w:r>
            <w:r w:rsidRPr="00531914">
              <w:rPr>
                <w:rFonts w:ascii="Times New Roman" w:hAnsi="Times New Roman" w:cs="Times New Roman"/>
                <w:b/>
                <w:bCs/>
              </w:rPr>
              <w:t xml:space="preserve">м </w:t>
            </w:r>
            <w:r w:rsidRPr="00531914">
              <w:rPr>
                <w:rFonts w:ascii="Times New Roman" w:hAnsi="Times New Roman" w:cs="Times New Roman"/>
                <w:b/>
                <w:bCs/>
                <w:spacing w:val="-2"/>
              </w:rPr>
              <w:t>т</w:t>
            </w:r>
            <w:r w:rsidRPr="00531914">
              <w:rPr>
                <w:rFonts w:ascii="Times New Roman" w:hAnsi="Times New Roman" w:cs="Times New Roman"/>
                <w:b/>
                <w:bCs/>
                <w:spacing w:val="-5"/>
              </w:rPr>
              <w:t>о</w:t>
            </w:r>
            <w:r w:rsidRPr="00531914">
              <w:rPr>
                <w:rFonts w:ascii="Times New Roman" w:hAnsi="Times New Roman" w:cs="Times New Roman"/>
                <w:b/>
                <w:bCs/>
              </w:rPr>
              <w:t xml:space="preserve">чки - 1,20 </w:t>
            </w:r>
            <w:r w:rsidRPr="00531914">
              <w:rPr>
                <w:rFonts w:ascii="Times New Roman" w:hAnsi="Times New Roman" w:cs="Times New Roman"/>
                <w:b/>
                <w:bCs/>
                <w:spacing w:val="-14"/>
              </w:rPr>
              <w:t>т</w:t>
            </w:r>
            <w:r w:rsidRPr="00531914">
              <w:rPr>
                <w:rFonts w:ascii="Times New Roman" w:hAnsi="Times New Roman" w:cs="Times New Roman"/>
                <w:b/>
                <w:bCs/>
              </w:rPr>
              <w:t>.</w:t>
            </w:r>
          </w:p>
          <w:p w14:paraId="5D93F3C0" w14:textId="77777777" w:rsidR="00510224" w:rsidRPr="00531914" w:rsidRDefault="00510224" w:rsidP="007B16BC">
            <w:pPr>
              <w:widowControl w:val="0"/>
              <w:spacing w:after="0"/>
              <w:ind w:left="178" w:firstLine="283"/>
              <w:rPr>
                <w:rFonts w:ascii="Times New Roman" w:hAnsi="Times New Roman" w:cs="Times New Roman"/>
              </w:rPr>
            </w:pPr>
            <w:r w:rsidRPr="00531914">
              <w:rPr>
                <w:rFonts w:ascii="Times New Roman" w:hAnsi="Times New Roman" w:cs="Times New Roman"/>
              </w:rPr>
              <w:t>- За н</w:t>
            </w:r>
            <w:r w:rsidRPr="00531914">
              <w:rPr>
                <w:rFonts w:ascii="Times New Roman" w:hAnsi="Times New Roman" w:cs="Times New Roman"/>
                <w:spacing w:val="-3"/>
              </w:rPr>
              <w:t>о</w:t>
            </w:r>
            <w:r w:rsidRPr="00531914">
              <w:rPr>
                <w:rFonts w:ascii="Times New Roman" w:hAnsi="Times New Roman" w:cs="Times New Roman"/>
              </w:rPr>
              <w:t>минация Ос</w:t>
            </w:r>
            <w:r w:rsidRPr="00531914">
              <w:rPr>
                <w:rFonts w:ascii="Times New Roman" w:hAnsi="Times New Roman" w:cs="Times New Roman"/>
                <w:spacing w:val="-3"/>
              </w:rPr>
              <w:t>к</w:t>
            </w:r>
            <w:r w:rsidRPr="00531914">
              <w:rPr>
                <w:rFonts w:ascii="Times New Roman" w:hAnsi="Times New Roman" w:cs="Times New Roman"/>
              </w:rPr>
              <w:t xml:space="preserve">ар, </w:t>
            </w:r>
            <w:r w:rsidRPr="00531914">
              <w:rPr>
                <w:rFonts w:ascii="Times New Roman" w:hAnsi="Times New Roman" w:cs="Times New Roman"/>
                <w:spacing w:val="-2"/>
              </w:rPr>
              <w:t>З</w:t>
            </w:r>
            <w:r w:rsidRPr="00531914">
              <w:rPr>
                <w:rFonts w:ascii="Times New Roman" w:hAnsi="Times New Roman" w:cs="Times New Roman"/>
              </w:rPr>
              <w:t>л</w:t>
            </w:r>
            <w:r w:rsidRPr="00531914">
              <w:rPr>
                <w:rFonts w:ascii="Times New Roman" w:hAnsi="Times New Roman" w:cs="Times New Roman"/>
                <w:spacing w:val="-5"/>
              </w:rPr>
              <w:t>а</w:t>
            </w:r>
            <w:r w:rsidRPr="00531914">
              <w:rPr>
                <w:rFonts w:ascii="Times New Roman" w:hAnsi="Times New Roman" w:cs="Times New Roman"/>
              </w:rPr>
              <w:t xml:space="preserve">тен </w:t>
            </w:r>
            <w:r w:rsidRPr="00531914">
              <w:rPr>
                <w:rFonts w:ascii="Times New Roman" w:hAnsi="Times New Roman" w:cs="Times New Roman"/>
                <w:spacing w:val="-9"/>
              </w:rPr>
              <w:t>г</w:t>
            </w:r>
            <w:r w:rsidRPr="00531914">
              <w:rPr>
                <w:rFonts w:ascii="Times New Roman" w:hAnsi="Times New Roman" w:cs="Times New Roman"/>
              </w:rPr>
              <w:t>ло</w:t>
            </w:r>
            <w:r w:rsidRPr="00531914">
              <w:rPr>
                <w:rFonts w:ascii="Times New Roman" w:hAnsi="Times New Roman" w:cs="Times New Roman"/>
                <w:spacing w:val="-7"/>
              </w:rPr>
              <w:t>б</w:t>
            </w:r>
            <w:r w:rsidRPr="00531914">
              <w:rPr>
                <w:rFonts w:ascii="Times New Roman" w:hAnsi="Times New Roman" w:cs="Times New Roman"/>
              </w:rPr>
              <w:t>ус, Е</w:t>
            </w:r>
            <w:r w:rsidRPr="00531914">
              <w:rPr>
                <w:rFonts w:ascii="Times New Roman" w:hAnsi="Times New Roman" w:cs="Times New Roman"/>
                <w:spacing w:val="-11"/>
              </w:rPr>
              <w:t>Ф</w:t>
            </w:r>
            <w:r w:rsidRPr="00531914">
              <w:rPr>
                <w:rFonts w:ascii="Times New Roman" w:hAnsi="Times New Roman" w:cs="Times New Roman"/>
              </w:rPr>
              <w:t xml:space="preserve">А </w:t>
            </w:r>
            <w:r w:rsidRPr="00531914">
              <w:rPr>
                <w:rFonts w:ascii="Times New Roman" w:hAnsi="Times New Roman" w:cs="Times New Roman"/>
                <w:b/>
                <w:bCs/>
              </w:rPr>
              <w:t xml:space="preserve">- 0,25 </w:t>
            </w:r>
            <w:r w:rsidRPr="00531914">
              <w:rPr>
                <w:rFonts w:ascii="Times New Roman" w:hAnsi="Times New Roman" w:cs="Times New Roman"/>
                <w:b/>
                <w:bCs/>
                <w:spacing w:val="-14"/>
              </w:rPr>
              <w:t>т</w:t>
            </w:r>
            <w:r w:rsidRPr="00531914">
              <w:rPr>
                <w:rFonts w:ascii="Times New Roman" w:hAnsi="Times New Roman" w:cs="Times New Roman"/>
                <w:b/>
                <w:bCs/>
              </w:rPr>
              <w:t xml:space="preserve">. </w:t>
            </w:r>
            <w:r w:rsidRPr="00531914">
              <w:rPr>
                <w:rFonts w:ascii="Times New Roman" w:eastAsia="Times New Roman" w:hAnsi="Times New Roman" w:cs="Times New Roman"/>
                <w:i/>
                <w:iCs/>
                <w:lang w:eastAsia="en-GB"/>
              </w:rPr>
              <w:t>(избира се само една номинация)</w:t>
            </w:r>
          </w:p>
          <w:p w14:paraId="0FFAF2E1" w14:textId="77777777" w:rsidR="00510224" w:rsidRPr="00531914" w:rsidRDefault="00510224" w:rsidP="007B16BC">
            <w:pPr>
              <w:widowControl w:val="0"/>
              <w:spacing w:before="1" w:after="0"/>
              <w:ind w:left="178" w:right="87" w:firstLine="283"/>
              <w:rPr>
                <w:rFonts w:ascii="Times New Roman" w:hAnsi="Times New Roman" w:cs="Times New Roman"/>
                <w:b/>
                <w:bCs/>
              </w:rPr>
            </w:pPr>
            <w:r w:rsidRPr="00531914">
              <w:rPr>
                <w:rFonts w:ascii="Times New Roman" w:hAnsi="Times New Roman" w:cs="Times New Roman"/>
              </w:rPr>
              <w:t>- За награда Ос</w:t>
            </w:r>
            <w:r w:rsidRPr="00531914">
              <w:rPr>
                <w:rFonts w:ascii="Times New Roman" w:hAnsi="Times New Roman" w:cs="Times New Roman"/>
                <w:spacing w:val="-3"/>
              </w:rPr>
              <w:t>к</w:t>
            </w:r>
            <w:r w:rsidRPr="00531914">
              <w:rPr>
                <w:rFonts w:ascii="Times New Roman" w:hAnsi="Times New Roman" w:cs="Times New Roman"/>
              </w:rPr>
              <w:t xml:space="preserve">ар, </w:t>
            </w:r>
            <w:r w:rsidRPr="00531914">
              <w:rPr>
                <w:rFonts w:ascii="Times New Roman" w:hAnsi="Times New Roman" w:cs="Times New Roman"/>
                <w:spacing w:val="-2"/>
              </w:rPr>
              <w:t>З</w:t>
            </w:r>
            <w:r w:rsidRPr="00531914">
              <w:rPr>
                <w:rFonts w:ascii="Times New Roman" w:hAnsi="Times New Roman" w:cs="Times New Roman"/>
              </w:rPr>
              <w:t>л</w:t>
            </w:r>
            <w:r w:rsidRPr="00531914">
              <w:rPr>
                <w:rFonts w:ascii="Times New Roman" w:hAnsi="Times New Roman" w:cs="Times New Roman"/>
                <w:spacing w:val="-5"/>
              </w:rPr>
              <w:t>а</w:t>
            </w:r>
            <w:r w:rsidRPr="00531914">
              <w:rPr>
                <w:rFonts w:ascii="Times New Roman" w:hAnsi="Times New Roman" w:cs="Times New Roman"/>
              </w:rPr>
              <w:t>тна П</w:t>
            </w:r>
            <w:r w:rsidRPr="00531914">
              <w:rPr>
                <w:rFonts w:ascii="Times New Roman" w:hAnsi="Times New Roman" w:cs="Times New Roman"/>
                <w:spacing w:val="2"/>
              </w:rPr>
              <w:t>а</w:t>
            </w:r>
            <w:r w:rsidRPr="00531914">
              <w:rPr>
                <w:rFonts w:ascii="Times New Roman" w:hAnsi="Times New Roman" w:cs="Times New Roman"/>
              </w:rPr>
              <w:t>л</w:t>
            </w:r>
            <w:r w:rsidRPr="00531914">
              <w:rPr>
                <w:rFonts w:ascii="Times New Roman" w:hAnsi="Times New Roman" w:cs="Times New Roman"/>
                <w:spacing w:val="-1"/>
              </w:rPr>
              <w:t>м</w:t>
            </w:r>
            <w:r w:rsidRPr="00531914">
              <w:rPr>
                <w:rFonts w:ascii="Times New Roman" w:hAnsi="Times New Roman" w:cs="Times New Roman"/>
              </w:rPr>
              <w:t xml:space="preserve">а, </w:t>
            </w:r>
            <w:r w:rsidRPr="00531914">
              <w:rPr>
                <w:rFonts w:ascii="Times New Roman" w:hAnsi="Times New Roman" w:cs="Times New Roman"/>
                <w:spacing w:val="-2"/>
              </w:rPr>
              <w:t>З</w:t>
            </w:r>
            <w:r w:rsidRPr="00531914">
              <w:rPr>
                <w:rFonts w:ascii="Times New Roman" w:hAnsi="Times New Roman" w:cs="Times New Roman"/>
              </w:rPr>
              <w:t>л</w:t>
            </w:r>
            <w:r w:rsidRPr="00531914">
              <w:rPr>
                <w:rFonts w:ascii="Times New Roman" w:hAnsi="Times New Roman" w:cs="Times New Roman"/>
                <w:spacing w:val="-5"/>
              </w:rPr>
              <w:t>а</w:t>
            </w:r>
            <w:r w:rsidRPr="00531914">
              <w:rPr>
                <w:rFonts w:ascii="Times New Roman" w:hAnsi="Times New Roman" w:cs="Times New Roman"/>
              </w:rPr>
              <w:t xml:space="preserve">тна </w:t>
            </w:r>
            <w:r w:rsidRPr="00531914">
              <w:rPr>
                <w:rFonts w:ascii="Times New Roman" w:hAnsi="Times New Roman" w:cs="Times New Roman"/>
                <w:spacing w:val="-2"/>
              </w:rPr>
              <w:t>М</w:t>
            </w:r>
            <w:r w:rsidRPr="00531914">
              <w:rPr>
                <w:rFonts w:ascii="Times New Roman" w:hAnsi="Times New Roman" w:cs="Times New Roman"/>
                <w:spacing w:val="-4"/>
              </w:rPr>
              <w:t>е</w:t>
            </w:r>
            <w:r w:rsidRPr="00531914">
              <w:rPr>
                <w:rFonts w:ascii="Times New Roman" w:hAnsi="Times New Roman" w:cs="Times New Roman"/>
              </w:rPr>
              <w:t>ч</w:t>
            </w:r>
            <w:r w:rsidRPr="00531914">
              <w:rPr>
                <w:rFonts w:ascii="Times New Roman" w:hAnsi="Times New Roman" w:cs="Times New Roman"/>
                <w:spacing w:val="-3"/>
              </w:rPr>
              <w:t>к</w:t>
            </w:r>
            <w:r w:rsidRPr="00531914">
              <w:rPr>
                <w:rFonts w:ascii="Times New Roman" w:hAnsi="Times New Roman" w:cs="Times New Roman"/>
              </w:rPr>
              <w:t xml:space="preserve">а, </w:t>
            </w:r>
            <w:r w:rsidRPr="00531914">
              <w:rPr>
                <w:rFonts w:ascii="Times New Roman" w:hAnsi="Times New Roman" w:cs="Times New Roman"/>
                <w:spacing w:val="-2"/>
              </w:rPr>
              <w:t>З</w:t>
            </w:r>
            <w:r w:rsidRPr="00531914">
              <w:rPr>
                <w:rFonts w:ascii="Times New Roman" w:hAnsi="Times New Roman" w:cs="Times New Roman"/>
              </w:rPr>
              <w:t>л</w:t>
            </w:r>
            <w:r w:rsidRPr="00531914">
              <w:rPr>
                <w:rFonts w:ascii="Times New Roman" w:hAnsi="Times New Roman" w:cs="Times New Roman"/>
                <w:spacing w:val="-5"/>
              </w:rPr>
              <w:t>а</w:t>
            </w:r>
            <w:r w:rsidRPr="00531914">
              <w:rPr>
                <w:rFonts w:ascii="Times New Roman" w:hAnsi="Times New Roman" w:cs="Times New Roman"/>
              </w:rPr>
              <w:t>тен Лъв, Най-до</w:t>
            </w:r>
            <w:r w:rsidRPr="00531914">
              <w:rPr>
                <w:rFonts w:ascii="Times New Roman" w:hAnsi="Times New Roman" w:cs="Times New Roman"/>
                <w:spacing w:val="-4"/>
              </w:rPr>
              <w:t>б</w:t>
            </w:r>
            <w:r w:rsidRPr="00531914">
              <w:rPr>
                <w:rFonts w:ascii="Times New Roman" w:hAnsi="Times New Roman" w:cs="Times New Roman"/>
              </w:rPr>
              <w:t>ър филм Е</w:t>
            </w:r>
            <w:r w:rsidRPr="00531914">
              <w:rPr>
                <w:rFonts w:ascii="Times New Roman" w:hAnsi="Times New Roman" w:cs="Times New Roman"/>
                <w:spacing w:val="-11"/>
              </w:rPr>
              <w:t>Ф</w:t>
            </w:r>
            <w:r w:rsidRPr="00531914">
              <w:rPr>
                <w:rFonts w:ascii="Times New Roman" w:hAnsi="Times New Roman" w:cs="Times New Roman"/>
              </w:rPr>
              <w:t>А, Най-до</w:t>
            </w:r>
            <w:r w:rsidRPr="00531914">
              <w:rPr>
                <w:rFonts w:ascii="Times New Roman" w:hAnsi="Times New Roman" w:cs="Times New Roman"/>
                <w:spacing w:val="-4"/>
              </w:rPr>
              <w:t>б</w:t>
            </w:r>
            <w:r w:rsidRPr="00531914">
              <w:rPr>
                <w:rFonts w:ascii="Times New Roman" w:hAnsi="Times New Roman" w:cs="Times New Roman"/>
              </w:rPr>
              <w:t xml:space="preserve">ър филм </w:t>
            </w:r>
            <w:r w:rsidRPr="00531914">
              <w:rPr>
                <w:rFonts w:ascii="Times New Roman" w:hAnsi="Times New Roman" w:cs="Times New Roman"/>
                <w:spacing w:val="-2"/>
              </w:rPr>
              <w:t>З</w:t>
            </w:r>
            <w:r w:rsidRPr="00531914">
              <w:rPr>
                <w:rFonts w:ascii="Times New Roman" w:hAnsi="Times New Roman" w:cs="Times New Roman"/>
              </w:rPr>
              <w:t>л</w:t>
            </w:r>
            <w:r w:rsidRPr="00531914">
              <w:rPr>
                <w:rFonts w:ascii="Times New Roman" w:hAnsi="Times New Roman" w:cs="Times New Roman"/>
                <w:spacing w:val="-5"/>
              </w:rPr>
              <w:t>а</w:t>
            </w:r>
            <w:r w:rsidRPr="00531914">
              <w:rPr>
                <w:rFonts w:ascii="Times New Roman" w:hAnsi="Times New Roman" w:cs="Times New Roman"/>
              </w:rPr>
              <w:t xml:space="preserve">тен </w:t>
            </w:r>
            <w:r w:rsidRPr="00531914">
              <w:rPr>
                <w:rFonts w:ascii="Times New Roman" w:hAnsi="Times New Roman" w:cs="Times New Roman"/>
                <w:spacing w:val="-14"/>
              </w:rPr>
              <w:t>Г</w:t>
            </w:r>
            <w:r w:rsidRPr="00531914">
              <w:rPr>
                <w:rFonts w:ascii="Times New Roman" w:hAnsi="Times New Roman" w:cs="Times New Roman"/>
              </w:rPr>
              <w:t>ло</w:t>
            </w:r>
            <w:r w:rsidRPr="00531914">
              <w:rPr>
                <w:rFonts w:ascii="Times New Roman" w:hAnsi="Times New Roman" w:cs="Times New Roman"/>
                <w:spacing w:val="-7"/>
              </w:rPr>
              <w:t>б</w:t>
            </w:r>
            <w:r w:rsidRPr="00531914">
              <w:rPr>
                <w:rFonts w:ascii="Times New Roman" w:hAnsi="Times New Roman" w:cs="Times New Roman"/>
              </w:rPr>
              <w:t xml:space="preserve">ус </w:t>
            </w:r>
            <w:r w:rsidRPr="00531914">
              <w:rPr>
                <w:rFonts w:ascii="Times New Roman" w:hAnsi="Times New Roman" w:cs="Times New Roman"/>
                <w:b/>
                <w:bCs/>
              </w:rPr>
              <w:t xml:space="preserve">– 1,00 </w:t>
            </w:r>
            <w:r w:rsidRPr="00531914">
              <w:rPr>
                <w:rFonts w:ascii="Times New Roman" w:hAnsi="Times New Roman" w:cs="Times New Roman"/>
                <w:b/>
                <w:bCs/>
                <w:spacing w:val="-14"/>
              </w:rPr>
              <w:t>т</w:t>
            </w:r>
            <w:r w:rsidRPr="00531914">
              <w:rPr>
                <w:rFonts w:ascii="Times New Roman" w:hAnsi="Times New Roman" w:cs="Times New Roman"/>
                <w:b/>
                <w:bCs/>
              </w:rPr>
              <w:t xml:space="preserve">. </w:t>
            </w:r>
            <w:r w:rsidRPr="00531914">
              <w:rPr>
                <w:rFonts w:ascii="Times New Roman" w:eastAsia="Times New Roman" w:hAnsi="Times New Roman" w:cs="Times New Roman"/>
                <w:i/>
                <w:iCs/>
                <w:lang w:eastAsia="en-GB"/>
              </w:rPr>
              <w:t>(избира се само една награда)</w:t>
            </w:r>
          </w:p>
        </w:tc>
      </w:tr>
      <w:tr w:rsidR="00510224" w:rsidRPr="00531914" w14:paraId="699215CD" w14:textId="77777777" w:rsidTr="00E24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8" w:type="dxa"/>
          <w:trHeight w:val="339"/>
        </w:trPr>
        <w:tc>
          <w:tcPr>
            <w:tcW w:w="9356" w:type="dxa"/>
            <w:gridSpan w:val="2"/>
            <w:shd w:val="clear" w:color="000000" w:fill="FFFFFF"/>
            <w:vAlign w:val="center"/>
          </w:tcPr>
          <w:p w14:paraId="40D5EA80" w14:textId="77777777" w:rsidR="00510224" w:rsidRPr="00531914" w:rsidRDefault="00510224" w:rsidP="007B16BC">
            <w:pPr>
              <w:widowControl w:val="0"/>
              <w:spacing w:after="0"/>
              <w:jc w:val="right"/>
              <w:rPr>
                <w:rFonts w:ascii="Times New Roman" w:eastAsia="Times New Roman" w:hAnsi="Times New Roman" w:cs="Times New Roman"/>
                <w:b/>
                <w:bCs/>
                <w:lang w:eastAsia="en-GB"/>
              </w:rPr>
            </w:pPr>
            <w:r w:rsidRPr="00531914">
              <w:rPr>
                <w:rFonts w:ascii="Times New Roman" w:eastAsia="Times New Roman" w:hAnsi="Times New Roman" w:cs="Times New Roman"/>
                <w:b/>
                <w:bCs/>
                <w:lang w:eastAsia="en-GB"/>
              </w:rPr>
              <w:t>Общо точки за- г)</w:t>
            </w:r>
          </w:p>
        </w:tc>
      </w:tr>
      <w:tr w:rsidR="00510224" w:rsidRPr="00531914" w14:paraId="5D1F2F74" w14:textId="77777777" w:rsidTr="00E24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8" w:type="dxa"/>
          <w:trHeight w:val="325"/>
        </w:trPr>
        <w:tc>
          <w:tcPr>
            <w:tcW w:w="9356" w:type="dxa"/>
            <w:gridSpan w:val="2"/>
            <w:shd w:val="clear" w:color="000000" w:fill="FFFFFF"/>
            <w:vAlign w:val="center"/>
          </w:tcPr>
          <w:p w14:paraId="245B497E" w14:textId="77777777" w:rsidR="00510224" w:rsidRPr="00531914" w:rsidRDefault="00510224" w:rsidP="007B16BC">
            <w:pPr>
              <w:widowControl w:val="0"/>
              <w:spacing w:after="0"/>
              <w:ind w:left="-58"/>
              <w:rPr>
                <w:rFonts w:ascii="Times New Roman" w:eastAsia="Times New Roman" w:hAnsi="Times New Roman" w:cs="Times New Roman"/>
                <w:b/>
                <w:bCs/>
                <w:lang w:eastAsia="en-GB"/>
              </w:rPr>
            </w:pPr>
          </w:p>
        </w:tc>
      </w:tr>
      <w:tr w:rsidR="00510224" w:rsidRPr="00531914" w14:paraId="3C67683C" w14:textId="77777777" w:rsidTr="00E24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8" w:type="dxa"/>
          <w:trHeight w:val="842"/>
        </w:trPr>
        <w:tc>
          <w:tcPr>
            <w:tcW w:w="9356" w:type="dxa"/>
            <w:gridSpan w:val="2"/>
            <w:shd w:val="clear" w:color="000000" w:fill="FFFFFF"/>
            <w:vAlign w:val="center"/>
          </w:tcPr>
          <w:p w14:paraId="106C5653" w14:textId="77777777" w:rsidR="00510224" w:rsidRPr="00531914" w:rsidRDefault="00510224" w:rsidP="007B16BC">
            <w:pPr>
              <w:widowControl w:val="0"/>
              <w:spacing w:after="0"/>
              <w:rPr>
                <w:rFonts w:ascii="Times New Roman" w:eastAsia="Times New Roman" w:hAnsi="Times New Roman" w:cs="Times New Roman"/>
                <w:b/>
                <w:bCs/>
                <w:lang w:eastAsia="en-GB"/>
              </w:rPr>
            </w:pPr>
            <w:r w:rsidRPr="00531914">
              <w:rPr>
                <w:rFonts w:ascii="Times New Roman" w:eastAsia="Times New Roman" w:hAnsi="Times New Roman" w:cs="Times New Roman"/>
                <w:b/>
                <w:bCs/>
                <w:lang w:eastAsia="en-GB"/>
              </w:rPr>
              <w:t>ОБЩА СЛУЖЕБНА ОЦЕНКА ЗА ПРОДУЦЕНТА:</w:t>
            </w:r>
          </w:p>
          <w:p w14:paraId="2738782F" w14:textId="77777777" w:rsidR="00510224" w:rsidRPr="00531914" w:rsidRDefault="00510224" w:rsidP="007B16BC">
            <w:pPr>
              <w:widowControl w:val="0"/>
              <w:spacing w:after="0"/>
              <w:rPr>
                <w:rFonts w:ascii="Times New Roman" w:eastAsia="Times New Roman" w:hAnsi="Times New Roman" w:cs="Times New Roman"/>
                <w:b/>
                <w:bCs/>
                <w:lang w:eastAsia="en-GB"/>
              </w:rPr>
            </w:pPr>
            <w:r w:rsidRPr="00531914">
              <w:rPr>
                <w:rFonts w:ascii="Times New Roman" w:eastAsia="Times New Roman" w:hAnsi="Times New Roman" w:cs="Times New Roman"/>
                <w:b/>
                <w:bCs/>
                <w:lang w:eastAsia="en-GB"/>
              </w:rPr>
              <w:t>(максимален сбор - 4 точки)</w:t>
            </w:r>
          </w:p>
        </w:tc>
      </w:tr>
      <w:tr w:rsidR="00510224" w:rsidRPr="00531914" w14:paraId="0AFA38C8" w14:textId="77777777" w:rsidTr="00E24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8" w:type="dxa"/>
          <w:trHeight w:val="689"/>
        </w:trPr>
        <w:tc>
          <w:tcPr>
            <w:tcW w:w="9356" w:type="dxa"/>
            <w:gridSpan w:val="2"/>
            <w:shd w:val="clear" w:color="000000" w:fill="FFFFFF"/>
            <w:vAlign w:val="center"/>
          </w:tcPr>
          <w:p w14:paraId="6616925F" w14:textId="77777777" w:rsidR="00510224" w:rsidRPr="00531914" w:rsidRDefault="00510224" w:rsidP="007B16BC">
            <w:pPr>
              <w:widowControl w:val="0"/>
              <w:spacing w:after="0"/>
              <w:jc w:val="center"/>
              <w:rPr>
                <w:rFonts w:ascii="Times New Roman" w:eastAsia="Times New Roman" w:hAnsi="Times New Roman" w:cs="Times New Roman"/>
                <w:lang w:eastAsia="en-GB"/>
              </w:rPr>
            </w:pPr>
            <w:r w:rsidRPr="00531914">
              <w:rPr>
                <w:rFonts w:ascii="Times New Roman" w:eastAsia="Times New Roman" w:hAnsi="Times New Roman" w:cs="Times New Roman"/>
                <w:b/>
                <w:bCs/>
                <w:lang w:eastAsia="en-GB"/>
              </w:rPr>
              <w:t>ОЦЕНКА ЗА ПРОФЕСИОНАЛНО ПРИЗНАНИЕ НА РЕЖИСЬОРА</w:t>
            </w:r>
            <w:r w:rsidRPr="00531914">
              <w:rPr>
                <w:rFonts w:ascii="Times New Roman" w:eastAsia="Times New Roman" w:hAnsi="Times New Roman" w:cs="Times New Roman"/>
                <w:lang w:eastAsia="en-GB"/>
              </w:rPr>
              <w:br/>
              <w:t>(съгласно чл. 27, ал. 1, т. 5 от ЗФИ )</w:t>
            </w:r>
          </w:p>
        </w:tc>
      </w:tr>
      <w:tr w:rsidR="00510224" w:rsidRPr="00531914" w14:paraId="6A0D2795" w14:textId="77777777" w:rsidTr="00E24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8" w:type="dxa"/>
          <w:trHeight w:val="3177"/>
        </w:trPr>
        <w:tc>
          <w:tcPr>
            <w:tcW w:w="9356" w:type="dxa"/>
            <w:gridSpan w:val="2"/>
            <w:shd w:val="clear" w:color="000000" w:fill="FFFFFF"/>
            <w:vAlign w:val="center"/>
          </w:tcPr>
          <w:p w14:paraId="3C610435" w14:textId="77777777" w:rsidR="00510224" w:rsidRPr="00531914" w:rsidRDefault="00510224" w:rsidP="007B16BC">
            <w:pPr>
              <w:widowControl w:val="0"/>
              <w:spacing w:after="0"/>
              <w:rPr>
                <w:rFonts w:ascii="Times New Roman" w:eastAsia="Times New Roman" w:hAnsi="Times New Roman" w:cs="Times New Roman"/>
                <w:b/>
                <w:bCs/>
                <w:lang w:eastAsia="en-GB"/>
              </w:rPr>
            </w:pPr>
            <w:r w:rsidRPr="00531914">
              <w:rPr>
                <w:rFonts w:ascii="Times New Roman" w:eastAsia="Times New Roman" w:hAnsi="Times New Roman" w:cs="Times New Roman"/>
                <w:b/>
                <w:bCs/>
                <w:lang w:eastAsia="en-GB"/>
              </w:rPr>
              <w:t>a) опита и професионалните постижения на режисьора, признанието на негово предишно произведение от зрителите;</w:t>
            </w:r>
          </w:p>
          <w:p w14:paraId="70EB3DE4" w14:textId="77777777" w:rsidR="00510224" w:rsidRPr="00531914" w:rsidRDefault="00510224" w:rsidP="007B16BC">
            <w:pPr>
              <w:widowControl w:val="0"/>
              <w:spacing w:after="0"/>
              <w:ind w:left="225" w:hanging="142"/>
              <w:rPr>
                <w:rFonts w:ascii="Times New Roman" w:eastAsia="Times New Roman" w:hAnsi="Times New Roman" w:cs="Times New Roman"/>
                <w:b/>
                <w:bCs/>
                <w:lang w:eastAsia="en-GB"/>
              </w:rPr>
            </w:pPr>
            <w:r w:rsidRPr="00531914">
              <w:rPr>
                <w:rFonts w:ascii="Times New Roman" w:eastAsia="Times New Roman" w:hAnsi="Times New Roman" w:cs="Times New Roman"/>
                <w:b/>
                <w:bCs/>
                <w:lang w:eastAsia="en-GB"/>
              </w:rPr>
              <w:t>(максимум точки за категорията - 2,80 т.)</w:t>
            </w:r>
          </w:p>
          <w:p w14:paraId="0BB24F77" w14:textId="77777777" w:rsidR="00510224" w:rsidRPr="00531914" w:rsidRDefault="00510224" w:rsidP="007B16BC">
            <w:pPr>
              <w:widowControl w:val="0"/>
              <w:spacing w:before="1" w:after="0"/>
              <w:ind w:left="36" w:right="363"/>
              <w:rPr>
                <w:rFonts w:ascii="Times New Roman" w:hAnsi="Times New Roman" w:cs="Times New Roman"/>
              </w:rPr>
            </w:pPr>
            <w:r w:rsidRPr="00531914">
              <w:rPr>
                <w:rFonts w:ascii="Times New Roman" w:hAnsi="Times New Roman" w:cs="Times New Roman"/>
                <w:b/>
                <w:bCs/>
              </w:rPr>
              <w:t xml:space="preserve">аа) Филм </w:t>
            </w:r>
            <w:r w:rsidRPr="00531914">
              <w:rPr>
                <w:rFonts w:ascii="Times New Roman" w:hAnsi="Times New Roman" w:cs="Times New Roman"/>
                <w:b/>
                <w:bCs/>
                <w:spacing w:val="-2"/>
              </w:rPr>
              <w:t>о</w:t>
            </w:r>
            <w:r w:rsidRPr="00531914">
              <w:rPr>
                <w:rFonts w:ascii="Times New Roman" w:hAnsi="Times New Roman" w:cs="Times New Roman"/>
                <w:b/>
                <w:bCs/>
              </w:rPr>
              <w:t>т фил</w:t>
            </w:r>
            <w:r w:rsidRPr="00531914">
              <w:rPr>
                <w:rFonts w:ascii="Times New Roman" w:hAnsi="Times New Roman" w:cs="Times New Roman"/>
                <w:b/>
                <w:bCs/>
                <w:spacing w:val="-2"/>
              </w:rPr>
              <w:t>м</w:t>
            </w:r>
            <w:r w:rsidRPr="00531914">
              <w:rPr>
                <w:rFonts w:ascii="Times New Roman" w:hAnsi="Times New Roman" w:cs="Times New Roman"/>
                <w:b/>
                <w:bCs/>
              </w:rPr>
              <w:t>ография</w:t>
            </w:r>
            <w:r w:rsidRPr="00531914">
              <w:rPr>
                <w:rFonts w:ascii="Times New Roman" w:hAnsi="Times New Roman" w:cs="Times New Roman"/>
                <w:b/>
                <w:bCs/>
                <w:spacing w:val="2"/>
              </w:rPr>
              <w:t>т</w:t>
            </w:r>
            <w:r w:rsidRPr="00531914">
              <w:rPr>
                <w:rFonts w:ascii="Times New Roman" w:hAnsi="Times New Roman" w:cs="Times New Roman"/>
                <w:b/>
                <w:bCs/>
              </w:rPr>
              <w:t>а на режисьора (по не</w:t>
            </w:r>
            <w:r w:rsidRPr="00531914">
              <w:rPr>
                <w:rFonts w:ascii="Times New Roman" w:hAnsi="Times New Roman" w:cs="Times New Roman"/>
                <w:b/>
                <w:bCs/>
                <w:spacing w:val="-4"/>
              </w:rPr>
              <w:t>го</w:t>
            </w:r>
            <w:r w:rsidRPr="00531914">
              <w:rPr>
                <w:rFonts w:ascii="Times New Roman" w:hAnsi="Times New Roman" w:cs="Times New Roman"/>
                <w:b/>
                <w:bCs/>
              </w:rPr>
              <w:t>в из</w:t>
            </w:r>
            <w:r w:rsidRPr="00531914">
              <w:rPr>
                <w:rFonts w:ascii="Times New Roman" w:hAnsi="Times New Roman" w:cs="Times New Roman"/>
                <w:b/>
                <w:bCs/>
                <w:spacing w:val="-2"/>
              </w:rPr>
              <w:t>б</w:t>
            </w:r>
            <w:r w:rsidRPr="00531914">
              <w:rPr>
                <w:rFonts w:ascii="Times New Roman" w:hAnsi="Times New Roman" w:cs="Times New Roman"/>
                <w:b/>
                <w:bCs/>
              </w:rPr>
              <w:t xml:space="preserve">ор), </w:t>
            </w:r>
            <w:r w:rsidRPr="00531914">
              <w:rPr>
                <w:rFonts w:ascii="Times New Roman" w:hAnsi="Times New Roman" w:cs="Times New Roman"/>
                <w:b/>
                <w:bCs/>
                <w:spacing w:val="-2"/>
              </w:rPr>
              <w:t>к</w:t>
            </w:r>
            <w:r w:rsidRPr="00531914">
              <w:rPr>
                <w:rFonts w:ascii="Times New Roman" w:hAnsi="Times New Roman" w:cs="Times New Roman"/>
                <w:b/>
                <w:bCs/>
              </w:rPr>
              <w:t>ой</w:t>
            </w:r>
            <w:r w:rsidRPr="00531914">
              <w:rPr>
                <w:rFonts w:ascii="Times New Roman" w:hAnsi="Times New Roman" w:cs="Times New Roman"/>
                <w:b/>
                <w:bCs/>
                <w:spacing w:val="-2"/>
              </w:rPr>
              <w:t>т</w:t>
            </w:r>
            <w:r w:rsidRPr="00531914">
              <w:rPr>
                <w:rFonts w:ascii="Times New Roman" w:hAnsi="Times New Roman" w:cs="Times New Roman"/>
                <w:b/>
                <w:bCs/>
              </w:rPr>
              <w:t xml:space="preserve">о </w:t>
            </w:r>
            <w:r w:rsidRPr="00531914">
              <w:rPr>
                <w:rFonts w:ascii="Times New Roman" w:hAnsi="Times New Roman" w:cs="Times New Roman"/>
                <w:b/>
                <w:bCs/>
                <w:spacing w:val="2"/>
              </w:rPr>
              <w:t>с</w:t>
            </w:r>
            <w:r w:rsidRPr="00531914">
              <w:rPr>
                <w:rFonts w:ascii="Times New Roman" w:hAnsi="Times New Roman" w:cs="Times New Roman"/>
                <w:b/>
                <w:bCs/>
              </w:rPr>
              <w:t>е оценява съ</w:t>
            </w:r>
            <w:r w:rsidRPr="00531914">
              <w:rPr>
                <w:rFonts w:ascii="Times New Roman" w:hAnsi="Times New Roman" w:cs="Times New Roman"/>
                <w:b/>
                <w:bCs/>
                <w:spacing w:val="-9"/>
              </w:rPr>
              <w:t>г</w:t>
            </w:r>
            <w:r w:rsidRPr="00531914">
              <w:rPr>
                <w:rFonts w:ascii="Times New Roman" w:hAnsi="Times New Roman" w:cs="Times New Roman"/>
                <w:b/>
                <w:bCs/>
              </w:rPr>
              <w:t>ласно ут</w:t>
            </w:r>
            <w:r w:rsidRPr="00531914">
              <w:rPr>
                <w:rFonts w:ascii="Times New Roman" w:hAnsi="Times New Roman" w:cs="Times New Roman"/>
                <w:b/>
                <w:bCs/>
                <w:spacing w:val="-4"/>
              </w:rPr>
              <w:t>в</w:t>
            </w:r>
            <w:r w:rsidRPr="00531914">
              <w:rPr>
                <w:rFonts w:ascii="Times New Roman" w:hAnsi="Times New Roman" w:cs="Times New Roman"/>
                <w:b/>
                <w:bCs/>
              </w:rPr>
              <w:t>ъ</w:t>
            </w:r>
            <w:r w:rsidRPr="00531914">
              <w:rPr>
                <w:rFonts w:ascii="Times New Roman" w:hAnsi="Times New Roman" w:cs="Times New Roman"/>
                <w:b/>
                <w:bCs/>
                <w:spacing w:val="-2"/>
              </w:rPr>
              <w:t>р</w:t>
            </w:r>
            <w:r w:rsidRPr="00531914">
              <w:rPr>
                <w:rFonts w:ascii="Times New Roman" w:hAnsi="Times New Roman" w:cs="Times New Roman"/>
                <w:b/>
                <w:bCs/>
              </w:rPr>
              <w:t xml:space="preserve">ден за </w:t>
            </w:r>
            <w:r w:rsidRPr="00531914">
              <w:rPr>
                <w:rFonts w:ascii="Times New Roman" w:hAnsi="Times New Roman" w:cs="Times New Roman"/>
                <w:b/>
                <w:bCs/>
                <w:spacing w:val="-4"/>
              </w:rPr>
              <w:t>г</w:t>
            </w:r>
            <w:r w:rsidRPr="00531914">
              <w:rPr>
                <w:rFonts w:ascii="Times New Roman" w:hAnsi="Times New Roman" w:cs="Times New Roman"/>
                <w:b/>
                <w:bCs/>
                <w:spacing w:val="-5"/>
              </w:rPr>
              <w:t>о</w:t>
            </w:r>
            <w:r w:rsidRPr="00531914">
              <w:rPr>
                <w:rFonts w:ascii="Times New Roman" w:hAnsi="Times New Roman" w:cs="Times New Roman"/>
                <w:b/>
                <w:bCs/>
              </w:rPr>
              <w:t>дин</w:t>
            </w:r>
            <w:r w:rsidRPr="00531914">
              <w:rPr>
                <w:rFonts w:ascii="Times New Roman" w:hAnsi="Times New Roman" w:cs="Times New Roman"/>
                <w:b/>
                <w:bCs/>
                <w:spacing w:val="-5"/>
              </w:rPr>
              <w:t>а</w:t>
            </w:r>
            <w:r w:rsidRPr="00531914">
              <w:rPr>
                <w:rFonts w:ascii="Times New Roman" w:hAnsi="Times New Roman" w:cs="Times New Roman"/>
                <w:b/>
                <w:bCs/>
                <w:spacing w:val="2"/>
              </w:rPr>
              <w:t>т</w:t>
            </w:r>
            <w:r w:rsidRPr="00531914">
              <w:rPr>
                <w:rFonts w:ascii="Times New Roman" w:hAnsi="Times New Roman" w:cs="Times New Roman"/>
                <w:b/>
                <w:bCs/>
              </w:rPr>
              <w:t>а списък с ф</w:t>
            </w:r>
            <w:r w:rsidRPr="00531914">
              <w:rPr>
                <w:rFonts w:ascii="Times New Roman" w:hAnsi="Times New Roman" w:cs="Times New Roman"/>
                <w:b/>
                <w:bCs/>
                <w:spacing w:val="2"/>
              </w:rPr>
              <w:t>е</w:t>
            </w:r>
            <w:r w:rsidRPr="00531914">
              <w:rPr>
                <w:rFonts w:ascii="Times New Roman" w:hAnsi="Times New Roman" w:cs="Times New Roman"/>
                <w:b/>
                <w:bCs/>
              </w:rPr>
              <w:t>стив</w:t>
            </w:r>
            <w:r w:rsidRPr="00531914">
              <w:rPr>
                <w:rFonts w:ascii="Times New Roman" w:hAnsi="Times New Roman" w:cs="Times New Roman"/>
                <w:b/>
                <w:bCs/>
                <w:spacing w:val="2"/>
              </w:rPr>
              <w:t>а</w:t>
            </w:r>
            <w:r w:rsidRPr="00531914">
              <w:rPr>
                <w:rFonts w:ascii="Times New Roman" w:hAnsi="Times New Roman" w:cs="Times New Roman"/>
                <w:b/>
                <w:bCs/>
              </w:rPr>
              <w:t>ли А и Б клас (</w:t>
            </w:r>
            <w:r w:rsidRPr="00531914">
              <w:rPr>
                <w:rFonts w:ascii="Times New Roman" w:hAnsi="Times New Roman" w:cs="Times New Roman"/>
                <w:b/>
                <w:bCs/>
                <w:spacing w:val="-1"/>
              </w:rPr>
              <w:t>м</w:t>
            </w:r>
            <w:r w:rsidRPr="00531914">
              <w:rPr>
                <w:rFonts w:ascii="Times New Roman" w:hAnsi="Times New Roman" w:cs="Times New Roman"/>
                <w:b/>
                <w:bCs/>
              </w:rPr>
              <w:t>а</w:t>
            </w:r>
            <w:r w:rsidRPr="00531914">
              <w:rPr>
                <w:rFonts w:ascii="Times New Roman" w:hAnsi="Times New Roman" w:cs="Times New Roman"/>
                <w:b/>
                <w:bCs/>
                <w:spacing w:val="-4"/>
              </w:rPr>
              <w:t>к</w:t>
            </w:r>
            <w:r w:rsidRPr="00531914">
              <w:rPr>
                <w:rFonts w:ascii="Times New Roman" w:hAnsi="Times New Roman" w:cs="Times New Roman"/>
                <w:b/>
                <w:bCs/>
              </w:rPr>
              <w:t>сим</w:t>
            </w:r>
            <w:r w:rsidRPr="00531914">
              <w:rPr>
                <w:rFonts w:ascii="Times New Roman" w:hAnsi="Times New Roman" w:cs="Times New Roman"/>
                <w:b/>
                <w:bCs/>
                <w:spacing w:val="-2"/>
              </w:rPr>
              <w:t>у</w:t>
            </w:r>
            <w:r w:rsidRPr="00531914">
              <w:rPr>
                <w:rFonts w:ascii="Times New Roman" w:hAnsi="Times New Roman" w:cs="Times New Roman"/>
                <w:b/>
                <w:bCs/>
              </w:rPr>
              <w:t xml:space="preserve">м </w:t>
            </w:r>
            <w:r w:rsidRPr="00531914">
              <w:rPr>
                <w:rFonts w:ascii="Times New Roman" w:hAnsi="Times New Roman" w:cs="Times New Roman"/>
                <w:b/>
                <w:bCs/>
                <w:spacing w:val="-2"/>
              </w:rPr>
              <w:t>т</w:t>
            </w:r>
            <w:r w:rsidRPr="00531914">
              <w:rPr>
                <w:rFonts w:ascii="Times New Roman" w:hAnsi="Times New Roman" w:cs="Times New Roman"/>
                <w:b/>
                <w:bCs/>
                <w:spacing w:val="-5"/>
              </w:rPr>
              <w:t>о</w:t>
            </w:r>
            <w:r w:rsidRPr="00531914">
              <w:rPr>
                <w:rFonts w:ascii="Times New Roman" w:hAnsi="Times New Roman" w:cs="Times New Roman"/>
                <w:b/>
                <w:bCs/>
              </w:rPr>
              <w:t xml:space="preserve">чки - 2,60 </w:t>
            </w:r>
            <w:r w:rsidRPr="00531914">
              <w:rPr>
                <w:rFonts w:ascii="Times New Roman" w:hAnsi="Times New Roman" w:cs="Times New Roman"/>
                <w:b/>
                <w:bCs/>
                <w:spacing w:val="-14"/>
              </w:rPr>
              <w:t>т</w:t>
            </w:r>
            <w:r w:rsidRPr="00531914">
              <w:rPr>
                <w:rFonts w:ascii="Times New Roman" w:hAnsi="Times New Roman" w:cs="Times New Roman"/>
                <w:b/>
                <w:bCs/>
              </w:rPr>
              <w:t>.):</w:t>
            </w:r>
          </w:p>
          <w:p w14:paraId="529F309E" w14:textId="77777777" w:rsidR="00510224" w:rsidRPr="00531914" w:rsidRDefault="00510224" w:rsidP="007B16BC">
            <w:pPr>
              <w:widowControl w:val="0"/>
              <w:spacing w:after="0"/>
              <w:ind w:left="36" w:firstLine="330"/>
              <w:rPr>
                <w:rFonts w:ascii="Times New Roman" w:hAnsi="Times New Roman" w:cs="Times New Roman"/>
              </w:rPr>
            </w:pPr>
            <w:r w:rsidRPr="00531914">
              <w:rPr>
                <w:rFonts w:ascii="Times New Roman" w:hAnsi="Times New Roman" w:cs="Times New Roman"/>
              </w:rPr>
              <w:t xml:space="preserve">- За </w:t>
            </w:r>
            <w:r w:rsidRPr="00531914">
              <w:rPr>
                <w:rFonts w:ascii="Times New Roman" w:hAnsi="Times New Roman" w:cs="Times New Roman"/>
                <w:spacing w:val="2"/>
              </w:rPr>
              <w:t>с</w:t>
            </w:r>
            <w:r w:rsidRPr="00531914">
              <w:rPr>
                <w:rFonts w:ascii="Times New Roman" w:hAnsi="Times New Roman" w:cs="Times New Roman"/>
              </w:rPr>
              <w:t>елекция Б клас ф</w:t>
            </w:r>
            <w:r w:rsidRPr="00531914">
              <w:rPr>
                <w:rFonts w:ascii="Times New Roman" w:hAnsi="Times New Roman" w:cs="Times New Roman"/>
                <w:spacing w:val="4"/>
              </w:rPr>
              <w:t>е</w:t>
            </w:r>
            <w:r w:rsidRPr="00531914">
              <w:rPr>
                <w:rFonts w:ascii="Times New Roman" w:hAnsi="Times New Roman" w:cs="Times New Roman"/>
              </w:rPr>
              <w:t>сти</w:t>
            </w:r>
            <w:r w:rsidRPr="00531914">
              <w:rPr>
                <w:rFonts w:ascii="Times New Roman" w:hAnsi="Times New Roman" w:cs="Times New Roman"/>
                <w:spacing w:val="-2"/>
              </w:rPr>
              <w:t>в</w:t>
            </w:r>
            <w:r w:rsidRPr="00531914">
              <w:rPr>
                <w:rFonts w:ascii="Times New Roman" w:hAnsi="Times New Roman" w:cs="Times New Roman"/>
                <w:spacing w:val="2"/>
              </w:rPr>
              <w:t>а</w:t>
            </w:r>
            <w:r w:rsidRPr="00531914">
              <w:rPr>
                <w:rFonts w:ascii="Times New Roman" w:hAnsi="Times New Roman" w:cs="Times New Roman"/>
              </w:rPr>
              <w:t xml:space="preserve">л - по </w:t>
            </w:r>
            <w:r w:rsidRPr="00531914">
              <w:rPr>
                <w:rFonts w:ascii="Times New Roman" w:hAnsi="Times New Roman" w:cs="Times New Roman"/>
                <w:b/>
                <w:bCs/>
              </w:rPr>
              <w:t xml:space="preserve">0,10 </w:t>
            </w:r>
            <w:r w:rsidRPr="00531914">
              <w:rPr>
                <w:rFonts w:ascii="Times New Roman" w:hAnsi="Times New Roman" w:cs="Times New Roman"/>
                <w:i/>
                <w:iCs/>
              </w:rPr>
              <w:t xml:space="preserve">(до три </w:t>
            </w:r>
            <w:r w:rsidRPr="00531914">
              <w:rPr>
                <w:rFonts w:ascii="Times New Roman" w:hAnsi="Times New Roman" w:cs="Times New Roman"/>
                <w:i/>
                <w:iCs/>
                <w:spacing w:val="-2"/>
              </w:rPr>
              <w:t>с</w:t>
            </w:r>
            <w:r w:rsidRPr="00531914">
              <w:rPr>
                <w:rFonts w:ascii="Times New Roman" w:hAnsi="Times New Roman" w:cs="Times New Roman"/>
                <w:i/>
                <w:iCs/>
              </w:rPr>
              <w:t>е</w:t>
            </w:r>
            <w:r w:rsidRPr="00531914">
              <w:rPr>
                <w:rFonts w:ascii="Times New Roman" w:hAnsi="Times New Roman" w:cs="Times New Roman"/>
                <w:i/>
                <w:iCs/>
                <w:spacing w:val="4"/>
              </w:rPr>
              <w:t>л</w:t>
            </w:r>
            <w:r w:rsidRPr="00531914">
              <w:rPr>
                <w:rFonts w:ascii="Times New Roman" w:hAnsi="Times New Roman" w:cs="Times New Roman"/>
                <w:i/>
                <w:iCs/>
              </w:rPr>
              <w:t xml:space="preserve">екции) </w:t>
            </w:r>
            <w:r w:rsidRPr="00531914">
              <w:rPr>
                <w:rFonts w:ascii="Times New Roman" w:hAnsi="Times New Roman" w:cs="Times New Roman"/>
                <w:b/>
                <w:bCs/>
                <w:spacing w:val="-1"/>
              </w:rPr>
              <w:t>м</w:t>
            </w:r>
            <w:r w:rsidRPr="00531914">
              <w:rPr>
                <w:rFonts w:ascii="Times New Roman" w:hAnsi="Times New Roman" w:cs="Times New Roman"/>
                <w:b/>
                <w:bCs/>
              </w:rPr>
              <w:t>а</w:t>
            </w:r>
            <w:r w:rsidRPr="00531914">
              <w:rPr>
                <w:rFonts w:ascii="Times New Roman" w:hAnsi="Times New Roman" w:cs="Times New Roman"/>
                <w:b/>
                <w:bCs/>
                <w:spacing w:val="-4"/>
              </w:rPr>
              <w:t>к</w:t>
            </w:r>
            <w:r w:rsidRPr="00531914">
              <w:rPr>
                <w:rFonts w:ascii="Times New Roman" w:hAnsi="Times New Roman" w:cs="Times New Roman"/>
                <w:b/>
                <w:bCs/>
              </w:rPr>
              <w:t>сим</w:t>
            </w:r>
            <w:r w:rsidRPr="00531914">
              <w:rPr>
                <w:rFonts w:ascii="Times New Roman" w:hAnsi="Times New Roman" w:cs="Times New Roman"/>
                <w:b/>
                <w:bCs/>
                <w:spacing w:val="-2"/>
              </w:rPr>
              <w:t>у</w:t>
            </w:r>
            <w:r w:rsidRPr="00531914">
              <w:rPr>
                <w:rFonts w:ascii="Times New Roman" w:hAnsi="Times New Roman" w:cs="Times New Roman"/>
                <w:b/>
                <w:bCs/>
              </w:rPr>
              <w:t xml:space="preserve">м </w:t>
            </w:r>
            <w:r w:rsidRPr="00531914">
              <w:rPr>
                <w:rFonts w:ascii="Times New Roman" w:hAnsi="Times New Roman" w:cs="Times New Roman"/>
                <w:b/>
                <w:bCs/>
                <w:spacing w:val="-2"/>
              </w:rPr>
              <w:t>т</w:t>
            </w:r>
            <w:r w:rsidRPr="00531914">
              <w:rPr>
                <w:rFonts w:ascii="Times New Roman" w:hAnsi="Times New Roman" w:cs="Times New Roman"/>
                <w:b/>
                <w:bCs/>
                <w:spacing w:val="-5"/>
              </w:rPr>
              <w:t>о</w:t>
            </w:r>
            <w:r w:rsidRPr="00531914">
              <w:rPr>
                <w:rFonts w:ascii="Times New Roman" w:hAnsi="Times New Roman" w:cs="Times New Roman"/>
                <w:b/>
                <w:bCs/>
              </w:rPr>
              <w:t xml:space="preserve">чки - 0,30 </w:t>
            </w:r>
            <w:r w:rsidRPr="00531914">
              <w:rPr>
                <w:rFonts w:ascii="Times New Roman" w:hAnsi="Times New Roman" w:cs="Times New Roman"/>
                <w:b/>
                <w:bCs/>
                <w:spacing w:val="-14"/>
              </w:rPr>
              <w:t>т</w:t>
            </w:r>
            <w:r w:rsidRPr="00531914">
              <w:rPr>
                <w:rFonts w:ascii="Times New Roman" w:hAnsi="Times New Roman" w:cs="Times New Roman"/>
                <w:b/>
                <w:bCs/>
              </w:rPr>
              <w:t>.</w:t>
            </w:r>
          </w:p>
          <w:p w14:paraId="4018F391" w14:textId="77777777" w:rsidR="00510224" w:rsidRPr="00531914" w:rsidRDefault="00510224" w:rsidP="007B16BC">
            <w:pPr>
              <w:widowControl w:val="0"/>
              <w:spacing w:after="0"/>
              <w:ind w:left="36" w:firstLine="330"/>
              <w:rPr>
                <w:rFonts w:ascii="Times New Roman" w:hAnsi="Times New Roman" w:cs="Times New Roman"/>
              </w:rPr>
            </w:pPr>
            <w:r w:rsidRPr="00531914">
              <w:rPr>
                <w:rFonts w:ascii="Times New Roman" w:hAnsi="Times New Roman" w:cs="Times New Roman"/>
                <w:position w:val="-1"/>
              </w:rPr>
              <w:t xml:space="preserve">- За награда </w:t>
            </w:r>
            <w:r w:rsidRPr="00531914">
              <w:rPr>
                <w:rFonts w:ascii="Times New Roman" w:hAnsi="Times New Roman" w:cs="Times New Roman"/>
                <w:spacing w:val="-2"/>
                <w:position w:val="-1"/>
              </w:rPr>
              <w:t>о</w:t>
            </w:r>
            <w:r w:rsidRPr="00531914">
              <w:rPr>
                <w:rFonts w:ascii="Times New Roman" w:hAnsi="Times New Roman" w:cs="Times New Roman"/>
                <w:position w:val="-1"/>
              </w:rPr>
              <w:t>т Б клас ф</w:t>
            </w:r>
            <w:r w:rsidRPr="00531914">
              <w:rPr>
                <w:rFonts w:ascii="Times New Roman" w:hAnsi="Times New Roman" w:cs="Times New Roman"/>
                <w:spacing w:val="4"/>
                <w:position w:val="-1"/>
              </w:rPr>
              <w:t>е</w:t>
            </w:r>
            <w:r w:rsidRPr="00531914">
              <w:rPr>
                <w:rFonts w:ascii="Times New Roman" w:hAnsi="Times New Roman" w:cs="Times New Roman"/>
                <w:position w:val="-1"/>
              </w:rPr>
              <w:t>сти</w:t>
            </w:r>
            <w:r w:rsidRPr="00531914">
              <w:rPr>
                <w:rFonts w:ascii="Times New Roman" w:hAnsi="Times New Roman" w:cs="Times New Roman"/>
                <w:spacing w:val="-2"/>
                <w:position w:val="-1"/>
              </w:rPr>
              <w:t>в</w:t>
            </w:r>
            <w:r w:rsidRPr="00531914">
              <w:rPr>
                <w:rFonts w:ascii="Times New Roman" w:hAnsi="Times New Roman" w:cs="Times New Roman"/>
                <w:spacing w:val="2"/>
                <w:position w:val="-1"/>
              </w:rPr>
              <w:t>а</w:t>
            </w:r>
            <w:r w:rsidRPr="00531914">
              <w:rPr>
                <w:rFonts w:ascii="Times New Roman" w:hAnsi="Times New Roman" w:cs="Times New Roman"/>
                <w:position w:val="-1"/>
              </w:rPr>
              <w:t xml:space="preserve">л - по </w:t>
            </w:r>
            <w:r w:rsidRPr="00531914">
              <w:rPr>
                <w:rFonts w:ascii="Times New Roman" w:hAnsi="Times New Roman" w:cs="Times New Roman"/>
                <w:b/>
                <w:bCs/>
                <w:position w:val="-1"/>
              </w:rPr>
              <w:t xml:space="preserve">0,10 </w:t>
            </w:r>
            <w:r w:rsidRPr="00531914">
              <w:rPr>
                <w:rFonts w:ascii="Times New Roman" w:hAnsi="Times New Roman" w:cs="Times New Roman"/>
                <w:b/>
                <w:bCs/>
                <w:spacing w:val="-14"/>
                <w:position w:val="-1"/>
              </w:rPr>
              <w:t>т</w:t>
            </w:r>
            <w:r w:rsidRPr="00531914">
              <w:rPr>
                <w:rFonts w:ascii="Times New Roman" w:hAnsi="Times New Roman" w:cs="Times New Roman"/>
                <w:b/>
                <w:bCs/>
                <w:position w:val="-1"/>
              </w:rPr>
              <w:t xml:space="preserve">. </w:t>
            </w:r>
            <w:r w:rsidRPr="00531914">
              <w:rPr>
                <w:rFonts w:ascii="Times New Roman" w:hAnsi="Times New Roman" w:cs="Times New Roman"/>
                <w:i/>
                <w:iCs/>
                <w:position w:val="-1"/>
              </w:rPr>
              <w:t xml:space="preserve">(до три награди) </w:t>
            </w:r>
            <w:r w:rsidRPr="00531914">
              <w:rPr>
                <w:rFonts w:ascii="Times New Roman" w:hAnsi="Times New Roman" w:cs="Times New Roman"/>
                <w:b/>
                <w:bCs/>
                <w:spacing w:val="-1"/>
                <w:position w:val="-1"/>
              </w:rPr>
              <w:t>м</w:t>
            </w:r>
            <w:r w:rsidRPr="00531914">
              <w:rPr>
                <w:rFonts w:ascii="Times New Roman" w:hAnsi="Times New Roman" w:cs="Times New Roman"/>
                <w:b/>
                <w:bCs/>
                <w:position w:val="-1"/>
              </w:rPr>
              <w:t>а</w:t>
            </w:r>
            <w:r w:rsidRPr="00531914">
              <w:rPr>
                <w:rFonts w:ascii="Times New Roman" w:hAnsi="Times New Roman" w:cs="Times New Roman"/>
                <w:b/>
                <w:bCs/>
                <w:spacing w:val="-4"/>
                <w:position w:val="-1"/>
              </w:rPr>
              <w:t>к</w:t>
            </w:r>
            <w:r w:rsidRPr="00531914">
              <w:rPr>
                <w:rFonts w:ascii="Times New Roman" w:hAnsi="Times New Roman" w:cs="Times New Roman"/>
                <w:b/>
                <w:bCs/>
                <w:position w:val="-1"/>
              </w:rPr>
              <w:t>сим</w:t>
            </w:r>
            <w:r w:rsidRPr="00531914">
              <w:rPr>
                <w:rFonts w:ascii="Times New Roman" w:hAnsi="Times New Roman" w:cs="Times New Roman"/>
                <w:b/>
                <w:bCs/>
                <w:spacing w:val="-2"/>
                <w:position w:val="-1"/>
              </w:rPr>
              <w:t>у</w:t>
            </w:r>
            <w:r w:rsidRPr="00531914">
              <w:rPr>
                <w:rFonts w:ascii="Times New Roman" w:hAnsi="Times New Roman" w:cs="Times New Roman"/>
                <w:b/>
                <w:bCs/>
                <w:position w:val="-1"/>
              </w:rPr>
              <w:t xml:space="preserve">м </w:t>
            </w:r>
            <w:r w:rsidRPr="00531914">
              <w:rPr>
                <w:rFonts w:ascii="Times New Roman" w:hAnsi="Times New Roman" w:cs="Times New Roman"/>
                <w:b/>
                <w:bCs/>
                <w:spacing w:val="-2"/>
                <w:position w:val="-1"/>
              </w:rPr>
              <w:t>т</w:t>
            </w:r>
            <w:r w:rsidRPr="00531914">
              <w:rPr>
                <w:rFonts w:ascii="Times New Roman" w:hAnsi="Times New Roman" w:cs="Times New Roman"/>
                <w:b/>
                <w:bCs/>
                <w:spacing w:val="-5"/>
                <w:position w:val="-1"/>
              </w:rPr>
              <w:t>о</w:t>
            </w:r>
            <w:r w:rsidRPr="00531914">
              <w:rPr>
                <w:rFonts w:ascii="Times New Roman" w:hAnsi="Times New Roman" w:cs="Times New Roman"/>
                <w:b/>
                <w:bCs/>
                <w:position w:val="-1"/>
              </w:rPr>
              <w:t xml:space="preserve">чки - 0,30 </w:t>
            </w:r>
            <w:r w:rsidRPr="00531914">
              <w:rPr>
                <w:rFonts w:ascii="Times New Roman" w:hAnsi="Times New Roman" w:cs="Times New Roman"/>
                <w:b/>
                <w:bCs/>
                <w:spacing w:val="-14"/>
                <w:position w:val="-1"/>
              </w:rPr>
              <w:t>т</w:t>
            </w:r>
            <w:r w:rsidRPr="00531914">
              <w:rPr>
                <w:rFonts w:ascii="Times New Roman" w:hAnsi="Times New Roman" w:cs="Times New Roman"/>
                <w:b/>
                <w:bCs/>
                <w:position w:val="-1"/>
              </w:rPr>
              <w:t>.</w:t>
            </w:r>
          </w:p>
          <w:p w14:paraId="1844D72C" w14:textId="77777777" w:rsidR="00510224" w:rsidRPr="00531914" w:rsidRDefault="00510224" w:rsidP="007B16BC">
            <w:pPr>
              <w:widowControl w:val="0"/>
              <w:spacing w:after="0"/>
              <w:ind w:left="36" w:firstLine="330"/>
              <w:rPr>
                <w:rFonts w:ascii="Times New Roman" w:hAnsi="Times New Roman" w:cs="Times New Roman"/>
              </w:rPr>
            </w:pPr>
            <w:r w:rsidRPr="00531914">
              <w:rPr>
                <w:rFonts w:ascii="Times New Roman" w:hAnsi="Times New Roman" w:cs="Times New Roman"/>
              </w:rPr>
              <w:t xml:space="preserve">- За </w:t>
            </w:r>
            <w:r w:rsidRPr="00531914">
              <w:rPr>
                <w:rFonts w:ascii="Times New Roman" w:hAnsi="Times New Roman" w:cs="Times New Roman"/>
                <w:spacing w:val="2"/>
              </w:rPr>
              <w:t>с</w:t>
            </w:r>
            <w:r w:rsidRPr="00531914">
              <w:rPr>
                <w:rFonts w:ascii="Times New Roman" w:hAnsi="Times New Roman" w:cs="Times New Roman"/>
              </w:rPr>
              <w:t>елекция А клас ф</w:t>
            </w:r>
            <w:r w:rsidRPr="00531914">
              <w:rPr>
                <w:rFonts w:ascii="Times New Roman" w:hAnsi="Times New Roman" w:cs="Times New Roman"/>
                <w:spacing w:val="4"/>
              </w:rPr>
              <w:t>е</w:t>
            </w:r>
            <w:r w:rsidRPr="00531914">
              <w:rPr>
                <w:rFonts w:ascii="Times New Roman" w:hAnsi="Times New Roman" w:cs="Times New Roman"/>
              </w:rPr>
              <w:t>сти</w:t>
            </w:r>
            <w:r w:rsidRPr="00531914">
              <w:rPr>
                <w:rFonts w:ascii="Times New Roman" w:hAnsi="Times New Roman" w:cs="Times New Roman"/>
                <w:spacing w:val="-2"/>
              </w:rPr>
              <w:t>в</w:t>
            </w:r>
            <w:r w:rsidRPr="00531914">
              <w:rPr>
                <w:rFonts w:ascii="Times New Roman" w:hAnsi="Times New Roman" w:cs="Times New Roman"/>
                <w:spacing w:val="2"/>
              </w:rPr>
              <w:t>а</w:t>
            </w:r>
            <w:r w:rsidRPr="00531914">
              <w:rPr>
                <w:rFonts w:ascii="Times New Roman" w:hAnsi="Times New Roman" w:cs="Times New Roman"/>
              </w:rPr>
              <w:t xml:space="preserve">л - по </w:t>
            </w:r>
            <w:r w:rsidRPr="00531914">
              <w:rPr>
                <w:rFonts w:ascii="Times New Roman" w:hAnsi="Times New Roman" w:cs="Times New Roman"/>
                <w:b/>
                <w:bCs/>
              </w:rPr>
              <w:t xml:space="preserve">0,40 </w:t>
            </w:r>
            <w:r w:rsidRPr="00531914">
              <w:rPr>
                <w:rFonts w:ascii="Times New Roman" w:hAnsi="Times New Roman" w:cs="Times New Roman"/>
                <w:b/>
                <w:bCs/>
                <w:spacing w:val="-14"/>
              </w:rPr>
              <w:t>т</w:t>
            </w:r>
            <w:r w:rsidRPr="00531914">
              <w:rPr>
                <w:rFonts w:ascii="Times New Roman" w:hAnsi="Times New Roman" w:cs="Times New Roman"/>
                <w:b/>
                <w:bCs/>
              </w:rPr>
              <w:t xml:space="preserve">. </w:t>
            </w:r>
            <w:r w:rsidRPr="00531914">
              <w:rPr>
                <w:rFonts w:ascii="Times New Roman" w:hAnsi="Times New Roman" w:cs="Times New Roman"/>
              </w:rPr>
              <w:t>(</w:t>
            </w:r>
            <w:r w:rsidRPr="00531914">
              <w:rPr>
                <w:rFonts w:ascii="Times New Roman" w:hAnsi="Times New Roman" w:cs="Times New Roman"/>
                <w:i/>
                <w:iCs/>
              </w:rPr>
              <w:t xml:space="preserve">до три </w:t>
            </w:r>
            <w:r w:rsidRPr="00531914">
              <w:rPr>
                <w:rFonts w:ascii="Times New Roman" w:hAnsi="Times New Roman" w:cs="Times New Roman"/>
                <w:i/>
                <w:iCs/>
                <w:spacing w:val="-2"/>
              </w:rPr>
              <w:t>с</w:t>
            </w:r>
            <w:r w:rsidRPr="00531914">
              <w:rPr>
                <w:rFonts w:ascii="Times New Roman" w:hAnsi="Times New Roman" w:cs="Times New Roman"/>
                <w:i/>
                <w:iCs/>
              </w:rPr>
              <w:t>е</w:t>
            </w:r>
            <w:r w:rsidRPr="00531914">
              <w:rPr>
                <w:rFonts w:ascii="Times New Roman" w:hAnsi="Times New Roman" w:cs="Times New Roman"/>
                <w:i/>
                <w:iCs/>
                <w:spacing w:val="4"/>
              </w:rPr>
              <w:t>л</w:t>
            </w:r>
            <w:r w:rsidRPr="00531914">
              <w:rPr>
                <w:rFonts w:ascii="Times New Roman" w:hAnsi="Times New Roman" w:cs="Times New Roman"/>
                <w:i/>
                <w:iCs/>
              </w:rPr>
              <w:t>екции</w:t>
            </w:r>
            <w:r w:rsidRPr="00531914">
              <w:rPr>
                <w:rFonts w:ascii="Times New Roman" w:hAnsi="Times New Roman" w:cs="Times New Roman"/>
              </w:rPr>
              <w:t xml:space="preserve">) </w:t>
            </w:r>
            <w:r w:rsidRPr="00531914">
              <w:rPr>
                <w:rFonts w:ascii="Times New Roman" w:hAnsi="Times New Roman" w:cs="Times New Roman"/>
                <w:b/>
                <w:bCs/>
                <w:spacing w:val="-1"/>
              </w:rPr>
              <w:t>м</w:t>
            </w:r>
            <w:r w:rsidRPr="00531914">
              <w:rPr>
                <w:rFonts w:ascii="Times New Roman" w:hAnsi="Times New Roman" w:cs="Times New Roman"/>
                <w:b/>
                <w:bCs/>
              </w:rPr>
              <w:t>а</w:t>
            </w:r>
            <w:r w:rsidRPr="00531914">
              <w:rPr>
                <w:rFonts w:ascii="Times New Roman" w:hAnsi="Times New Roman" w:cs="Times New Roman"/>
                <w:b/>
                <w:bCs/>
                <w:spacing w:val="-4"/>
              </w:rPr>
              <w:t>к</w:t>
            </w:r>
            <w:r w:rsidRPr="00531914">
              <w:rPr>
                <w:rFonts w:ascii="Times New Roman" w:hAnsi="Times New Roman" w:cs="Times New Roman"/>
                <w:b/>
                <w:bCs/>
              </w:rPr>
              <w:t>сим</w:t>
            </w:r>
            <w:r w:rsidRPr="00531914">
              <w:rPr>
                <w:rFonts w:ascii="Times New Roman" w:hAnsi="Times New Roman" w:cs="Times New Roman"/>
                <w:b/>
                <w:bCs/>
                <w:spacing w:val="-2"/>
              </w:rPr>
              <w:t>у</w:t>
            </w:r>
            <w:r w:rsidRPr="00531914">
              <w:rPr>
                <w:rFonts w:ascii="Times New Roman" w:hAnsi="Times New Roman" w:cs="Times New Roman"/>
                <w:b/>
                <w:bCs/>
              </w:rPr>
              <w:t xml:space="preserve">м </w:t>
            </w:r>
            <w:r w:rsidRPr="00531914">
              <w:rPr>
                <w:rFonts w:ascii="Times New Roman" w:hAnsi="Times New Roman" w:cs="Times New Roman"/>
                <w:b/>
                <w:bCs/>
                <w:spacing w:val="-2"/>
              </w:rPr>
              <w:t>т</w:t>
            </w:r>
            <w:r w:rsidRPr="00531914">
              <w:rPr>
                <w:rFonts w:ascii="Times New Roman" w:hAnsi="Times New Roman" w:cs="Times New Roman"/>
                <w:b/>
                <w:bCs/>
                <w:spacing w:val="-5"/>
              </w:rPr>
              <w:t>о</w:t>
            </w:r>
            <w:r w:rsidRPr="00531914">
              <w:rPr>
                <w:rFonts w:ascii="Times New Roman" w:hAnsi="Times New Roman" w:cs="Times New Roman"/>
                <w:b/>
                <w:bCs/>
              </w:rPr>
              <w:t xml:space="preserve">чки - 1,20 </w:t>
            </w:r>
            <w:r w:rsidRPr="00531914">
              <w:rPr>
                <w:rFonts w:ascii="Times New Roman" w:hAnsi="Times New Roman" w:cs="Times New Roman"/>
                <w:b/>
                <w:bCs/>
                <w:spacing w:val="-14"/>
              </w:rPr>
              <w:t>т</w:t>
            </w:r>
            <w:r w:rsidRPr="00531914">
              <w:rPr>
                <w:rFonts w:ascii="Times New Roman" w:hAnsi="Times New Roman" w:cs="Times New Roman"/>
                <w:b/>
                <w:bCs/>
              </w:rPr>
              <w:t>.</w:t>
            </w:r>
          </w:p>
          <w:p w14:paraId="23FF7021" w14:textId="77777777" w:rsidR="00510224" w:rsidRPr="00531914" w:rsidRDefault="00510224" w:rsidP="007B16BC">
            <w:pPr>
              <w:widowControl w:val="0"/>
              <w:spacing w:after="0"/>
              <w:ind w:left="36" w:firstLine="330"/>
              <w:rPr>
                <w:rFonts w:ascii="Times New Roman" w:hAnsi="Times New Roman" w:cs="Times New Roman"/>
              </w:rPr>
            </w:pPr>
            <w:r w:rsidRPr="00531914">
              <w:rPr>
                <w:rFonts w:ascii="Times New Roman" w:hAnsi="Times New Roman" w:cs="Times New Roman"/>
              </w:rPr>
              <w:t xml:space="preserve">- За награда </w:t>
            </w:r>
            <w:r w:rsidRPr="00531914">
              <w:rPr>
                <w:rFonts w:ascii="Times New Roman" w:hAnsi="Times New Roman" w:cs="Times New Roman"/>
                <w:spacing w:val="-2"/>
              </w:rPr>
              <w:t>о</w:t>
            </w:r>
            <w:r w:rsidRPr="00531914">
              <w:rPr>
                <w:rFonts w:ascii="Times New Roman" w:hAnsi="Times New Roman" w:cs="Times New Roman"/>
              </w:rPr>
              <w:t>т А клас ф</w:t>
            </w:r>
            <w:r w:rsidRPr="00531914">
              <w:rPr>
                <w:rFonts w:ascii="Times New Roman" w:hAnsi="Times New Roman" w:cs="Times New Roman"/>
                <w:spacing w:val="4"/>
              </w:rPr>
              <w:t>е</w:t>
            </w:r>
            <w:r w:rsidRPr="00531914">
              <w:rPr>
                <w:rFonts w:ascii="Times New Roman" w:hAnsi="Times New Roman" w:cs="Times New Roman"/>
              </w:rPr>
              <w:t>сти</w:t>
            </w:r>
            <w:r w:rsidRPr="00531914">
              <w:rPr>
                <w:rFonts w:ascii="Times New Roman" w:hAnsi="Times New Roman" w:cs="Times New Roman"/>
                <w:spacing w:val="-2"/>
              </w:rPr>
              <w:t>в</w:t>
            </w:r>
            <w:r w:rsidRPr="00531914">
              <w:rPr>
                <w:rFonts w:ascii="Times New Roman" w:hAnsi="Times New Roman" w:cs="Times New Roman"/>
                <w:spacing w:val="2"/>
              </w:rPr>
              <w:t>а</w:t>
            </w:r>
            <w:r w:rsidRPr="00531914">
              <w:rPr>
                <w:rFonts w:ascii="Times New Roman" w:hAnsi="Times New Roman" w:cs="Times New Roman"/>
              </w:rPr>
              <w:t xml:space="preserve">л - по </w:t>
            </w:r>
            <w:r w:rsidRPr="00531914">
              <w:rPr>
                <w:rFonts w:ascii="Times New Roman" w:hAnsi="Times New Roman" w:cs="Times New Roman"/>
                <w:b/>
                <w:bCs/>
              </w:rPr>
              <w:t xml:space="preserve">0,40 </w:t>
            </w:r>
            <w:r w:rsidRPr="00531914">
              <w:rPr>
                <w:rFonts w:ascii="Times New Roman" w:hAnsi="Times New Roman" w:cs="Times New Roman"/>
                <w:b/>
                <w:bCs/>
                <w:spacing w:val="-14"/>
              </w:rPr>
              <w:t>т</w:t>
            </w:r>
            <w:r w:rsidRPr="00531914">
              <w:rPr>
                <w:rFonts w:ascii="Times New Roman" w:hAnsi="Times New Roman" w:cs="Times New Roman"/>
                <w:b/>
                <w:bCs/>
              </w:rPr>
              <w:t xml:space="preserve">. </w:t>
            </w:r>
            <w:r w:rsidRPr="00531914">
              <w:rPr>
                <w:rFonts w:ascii="Times New Roman" w:hAnsi="Times New Roman" w:cs="Times New Roman"/>
              </w:rPr>
              <w:t>(</w:t>
            </w:r>
            <w:r w:rsidRPr="00531914">
              <w:rPr>
                <w:rFonts w:ascii="Times New Roman" w:hAnsi="Times New Roman" w:cs="Times New Roman"/>
                <w:i/>
                <w:iCs/>
              </w:rPr>
              <w:t>до три награди</w:t>
            </w:r>
            <w:r w:rsidRPr="00531914">
              <w:rPr>
                <w:rFonts w:ascii="Times New Roman" w:hAnsi="Times New Roman" w:cs="Times New Roman"/>
              </w:rPr>
              <w:t xml:space="preserve">) </w:t>
            </w:r>
            <w:r w:rsidRPr="00531914">
              <w:rPr>
                <w:rFonts w:ascii="Times New Roman" w:hAnsi="Times New Roman" w:cs="Times New Roman"/>
                <w:b/>
                <w:bCs/>
                <w:spacing w:val="-1"/>
              </w:rPr>
              <w:t>м</w:t>
            </w:r>
            <w:r w:rsidRPr="00531914">
              <w:rPr>
                <w:rFonts w:ascii="Times New Roman" w:hAnsi="Times New Roman" w:cs="Times New Roman"/>
                <w:b/>
                <w:bCs/>
              </w:rPr>
              <w:t>а</w:t>
            </w:r>
            <w:r w:rsidRPr="00531914">
              <w:rPr>
                <w:rFonts w:ascii="Times New Roman" w:hAnsi="Times New Roman" w:cs="Times New Roman"/>
                <w:b/>
                <w:bCs/>
                <w:spacing w:val="-4"/>
              </w:rPr>
              <w:t>к</w:t>
            </w:r>
            <w:r w:rsidRPr="00531914">
              <w:rPr>
                <w:rFonts w:ascii="Times New Roman" w:hAnsi="Times New Roman" w:cs="Times New Roman"/>
                <w:b/>
                <w:bCs/>
              </w:rPr>
              <w:t>сим</w:t>
            </w:r>
            <w:r w:rsidRPr="00531914">
              <w:rPr>
                <w:rFonts w:ascii="Times New Roman" w:hAnsi="Times New Roman" w:cs="Times New Roman"/>
                <w:b/>
                <w:bCs/>
                <w:spacing w:val="-2"/>
              </w:rPr>
              <w:t>у</w:t>
            </w:r>
            <w:r w:rsidRPr="00531914">
              <w:rPr>
                <w:rFonts w:ascii="Times New Roman" w:hAnsi="Times New Roman" w:cs="Times New Roman"/>
                <w:b/>
                <w:bCs/>
              </w:rPr>
              <w:t xml:space="preserve">м </w:t>
            </w:r>
            <w:r w:rsidRPr="00531914">
              <w:rPr>
                <w:rFonts w:ascii="Times New Roman" w:hAnsi="Times New Roman" w:cs="Times New Roman"/>
                <w:b/>
                <w:bCs/>
                <w:spacing w:val="-2"/>
              </w:rPr>
              <w:t>т</w:t>
            </w:r>
            <w:r w:rsidRPr="00531914">
              <w:rPr>
                <w:rFonts w:ascii="Times New Roman" w:hAnsi="Times New Roman" w:cs="Times New Roman"/>
                <w:b/>
                <w:bCs/>
                <w:spacing w:val="-5"/>
              </w:rPr>
              <w:t>о</w:t>
            </w:r>
            <w:r w:rsidRPr="00531914">
              <w:rPr>
                <w:rFonts w:ascii="Times New Roman" w:hAnsi="Times New Roman" w:cs="Times New Roman"/>
                <w:b/>
                <w:bCs/>
              </w:rPr>
              <w:t xml:space="preserve">чки - 1,20 </w:t>
            </w:r>
            <w:r w:rsidRPr="00531914">
              <w:rPr>
                <w:rFonts w:ascii="Times New Roman" w:hAnsi="Times New Roman" w:cs="Times New Roman"/>
                <w:b/>
                <w:bCs/>
                <w:spacing w:val="-14"/>
              </w:rPr>
              <w:t>т</w:t>
            </w:r>
            <w:r w:rsidRPr="00531914">
              <w:rPr>
                <w:rFonts w:ascii="Times New Roman" w:hAnsi="Times New Roman" w:cs="Times New Roman"/>
                <w:b/>
                <w:bCs/>
              </w:rPr>
              <w:t>.</w:t>
            </w:r>
          </w:p>
          <w:p w14:paraId="197D5DDC" w14:textId="77777777" w:rsidR="00510224" w:rsidRPr="00531914" w:rsidRDefault="00510224" w:rsidP="007B16BC">
            <w:pPr>
              <w:widowControl w:val="0"/>
              <w:spacing w:after="0"/>
              <w:ind w:left="36" w:firstLine="330"/>
              <w:rPr>
                <w:rFonts w:ascii="Times New Roman" w:hAnsi="Times New Roman" w:cs="Times New Roman"/>
              </w:rPr>
            </w:pPr>
            <w:r w:rsidRPr="00531914">
              <w:rPr>
                <w:rFonts w:ascii="Times New Roman" w:hAnsi="Times New Roman" w:cs="Times New Roman"/>
              </w:rPr>
              <w:t>- За н</w:t>
            </w:r>
            <w:r w:rsidRPr="00531914">
              <w:rPr>
                <w:rFonts w:ascii="Times New Roman" w:hAnsi="Times New Roman" w:cs="Times New Roman"/>
                <w:spacing w:val="-3"/>
              </w:rPr>
              <w:t>о</w:t>
            </w:r>
            <w:r w:rsidRPr="00531914">
              <w:rPr>
                <w:rFonts w:ascii="Times New Roman" w:hAnsi="Times New Roman" w:cs="Times New Roman"/>
              </w:rPr>
              <w:t>минация Ос</w:t>
            </w:r>
            <w:r w:rsidRPr="00531914">
              <w:rPr>
                <w:rFonts w:ascii="Times New Roman" w:hAnsi="Times New Roman" w:cs="Times New Roman"/>
                <w:spacing w:val="-3"/>
              </w:rPr>
              <w:t>к</w:t>
            </w:r>
            <w:r w:rsidRPr="00531914">
              <w:rPr>
                <w:rFonts w:ascii="Times New Roman" w:hAnsi="Times New Roman" w:cs="Times New Roman"/>
              </w:rPr>
              <w:t xml:space="preserve">ар, </w:t>
            </w:r>
            <w:r w:rsidRPr="00531914">
              <w:rPr>
                <w:rFonts w:ascii="Times New Roman" w:hAnsi="Times New Roman" w:cs="Times New Roman"/>
                <w:spacing w:val="-2"/>
              </w:rPr>
              <w:t>З</w:t>
            </w:r>
            <w:r w:rsidRPr="00531914">
              <w:rPr>
                <w:rFonts w:ascii="Times New Roman" w:hAnsi="Times New Roman" w:cs="Times New Roman"/>
              </w:rPr>
              <w:t>л</w:t>
            </w:r>
            <w:r w:rsidRPr="00531914">
              <w:rPr>
                <w:rFonts w:ascii="Times New Roman" w:hAnsi="Times New Roman" w:cs="Times New Roman"/>
                <w:spacing w:val="-5"/>
              </w:rPr>
              <w:t>а</w:t>
            </w:r>
            <w:r w:rsidRPr="00531914">
              <w:rPr>
                <w:rFonts w:ascii="Times New Roman" w:hAnsi="Times New Roman" w:cs="Times New Roman"/>
              </w:rPr>
              <w:t xml:space="preserve">тен </w:t>
            </w:r>
            <w:r w:rsidRPr="00531914">
              <w:rPr>
                <w:rFonts w:ascii="Times New Roman" w:hAnsi="Times New Roman" w:cs="Times New Roman"/>
                <w:spacing w:val="-9"/>
              </w:rPr>
              <w:t>г</w:t>
            </w:r>
            <w:r w:rsidRPr="00531914">
              <w:rPr>
                <w:rFonts w:ascii="Times New Roman" w:hAnsi="Times New Roman" w:cs="Times New Roman"/>
              </w:rPr>
              <w:t>ло</w:t>
            </w:r>
            <w:r w:rsidRPr="00531914">
              <w:rPr>
                <w:rFonts w:ascii="Times New Roman" w:hAnsi="Times New Roman" w:cs="Times New Roman"/>
                <w:spacing w:val="-7"/>
              </w:rPr>
              <w:t>б</w:t>
            </w:r>
            <w:r w:rsidRPr="00531914">
              <w:rPr>
                <w:rFonts w:ascii="Times New Roman" w:hAnsi="Times New Roman" w:cs="Times New Roman"/>
              </w:rPr>
              <w:t>ус, Е</w:t>
            </w:r>
            <w:r w:rsidRPr="00531914">
              <w:rPr>
                <w:rFonts w:ascii="Times New Roman" w:hAnsi="Times New Roman" w:cs="Times New Roman"/>
                <w:spacing w:val="-11"/>
              </w:rPr>
              <w:t>Ф</w:t>
            </w:r>
            <w:r w:rsidRPr="00531914">
              <w:rPr>
                <w:rFonts w:ascii="Times New Roman" w:hAnsi="Times New Roman" w:cs="Times New Roman"/>
              </w:rPr>
              <w:t xml:space="preserve">А </w:t>
            </w:r>
            <w:r w:rsidRPr="00531914">
              <w:rPr>
                <w:rFonts w:ascii="Times New Roman" w:hAnsi="Times New Roman" w:cs="Times New Roman"/>
                <w:b/>
                <w:bCs/>
              </w:rPr>
              <w:t xml:space="preserve">- 0,50 </w:t>
            </w:r>
            <w:r w:rsidRPr="00531914">
              <w:rPr>
                <w:rFonts w:ascii="Times New Roman" w:hAnsi="Times New Roman" w:cs="Times New Roman"/>
                <w:b/>
                <w:bCs/>
                <w:spacing w:val="-14"/>
              </w:rPr>
              <w:t>т</w:t>
            </w:r>
            <w:r w:rsidRPr="00531914">
              <w:rPr>
                <w:rFonts w:ascii="Times New Roman" w:hAnsi="Times New Roman" w:cs="Times New Roman"/>
                <w:b/>
                <w:bCs/>
              </w:rPr>
              <w:t xml:space="preserve">. </w:t>
            </w:r>
            <w:r w:rsidRPr="00531914">
              <w:rPr>
                <w:rFonts w:ascii="Times New Roman" w:eastAsia="Times New Roman" w:hAnsi="Times New Roman" w:cs="Times New Roman"/>
                <w:i/>
                <w:iCs/>
                <w:lang w:eastAsia="en-GB"/>
              </w:rPr>
              <w:t>(избира се само една номинация)</w:t>
            </w:r>
          </w:p>
          <w:p w14:paraId="7986796A" w14:textId="77777777" w:rsidR="00510224" w:rsidRPr="00531914" w:rsidRDefault="00510224" w:rsidP="007B16BC">
            <w:pPr>
              <w:widowControl w:val="0"/>
              <w:spacing w:before="1" w:after="0"/>
              <w:ind w:left="36" w:right="87" w:firstLine="330"/>
              <w:rPr>
                <w:rFonts w:ascii="Times New Roman" w:eastAsia="Times New Roman" w:hAnsi="Times New Roman" w:cs="Times New Roman"/>
                <w:i/>
                <w:iCs/>
                <w:lang w:eastAsia="en-GB"/>
              </w:rPr>
            </w:pPr>
            <w:r w:rsidRPr="00531914">
              <w:rPr>
                <w:rFonts w:ascii="Times New Roman" w:hAnsi="Times New Roman" w:cs="Times New Roman"/>
              </w:rPr>
              <w:t>- За награда Ос</w:t>
            </w:r>
            <w:r w:rsidRPr="00531914">
              <w:rPr>
                <w:rFonts w:ascii="Times New Roman" w:hAnsi="Times New Roman" w:cs="Times New Roman"/>
                <w:spacing w:val="-3"/>
              </w:rPr>
              <w:t>к</w:t>
            </w:r>
            <w:r w:rsidRPr="00531914">
              <w:rPr>
                <w:rFonts w:ascii="Times New Roman" w:hAnsi="Times New Roman" w:cs="Times New Roman"/>
              </w:rPr>
              <w:t xml:space="preserve">ар, </w:t>
            </w:r>
            <w:r w:rsidRPr="00531914">
              <w:rPr>
                <w:rFonts w:ascii="Times New Roman" w:hAnsi="Times New Roman" w:cs="Times New Roman"/>
                <w:spacing w:val="-2"/>
              </w:rPr>
              <w:t>З</w:t>
            </w:r>
            <w:r w:rsidRPr="00531914">
              <w:rPr>
                <w:rFonts w:ascii="Times New Roman" w:hAnsi="Times New Roman" w:cs="Times New Roman"/>
              </w:rPr>
              <w:t>л</w:t>
            </w:r>
            <w:r w:rsidRPr="00531914">
              <w:rPr>
                <w:rFonts w:ascii="Times New Roman" w:hAnsi="Times New Roman" w:cs="Times New Roman"/>
                <w:spacing w:val="-5"/>
              </w:rPr>
              <w:t>а</w:t>
            </w:r>
            <w:r w:rsidRPr="00531914">
              <w:rPr>
                <w:rFonts w:ascii="Times New Roman" w:hAnsi="Times New Roman" w:cs="Times New Roman"/>
              </w:rPr>
              <w:t>тна П</w:t>
            </w:r>
            <w:r w:rsidRPr="00531914">
              <w:rPr>
                <w:rFonts w:ascii="Times New Roman" w:hAnsi="Times New Roman" w:cs="Times New Roman"/>
                <w:spacing w:val="2"/>
              </w:rPr>
              <w:t>а</w:t>
            </w:r>
            <w:r w:rsidRPr="00531914">
              <w:rPr>
                <w:rFonts w:ascii="Times New Roman" w:hAnsi="Times New Roman" w:cs="Times New Roman"/>
              </w:rPr>
              <w:t>л</w:t>
            </w:r>
            <w:r w:rsidRPr="00531914">
              <w:rPr>
                <w:rFonts w:ascii="Times New Roman" w:hAnsi="Times New Roman" w:cs="Times New Roman"/>
                <w:spacing w:val="-1"/>
              </w:rPr>
              <w:t>м</w:t>
            </w:r>
            <w:r w:rsidRPr="00531914">
              <w:rPr>
                <w:rFonts w:ascii="Times New Roman" w:hAnsi="Times New Roman" w:cs="Times New Roman"/>
              </w:rPr>
              <w:t xml:space="preserve">а, </w:t>
            </w:r>
            <w:r w:rsidRPr="00531914">
              <w:rPr>
                <w:rFonts w:ascii="Times New Roman" w:hAnsi="Times New Roman" w:cs="Times New Roman"/>
                <w:spacing w:val="-2"/>
              </w:rPr>
              <w:t>З</w:t>
            </w:r>
            <w:r w:rsidRPr="00531914">
              <w:rPr>
                <w:rFonts w:ascii="Times New Roman" w:hAnsi="Times New Roman" w:cs="Times New Roman"/>
              </w:rPr>
              <w:t>л</w:t>
            </w:r>
            <w:r w:rsidRPr="00531914">
              <w:rPr>
                <w:rFonts w:ascii="Times New Roman" w:hAnsi="Times New Roman" w:cs="Times New Roman"/>
                <w:spacing w:val="-5"/>
              </w:rPr>
              <w:t>а</w:t>
            </w:r>
            <w:r w:rsidRPr="00531914">
              <w:rPr>
                <w:rFonts w:ascii="Times New Roman" w:hAnsi="Times New Roman" w:cs="Times New Roman"/>
              </w:rPr>
              <w:t xml:space="preserve">тна </w:t>
            </w:r>
            <w:r w:rsidRPr="00531914">
              <w:rPr>
                <w:rFonts w:ascii="Times New Roman" w:hAnsi="Times New Roman" w:cs="Times New Roman"/>
                <w:spacing w:val="-2"/>
              </w:rPr>
              <w:t>М</w:t>
            </w:r>
            <w:r w:rsidRPr="00531914">
              <w:rPr>
                <w:rFonts w:ascii="Times New Roman" w:hAnsi="Times New Roman" w:cs="Times New Roman"/>
                <w:spacing w:val="-4"/>
              </w:rPr>
              <w:t>е</w:t>
            </w:r>
            <w:r w:rsidRPr="00531914">
              <w:rPr>
                <w:rFonts w:ascii="Times New Roman" w:hAnsi="Times New Roman" w:cs="Times New Roman"/>
              </w:rPr>
              <w:t>ч</w:t>
            </w:r>
            <w:r w:rsidRPr="00531914">
              <w:rPr>
                <w:rFonts w:ascii="Times New Roman" w:hAnsi="Times New Roman" w:cs="Times New Roman"/>
                <w:spacing w:val="-3"/>
              </w:rPr>
              <w:t>к</w:t>
            </w:r>
            <w:r w:rsidRPr="00531914">
              <w:rPr>
                <w:rFonts w:ascii="Times New Roman" w:hAnsi="Times New Roman" w:cs="Times New Roman"/>
              </w:rPr>
              <w:t xml:space="preserve">а, </w:t>
            </w:r>
            <w:r w:rsidRPr="00531914">
              <w:rPr>
                <w:rFonts w:ascii="Times New Roman" w:hAnsi="Times New Roman" w:cs="Times New Roman"/>
                <w:spacing w:val="-2"/>
              </w:rPr>
              <w:t>З</w:t>
            </w:r>
            <w:r w:rsidRPr="00531914">
              <w:rPr>
                <w:rFonts w:ascii="Times New Roman" w:hAnsi="Times New Roman" w:cs="Times New Roman"/>
              </w:rPr>
              <w:t>л</w:t>
            </w:r>
            <w:r w:rsidRPr="00531914">
              <w:rPr>
                <w:rFonts w:ascii="Times New Roman" w:hAnsi="Times New Roman" w:cs="Times New Roman"/>
                <w:spacing w:val="-5"/>
              </w:rPr>
              <w:t>а</w:t>
            </w:r>
            <w:r w:rsidRPr="00531914">
              <w:rPr>
                <w:rFonts w:ascii="Times New Roman" w:hAnsi="Times New Roman" w:cs="Times New Roman"/>
              </w:rPr>
              <w:t>тен Лъв, Най-до</w:t>
            </w:r>
            <w:r w:rsidRPr="00531914">
              <w:rPr>
                <w:rFonts w:ascii="Times New Roman" w:hAnsi="Times New Roman" w:cs="Times New Roman"/>
                <w:spacing w:val="-4"/>
              </w:rPr>
              <w:t>б</w:t>
            </w:r>
            <w:r w:rsidRPr="00531914">
              <w:rPr>
                <w:rFonts w:ascii="Times New Roman" w:hAnsi="Times New Roman" w:cs="Times New Roman"/>
              </w:rPr>
              <w:t>ър филм Е</w:t>
            </w:r>
            <w:r w:rsidRPr="00531914">
              <w:rPr>
                <w:rFonts w:ascii="Times New Roman" w:hAnsi="Times New Roman" w:cs="Times New Roman"/>
                <w:spacing w:val="-11"/>
              </w:rPr>
              <w:t>Ф</w:t>
            </w:r>
            <w:r w:rsidRPr="00531914">
              <w:rPr>
                <w:rFonts w:ascii="Times New Roman" w:hAnsi="Times New Roman" w:cs="Times New Roman"/>
              </w:rPr>
              <w:t>А, Най-до</w:t>
            </w:r>
            <w:r w:rsidRPr="00531914">
              <w:rPr>
                <w:rFonts w:ascii="Times New Roman" w:hAnsi="Times New Roman" w:cs="Times New Roman"/>
                <w:spacing w:val="-4"/>
              </w:rPr>
              <w:t>б</w:t>
            </w:r>
            <w:r w:rsidRPr="00531914">
              <w:rPr>
                <w:rFonts w:ascii="Times New Roman" w:hAnsi="Times New Roman" w:cs="Times New Roman"/>
              </w:rPr>
              <w:t xml:space="preserve">ър филм </w:t>
            </w:r>
            <w:r w:rsidRPr="00531914">
              <w:rPr>
                <w:rFonts w:ascii="Times New Roman" w:hAnsi="Times New Roman" w:cs="Times New Roman"/>
                <w:spacing w:val="-2"/>
              </w:rPr>
              <w:t>З</w:t>
            </w:r>
            <w:r w:rsidRPr="00531914">
              <w:rPr>
                <w:rFonts w:ascii="Times New Roman" w:hAnsi="Times New Roman" w:cs="Times New Roman"/>
              </w:rPr>
              <w:t>л</w:t>
            </w:r>
            <w:r w:rsidRPr="00531914">
              <w:rPr>
                <w:rFonts w:ascii="Times New Roman" w:hAnsi="Times New Roman" w:cs="Times New Roman"/>
                <w:spacing w:val="-5"/>
              </w:rPr>
              <w:t>а</w:t>
            </w:r>
            <w:r w:rsidRPr="00531914">
              <w:rPr>
                <w:rFonts w:ascii="Times New Roman" w:hAnsi="Times New Roman" w:cs="Times New Roman"/>
              </w:rPr>
              <w:t xml:space="preserve">тен </w:t>
            </w:r>
            <w:r w:rsidRPr="00531914">
              <w:rPr>
                <w:rFonts w:ascii="Times New Roman" w:hAnsi="Times New Roman" w:cs="Times New Roman"/>
                <w:spacing w:val="-14"/>
              </w:rPr>
              <w:t>Г</w:t>
            </w:r>
            <w:r w:rsidRPr="00531914">
              <w:rPr>
                <w:rFonts w:ascii="Times New Roman" w:hAnsi="Times New Roman" w:cs="Times New Roman"/>
              </w:rPr>
              <w:t>ло</w:t>
            </w:r>
            <w:r w:rsidRPr="00531914">
              <w:rPr>
                <w:rFonts w:ascii="Times New Roman" w:hAnsi="Times New Roman" w:cs="Times New Roman"/>
                <w:spacing w:val="-7"/>
              </w:rPr>
              <w:t>б</w:t>
            </w:r>
            <w:r w:rsidRPr="00531914">
              <w:rPr>
                <w:rFonts w:ascii="Times New Roman" w:hAnsi="Times New Roman" w:cs="Times New Roman"/>
              </w:rPr>
              <w:t xml:space="preserve">ус - </w:t>
            </w:r>
            <w:r w:rsidRPr="00531914">
              <w:rPr>
                <w:rFonts w:ascii="Times New Roman" w:hAnsi="Times New Roman" w:cs="Times New Roman"/>
                <w:b/>
                <w:bCs/>
              </w:rPr>
              <w:t xml:space="preserve">1,00 </w:t>
            </w:r>
            <w:r w:rsidRPr="00531914">
              <w:rPr>
                <w:rFonts w:ascii="Times New Roman" w:hAnsi="Times New Roman" w:cs="Times New Roman"/>
                <w:b/>
                <w:bCs/>
                <w:spacing w:val="-14"/>
              </w:rPr>
              <w:t>т</w:t>
            </w:r>
            <w:r w:rsidRPr="00531914">
              <w:rPr>
                <w:rFonts w:ascii="Times New Roman" w:hAnsi="Times New Roman" w:cs="Times New Roman"/>
                <w:b/>
                <w:bCs/>
              </w:rPr>
              <w:t xml:space="preserve">. </w:t>
            </w:r>
            <w:r w:rsidRPr="00531914">
              <w:rPr>
                <w:rFonts w:ascii="Times New Roman" w:eastAsia="Times New Roman" w:hAnsi="Times New Roman" w:cs="Times New Roman"/>
                <w:i/>
                <w:iCs/>
                <w:lang w:eastAsia="en-GB"/>
              </w:rPr>
              <w:t>(избира се само една награда)</w:t>
            </w:r>
          </w:p>
          <w:p w14:paraId="36ECD610" w14:textId="77777777" w:rsidR="00510224" w:rsidRPr="00531914" w:rsidRDefault="00510224" w:rsidP="007B16BC">
            <w:pPr>
              <w:widowControl w:val="0"/>
              <w:spacing w:before="1" w:after="0"/>
              <w:ind w:left="36" w:right="87" w:firstLine="330"/>
              <w:rPr>
                <w:rFonts w:ascii="Times New Roman" w:hAnsi="Times New Roman" w:cs="Times New Roman"/>
              </w:rPr>
            </w:pPr>
          </w:p>
          <w:p w14:paraId="36DCF5B6" w14:textId="77777777" w:rsidR="00510224" w:rsidRPr="00531914" w:rsidRDefault="00510224" w:rsidP="007B16BC">
            <w:pPr>
              <w:widowControl w:val="0"/>
              <w:spacing w:after="0"/>
              <w:ind w:left="227" w:hanging="227"/>
              <w:rPr>
                <w:rFonts w:ascii="Times New Roman" w:hAnsi="Times New Roman" w:cs="Times New Roman"/>
                <w:b/>
                <w:bCs/>
              </w:rPr>
            </w:pPr>
            <w:r w:rsidRPr="00531914">
              <w:rPr>
                <w:rFonts w:ascii="Times New Roman" w:hAnsi="Times New Roman" w:cs="Times New Roman"/>
                <w:b/>
                <w:bCs/>
              </w:rPr>
              <w:t>бб) Пр</w:t>
            </w:r>
            <w:r w:rsidRPr="00531914">
              <w:rPr>
                <w:rFonts w:ascii="Times New Roman" w:hAnsi="Times New Roman" w:cs="Times New Roman"/>
                <w:b/>
                <w:bCs/>
                <w:spacing w:val="-5"/>
              </w:rPr>
              <w:t>о</w:t>
            </w:r>
            <w:r w:rsidRPr="00531914">
              <w:rPr>
                <w:rFonts w:ascii="Times New Roman" w:hAnsi="Times New Roman" w:cs="Times New Roman"/>
                <w:b/>
                <w:bCs/>
              </w:rPr>
              <w:t>да</w:t>
            </w:r>
            <w:r w:rsidRPr="00531914">
              <w:rPr>
                <w:rFonts w:ascii="Times New Roman" w:hAnsi="Times New Roman" w:cs="Times New Roman"/>
                <w:b/>
                <w:bCs/>
                <w:spacing w:val="-2"/>
              </w:rPr>
              <w:t>ж</w:t>
            </w:r>
            <w:r w:rsidRPr="00531914">
              <w:rPr>
                <w:rFonts w:ascii="Times New Roman" w:hAnsi="Times New Roman" w:cs="Times New Roman"/>
                <w:b/>
                <w:bCs/>
              </w:rPr>
              <w:t xml:space="preserve">би на избрания </w:t>
            </w:r>
            <w:r w:rsidRPr="00531914">
              <w:rPr>
                <w:rFonts w:ascii="Times New Roman" w:hAnsi="Times New Roman" w:cs="Times New Roman"/>
                <w:b/>
                <w:bCs/>
                <w:spacing w:val="-2"/>
              </w:rPr>
              <w:t>о</w:t>
            </w:r>
            <w:r w:rsidRPr="00531914">
              <w:rPr>
                <w:rFonts w:ascii="Times New Roman" w:hAnsi="Times New Roman" w:cs="Times New Roman"/>
                <w:b/>
                <w:bCs/>
              </w:rPr>
              <w:t>т режисьора филм в миним</w:t>
            </w:r>
            <w:r w:rsidRPr="00531914">
              <w:rPr>
                <w:rFonts w:ascii="Times New Roman" w:hAnsi="Times New Roman" w:cs="Times New Roman"/>
                <w:b/>
                <w:bCs/>
                <w:spacing w:val="-2"/>
              </w:rPr>
              <w:t>у</w:t>
            </w:r>
            <w:r w:rsidRPr="00531914">
              <w:rPr>
                <w:rFonts w:ascii="Times New Roman" w:hAnsi="Times New Roman" w:cs="Times New Roman"/>
                <w:b/>
                <w:bCs/>
              </w:rPr>
              <w:t>м 5 тери</w:t>
            </w:r>
            <w:r w:rsidRPr="00531914">
              <w:rPr>
                <w:rFonts w:ascii="Times New Roman" w:hAnsi="Times New Roman" w:cs="Times New Roman"/>
                <w:b/>
                <w:bCs/>
                <w:spacing w:val="-2"/>
              </w:rPr>
              <w:t>т</w:t>
            </w:r>
            <w:r w:rsidRPr="00531914">
              <w:rPr>
                <w:rFonts w:ascii="Times New Roman" w:hAnsi="Times New Roman" w:cs="Times New Roman"/>
                <w:b/>
                <w:bCs/>
              </w:rPr>
              <w:t>ории из</w:t>
            </w:r>
            <w:r w:rsidRPr="00531914">
              <w:rPr>
                <w:rFonts w:ascii="Times New Roman" w:hAnsi="Times New Roman" w:cs="Times New Roman"/>
                <w:b/>
                <w:bCs/>
                <w:spacing w:val="-4"/>
              </w:rPr>
              <w:t>в</w:t>
            </w:r>
            <w:r w:rsidRPr="00531914">
              <w:rPr>
                <w:rFonts w:ascii="Times New Roman" w:hAnsi="Times New Roman" w:cs="Times New Roman"/>
                <w:b/>
                <w:bCs/>
              </w:rPr>
              <w:t>ън България:</w:t>
            </w:r>
          </w:p>
          <w:p w14:paraId="55CB0F0C" w14:textId="77777777" w:rsidR="00510224" w:rsidRPr="00531914" w:rsidRDefault="00510224" w:rsidP="007B16BC">
            <w:pPr>
              <w:widowControl w:val="0"/>
              <w:spacing w:after="0"/>
              <w:ind w:left="227" w:hanging="227"/>
              <w:rPr>
                <w:rFonts w:ascii="Times New Roman" w:eastAsia="Times New Roman" w:hAnsi="Times New Roman" w:cs="Times New Roman"/>
                <w:b/>
                <w:bCs/>
                <w:lang w:eastAsia="en-GB"/>
              </w:rPr>
            </w:pPr>
            <w:r w:rsidRPr="00531914">
              <w:rPr>
                <w:rFonts w:ascii="Times New Roman" w:hAnsi="Times New Roman" w:cs="Times New Roman"/>
                <w:b/>
                <w:bCs/>
              </w:rPr>
              <w:t xml:space="preserve"> - 0,20 </w:t>
            </w:r>
            <w:r w:rsidRPr="00531914">
              <w:rPr>
                <w:rFonts w:ascii="Times New Roman" w:hAnsi="Times New Roman" w:cs="Times New Roman"/>
                <w:b/>
                <w:bCs/>
                <w:spacing w:val="-14"/>
              </w:rPr>
              <w:t>т</w:t>
            </w:r>
            <w:r w:rsidRPr="00531914">
              <w:rPr>
                <w:rFonts w:ascii="Times New Roman" w:hAnsi="Times New Roman" w:cs="Times New Roman"/>
                <w:b/>
                <w:bCs/>
              </w:rPr>
              <w:t xml:space="preserve">. </w:t>
            </w:r>
            <w:r w:rsidRPr="00531914">
              <w:rPr>
                <w:rFonts w:ascii="Times New Roman" w:hAnsi="Times New Roman" w:cs="Times New Roman"/>
                <w:i/>
                <w:iCs/>
              </w:rPr>
              <w:t>(при достигане на критерия)</w:t>
            </w:r>
          </w:p>
        </w:tc>
      </w:tr>
      <w:tr w:rsidR="00510224" w:rsidRPr="00531914" w14:paraId="469467ED" w14:textId="77777777" w:rsidTr="00E24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8" w:type="dxa"/>
          <w:trHeight w:val="357"/>
        </w:trPr>
        <w:tc>
          <w:tcPr>
            <w:tcW w:w="9356" w:type="dxa"/>
            <w:gridSpan w:val="2"/>
            <w:shd w:val="clear" w:color="000000" w:fill="FFFFFF"/>
            <w:vAlign w:val="center"/>
          </w:tcPr>
          <w:p w14:paraId="15B4725F" w14:textId="77777777" w:rsidR="00510224" w:rsidRPr="00531914" w:rsidRDefault="00510224" w:rsidP="007B16BC">
            <w:pPr>
              <w:widowControl w:val="0"/>
              <w:spacing w:after="0"/>
              <w:jc w:val="right"/>
              <w:rPr>
                <w:rFonts w:ascii="Times New Roman" w:eastAsia="Times New Roman" w:hAnsi="Times New Roman" w:cs="Times New Roman"/>
                <w:b/>
                <w:bCs/>
                <w:lang w:eastAsia="en-GB"/>
              </w:rPr>
            </w:pPr>
            <w:r w:rsidRPr="00531914">
              <w:rPr>
                <w:rFonts w:ascii="Times New Roman" w:eastAsia="Times New Roman" w:hAnsi="Times New Roman" w:cs="Times New Roman"/>
                <w:b/>
                <w:bCs/>
                <w:lang w:eastAsia="en-GB"/>
              </w:rPr>
              <w:t>Общо точки за- а)</w:t>
            </w:r>
          </w:p>
        </w:tc>
      </w:tr>
      <w:tr w:rsidR="00510224" w:rsidRPr="00531914" w14:paraId="29FA79AC" w14:textId="77777777" w:rsidTr="00E24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8" w:type="dxa"/>
          <w:trHeight w:val="2365"/>
        </w:trPr>
        <w:tc>
          <w:tcPr>
            <w:tcW w:w="9356" w:type="dxa"/>
            <w:gridSpan w:val="2"/>
            <w:shd w:val="clear" w:color="000000" w:fill="FFFFFF"/>
            <w:vAlign w:val="center"/>
          </w:tcPr>
          <w:p w14:paraId="4663B887" w14:textId="77777777" w:rsidR="00510224" w:rsidRPr="00531914" w:rsidRDefault="00510224" w:rsidP="007B16BC">
            <w:pPr>
              <w:widowControl w:val="0"/>
              <w:spacing w:after="0"/>
              <w:ind w:left="36"/>
              <w:rPr>
                <w:rFonts w:ascii="Times New Roman" w:eastAsia="Times New Roman" w:hAnsi="Times New Roman" w:cs="Times New Roman"/>
                <w:b/>
                <w:bCs/>
                <w:lang w:eastAsia="en-GB"/>
              </w:rPr>
            </w:pPr>
            <w:r w:rsidRPr="00531914">
              <w:rPr>
                <w:rFonts w:ascii="Times New Roman" w:eastAsia="Times New Roman" w:hAnsi="Times New Roman" w:cs="Times New Roman"/>
                <w:b/>
                <w:bCs/>
                <w:lang w:eastAsia="en-GB"/>
              </w:rPr>
              <w:t>г) официална селекция или награди от фестивали клас А или Б; (максимум точки за категорията, сумарно от двата филма - 5,20 т.)</w:t>
            </w:r>
            <w:r w:rsidRPr="00531914">
              <w:rPr>
                <w:rFonts w:ascii="Times New Roman" w:eastAsia="Times New Roman" w:hAnsi="Times New Roman" w:cs="Times New Roman"/>
                <w:lang w:eastAsia="en-GB"/>
              </w:rPr>
              <w:br/>
            </w:r>
            <w:r w:rsidRPr="00531914">
              <w:rPr>
                <w:rFonts w:ascii="Times New Roman" w:hAnsi="Times New Roman" w:cs="Times New Roman"/>
                <w:b/>
                <w:bCs/>
                <w:position w:val="-1"/>
              </w:rPr>
              <w:t>Оценяв</w:t>
            </w:r>
            <w:r w:rsidRPr="00531914">
              <w:rPr>
                <w:rFonts w:ascii="Times New Roman" w:hAnsi="Times New Roman" w:cs="Times New Roman"/>
                <w:b/>
                <w:bCs/>
                <w:spacing w:val="-5"/>
                <w:position w:val="-1"/>
              </w:rPr>
              <w:t>а</w:t>
            </w:r>
            <w:r w:rsidRPr="00531914">
              <w:rPr>
                <w:rFonts w:ascii="Times New Roman" w:hAnsi="Times New Roman" w:cs="Times New Roman"/>
                <w:b/>
                <w:bCs/>
                <w:position w:val="-1"/>
              </w:rPr>
              <w:t xml:space="preserve">т </w:t>
            </w:r>
            <w:r w:rsidRPr="00531914">
              <w:rPr>
                <w:rFonts w:ascii="Times New Roman" w:hAnsi="Times New Roman" w:cs="Times New Roman"/>
                <w:b/>
                <w:bCs/>
                <w:spacing w:val="2"/>
                <w:position w:val="-1"/>
              </w:rPr>
              <w:t>с</w:t>
            </w:r>
            <w:r w:rsidRPr="00531914">
              <w:rPr>
                <w:rFonts w:ascii="Times New Roman" w:hAnsi="Times New Roman" w:cs="Times New Roman"/>
                <w:b/>
                <w:bCs/>
                <w:position w:val="-1"/>
              </w:rPr>
              <w:t>е посл</w:t>
            </w:r>
            <w:r w:rsidRPr="00531914">
              <w:rPr>
                <w:rFonts w:ascii="Times New Roman" w:hAnsi="Times New Roman" w:cs="Times New Roman"/>
                <w:b/>
                <w:bCs/>
                <w:spacing w:val="-2"/>
                <w:position w:val="-1"/>
              </w:rPr>
              <w:t>е</w:t>
            </w:r>
            <w:r w:rsidRPr="00531914">
              <w:rPr>
                <w:rFonts w:ascii="Times New Roman" w:hAnsi="Times New Roman" w:cs="Times New Roman"/>
                <w:b/>
                <w:bCs/>
                <w:position w:val="-1"/>
              </w:rPr>
              <w:t>дните два фил</w:t>
            </w:r>
            <w:r w:rsidRPr="00531914">
              <w:rPr>
                <w:rFonts w:ascii="Times New Roman" w:hAnsi="Times New Roman" w:cs="Times New Roman"/>
                <w:b/>
                <w:bCs/>
                <w:spacing w:val="-1"/>
                <w:position w:val="-1"/>
              </w:rPr>
              <w:t>м</w:t>
            </w:r>
            <w:r w:rsidRPr="00531914">
              <w:rPr>
                <w:rFonts w:ascii="Times New Roman" w:hAnsi="Times New Roman" w:cs="Times New Roman"/>
                <w:b/>
                <w:bCs/>
                <w:position w:val="-1"/>
              </w:rPr>
              <w:t>а на режисьора, съ</w:t>
            </w:r>
            <w:r w:rsidRPr="00531914">
              <w:rPr>
                <w:rFonts w:ascii="Times New Roman" w:hAnsi="Times New Roman" w:cs="Times New Roman"/>
                <w:b/>
                <w:bCs/>
                <w:spacing w:val="-9"/>
                <w:position w:val="-1"/>
              </w:rPr>
              <w:t>г</w:t>
            </w:r>
            <w:r w:rsidRPr="00531914">
              <w:rPr>
                <w:rFonts w:ascii="Times New Roman" w:hAnsi="Times New Roman" w:cs="Times New Roman"/>
                <w:b/>
                <w:bCs/>
                <w:position w:val="-1"/>
              </w:rPr>
              <w:t>ласно ут</w:t>
            </w:r>
            <w:r w:rsidRPr="00531914">
              <w:rPr>
                <w:rFonts w:ascii="Times New Roman" w:hAnsi="Times New Roman" w:cs="Times New Roman"/>
                <w:b/>
                <w:bCs/>
                <w:spacing w:val="-4"/>
                <w:position w:val="-1"/>
              </w:rPr>
              <w:t>в</w:t>
            </w:r>
            <w:r w:rsidRPr="00531914">
              <w:rPr>
                <w:rFonts w:ascii="Times New Roman" w:hAnsi="Times New Roman" w:cs="Times New Roman"/>
                <w:b/>
                <w:bCs/>
                <w:position w:val="-1"/>
              </w:rPr>
              <w:t>ъ</w:t>
            </w:r>
            <w:r w:rsidRPr="00531914">
              <w:rPr>
                <w:rFonts w:ascii="Times New Roman" w:hAnsi="Times New Roman" w:cs="Times New Roman"/>
                <w:b/>
                <w:bCs/>
                <w:spacing w:val="-2"/>
                <w:position w:val="-1"/>
              </w:rPr>
              <w:t>р</w:t>
            </w:r>
            <w:r w:rsidRPr="00531914">
              <w:rPr>
                <w:rFonts w:ascii="Times New Roman" w:hAnsi="Times New Roman" w:cs="Times New Roman"/>
                <w:b/>
                <w:bCs/>
                <w:position w:val="-1"/>
              </w:rPr>
              <w:t xml:space="preserve">ден за </w:t>
            </w:r>
            <w:r w:rsidRPr="00531914">
              <w:rPr>
                <w:rFonts w:ascii="Times New Roman" w:hAnsi="Times New Roman" w:cs="Times New Roman"/>
                <w:b/>
                <w:bCs/>
                <w:spacing w:val="-4"/>
                <w:position w:val="-1"/>
              </w:rPr>
              <w:t>г</w:t>
            </w:r>
            <w:r w:rsidRPr="00531914">
              <w:rPr>
                <w:rFonts w:ascii="Times New Roman" w:hAnsi="Times New Roman" w:cs="Times New Roman"/>
                <w:b/>
                <w:bCs/>
                <w:spacing w:val="-5"/>
                <w:position w:val="-1"/>
              </w:rPr>
              <w:t>о</w:t>
            </w:r>
            <w:r w:rsidRPr="00531914">
              <w:rPr>
                <w:rFonts w:ascii="Times New Roman" w:hAnsi="Times New Roman" w:cs="Times New Roman"/>
                <w:b/>
                <w:bCs/>
                <w:position w:val="-1"/>
              </w:rPr>
              <w:t>дин</w:t>
            </w:r>
            <w:r w:rsidRPr="00531914">
              <w:rPr>
                <w:rFonts w:ascii="Times New Roman" w:hAnsi="Times New Roman" w:cs="Times New Roman"/>
                <w:b/>
                <w:bCs/>
                <w:spacing w:val="-5"/>
                <w:position w:val="-1"/>
              </w:rPr>
              <w:t>а</w:t>
            </w:r>
            <w:r w:rsidRPr="00531914">
              <w:rPr>
                <w:rFonts w:ascii="Times New Roman" w:hAnsi="Times New Roman" w:cs="Times New Roman"/>
                <w:b/>
                <w:bCs/>
                <w:spacing w:val="2"/>
                <w:position w:val="-1"/>
              </w:rPr>
              <w:t>т</w:t>
            </w:r>
            <w:r w:rsidRPr="00531914">
              <w:rPr>
                <w:rFonts w:ascii="Times New Roman" w:hAnsi="Times New Roman" w:cs="Times New Roman"/>
                <w:b/>
                <w:bCs/>
                <w:position w:val="-1"/>
              </w:rPr>
              <w:t>а списък с ф</w:t>
            </w:r>
            <w:r w:rsidRPr="00531914">
              <w:rPr>
                <w:rFonts w:ascii="Times New Roman" w:hAnsi="Times New Roman" w:cs="Times New Roman"/>
                <w:b/>
                <w:bCs/>
                <w:spacing w:val="2"/>
                <w:position w:val="-1"/>
              </w:rPr>
              <w:t>е</w:t>
            </w:r>
            <w:r w:rsidRPr="00531914">
              <w:rPr>
                <w:rFonts w:ascii="Times New Roman" w:hAnsi="Times New Roman" w:cs="Times New Roman"/>
                <w:b/>
                <w:bCs/>
                <w:position w:val="-1"/>
              </w:rPr>
              <w:t>стив</w:t>
            </w:r>
            <w:r w:rsidRPr="00531914">
              <w:rPr>
                <w:rFonts w:ascii="Times New Roman" w:hAnsi="Times New Roman" w:cs="Times New Roman"/>
                <w:b/>
                <w:bCs/>
                <w:spacing w:val="2"/>
                <w:position w:val="-1"/>
              </w:rPr>
              <w:t>а</w:t>
            </w:r>
            <w:r w:rsidRPr="00531914">
              <w:rPr>
                <w:rFonts w:ascii="Times New Roman" w:hAnsi="Times New Roman" w:cs="Times New Roman"/>
                <w:b/>
                <w:bCs/>
                <w:position w:val="-1"/>
              </w:rPr>
              <w:t>ли А и Б клас:</w:t>
            </w:r>
          </w:p>
          <w:p w14:paraId="7AAAED2E" w14:textId="77777777" w:rsidR="00510224" w:rsidRPr="00531914" w:rsidRDefault="00510224" w:rsidP="007B16BC">
            <w:pPr>
              <w:widowControl w:val="0"/>
              <w:spacing w:after="0"/>
              <w:ind w:left="36" w:firstLine="330"/>
              <w:rPr>
                <w:rFonts w:ascii="Times New Roman" w:hAnsi="Times New Roman" w:cs="Times New Roman"/>
              </w:rPr>
            </w:pPr>
            <w:r w:rsidRPr="00531914">
              <w:rPr>
                <w:rFonts w:ascii="Times New Roman" w:hAnsi="Times New Roman" w:cs="Times New Roman"/>
              </w:rPr>
              <w:t xml:space="preserve">- За </w:t>
            </w:r>
            <w:r w:rsidRPr="00531914">
              <w:rPr>
                <w:rFonts w:ascii="Times New Roman" w:hAnsi="Times New Roman" w:cs="Times New Roman"/>
                <w:spacing w:val="2"/>
              </w:rPr>
              <w:t>с</w:t>
            </w:r>
            <w:r w:rsidRPr="00531914">
              <w:rPr>
                <w:rFonts w:ascii="Times New Roman" w:hAnsi="Times New Roman" w:cs="Times New Roman"/>
              </w:rPr>
              <w:t>елекция Б клас ф</w:t>
            </w:r>
            <w:r w:rsidRPr="00531914">
              <w:rPr>
                <w:rFonts w:ascii="Times New Roman" w:hAnsi="Times New Roman" w:cs="Times New Roman"/>
                <w:spacing w:val="4"/>
              </w:rPr>
              <w:t>е</w:t>
            </w:r>
            <w:r w:rsidRPr="00531914">
              <w:rPr>
                <w:rFonts w:ascii="Times New Roman" w:hAnsi="Times New Roman" w:cs="Times New Roman"/>
              </w:rPr>
              <w:t>сти</w:t>
            </w:r>
            <w:r w:rsidRPr="00531914">
              <w:rPr>
                <w:rFonts w:ascii="Times New Roman" w:hAnsi="Times New Roman" w:cs="Times New Roman"/>
                <w:spacing w:val="-2"/>
              </w:rPr>
              <w:t>в</w:t>
            </w:r>
            <w:r w:rsidRPr="00531914">
              <w:rPr>
                <w:rFonts w:ascii="Times New Roman" w:hAnsi="Times New Roman" w:cs="Times New Roman"/>
                <w:spacing w:val="2"/>
              </w:rPr>
              <w:t>а</w:t>
            </w:r>
            <w:r w:rsidRPr="00531914">
              <w:rPr>
                <w:rFonts w:ascii="Times New Roman" w:hAnsi="Times New Roman" w:cs="Times New Roman"/>
              </w:rPr>
              <w:t xml:space="preserve">л - по </w:t>
            </w:r>
            <w:r w:rsidRPr="00531914">
              <w:rPr>
                <w:rFonts w:ascii="Times New Roman" w:hAnsi="Times New Roman" w:cs="Times New Roman"/>
                <w:b/>
                <w:bCs/>
              </w:rPr>
              <w:t xml:space="preserve">0,10 </w:t>
            </w:r>
            <w:r w:rsidRPr="00531914">
              <w:rPr>
                <w:rFonts w:ascii="Times New Roman" w:hAnsi="Times New Roman" w:cs="Times New Roman"/>
                <w:i/>
                <w:iCs/>
              </w:rPr>
              <w:t>(до ш</w:t>
            </w:r>
            <w:r w:rsidRPr="00531914">
              <w:rPr>
                <w:rFonts w:ascii="Times New Roman" w:hAnsi="Times New Roman" w:cs="Times New Roman"/>
                <w:i/>
                <w:iCs/>
                <w:spacing w:val="-2"/>
              </w:rPr>
              <w:t>е</w:t>
            </w:r>
            <w:r w:rsidRPr="00531914">
              <w:rPr>
                <w:rFonts w:ascii="Times New Roman" w:hAnsi="Times New Roman" w:cs="Times New Roman"/>
                <w:i/>
                <w:iCs/>
              </w:rPr>
              <w:t xml:space="preserve">ст </w:t>
            </w:r>
            <w:r w:rsidRPr="00531914">
              <w:rPr>
                <w:rFonts w:ascii="Times New Roman" w:hAnsi="Times New Roman" w:cs="Times New Roman"/>
                <w:i/>
                <w:iCs/>
                <w:spacing w:val="-2"/>
              </w:rPr>
              <w:t>с</w:t>
            </w:r>
            <w:r w:rsidRPr="00531914">
              <w:rPr>
                <w:rFonts w:ascii="Times New Roman" w:hAnsi="Times New Roman" w:cs="Times New Roman"/>
                <w:i/>
                <w:iCs/>
              </w:rPr>
              <w:t>е</w:t>
            </w:r>
            <w:r w:rsidRPr="00531914">
              <w:rPr>
                <w:rFonts w:ascii="Times New Roman" w:hAnsi="Times New Roman" w:cs="Times New Roman"/>
                <w:i/>
                <w:iCs/>
                <w:spacing w:val="4"/>
              </w:rPr>
              <w:t>л</w:t>
            </w:r>
            <w:r w:rsidRPr="00531914">
              <w:rPr>
                <w:rFonts w:ascii="Times New Roman" w:hAnsi="Times New Roman" w:cs="Times New Roman"/>
                <w:i/>
                <w:iCs/>
              </w:rPr>
              <w:t xml:space="preserve">екции) </w:t>
            </w:r>
            <w:r w:rsidRPr="00531914">
              <w:rPr>
                <w:rFonts w:ascii="Times New Roman" w:hAnsi="Times New Roman" w:cs="Times New Roman"/>
                <w:b/>
                <w:bCs/>
                <w:spacing w:val="-1"/>
              </w:rPr>
              <w:t>м</w:t>
            </w:r>
            <w:r w:rsidRPr="00531914">
              <w:rPr>
                <w:rFonts w:ascii="Times New Roman" w:hAnsi="Times New Roman" w:cs="Times New Roman"/>
                <w:b/>
                <w:bCs/>
              </w:rPr>
              <w:t>а</w:t>
            </w:r>
            <w:r w:rsidRPr="00531914">
              <w:rPr>
                <w:rFonts w:ascii="Times New Roman" w:hAnsi="Times New Roman" w:cs="Times New Roman"/>
                <w:b/>
                <w:bCs/>
                <w:spacing w:val="-4"/>
              </w:rPr>
              <w:t>к</w:t>
            </w:r>
            <w:r w:rsidRPr="00531914">
              <w:rPr>
                <w:rFonts w:ascii="Times New Roman" w:hAnsi="Times New Roman" w:cs="Times New Roman"/>
                <w:b/>
                <w:bCs/>
              </w:rPr>
              <w:t>сим</w:t>
            </w:r>
            <w:r w:rsidRPr="00531914">
              <w:rPr>
                <w:rFonts w:ascii="Times New Roman" w:hAnsi="Times New Roman" w:cs="Times New Roman"/>
                <w:b/>
                <w:bCs/>
                <w:spacing w:val="-2"/>
              </w:rPr>
              <w:t>у</w:t>
            </w:r>
            <w:r w:rsidRPr="00531914">
              <w:rPr>
                <w:rFonts w:ascii="Times New Roman" w:hAnsi="Times New Roman" w:cs="Times New Roman"/>
                <w:b/>
                <w:bCs/>
              </w:rPr>
              <w:t xml:space="preserve">м </w:t>
            </w:r>
            <w:r w:rsidRPr="00531914">
              <w:rPr>
                <w:rFonts w:ascii="Times New Roman" w:hAnsi="Times New Roman" w:cs="Times New Roman"/>
                <w:b/>
                <w:bCs/>
                <w:spacing w:val="-2"/>
              </w:rPr>
              <w:t>т</w:t>
            </w:r>
            <w:r w:rsidRPr="00531914">
              <w:rPr>
                <w:rFonts w:ascii="Times New Roman" w:hAnsi="Times New Roman" w:cs="Times New Roman"/>
                <w:b/>
                <w:bCs/>
                <w:spacing w:val="-5"/>
              </w:rPr>
              <w:t>о</w:t>
            </w:r>
            <w:r w:rsidRPr="00531914">
              <w:rPr>
                <w:rFonts w:ascii="Times New Roman" w:hAnsi="Times New Roman" w:cs="Times New Roman"/>
                <w:b/>
                <w:bCs/>
              </w:rPr>
              <w:t xml:space="preserve">чки - 0,60 </w:t>
            </w:r>
            <w:r w:rsidRPr="00531914">
              <w:rPr>
                <w:rFonts w:ascii="Times New Roman" w:hAnsi="Times New Roman" w:cs="Times New Roman"/>
                <w:b/>
                <w:bCs/>
                <w:spacing w:val="-14"/>
              </w:rPr>
              <w:t>т</w:t>
            </w:r>
            <w:r w:rsidRPr="00531914">
              <w:rPr>
                <w:rFonts w:ascii="Times New Roman" w:hAnsi="Times New Roman" w:cs="Times New Roman"/>
                <w:b/>
                <w:bCs/>
              </w:rPr>
              <w:t>.</w:t>
            </w:r>
          </w:p>
          <w:p w14:paraId="0A59EB42" w14:textId="77777777" w:rsidR="00510224" w:rsidRPr="00531914" w:rsidRDefault="00510224" w:rsidP="007B16BC">
            <w:pPr>
              <w:widowControl w:val="0"/>
              <w:spacing w:after="0"/>
              <w:ind w:left="36" w:firstLine="330"/>
              <w:rPr>
                <w:rFonts w:ascii="Times New Roman" w:hAnsi="Times New Roman" w:cs="Times New Roman"/>
              </w:rPr>
            </w:pPr>
            <w:r w:rsidRPr="00531914">
              <w:rPr>
                <w:rFonts w:ascii="Times New Roman" w:hAnsi="Times New Roman" w:cs="Times New Roman"/>
                <w:position w:val="-1"/>
              </w:rPr>
              <w:t xml:space="preserve">- За награда </w:t>
            </w:r>
            <w:r w:rsidRPr="00531914">
              <w:rPr>
                <w:rFonts w:ascii="Times New Roman" w:hAnsi="Times New Roman" w:cs="Times New Roman"/>
                <w:spacing w:val="-2"/>
                <w:position w:val="-1"/>
              </w:rPr>
              <w:t>о</w:t>
            </w:r>
            <w:r w:rsidRPr="00531914">
              <w:rPr>
                <w:rFonts w:ascii="Times New Roman" w:hAnsi="Times New Roman" w:cs="Times New Roman"/>
                <w:position w:val="-1"/>
              </w:rPr>
              <w:t>т Б клас ф</w:t>
            </w:r>
            <w:r w:rsidRPr="00531914">
              <w:rPr>
                <w:rFonts w:ascii="Times New Roman" w:hAnsi="Times New Roman" w:cs="Times New Roman"/>
                <w:spacing w:val="4"/>
                <w:position w:val="-1"/>
              </w:rPr>
              <w:t>е</w:t>
            </w:r>
            <w:r w:rsidRPr="00531914">
              <w:rPr>
                <w:rFonts w:ascii="Times New Roman" w:hAnsi="Times New Roman" w:cs="Times New Roman"/>
                <w:position w:val="-1"/>
              </w:rPr>
              <w:t>сти</w:t>
            </w:r>
            <w:r w:rsidRPr="00531914">
              <w:rPr>
                <w:rFonts w:ascii="Times New Roman" w:hAnsi="Times New Roman" w:cs="Times New Roman"/>
                <w:spacing w:val="-2"/>
                <w:position w:val="-1"/>
              </w:rPr>
              <w:t>в</w:t>
            </w:r>
            <w:r w:rsidRPr="00531914">
              <w:rPr>
                <w:rFonts w:ascii="Times New Roman" w:hAnsi="Times New Roman" w:cs="Times New Roman"/>
                <w:spacing w:val="2"/>
                <w:position w:val="-1"/>
              </w:rPr>
              <w:t>а</w:t>
            </w:r>
            <w:r w:rsidRPr="00531914">
              <w:rPr>
                <w:rFonts w:ascii="Times New Roman" w:hAnsi="Times New Roman" w:cs="Times New Roman"/>
                <w:position w:val="-1"/>
              </w:rPr>
              <w:t xml:space="preserve">л - по </w:t>
            </w:r>
            <w:r w:rsidRPr="00531914">
              <w:rPr>
                <w:rFonts w:ascii="Times New Roman" w:hAnsi="Times New Roman" w:cs="Times New Roman"/>
                <w:b/>
                <w:bCs/>
                <w:position w:val="-1"/>
              </w:rPr>
              <w:t xml:space="preserve">0,10 </w:t>
            </w:r>
            <w:r w:rsidRPr="00531914">
              <w:rPr>
                <w:rFonts w:ascii="Times New Roman" w:hAnsi="Times New Roman" w:cs="Times New Roman"/>
                <w:b/>
                <w:bCs/>
                <w:spacing w:val="-14"/>
                <w:position w:val="-1"/>
              </w:rPr>
              <w:t>т</w:t>
            </w:r>
            <w:r w:rsidRPr="00531914">
              <w:rPr>
                <w:rFonts w:ascii="Times New Roman" w:hAnsi="Times New Roman" w:cs="Times New Roman"/>
                <w:b/>
                <w:bCs/>
                <w:position w:val="-1"/>
              </w:rPr>
              <w:t xml:space="preserve">. </w:t>
            </w:r>
            <w:r w:rsidRPr="00531914">
              <w:rPr>
                <w:rFonts w:ascii="Times New Roman" w:hAnsi="Times New Roman" w:cs="Times New Roman"/>
                <w:i/>
                <w:iCs/>
                <w:position w:val="-1"/>
              </w:rPr>
              <w:t>(до ш</w:t>
            </w:r>
            <w:r w:rsidRPr="00531914">
              <w:rPr>
                <w:rFonts w:ascii="Times New Roman" w:hAnsi="Times New Roman" w:cs="Times New Roman"/>
                <w:i/>
                <w:iCs/>
                <w:spacing w:val="-2"/>
                <w:position w:val="-1"/>
              </w:rPr>
              <w:t>е</w:t>
            </w:r>
            <w:r w:rsidRPr="00531914">
              <w:rPr>
                <w:rFonts w:ascii="Times New Roman" w:hAnsi="Times New Roman" w:cs="Times New Roman"/>
                <w:i/>
                <w:iCs/>
                <w:position w:val="-1"/>
              </w:rPr>
              <w:t xml:space="preserve">ст награди) </w:t>
            </w:r>
            <w:r w:rsidRPr="00531914">
              <w:rPr>
                <w:rFonts w:ascii="Times New Roman" w:hAnsi="Times New Roman" w:cs="Times New Roman"/>
                <w:b/>
                <w:bCs/>
                <w:spacing w:val="-1"/>
                <w:position w:val="-1"/>
              </w:rPr>
              <w:t>м</w:t>
            </w:r>
            <w:r w:rsidRPr="00531914">
              <w:rPr>
                <w:rFonts w:ascii="Times New Roman" w:hAnsi="Times New Roman" w:cs="Times New Roman"/>
                <w:b/>
                <w:bCs/>
                <w:position w:val="-1"/>
              </w:rPr>
              <w:t>а</w:t>
            </w:r>
            <w:r w:rsidRPr="00531914">
              <w:rPr>
                <w:rFonts w:ascii="Times New Roman" w:hAnsi="Times New Roman" w:cs="Times New Roman"/>
                <w:b/>
                <w:bCs/>
                <w:spacing w:val="-4"/>
                <w:position w:val="-1"/>
              </w:rPr>
              <w:t>к</w:t>
            </w:r>
            <w:r w:rsidRPr="00531914">
              <w:rPr>
                <w:rFonts w:ascii="Times New Roman" w:hAnsi="Times New Roman" w:cs="Times New Roman"/>
                <w:b/>
                <w:bCs/>
                <w:position w:val="-1"/>
              </w:rPr>
              <w:t>сим</w:t>
            </w:r>
            <w:r w:rsidRPr="00531914">
              <w:rPr>
                <w:rFonts w:ascii="Times New Roman" w:hAnsi="Times New Roman" w:cs="Times New Roman"/>
                <w:b/>
                <w:bCs/>
                <w:spacing w:val="-2"/>
                <w:position w:val="-1"/>
              </w:rPr>
              <w:t>у</w:t>
            </w:r>
            <w:r w:rsidRPr="00531914">
              <w:rPr>
                <w:rFonts w:ascii="Times New Roman" w:hAnsi="Times New Roman" w:cs="Times New Roman"/>
                <w:b/>
                <w:bCs/>
                <w:position w:val="-1"/>
              </w:rPr>
              <w:t xml:space="preserve">м </w:t>
            </w:r>
            <w:r w:rsidRPr="00531914">
              <w:rPr>
                <w:rFonts w:ascii="Times New Roman" w:hAnsi="Times New Roman" w:cs="Times New Roman"/>
                <w:b/>
                <w:bCs/>
                <w:spacing w:val="-2"/>
                <w:position w:val="-1"/>
              </w:rPr>
              <w:t>т</w:t>
            </w:r>
            <w:r w:rsidRPr="00531914">
              <w:rPr>
                <w:rFonts w:ascii="Times New Roman" w:hAnsi="Times New Roman" w:cs="Times New Roman"/>
                <w:b/>
                <w:bCs/>
                <w:spacing w:val="-5"/>
                <w:position w:val="-1"/>
              </w:rPr>
              <w:t>о</w:t>
            </w:r>
            <w:r w:rsidRPr="00531914">
              <w:rPr>
                <w:rFonts w:ascii="Times New Roman" w:hAnsi="Times New Roman" w:cs="Times New Roman"/>
                <w:b/>
                <w:bCs/>
                <w:position w:val="-1"/>
              </w:rPr>
              <w:t xml:space="preserve">чки - 0,60 </w:t>
            </w:r>
            <w:r w:rsidRPr="00531914">
              <w:rPr>
                <w:rFonts w:ascii="Times New Roman" w:hAnsi="Times New Roman" w:cs="Times New Roman"/>
                <w:b/>
                <w:bCs/>
                <w:spacing w:val="-14"/>
                <w:position w:val="-1"/>
              </w:rPr>
              <w:t>т</w:t>
            </w:r>
            <w:r w:rsidRPr="00531914">
              <w:rPr>
                <w:rFonts w:ascii="Times New Roman" w:hAnsi="Times New Roman" w:cs="Times New Roman"/>
                <w:b/>
                <w:bCs/>
                <w:position w:val="-1"/>
              </w:rPr>
              <w:t>.</w:t>
            </w:r>
          </w:p>
          <w:p w14:paraId="36A30C08" w14:textId="77777777" w:rsidR="00510224" w:rsidRPr="00531914" w:rsidRDefault="00510224" w:rsidP="007B16BC">
            <w:pPr>
              <w:widowControl w:val="0"/>
              <w:spacing w:after="0"/>
              <w:ind w:left="36" w:firstLine="330"/>
              <w:rPr>
                <w:rFonts w:ascii="Times New Roman" w:hAnsi="Times New Roman" w:cs="Times New Roman"/>
              </w:rPr>
            </w:pPr>
            <w:r w:rsidRPr="00531914">
              <w:rPr>
                <w:rFonts w:ascii="Times New Roman" w:hAnsi="Times New Roman" w:cs="Times New Roman"/>
              </w:rPr>
              <w:t xml:space="preserve">- За </w:t>
            </w:r>
            <w:r w:rsidRPr="00531914">
              <w:rPr>
                <w:rFonts w:ascii="Times New Roman" w:hAnsi="Times New Roman" w:cs="Times New Roman"/>
                <w:spacing w:val="2"/>
              </w:rPr>
              <w:t>с</w:t>
            </w:r>
            <w:r w:rsidRPr="00531914">
              <w:rPr>
                <w:rFonts w:ascii="Times New Roman" w:hAnsi="Times New Roman" w:cs="Times New Roman"/>
              </w:rPr>
              <w:t>елекция А клас ф</w:t>
            </w:r>
            <w:r w:rsidRPr="00531914">
              <w:rPr>
                <w:rFonts w:ascii="Times New Roman" w:hAnsi="Times New Roman" w:cs="Times New Roman"/>
                <w:spacing w:val="4"/>
              </w:rPr>
              <w:t>е</w:t>
            </w:r>
            <w:r w:rsidRPr="00531914">
              <w:rPr>
                <w:rFonts w:ascii="Times New Roman" w:hAnsi="Times New Roman" w:cs="Times New Roman"/>
              </w:rPr>
              <w:t>сти</w:t>
            </w:r>
            <w:r w:rsidRPr="00531914">
              <w:rPr>
                <w:rFonts w:ascii="Times New Roman" w:hAnsi="Times New Roman" w:cs="Times New Roman"/>
                <w:spacing w:val="-2"/>
              </w:rPr>
              <w:t>в</w:t>
            </w:r>
            <w:r w:rsidRPr="00531914">
              <w:rPr>
                <w:rFonts w:ascii="Times New Roman" w:hAnsi="Times New Roman" w:cs="Times New Roman"/>
                <w:spacing w:val="2"/>
              </w:rPr>
              <w:t>а</w:t>
            </w:r>
            <w:r w:rsidRPr="00531914">
              <w:rPr>
                <w:rFonts w:ascii="Times New Roman" w:hAnsi="Times New Roman" w:cs="Times New Roman"/>
              </w:rPr>
              <w:t xml:space="preserve">л - по </w:t>
            </w:r>
            <w:r w:rsidRPr="00531914">
              <w:rPr>
                <w:rFonts w:ascii="Times New Roman" w:hAnsi="Times New Roman" w:cs="Times New Roman"/>
                <w:b/>
                <w:bCs/>
              </w:rPr>
              <w:t xml:space="preserve">0,40 </w:t>
            </w:r>
            <w:r w:rsidRPr="00531914">
              <w:rPr>
                <w:rFonts w:ascii="Times New Roman" w:hAnsi="Times New Roman" w:cs="Times New Roman"/>
                <w:b/>
                <w:bCs/>
                <w:spacing w:val="-14"/>
              </w:rPr>
              <w:t>т</w:t>
            </w:r>
            <w:r w:rsidRPr="00531914">
              <w:rPr>
                <w:rFonts w:ascii="Times New Roman" w:hAnsi="Times New Roman" w:cs="Times New Roman"/>
                <w:b/>
                <w:bCs/>
              </w:rPr>
              <w:t xml:space="preserve">. </w:t>
            </w:r>
            <w:r w:rsidRPr="00531914">
              <w:rPr>
                <w:rFonts w:ascii="Times New Roman" w:hAnsi="Times New Roman" w:cs="Times New Roman"/>
              </w:rPr>
              <w:t>(</w:t>
            </w:r>
            <w:r w:rsidRPr="00531914">
              <w:rPr>
                <w:rFonts w:ascii="Times New Roman" w:hAnsi="Times New Roman" w:cs="Times New Roman"/>
                <w:i/>
                <w:iCs/>
              </w:rPr>
              <w:t>до ш</w:t>
            </w:r>
            <w:r w:rsidRPr="00531914">
              <w:rPr>
                <w:rFonts w:ascii="Times New Roman" w:hAnsi="Times New Roman" w:cs="Times New Roman"/>
                <w:i/>
                <w:iCs/>
                <w:spacing w:val="-2"/>
              </w:rPr>
              <w:t>е</w:t>
            </w:r>
            <w:r w:rsidRPr="00531914">
              <w:rPr>
                <w:rFonts w:ascii="Times New Roman" w:hAnsi="Times New Roman" w:cs="Times New Roman"/>
                <w:i/>
                <w:iCs/>
              </w:rPr>
              <w:t xml:space="preserve">ст </w:t>
            </w:r>
            <w:r w:rsidRPr="00531914">
              <w:rPr>
                <w:rFonts w:ascii="Times New Roman" w:hAnsi="Times New Roman" w:cs="Times New Roman"/>
                <w:i/>
                <w:iCs/>
                <w:spacing w:val="-2"/>
              </w:rPr>
              <w:t>с</w:t>
            </w:r>
            <w:r w:rsidRPr="00531914">
              <w:rPr>
                <w:rFonts w:ascii="Times New Roman" w:hAnsi="Times New Roman" w:cs="Times New Roman"/>
                <w:i/>
                <w:iCs/>
              </w:rPr>
              <w:t>е</w:t>
            </w:r>
            <w:r w:rsidRPr="00531914">
              <w:rPr>
                <w:rFonts w:ascii="Times New Roman" w:hAnsi="Times New Roman" w:cs="Times New Roman"/>
                <w:i/>
                <w:iCs/>
                <w:spacing w:val="4"/>
              </w:rPr>
              <w:t>л</w:t>
            </w:r>
            <w:r w:rsidRPr="00531914">
              <w:rPr>
                <w:rFonts w:ascii="Times New Roman" w:hAnsi="Times New Roman" w:cs="Times New Roman"/>
                <w:i/>
                <w:iCs/>
              </w:rPr>
              <w:t>екции</w:t>
            </w:r>
            <w:r w:rsidRPr="00531914">
              <w:rPr>
                <w:rFonts w:ascii="Times New Roman" w:hAnsi="Times New Roman" w:cs="Times New Roman"/>
              </w:rPr>
              <w:t xml:space="preserve">) </w:t>
            </w:r>
            <w:r w:rsidRPr="00531914">
              <w:rPr>
                <w:rFonts w:ascii="Times New Roman" w:hAnsi="Times New Roman" w:cs="Times New Roman"/>
                <w:b/>
                <w:bCs/>
                <w:spacing w:val="-1"/>
              </w:rPr>
              <w:t>м</w:t>
            </w:r>
            <w:r w:rsidRPr="00531914">
              <w:rPr>
                <w:rFonts w:ascii="Times New Roman" w:hAnsi="Times New Roman" w:cs="Times New Roman"/>
                <w:b/>
                <w:bCs/>
              </w:rPr>
              <w:t>а</w:t>
            </w:r>
            <w:r w:rsidRPr="00531914">
              <w:rPr>
                <w:rFonts w:ascii="Times New Roman" w:hAnsi="Times New Roman" w:cs="Times New Roman"/>
                <w:b/>
                <w:bCs/>
                <w:spacing w:val="-4"/>
              </w:rPr>
              <w:t>к</w:t>
            </w:r>
            <w:r w:rsidRPr="00531914">
              <w:rPr>
                <w:rFonts w:ascii="Times New Roman" w:hAnsi="Times New Roman" w:cs="Times New Roman"/>
                <w:b/>
                <w:bCs/>
              </w:rPr>
              <w:t>сим</w:t>
            </w:r>
            <w:r w:rsidRPr="00531914">
              <w:rPr>
                <w:rFonts w:ascii="Times New Roman" w:hAnsi="Times New Roman" w:cs="Times New Roman"/>
                <w:b/>
                <w:bCs/>
                <w:spacing w:val="-2"/>
              </w:rPr>
              <w:t>у</w:t>
            </w:r>
            <w:r w:rsidRPr="00531914">
              <w:rPr>
                <w:rFonts w:ascii="Times New Roman" w:hAnsi="Times New Roman" w:cs="Times New Roman"/>
                <w:b/>
                <w:bCs/>
              </w:rPr>
              <w:t xml:space="preserve">м </w:t>
            </w:r>
            <w:r w:rsidRPr="00531914">
              <w:rPr>
                <w:rFonts w:ascii="Times New Roman" w:hAnsi="Times New Roman" w:cs="Times New Roman"/>
                <w:b/>
                <w:bCs/>
                <w:spacing w:val="-2"/>
              </w:rPr>
              <w:t>т</w:t>
            </w:r>
            <w:r w:rsidRPr="00531914">
              <w:rPr>
                <w:rFonts w:ascii="Times New Roman" w:hAnsi="Times New Roman" w:cs="Times New Roman"/>
                <w:b/>
                <w:bCs/>
                <w:spacing w:val="-5"/>
              </w:rPr>
              <w:t>о</w:t>
            </w:r>
            <w:r w:rsidRPr="00531914">
              <w:rPr>
                <w:rFonts w:ascii="Times New Roman" w:hAnsi="Times New Roman" w:cs="Times New Roman"/>
                <w:b/>
                <w:bCs/>
              </w:rPr>
              <w:t xml:space="preserve">чки - 2,40 </w:t>
            </w:r>
            <w:r w:rsidRPr="00531914">
              <w:rPr>
                <w:rFonts w:ascii="Times New Roman" w:hAnsi="Times New Roman" w:cs="Times New Roman"/>
                <w:b/>
                <w:bCs/>
                <w:spacing w:val="-14"/>
              </w:rPr>
              <w:t>т</w:t>
            </w:r>
            <w:r w:rsidRPr="00531914">
              <w:rPr>
                <w:rFonts w:ascii="Times New Roman" w:hAnsi="Times New Roman" w:cs="Times New Roman"/>
                <w:b/>
                <w:bCs/>
              </w:rPr>
              <w:t>.</w:t>
            </w:r>
          </w:p>
          <w:p w14:paraId="28116C92" w14:textId="77777777" w:rsidR="00510224" w:rsidRPr="00531914" w:rsidRDefault="00510224" w:rsidP="007B16BC">
            <w:pPr>
              <w:widowControl w:val="0"/>
              <w:spacing w:after="0"/>
              <w:ind w:left="36" w:firstLine="330"/>
              <w:rPr>
                <w:rFonts w:ascii="Times New Roman" w:hAnsi="Times New Roman" w:cs="Times New Roman"/>
              </w:rPr>
            </w:pPr>
            <w:r w:rsidRPr="00531914">
              <w:rPr>
                <w:rFonts w:ascii="Times New Roman" w:hAnsi="Times New Roman" w:cs="Times New Roman"/>
              </w:rPr>
              <w:t xml:space="preserve">- За награда </w:t>
            </w:r>
            <w:r w:rsidRPr="00531914">
              <w:rPr>
                <w:rFonts w:ascii="Times New Roman" w:hAnsi="Times New Roman" w:cs="Times New Roman"/>
                <w:spacing w:val="-2"/>
              </w:rPr>
              <w:t>о</w:t>
            </w:r>
            <w:r w:rsidRPr="00531914">
              <w:rPr>
                <w:rFonts w:ascii="Times New Roman" w:hAnsi="Times New Roman" w:cs="Times New Roman"/>
              </w:rPr>
              <w:t>т А клас ф</w:t>
            </w:r>
            <w:r w:rsidRPr="00531914">
              <w:rPr>
                <w:rFonts w:ascii="Times New Roman" w:hAnsi="Times New Roman" w:cs="Times New Roman"/>
                <w:spacing w:val="4"/>
              </w:rPr>
              <w:t>е</w:t>
            </w:r>
            <w:r w:rsidRPr="00531914">
              <w:rPr>
                <w:rFonts w:ascii="Times New Roman" w:hAnsi="Times New Roman" w:cs="Times New Roman"/>
              </w:rPr>
              <w:t>сти</w:t>
            </w:r>
            <w:r w:rsidRPr="00531914">
              <w:rPr>
                <w:rFonts w:ascii="Times New Roman" w:hAnsi="Times New Roman" w:cs="Times New Roman"/>
                <w:spacing w:val="-2"/>
              </w:rPr>
              <w:t>в</w:t>
            </w:r>
            <w:r w:rsidRPr="00531914">
              <w:rPr>
                <w:rFonts w:ascii="Times New Roman" w:hAnsi="Times New Roman" w:cs="Times New Roman"/>
                <w:spacing w:val="2"/>
              </w:rPr>
              <w:t>а</w:t>
            </w:r>
            <w:r w:rsidRPr="00531914">
              <w:rPr>
                <w:rFonts w:ascii="Times New Roman" w:hAnsi="Times New Roman" w:cs="Times New Roman"/>
              </w:rPr>
              <w:t xml:space="preserve">л - по </w:t>
            </w:r>
            <w:r w:rsidRPr="00531914">
              <w:rPr>
                <w:rFonts w:ascii="Times New Roman" w:hAnsi="Times New Roman" w:cs="Times New Roman"/>
                <w:b/>
                <w:bCs/>
              </w:rPr>
              <w:t xml:space="preserve">0,40 </w:t>
            </w:r>
            <w:r w:rsidRPr="00531914">
              <w:rPr>
                <w:rFonts w:ascii="Times New Roman" w:hAnsi="Times New Roman" w:cs="Times New Roman"/>
                <w:b/>
                <w:bCs/>
                <w:spacing w:val="-14"/>
              </w:rPr>
              <w:t>т</w:t>
            </w:r>
            <w:r w:rsidRPr="00531914">
              <w:rPr>
                <w:rFonts w:ascii="Times New Roman" w:hAnsi="Times New Roman" w:cs="Times New Roman"/>
                <w:b/>
                <w:bCs/>
              </w:rPr>
              <w:t xml:space="preserve">. </w:t>
            </w:r>
            <w:r w:rsidRPr="00531914">
              <w:rPr>
                <w:rFonts w:ascii="Times New Roman" w:hAnsi="Times New Roman" w:cs="Times New Roman"/>
              </w:rPr>
              <w:t>(</w:t>
            </w:r>
            <w:r w:rsidRPr="00531914">
              <w:rPr>
                <w:rFonts w:ascii="Times New Roman" w:hAnsi="Times New Roman" w:cs="Times New Roman"/>
                <w:i/>
                <w:iCs/>
              </w:rPr>
              <w:t>до ш</w:t>
            </w:r>
            <w:r w:rsidRPr="00531914">
              <w:rPr>
                <w:rFonts w:ascii="Times New Roman" w:hAnsi="Times New Roman" w:cs="Times New Roman"/>
                <w:i/>
                <w:iCs/>
                <w:spacing w:val="-2"/>
              </w:rPr>
              <w:t>е</w:t>
            </w:r>
            <w:r w:rsidRPr="00531914">
              <w:rPr>
                <w:rFonts w:ascii="Times New Roman" w:hAnsi="Times New Roman" w:cs="Times New Roman"/>
                <w:i/>
                <w:iCs/>
              </w:rPr>
              <w:t>ст награди</w:t>
            </w:r>
            <w:r w:rsidRPr="00531914">
              <w:rPr>
                <w:rFonts w:ascii="Times New Roman" w:hAnsi="Times New Roman" w:cs="Times New Roman"/>
              </w:rPr>
              <w:t xml:space="preserve">) </w:t>
            </w:r>
            <w:r w:rsidRPr="00531914">
              <w:rPr>
                <w:rFonts w:ascii="Times New Roman" w:hAnsi="Times New Roman" w:cs="Times New Roman"/>
                <w:b/>
                <w:bCs/>
                <w:spacing w:val="-1"/>
              </w:rPr>
              <w:t>м</w:t>
            </w:r>
            <w:r w:rsidRPr="00531914">
              <w:rPr>
                <w:rFonts w:ascii="Times New Roman" w:hAnsi="Times New Roman" w:cs="Times New Roman"/>
                <w:b/>
                <w:bCs/>
              </w:rPr>
              <w:t>а</w:t>
            </w:r>
            <w:r w:rsidRPr="00531914">
              <w:rPr>
                <w:rFonts w:ascii="Times New Roman" w:hAnsi="Times New Roman" w:cs="Times New Roman"/>
                <w:b/>
                <w:bCs/>
                <w:spacing w:val="-4"/>
              </w:rPr>
              <w:t>к</w:t>
            </w:r>
            <w:r w:rsidRPr="00531914">
              <w:rPr>
                <w:rFonts w:ascii="Times New Roman" w:hAnsi="Times New Roman" w:cs="Times New Roman"/>
                <w:b/>
                <w:bCs/>
              </w:rPr>
              <w:t>сим</w:t>
            </w:r>
            <w:r w:rsidRPr="00531914">
              <w:rPr>
                <w:rFonts w:ascii="Times New Roman" w:hAnsi="Times New Roman" w:cs="Times New Roman"/>
                <w:b/>
                <w:bCs/>
                <w:spacing w:val="-2"/>
              </w:rPr>
              <w:t>у</w:t>
            </w:r>
            <w:r w:rsidRPr="00531914">
              <w:rPr>
                <w:rFonts w:ascii="Times New Roman" w:hAnsi="Times New Roman" w:cs="Times New Roman"/>
                <w:b/>
                <w:bCs/>
              </w:rPr>
              <w:t xml:space="preserve">м </w:t>
            </w:r>
            <w:r w:rsidRPr="00531914">
              <w:rPr>
                <w:rFonts w:ascii="Times New Roman" w:hAnsi="Times New Roman" w:cs="Times New Roman"/>
                <w:b/>
                <w:bCs/>
                <w:spacing w:val="-2"/>
              </w:rPr>
              <w:t>т</w:t>
            </w:r>
            <w:r w:rsidRPr="00531914">
              <w:rPr>
                <w:rFonts w:ascii="Times New Roman" w:hAnsi="Times New Roman" w:cs="Times New Roman"/>
                <w:b/>
                <w:bCs/>
                <w:spacing w:val="-5"/>
              </w:rPr>
              <w:t>о</w:t>
            </w:r>
            <w:r w:rsidRPr="00531914">
              <w:rPr>
                <w:rFonts w:ascii="Times New Roman" w:hAnsi="Times New Roman" w:cs="Times New Roman"/>
                <w:b/>
                <w:bCs/>
              </w:rPr>
              <w:t xml:space="preserve">чки - 2,40 </w:t>
            </w:r>
            <w:r w:rsidRPr="00531914">
              <w:rPr>
                <w:rFonts w:ascii="Times New Roman" w:hAnsi="Times New Roman" w:cs="Times New Roman"/>
                <w:b/>
                <w:bCs/>
                <w:spacing w:val="-14"/>
              </w:rPr>
              <w:t>т</w:t>
            </w:r>
            <w:r w:rsidRPr="00531914">
              <w:rPr>
                <w:rFonts w:ascii="Times New Roman" w:hAnsi="Times New Roman" w:cs="Times New Roman"/>
                <w:b/>
                <w:bCs/>
              </w:rPr>
              <w:t>.</w:t>
            </w:r>
          </w:p>
          <w:p w14:paraId="3F7ED277" w14:textId="77777777" w:rsidR="00510224" w:rsidRPr="00531914" w:rsidRDefault="00510224" w:rsidP="007B16BC">
            <w:pPr>
              <w:widowControl w:val="0"/>
              <w:spacing w:after="0"/>
              <w:ind w:left="36" w:firstLine="330"/>
              <w:rPr>
                <w:rFonts w:ascii="Times New Roman" w:hAnsi="Times New Roman" w:cs="Times New Roman"/>
              </w:rPr>
            </w:pPr>
            <w:r w:rsidRPr="00531914">
              <w:rPr>
                <w:rFonts w:ascii="Times New Roman" w:hAnsi="Times New Roman" w:cs="Times New Roman"/>
              </w:rPr>
              <w:t>- За н</w:t>
            </w:r>
            <w:r w:rsidRPr="00531914">
              <w:rPr>
                <w:rFonts w:ascii="Times New Roman" w:hAnsi="Times New Roman" w:cs="Times New Roman"/>
                <w:spacing w:val="-3"/>
              </w:rPr>
              <w:t>о</w:t>
            </w:r>
            <w:r w:rsidRPr="00531914">
              <w:rPr>
                <w:rFonts w:ascii="Times New Roman" w:hAnsi="Times New Roman" w:cs="Times New Roman"/>
              </w:rPr>
              <w:t>минация Ос</w:t>
            </w:r>
            <w:r w:rsidRPr="00531914">
              <w:rPr>
                <w:rFonts w:ascii="Times New Roman" w:hAnsi="Times New Roman" w:cs="Times New Roman"/>
                <w:spacing w:val="-3"/>
              </w:rPr>
              <w:t>к</w:t>
            </w:r>
            <w:r w:rsidRPr="00531914">
              <w:rPr>
                <w:rFonts w:ascii="Times New Roman" w:hAnsi="Times New Roman" w:cs="Times New Roman"/>
              </w:rPr>
              <w:t xml:space="preserve">ар, </w:t>
            </w:r>
            <w:r w:rsidRPr="00531914">
              <w:rPr>
                <w:rFonts w:ascii="Times New Roman" w:hAnsi="Times New Roman" w:cs="Times New Roman"/>
                <w:spacing w:val="-2"/>
              </w:rPr>
              <w:t>З</w:t>
            </w:r>
            <w:r w:rsidRPr="00531914">
              <w:rPr>
                <w:rFonts w:ascii="Times New Roman" w:hAnsi="Times New Roman" w:cs="Times New Roman"/>
              </w:rPr>
              <w:t>л</w:t>
            </w:r>
            <w:r w:rsidRPr="00531914">
              <w:rPr>
                <w:rFonts w:ascii="Times New Roman" w:hAnsi="Times New Roman" w:cs="Times New Roman"/>
                <w:spacing w:val="-5"/>
              </w:rPr>
              <w:t>а</w:t>
            </w:r>
            <w:r w:rsidRPr="00531914">
              <w:rPr>
                <w:rFonts w:ascii="Times New Roman" w:hAnsi="Times New Roman" w:cs="Times New Roman"/>
              </w:rPr>
              <w:t xml:space="preserve">тен </w:t>
            </w:r>
            <w:r w:rsidRPr="00531914">
              <w:rPr>
                <w:rFonts w:ascii="Times New Roman" w:hAnsi="Times New Roman" w:cs="Times New Roman"/>
                <w:spacing w:val="-9"/>
              </w:rPr>
              <w:t>г</w:t>
            </w:r>
            <w:r w:rsidRPr="00531914">
              <w:rPr>
                <w:rFonts w:ascii="Times New Roman" w:hAnsi="Times New Roman" w:cs="Times New Roman"/>
              </w:rPr>
              <w:t>ло</w:t>
            </w:r>
            <w:r w:rsidRPr="00531914">
              <w:rPr>
                <w:rFonts w:ascii="Times New Roman" w:hAnsi="Times New Roman" w:cs="Times New Roman"/>
                <w:spacing w:val="-7"/>
              </w:rPr>
              <w:t>б</w:t>
            </w:r>
            <w:r w:rsidRPr="00531914">
              <w:rPr>
                <w:rFonts w:ascii="Times New Roman" w:hAnsi="Times New Roman" w:cs="Times New Roman"/>
              </w:rPr>
              <w:t>ус, Е</w:t>
            </w:r>
            <w:r w:rsidRPr="00531914">
              <w:rPr>
                <w:rFonts w:ascii="Times New Roman" w:hAnsi="Times New Roman" w:cs="Times New Roman"/>
                <w:spacing w:val="-11"/>
              </w:rPr>
              <w:t>Ф</w:t>
            </w:r>
            <w:r w:rsidRPr="00531914">
              <w:rPr>
                <w:rFonts w:ascii="Times New Roman" w:hAnsi="Times New Roman" w:cs="Times New Roman"/>
              </w:rPr>
              <w:t xml:space="preserve">А </w:t>
            </w:r>
            <w:r w:rsidRPr="00531914">
              <w:rPr>
                <w:rFonts w:ascii="Times New Roman" w:hAnsi="Times New Roman" w:cs="Times New Roman"/>
                <w:b/>
                <w:bCs/>
              </w:rPr>
              <w:t xml:space="preserve">- 0,50 </w:t>
            </w:r>
            <w:r w:rsidRPr="00531914">
              <w:rPr>
                <w:rFonts w:ascii="Times New Roman" w:hAnsi="Times New Roman" w:cs="Times New Roman"/>
                <w:b/>
                <w:bCs/>
                <w:spacing w:val="-14"/>
              </w:rPr>
              <w:t>т</w:t>
            </w:r>
            <w:r w:rsidRPr="00531914">
              <w:rPr>
                <w:rFonts w:ascii="Times New Roman" w:hAnsi="Times New Roman" w:cs="Times New Roman"/>
                <w:b/>
                <w:bCs/>
              </w:rPr>
              <w:t xml:space="preserve">. </w:t>
            </w:r>
            <w:r w:rsidRPr="00531914">
              <w:rPr>
                <w:rFonts w:ascii="Times New Roman" w:eastAsia="Times New Roman" w:hAnsi="Times New Roman" w:cs="Times New Roman"/>
                <w:i/>
                <w:iCs/>
                <w:lang w:eastAsia="en-GB"/>
              </w:rPr>
              <w:t>(избира се само една номинация)</w:t>
            </w:r>
          </w:p>
          <w:p w14:paraId="7F5CE642" w14:textId="77777777" w:rsidR="00510224" w:rsidRPr="00531914" w:rsidRDefault="00510224" w:rsidP="007B16BC">
            <w:pPr>
              <w:widowControl w:val="0"/>
              <w:spacing w:after="0"/>
              <w:ind w:left="224" w:firstLine="142"/>
              <w:rPr>
                <w:rFonts w:ascii="Times New Roman" w:eastAsia="Times New Roman" w:hAnsi="Times New Roman" w:cs="Times New Roman"/>
                <w:b/>
                <w:bCs/>
                <w:lang w:eastAsia="en-GB"/>
              </w:rPr>
            </w:pPr>
            <w:r w:rsidRPr="00531914">
              <w:rPr>
                <w:rFonts w:ascii="Times New Roman" w:hAnsi="Times New Roman" w:cs="Times New Roman"/>
              </w:rPr>
              <w:t>- За награда Ос</w:t>
            </w:r>
            <w:r w:rsidRPr="00531914">
              <w:rPr>
                <w:rFonts w:ascii="Times New Roman" w:hAnsi="Times New Roman" w:cs="Times New Roman"/>
                <w:spacing w:val="-3"/>
              </w:rPr>
              <w:t>к</w:t>
            </w:r>
            <w:r w:rsidRPr="00531914">
              <w:rPr>
                <w:rFonts w:ascii="Times New Roman" w:hAnsi="Times New Roman" w:cs="Times New Roman"/>
              </w:rPr>
              <w:t xml:space="preserve">ар, </w:t>
            </w:r>
            <w:r w:rsidRPr="00531914">
              <w:rPr>
                <w:rFonts w:ascii="Times New Roman" w:hAnsi="Times New Roman" w:cs="Times New Roman"/>
                <w:spacing w:val="-2"/>
              </w:rPr>
              <w:t>З</w:t>
            </w:r>
            <w:r w:rsidRPr="00531914">
              <w:rPr>
                <w:rFonts w:ascii="Times New Roman" w:hAnsi="Times New Roman" w:cs="Times New Roman"/>
              </w:rPr>
              <w:t>л</w:t>
            </w:r>
            <w:r w:rsidRPr="00531914">
              <w:rPr>
                <w:rFonts w:ascii="Times New Roman" w:hAnsi="Times New Roman" w:cs="Times New Roman"/>
                <w:spacing w:val="-5"/>
              </w:rPr>
              <w:t>а</w:t>
            </w:r>
            <w:r w:rsidRPr="00531914">
              <w:rPr>
                <w:rFonts w:ascii="Times New Roman" w:hAnsi="Times New Roman" w:cs="Times New Roman"/>
              </w:rPr>
              <w:t>тна П</w:t>
            </w:r>
            <w:r w:rsidRPr="00531914">
              <w:rPr>
                <w:rFonts w:ascii="Times New Roman" w:hAnsi="Times New Roman" w:cs="Times New Roman"/>
                <w:spacing w:val="2"/>
              </w:rPr>
              <w:t>а</w:t>
            </w:r>
            <w:r w:rsidRPr="00531914">
              <w:rPr>
                <w:rFonts w:ascii="Times New Roman" w:hAnsi="Times New Roman" w:cs="Times New Roman"/>
              </w:rPr>
              <w:t>л</w:t>
            </w:r>
            <w:r w:rsidRPr="00531914">
              <w:rPr>
                <w:rFonts w:ascii="Times New Roman" w:hAnsi="Times New Roman" w:cs="Times New Roman"/>
                <w:spacing w:val="-1"/>
              </w:rPr>
              <w:t>м</w:t>
            </w:r>
            <w:r w:rsidRPr="00531914">
              <w:rPr>
                <w:rFonts w:ascii="Times New Roman" w:hAnsi="Times New Roman" w:cs="Times New Roman"/>
              </w:rPr>
              <w:t xml:space="preserve">а, </w:t>
            </w:r>
            <w:r w:rsidRPr="00531914">
              <w:rPr>
                <w:rFonts w:ascii="Times New Roman" w:hAnsi="Times New Roman" w:cs="Times New Roman"/>
                <w:spacing w:val="-2"/>
              </w:rPr>
              <w:t>З</w:t>
            </w:r>
            <w:r w:rsidRPr="00531914">
              <w:rPr>
                <w:rFonts w:ascii="Times New Roman" w:hAnsi="Times New Roman" w:cs="Times New Roman"/>
              </w:rPr>
              <w:t>л</w:t>
            </w:r>
            <w:r w:rsidRPr="00531914">
              <w:rPr>
                <w:rFonts w:ascii="Times New Roman" w:hAnsi="Times New Roman" w:cs="Times New Roman"/>
                <w:spacing w:val="-5"/>
              </w:rPr>
              <w:t>а</w:t>
            </w:r>
            <w:r w:rsidRPr="00531914">
              <w:rPr>
                <w:rFonts w:ascii="Times New Roman" w:hAnsi="Times New Roman" w:cs="Times New Roman"/>
              </w:rPr>
              <w:t xml:space="preserve">тна </w:t>
            </w:r>
            <w:r w:rsidRPr="00531914">
              <w:rPr>
                <w:rFonts w:ascii="Times New Roman" w:hAnsi="Times New Roman" w:cs="Times New Roman"/>
                <w:spacing w:val="-2"/>
              </w:rPr>
              <w:t>М</w:t>
            </w:r>
            <w:r w:rsidRPr="00531914">
              <w:rPr>
                <w:rFonts w:ascii="Times New Roman" w:hAnsi="Times New Roman" w:cs="Times New Roman"/>
                <w:spacing w:val="-4"/>
              </w:rPr>
              <w:t>е</w:t>
            </w:r>
            <w:r w:rsidRPr="00531914">
              <w:rPr>
                <w:rFonts w:ascii="Times New Roman" w:hAnsi="Times New Roman" w:cs="Times New Roman"/>
              </w:rPr>
              <w:t>ч</w:t>
            </w:r>
            <w:r w:rsidRPr="00531914">
              <w:rPr>
                <w:rFonts w:ascii="Times New Roman" w:hAnsi="Times New Roman" w:cs="Times New Roman"/>
                <w:spacing w:val="-3"/>
              </w:rPr>
              <w:t>к</w:t>
            </w:r>
            <w:r w:rsidRPr="00531914">
              <w:rPr>
                <w:rFonts w:ascii="Times New Roman" w:hAnsi="Times New Roman" w:cs="Times New Roman"/>
              </w:rPr>
              <w:t xml:space="preserve">а, </w:t>
            </w:r>
            <w:r w:rsidRPr="00531914">
              <w:rPr>
                <w:rFonts w:ascii="Times New Roman" w:hAnsi="Times New Roman" w:cs="Times New Roman"/>
                <w:spacing w:val="-2"/>
              </w:rPr>
              <w:t>З</w:t>
            </w:r>
            <w:r w:rsidRPr="00531914">
              <w:rPr>
                <w:rFonts w:ascii="Times New Roman" w:hAnsi="Times New Roman" w:cs="Times New Roman"/>
              </w:rPr>
              <w:t>л</w:t>
            </w:r>
            <w:r w:rsidRPr="00531914">
              <w:rPr>
                <w:rFonts w:ascii="Times New Roman" w:hAnsi="Times New Roman" w:cs="Times New Roman"/>
                <w:spacing w:val="-5"/>
              </w:rPr>
              <w:t>а</w:t>
            </w:r>
            <w:r w:rsidRPr="00531914">
              <w:rPr>
                <w:rFonts w:ascii="Times New Roman" w:hAnsi="Times New Roman" w:cs="Times New Roman"/>
              </w:rPr>
              <w:t>тен Лъв, Най-до</w:t>
            </w:r>
            <w:r w:rsidRPr="00531914">
              <w:rPr>
                <w:rFonts w:ascii="Times New Roman" w:hAnsi="Times New Roman" w:cs="Times New Roman"/>
                <w:spacing w:val="-4"/>
              </w:rPr>
              <w:t>б</w:t>
            </w:r>
            <w:r w:rsidRPr="00531914">
              <w:rPr>
                <w:rFonts w:ascii="Times New Roman" w:hAnsi="Times New Roman" w:cs="Times New Roman"/>
              </w:rPr>
              <w:t>ър филм Е</w:t>
            </w:r>
            <w:r w:rsidRPr="00531914">
              <w:rPr>
                <w:rFonts w:ascii="Times New Roman" w:hAnsi="Times New Roman" w:cs="Times New Roman"/>
                <w:spacing w:val="-11"/>
              </w:rPr>
              <w:t>Ф</w:t>
            </w:r>
            <w:r w:rsidRPr="00531914">
              <w:rPr>
                <w:rFonts w:ascii="Times New Roman" w:hAnsi="Times New Roman" w:cs="Times New Roman"/>
              </w:rPr>
              <w:t>А, Най-до</w:t>
            </w:r>
            <w:r w:rsidRPr="00531914">
              <w:rPr>
                <w:rFonts w:ascii="Times New Roman" w:hAnsi="Times New Roman" w:cs="Times New Roman"/>
                <w:spacing w:val="-4"/>
              </w:rPr>
              <w:t>б</w:t>
            </w:r>
            <w:r w:rsidRPr="00531914">
              <w:rPr>
                <w:rFonts w:ascii="Times New Roman" w:hAnsi="Times New Roman" w:cs="Times New Roman"/>
              </w:rPr>
              <w:t xml:space="preserve">ър филм </w:t>
            </w:r>
            <w:r w:rsidRPr="00531914">
              <w:rPr>
                <w:rFonts w:ascii="Times New Roman" w:hAnsi="Times New Roman" w:cs="Times New Roman"/>
                <w:spacing w:val="-2"/>
              </w:rPr>
              <w:t>З</w:t>
            </w:r>
            <w:r w:rsidRPr="00531914">
              <w:rPr>
                <w:rFonts w:ascii="Times New Roman" w:hAnsi="Times New Roman" w:cs="Times New Roman"/>
              </w:rPr>
              <w:t>л</w:t>
            </w:r>
            <w:r w:rsidRPr="00531914">
              <w:rPr>
                <w:rFonts w:ascii="Times New Roman" w:hAnsi="Times New Roman" w:cs="Times New Roman"/>
                <w:spacing w:val="-5"/>
              </w:rPr>
              <w:t>а</w:t>
            </w:r>
            <w:r w:rsidRPr="00531914">
              <w:rPr>
                <w:rFonts w:ascii="Times New Roman" w:hAnsi="Times New Roman" w:cs="Times New Roman"/>
              </w:rPr>
              <w:t xml:space="preserve">тен </w:t>
            </w:r>
            <w:r w:rsidRPr="00531914">
              <w:rPr>
                <w:rFonts w:ascii="Times New Roman" w:hAnsi="Times New Roman" w:cs="Times New Roman"/>
                <w:spacing w:val="-14"/>
              </w:rPr>
              <w:t>Г</w:t>
            </w:r>
            <w:r w:rsidRPr="00531914">
              <w:rPr>
                <w:rFonts w:ascii="Times New Roman" w:hAnsi="Times New Roman" w:cs="Times New Roman"/>
              </w:rPr>
              <w:t>ло</w:t>
            </w:r>
            <w:r w:rsidRPr="00531914">
              <w:rPr>
                <w:rFonts w:ascii="Times New Roman" w:hAnsi="Times New Roman" w:cs="Times New Roman"/>
                <w:spacing w:val="-7"/>
              </w:rPr>
              <w:t>б</w:t>
            </w:r>
            <w:r w:rsidRPr="00531914">
              <w:rPr>
                <w:rFonts w:ascii="Times New Roman" w:hAnsi="Times New Roman" w:cs="Times New Roman"/>
              </w:rPr>
              <w:t xml:space="preserve">ус </w:t>
            </w:r>
            <w:r w:rsidRPr="00531914">
              <w:rPr>
                <w:rFonts w:ascii="Times New Roman" w:hAnsi="Times New Roman" w:cs="Times New Roman"/>
                <w:b/>
                <w:bCs/>
              </w:rPr>
              <w:t xml:space="preserve">- 1,00 </w:t>
            </w:r>
            <w:r w:rsidRPr="00531914">
              <w:rPr>
                <w:rFonts w:ascii="Times New Roman" w:hAnsi="Times New Roman" w:cs="Times New Roman"/>
                <w:b/>
                <w:bCs/>
                <w:spacing w:val="-14"/>
              </w:rPr>
              <w:t>т</w:t>
            </w:r>
            <w:r w:rsidRPr="00531914">
              <w:rPr>
                <w:rFonts w:ascii="Times New Roman" w:hAnsi="Times New Roman" w:cs="Times New Roman"/>
                <w:b/>
                <w:bCs/>
              </w:rPr>
              <w:t xml:space="preserve">. </w:t>
            </w:r>
            <w:r w:rsidRPr="00531914">
              <w:rPr>
                <w:rFonts w:ascii="Times New Roman" w:eastAsia="Times New Roman" w:hAnsi="Times New Roman" w:cs="Times New Roman"/>
                <w:i/>
                <w:iCs/>
                <w:lang w:eastAsia="en-GB"/>
              </w:rPr>
              <w:t>(избира се само една награда)</w:t>
            </w:r>
          </w:p>
        </w:tc>
      </w:tr>
      <w:tr w:rsidR="00510224" w:rsidRPr="00531914" w14:paraId="5B9A65ED" w14:textId="77777777" w:rsidTr="00E24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8" w:type="dxa"/>
          <w:trHeight w:val="321"/>
        </w:trPr>
        <w:tc>
          <w:tcPr>
            <w:tcW w:w="9356" w:type="dxa"/>
            <w:gridSpan w:val="2"/>
            <w:shd w:val="clear" w:color="000000" w:fill="FFFFFF"/>
            <w:vAlign w:val="center"/>
          </w:tcPr>
          <w:p w14:paraId="091A9387" w14:textId="77777777" w:rsidR="00510224" w:rsidRPr="00531914" w:rsidRDefault="00510224" w:rsidP="007B16BC">
            <w:pPr>
              <w:widowControl w:val="0"/>
              <w:spacing w:after="0"/>
              <w:jc w:val="right"/>
              <w:rPr>
                <w:rFonts w:ascii="Times New Roman" w:eastAsia="Times New Roman" w:hAnsi="Times New Roman" w:cs="Times New Roman"/>
                <w:b/>
                <w:bCs/>
                <w:lang w:eastAsia="en-GB"/>
              </w:rPr>
            </w:pPr>
            <w:r w:rsidRPr="00531914">
              <w:rPr>
                <w:rFonts w:ascii="Times New Roman" w:eastAsia="Times New Roman" w:hAnsi="Times New Roman" w:cs="Times New Roman"/>
                <w:b/>
                <w:bCs/>
                <w:lang w:eastAsia="en-GB"/>
              </w:rPr>
              <w:t>Общо точки за- г)</w:t>
            </w:r>
          </w:p>
        </w:tc>
      </w:tr>
      <w:tr w:rsidR="00510224" w:rsidRPr="00531914" w14:paraId="709C795A" w14:textId="77777777" w:rsidTr="00E24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8" w:type="dxa"/>
          <w:trHeight w:val="172"/>
        </w:trPr>
        <w:tc>
          <w:tcPr>
            <w:tcW w:w="9356" w:type="dxa"/>
            <w:gridSpan w:val="2"/>
            <w:shd w:val="clear" w:color="000000" w:fill="FFFFFF"/>
            <w:vAlign w:val="center"/>
          </w:tcPr>
          <w:p w14:paraId="4D4524AA" w14:textId="77777777" w:rsidR="00510224" w:rsidRPr="00531914" w:rsidRDefault="00510224" w:rsidP="007B16BC">
            <w:pPr>
              <w:widowControl w:val="0"/>
              <w:spacing w:after="0"/>
              <w:rPr>
                <w:rFonts w:ascii="Times New Roman" w:eastAsia="Times New Roman" w:hAnsi="Times New Roman" w:cs="Times New Roman"/>
                <w:b/>
                <w:bCs/>
                <w:lang w:eastAsia="en-GB"/>
              </w:rPr>
            </w:pPr>
          </w:p>
        </w:tc>
      </w:tr>
      <w:tr w:rsidR="00510224" w:rsidRPr="00531914" w14:paraId="56EEE983" w14:textId="77777777" w:rsidTr="00E24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8" w:type="dxa"/>
          <w:trHeight w:val="576"/>
        </w:trPr>
        <w:tc>
          <w:tcPr>
            <w:tcW w:w="9356" w:type="dxa"/>
            <w:gridSpan w:val="2"/>
            <w:shd w:val="clear" w:color="000000" w:fill="FFFFFF"/>
            <w:vAlign w:val="center"/>
          </w:tcPr>
          <w:p w14:paraId="3DE86B9B" w14:textId="77777777" w:rsidR="00510224" w:rsidRPr="00531914" w:rsidRDefault="00510224" w:rsidP="007B16BC">
            <w:pPr>
              <w:widowControl w:val="0"/>
              <w:spacing w:after="0"/>
              <w:rPr>
                <w:rFonts w:ascii="Times New Roman" w:eastAsia="Times New Roman" w:hAnsi="Times New Roman" w:cs="Times New Roman"/>
                <w:b/>
                <w:bCs/>
                <w:lang w:eastAsia="en-GB"/>
              </w:rPr>
            </w:pPr>
            <w:r w:rsidRPr="00531914">
              <w:rPr>
                <w:rFonts w:ascii="Times New Roman" w:eastAsia="Times New Roman" w:hAnsi="Times New Roman" w:cs="Times New Roman"/>
                <w:b/>
                <w:bCs/>
                <w:lang w:eastAsia="en-GB"/>
              </w:rPr>
              <w:t>ОБЩА СЛУЖЕБНА ОЦЕНКА ЗА РЕЖИСЬОРА:</w:t>
            </w:r>
          </w:p>
          <w:p w14:paraId="1874E12B" w14:textId="77777777" w:rsidR="00510224" w:rsidRPr="00531914" w:rsidRDefault="00510224" w:rsidP="007B16BC">
            <w:pPr>
              <w:widowControl w:val="0"/>
              <w:spacing w:after="0"/>
              <w:rPr>
                <w:rFonts w:ascii="Times New Roman" w:eastAsia="Times New Roman" w:hAnsi="Times New Roman" w:cs="Times New Roman"/>
                <w:b/>
                <w:bCs/>
                <w:lang w:eastAsia="en-GB"/>
              </w:rPr>
            </w:pPr>
            <w:r w:rsidRPr="00531914">
              <w:rPr>
                <w:rFonts w:ascii="Times New Roman" w:eastAsia="Times New Roman" w:hAnsi="Times New Roman" w:cs="Times New Roman"/>
                <w:b/>
                <w:bCs/>
                <w:lang w:eastAsia="en-GB"/>
              </w:rPr>
              <w:t>(максимален сбор - 8 точки)</w:t>
            </w:r>
          </w:p>
        </w:tc>
      </w:tr>
      <w:tr w:rsidR="00510224" w:rsidRPr="00531914" w14:paraId="47327AAE" w14:textId="77777777" w:rsidTr="00E24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8" w:type="dxa"/>
          <w:trHeight w:val="144"/>
        </w:trPr>
        <w:tc>
          <w:tcPr>
            <w:tcW w:w="9356" w:type="dxa"/>
            <w:gridSpan w:val="2"/>
            <w:shd w:val="clear" w:color="000000" w:fill="FFFFFF"/>
            <w:vAlign w:val="center"/>
          </w:tcPr>
          <w:p w14:paraId="26813DF4" w14:textId="77777777" w:rsidR="00510224" w:rsidRPr="00531914" w:rsidRDefault="00510224" w:rsidP="007B16BC">
            <w:pPr>
              <w:widowControl w:val="0"/>
              <w:spacing w:after="0"/>
              <w:rPr>
                <w:rFonts w:ascii="Times New Roman" w:eastAsia="Times New Roman" w:hAnsi="Times New Roman" w:cs="Times New Roman"/>
                <w:b/>
                <w:bCs/>
                <w:lang w:eastAsia="en-GB"/>
              </w:rPr>
            </w:pPr>
          </w:p>
        </w:tc>
      </w:tr>
      <w:tr w:rsidR="00510224" w:rsidRPr="00531914" w14:paraId="3CE47BCC" w14:textId="77777777" w:rsidTr="00E24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8" w:type="dxa"/>
          <w:trHeight w:val="800"/>
        </w:trPr>
        <w:tc>
          <w:tcPr>
            <w:tcW w:w="4585" w:type="dxa"/>
            <w:shd w:val="clear" w:color="000000" w:fill="FFFFFF"/>
            <w:vAlign w:val="center"/>
          </w:tcPr>
          <w:p w14:paraId="76993229" w14:textId="77777777" w:rsidR="00510224" w:rsidRPr="00531914" w:rsidRDefault="00510224" w:rsidP="007B16BC">
            <w:pPr>
              <w:widowControl w:val="0"/>
              <w:spacing w:after="0"/>
              <w:rPr>
                <w:rFonts w:ascii="Times New Roman" w:eastAsia="Times New Roman" w:hAnsi="Times New Roman" w:cs="Times New Roman"/>
                <w:b/>
                <w:bCs/>
                <w:lang w:eastAsia="en-GB"/>
              </w:rPr>
            </w:pPr>
            <w:r w:rsidRPr="00531914">
              <w:rPr>
                <w:rFonts w:ascii="Times New Roman" w:eastAsia="Times New Roman" w:hAnsi="Times New Roman" w:cs="Times New Roman"/>
                <w:b/>
                <w:bCs/>
                <w:lang w:eastAsia="en-GB"/>
              </w:rPr>
              <w:t>ОБЩА СЛУЖЕБНА ОЦЕНКА:</w:t>
            </w:r>
          </w:p>
          <w:p w14:paraId="6E263DA3" w14:textId="77777777" w:rsidR="00510224" w:rsidRPr="00531914" w:rsidRDefault="00510224" w:rsidP="007B16BC">
            <w:pPr>
              <w:widowControl w:val="0"/>
              <w:spacing w:after="0"/>
              <w:rPr>
                <w:rFonts w:ascii="Times New Roman" w:eastAsia="Times New Roman" w:hAnsi="Times New Roman" w:cs="Times New Roman"/>
                <w:b/>
                <w:bCs/>
                <w:lang w:eastAsia="en-GB"/>
              </w:rPr>
            </w:pPr>
            <w:r w:rsidRPr="00531914">
              <w:rPr>
                <w:rFonts w:ascii="Times New Roman" w:eastAsia="Times New Roman" w:hAnsi="Times New Roman" w:cs="Times New Roman"/>
                <w:b/>
                <w:bCs/>
                <w:lang w:eastAsia="en-GB"/>
              </w:rPr>
              <w:t>(максимална обща служебна оценка – 12 точки)</w:t>
            </w:r>
          </w:p>
        </w:tc>
        <w:tc>
          <w:tcPr>
            <w:tcW w:w="4771" w:type="dxa"/>
            <w:shd w:val="clear" w:color="000000" w:fill="FFFFFF"/>
            <w:vAlign w:val="center"/>
          </w:tcPr>
          <w:p w14:paraId="4C178209" w14:textId="77777777" w:rsidR="00510224" w:rsidRPr="00531914" w:rsidRDefault="00510224" w:rsidP="007B16BC">
            <w:pPr>
              <w:widowControl w:val="0"/>
              <w:spacing w:after="0"/>
              <w:jc w:val="center"/>
              <w:rPr>
                <w:rFonts w:ascii="Times New Roman" w:eastAsia="Times New Roman" w:hAnsi="Times New Roman" w:cs="Times New Roman"/>
                <w:b/>
                <w:bCs/>
                <w:lang w:eastAsia="en-GB"/>
              </w:rPr>
            </w:pPr>
          </w:p>
        </w:tc>
      </w:tr>
      <w:tr w:rsidR="00510224" w:rsidRPr="00531914" w14:paraId="18E6EE54" w14:textId="77777777" w:rsidTr="00E24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8" w:type="dxa"/>
          <w:trHeight w:val="1125"/>
        </w:trPr>
        <w:tc>
          <w:tcPr>
            <w:tcW w:w="9356" w:type="dxa"/>
            <w:gridSpan w:val="2"/>
            <w:shd w:val="clear" w:color="auto" w:fill="auto"/>
            <w:vAlign w:val="center"/>
          </w:tcPr>
          <w:p w14:paraId="246E037F" w14:textId="77777777" w:rsidR="00510224" w:rsidRPr="00531914" w:rsidRDefault="00510224" w:rsidP="007B16BC">
            <w:pPr>
              <w:widowControl w:val="0"/>
              <w:spacing w:after="0"/>
              <w:rPr>
                <w:rFonts w:ascii="Times New Roman" w:eastAsia="Times New Roman" w:hAnsi="Times New Roman" w:cs="Times New Roman"/>
                <w:b/>
                <w:bCs/>
                <w:lang w:eastAsia="en-GB"/>
              </w:rPr>
            </w:pPr>
            <w:r w:rsidRPr="00531914">
              <w:rPr>
                <w:rFonts w:ascii="Times New Roman" w:eastAsia="Times New Roman" w:hAnsi="Times New Roman" w:cs="Times New Roman"/>
                <w:b/>
                <w:bCs/>
                <w:lang w:eastAsia="en-GB"/>
              </w:rPr>
              <w:t>Забележка:</w:t>
            </w:r>
          </w:p>
          <w:p w14:paraId="2B88F66E" w14:textId="77777777" w:rsidR="00510224" w:rsidRPr="00531914" w:rsidRDefault="00510224" w:rsidP="007B16BC">
            <w:pPr>
              <w:widowControl w:val="0"/>
              <w:tabs>
                <w:tab w:val="left" w:pos="814"/>
              </w:tabs>
              <w:spacing w:after="0"/>
              <w:ind w:left="224" w:hanging="224"/>
              <w:rPr>
                <w:rFonts w:ascii="Times New Roman" w:eastAsia="Times New Roman" w:hAnsi="Times New Roman" w:cs="Times New Roman"/>
                <w:b/>
                <w:bCs/>
                <w:lang w:eastAsia="en-GB"/>
              </w:rPr>
            </w:pPr>
            <w:r w:rsidRPr="00531914">
              <w:rPr>
                <w:rFonts w:ascii="Times New Roman" w:eastAsia="Times New Roman" w:hAnsi="Times New Roman" w:cs="Times New Roman"/>
                <w:b/>
                <w:bCs/>
                <w:lang w:eastAsia="en-GB"/>
              </w:rPr>
              <w:t>1. Един и същ филм не може да бъде оценяван по  б. "а" и "г” едновременно;</w:t>
            </w:r>
          </w:p>
          <w:p w14:paraId="4062A4E4" w14:textId="77777777" w:rsidR="00510224" w:rsidRPr="00531914" w:rsidRDefault="00510224" w:rsidP="007B16BC">
            <w:pPr>
              <w:widowControl w:val="0"/>
              <w:tabs>
                <w:tab w:val="left" w:pos="814"/>
              </w:tabs>
              <w:spacing w:after="0"/>
              <w:ind w:left="224" w:hanging="224"/>
              <w:jc w:val="both"/>
              <w:rPr>
                <w:rFonts w:ascii="Times New Roman" w:eastAsia="Times New Roman" w:hAnsi="Times New Roman" w:cs="Times New Roman"/>
                <w:b/>
                <w:bCs/>
                <w:lang w:eastAsia="en-GB"/>
              </w:rPr>
            </w:pPr>
            <w:r w:rsidRPr="00531914">
              <w:rPr>
                <w:rFonts w:ascii="Times New Roman" w:eastAsia="Times New Roman" w:hAnsi="Times New Roman" w:cs="Times New Roman"/>
                <w:b/>
                <w:bCs/>
                <w:lang w:eastAsia="en-GB"/>
              </w:rPr>
              <w:t>2. За оценката по б. "а" може да бъде избран филм от всеки вид (игрален, документален или анимационен), вкл. късометражен;</w:t>
            </w:r>
          </w:p>
          <w:p w14:paraId="235C8AE2" w14:textId="77777777" w:rsidR="00510224" w:rsidRPr="00531914" w:rsidRDefault="00510224" w:rsidP="007B16BC">
            <w:pPr>
              <w:widowControl w:val="0"/>
              <w:tabs>
                <w:tab w:val="left" w:pos="814"/>
              </w:tabs>
              <w:spacing w:after="0"/>
              <w:ind w:left="224" w:hanging="224"/>
              <w:jc w:val="both"/>
              <w:rPr>
                <w:rFonts w:ascii="Times New Roman" w:eastAsia="Times New Roman" w:hAnsi="Times New Roman" w:cs="Times New Roman"/>
                <w:b/>
                <w:bCs/>
                <w:lang w:eastAsia="en-GB"/>
              </w:rPr>
            </w:pPr>
            <w:r w:rsidRPr="00531914">
              <w:rPr>
                <w:rFonts w:ascii="Times New Roman" w:eastAsia="Times New Roman" w:hAnsi="Times New Roman" w:cs="Times New Roman"/>
                <w:b/>
                <w:bCs/>
                <w:lang w:eastAsia="en-GB"/>
              </w:rPr>
              <w:t>3. За оценката по б. "г" се вземат предвид последните два филма на продуцент/режисьор, които са имали официална премиера;</w:t>
            </w:r>
          </w:p>
          <w:p w14:paraId="3048C197" w14:textId="77777777" w:rsidR="00510224" w:rsidRPr="00531914" w:rsidRDefault="00510224" w:rsidP="007B16BC">
            <w:pPr>
              <w:widowControl w:val="0"/>
              <w:tabs>
                <w:tab w:val="left" w:pos="814"/>
              </w:tabs>
              <w:spacing w:after="0"/>
              <w:ind w:left="224" w:hanging="224"/>
              <w:jc w:val="both"/>
              <w:rPr>
                <w:rFonts w:ascii="Times New Roman" w:eastAsia="Times New Roman" w:hAnsi="Times New Roman" w:cs="Times New Roman"/>
                <w:b/>
                <w:bCs/>
                <w:lang w:eastAsia="en-GB"/>
              </w:rPr>
            </w:pPr>
            <w:r w:rsidRPr="00531914">
              <w:rPr>
                <w:rFonts w:ascii="Times New Roman" w:eastAsia="Times New Roman" w:hAnsi="Times New Roman" w:cs="Times New Roman"/>
                <w:b/>
                <w:bCs/>
                <w:lang w:eastAsia="en-GB"/>
              </w:rPr>
              <w:t>4. В случай че продуцент/режисьор има само един документален филм, той се оценява само по б. "г" и резултатът се удвоява;</w:t>
            </w:r>
          </w:p>
          <w:p w14:paraId="72378E40" w14:textId="77777777" w:rsidR="00510224" w:rsidRPr="00531914" w:rsidRDefault="00510224" w:rsidP="007B16BC">
            <w:pPr>
              <w:widowControl w:val="0"/>
              <w:tabs>
                <w:tab w:val="left" w:pos="814"/>
              </w:tabs>
              <w:spacing w:after="0"/>
              <w:ind w:left="224" w:hanging="224"/>
              <w:jc w:val="both"/>
              <w:rPr>
                <w:rFonts w:ascii="Times New Roman" w:eastAsia="Times New Roman" w:hAnsi="Times New Roman" w:cs="Times New Roman"/>
                <w:b/>
                <w:bCs/>
                <w:lang w:eastAsia="en-GB"/>
              </w:rPr>
            </w:pPr>
            <w:r w:rsidRPr="00531914">
              <w:rPr>
                <w:rFonts w:ascii="Times New Roman" w:eastAsia="Times New Roman" w:hAnsi="Times New Roman" w:cs="Times New Roman"/>
                <w:b/>
                <w:bCs/>
                <w:lang w:eastAsia="en-GB"/>
              </w:rPr>
              <w:t>5. За оценката се взема предвид само по една награда, получена на един и същ фестивал;</w:t>
            </w:r>
          </w:p>
          <w:p w14:paraId="585929A1" w14:textId="77777777" w:rsidR="00510224" w:rsidRPr="00531914" w:rsidRDefault="00510224" w:rsidP="007B16BC">
            <w:pPr>
              <w:widowControl w:val="0"/>
              <w:tabs>
                <w:tab w:val="left" w:pos="814"/>
              </w:tabs>
              <w:spacing w:after="0"/>
              <w:ind w:left="224" w:hanging="224"/>
              <w:jc w:val="both"/>
              <w:rPr>
                <w:rFonts w:ascii="Times New Roman" w:eastAsia="Times New Roman" w:hAnsi="Times New Roman" w:cs="Times New Roman"/>
                <w:b/>
                <w:bCs/>
                <w:lang w:eastAsia="en-GB"/>
              </w:rPr>
            </w:pPr>
            <w:r w:rsidRPr="00531914">
              <w:rPr>
                <w:rFonts w:ascii="Times New Roman" w:eastAsia="Times New Roman" w:hAnsi="Times New Roman" w:cs="Times New Roman"/>
                <w:b/>
                <w:bCs/>
                <w:lang w:eastAsia="en-GB"/>
              </w:rPr>
              <w:t>6. Селекция и награда от един и същ фестивал се вземат предвид отделно и се оценяват самостоятелно;</w:t>
            </w:r>
          </w:p>
          <w:p w14:paraId="6F9EF368" w14:textId="77777777" w:rsidR="00510224" w:rsidRPr="00531914" w:rsidRDefault="00510224" w:rsidP="007B16BC">
            <w:pPr>
              <w:widowControl w:val="0"/>
              <w:tabs>
                <w:tab w:val="left" w:pos="814"/>
              </w:tabs>
              <w:spacing w:after="0"/>
              <w:ind w:left="224" w:hanging="224"/>
              <w:jc w:val="both"/>
              <w:rPr>
                <w:rFonts w:ascii="Times New Roman" w:eastAsia="Times New Roman" w:hAnsi="Times New Roman" w:cs="Times New Roman"/>
                <w:b/>
                <w:bCs/>
                <w:lang w:eastAsia="en-GB"/>
              </w:rPr>
            </w:pPr>
            <w:r w:rsidRPr="00531914">
              <w:rPr>
                <w:rFonts w:ascii="Times New Roman" w:eastAsia="Times New Roman" w:hAnsi="Times New Roman" w:cs="Times New Roman"/>
                <w:b/>
                <w:bCs/>
                <w:lang w:eastAsia="en-GB"/>
              </w:rPr>
              <w:t>7. В случай, че сборът от точките, получени за официални селекции и награди по б. "а" или "г" надхвърля максималния брой точки, оценката е равна на максималния сбор от точките за съответната категория</w:t>
            </w:r>
          </w:p>
          <w:p w14:paraId="3FECC887" w14:textId="77777777" w:rsidR="00510224" w:rsidRPr="00531914" w:rsidRDefault="00510224" w:rsidP="007B16BC">
            <w:pPr>
              <w:widowControl w:val="0"/>
              <w:tabs>
                <w:tab w:val="left" w:pos="814"/>
              </w:tabs>
              <w:spacing w:after="0"/>
              <w:ind w:left="224"/>
              <w:jc w:val="both"/>
              <w:rPr>
                <w:rFonts w:ascii="Times New Roman" w:eastAsia="Times New Roman" w:hAnsi="Times New Roman" w:cs="Times New Roman"/>
                <w:b/>
                <w:bCs/>
                <w:lang w:eastAsia="en-GB"/>
              </w:rPr>
            </w:pPr>
            <w:r w:rsidRPr="00531914">
              <w:rPr>
                <w:rFonts w:ascii="Times New Roman" w:eastAsia="Times New Roman" w:hAnsi="Times New Roman" w:cs="Times New Roman"/>
                <w:b/>
                <w:bCs/>
                <w:lang w:eastAsia="en-GB"/>
              </w:rPr>
              <w:t>(за продуцент: по б. "а" - 1,20 т., по б. "г" - 2,60 т.; за режисьор: по б. "а" - 2,60 т., по б. "г" - 5,20 т.)</w:t>
            </w:r>
          </w:p>
          <w:p w14:paraId="79D5C4AC" w14:textId="77777777" w:rsidR="00510224" w:rsidRPr="00531914" w:rsidRDefault="00510224" w:rsidP="007B16BC">
            <w:pPr>
              <w:widowControl w:val="0"/>
              <w:tabs>
                <w:tab w:val="left" w:pos="814"/>
              </w:tabs>
              <w:spacing w:after="0" w:line="240" w:lineRule="auto"/>
              <w:ind w:left="224" w:hanging="224"/>
              <w:rPr>
                <w:rFonts w:ascii="Times New Roman" w:eastAsia="Times New Roman" w:hAnsi="Times New Roman" w:cs="Times New Roman"/>
                <w:lang w:eastAsia="en-GB"/>
              </w:rPr>
            </w:pPr>
            <w:r w:rsidRPr="00531914">
              <w:rPr>
                <w:rFonts w:ascii="Times New Roman" w:eastAsia="Times New Roman" w:hAnsi="Times New Roman" w:cs="Times New Roman"/>
                <w:b/>
                <w:bCs/>
                <w:lang w:eastAsia="en-GB"/>
              </w:rPr>
              <w:t>8. За оценката се вземат предвид само постиженията на българския продуцент.</w:t>
            </w:r>
          </w:p>
        </w:tc>
      </w:tr>
    </w:tbl>
    <w:p w14:paraId="6E51B918" w14:textId="77777777" w:rsidR="00510224" w:rsidRPr="00531914" w:rsidRDefault="00510224" w:rsidP="00510224">
      <w:pPr>
        <w:spacing w:after="0" w:line="240" w:lineRule="auto"/>
        <w:jc w:val="both"/>
        <w:rPr>
          <w:rFonts w:ascii="Times New Roman" w:eastAsia="Times New Roman" w:hAnsi="Times New Roman" w:cs="Times New Roman"/>
          <w:vanish/>
          <w:lang w:eastAsia="bg-BG"/>
        </w:rPr>
      </w:pPr>
    </w:p>
    <w:p w14:paraId="5036D0D8" w14:textId="77777777" w:rsidR="00510224" w:rsidRPr="00531914" w:rsidRDefault="00510224" w:rsidP="00510224">
      <w:pPr>
        <w:spacing w:after="0" w:line="240" w:lineRule="auto"/>
        <w:ind w:firstLine="480"/>
        <w:jc w:val="both"/>
        <w:rPr>
          <w:rFonts w:ascii="Times New Roman" w:eastAsia="Times New Roman" w:hAnsi="Times New Roman" w:cs="Times New Roman"/>
          <w:vanish/>
          <w:lang w:eastAsia="bg-BG"/>
        </w:rPr>
      </w:pPr>
    </w:p>
    <w:tbl>
      <w:tblPr>
        <w:tblW w:w="9364"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2100"/>
        <w:gridCol w:w="5370"/>
        <w:gridCol w:w="1894"/>
      </w:tblGrid>
      <w:tr w:rsidR="00510224" w:rsidRPr="00531914" w14:paraId="52B758A6" w14:textId="77777777" w:rsidTr="007B16BC">
        <w:tc>
          <w:tcPr>
            <w:tcW w:w="9364"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61F6C383"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Част 5</w:t>
            </w:r>
          </w:p>
        </w:tc>
      </w:tr>
      <w:tr w:rsidR="00510224" w:rsidRPr="00531914" w14:paraId="0685D02B" w14:textId="77777777" w:rsidTr="007B16BC">
        <w:tc>
          <w:tcPr>
            <w:tcW w:w="9364"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5ED0ACE6"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ОЦЕНЪЧНА КАРТА НА ПРОЕКТ ЗА ДОКУМЕНТАЛЕН ФИЛМ</w:t>
            </w:r>
          </w:p>
        </w:tc>
      </w:tr>
      <w:tr w:rsidR="00510224" w:rsidRPr="00531914" w14:paraId="7F87BE12" w14:textId="77777777" w:rsidTr="007B16BC">
        <w:tc>
          <w:tcPr>
            <w:tcW w:w="210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568FC894"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Заглавие на проекта:</w:t>
            </w:r>
          </w:p>
        </w:tc>
        <w:tc>
          <w:tcPr>
            <w:tcW w:w="7264"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650EB021"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607EF30C" w14:textId="77777777" w:rsidTr="007B16BC">
        <w:tc>
          <w:tcPr>
            <w:tcW w:w="9364"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1593C1D0"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Указания за попълване:</w:t>
            </w:r>
          </w:p>
        </w:tc>
      </w:tr>
      <w:tr w:rsidR="00510224" w:rsidRPr="00531914" w14:paraId="5A43300C" w14:textId="77777777" w:rsidTr="007B16BC">
        <w:tc>
          <w:tcPr>
            <w:tcW w:w="9364"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013EECD4"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1. Мотивите за оценките не се попълват на ръка.</w:t>
            </w:r>
          </w:p>
          <w:p w14:paraId="66102FD8"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2. Ако мястото за мотивите не Ви е достатъчно, добавете друг лист с ясна индикация за кой критерий се отнася всяка мотивация.</w:t>
            </w:r>
          </w:p>
          <w:p w14:paraId="16085F78"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3. Ако искате да коригирате някоя от оценките си, задраскайте грешната, нанесете вярната оценка до задрасканата и се подпишете.</w:t>
            </w:r>
          </w:p>
        </w:tc>
      </w:tr>
      <w:tr w:rsidR="00510224" w:rsidRPr="00531914" w14:paraId="5C64D07A" w14:textId="77777777" w:rsidTr="007B16BC">
        <w:tc>
          <w:tcPr>
            <w:tcW w:w="7470"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5E9711B3"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Критерии:</w:t>
            </w:r>
          </w:p>
        </w:tc>
        <w:tc>
          <w:tcPr>
            <w:tcW w:w="189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648EFBF5"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w:t>
            </w:r>
          </w:p>
        </w:tc>
      </w:tr>
      <w:tr w:rsidR="00510224" w:rsidRPr="00531914" w14:paraId="7E3F99F5" w14:textId="77777777" w:rsidTr="007B16BC">
        <w:tc>
          <w:tcPr>
            <w:tcW w:w="9364"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229EB66F"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НА ХУДОЖЕСТВЕНИЯ И ТВОРЧЕСКИ ПОТЕНЦИАЛ НА ПРОЕКТА</w:t>
            </w:r>
          </w:p>
          <w:p w14:paraId="3DC97932"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по чл. 27, ал. 1, т. 1 от ЗФИ )</w:t>
            </w:r>
          </w:p>
          <w:p w14:paraId="753B47D5"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Оценява се общото въздействие на проекта и неговото значение в контекста на българското и европейско културно многообразие; атрактивност на фабулата; оригиналност при представянето на темата и нейното развитие; внушава ли хуманни стойности; фокусира ли вниманието ни върху значими обществени теми и стойностни междучовешки отношения; разглежда ли философски и етични въпроси. (от 1 до 15 точки)</w:t>
            </w:r>
          </w:p>
        </w:tc>
      </w:tr>
      <w:tr w:rsidR="00510224" w:rsidRPr="00531914" w14:paraId="777FAC7A" w14:textId="77777777" w:rsidTr="007B16BC">
        <w:tc>
          <w:tcPr>
            <w:tcW w:w="7470"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69023547"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ОЦЕНЪЧНА СКАЛА:</w:t>
            </w:r>
          </w:p>
          <w:p w14:paraId="14C2C694"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15-13 – отлична; 12-10 – много добра; 9-7 – добра 6-4 – средна; 3-1 – слаба;</w:t>
            </w:r>
          </w:p>
        </w:tc>
        <w:tc>
          <w:tcPr>
            <w:tcW w:w="189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0F48D0D1"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481EDCE1" w14:textId="77777777" w:rsidTr="007B16BC">
        <w:tc>
          <w:tcPr>
            <w:tcW w:w="210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7808BA41"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Мотиви:</w:t>
            </w:r>
          </w:p>
        </w:tc>
        <w:tc>
          <w:tcPr>
            <w:tcW w:w="7264"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01DE4C39"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2800ED45" w14:textId="77777777" w:rsidTr="007B16BC">
        <w:tc>
          <w:tcPr>
            <w:tcW w:w="9364"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630C8A17"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НА СЦЕНАРИЯ</w:t>
            </w:r>
          </w:p>
          <w:p w14:paraId="731A89D7"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по чл. 27, ал. 1, т. 1 от ЗФИ)</w:t>
            </w:r>
          </w:p>
          <w:p w14:paraId="5C26F61D"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a) СТРУКТУРА НА РАЗКАЗА И ОБОСНОВАНОСТ НА РАЗКАЗВАТЕЛНИЯ ПОДХОД</w:t>
            </w:r>
          </w:p>
          <w:p w14:paraId="5DBC9DDC"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Оценява се изграждането и развитието на убедителен разказ, развитие на конфликта, обратите в структурата, вътрешната логика на изложението, обоснованост на разказвателния подход спрямо избраната тема. (от 1 до 15)</w:t>
            </w:r>
          </w:p>
        </w:tc>
      </w:tr>
      <w:tr w:rsidR="00510224" w:rsidRPr="00531914" w14:paraId="081B290B" w14:textId="77777777" w:rsidTr="007B16BC">
        <w:tc>
          <w:tcPr>
            <w:tcW w:w="7470"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469B3C91"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ОЦЕНЪЧНА СКАЛА:</w:t>
            </w:r>
          </w:p>
          <w:p w14:paraId="4C6F71F9"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15-13 – отлична; 12-10 – много добра; 9-7 – добра 6-4 – средна; 3-1 – слаба;</w:t>
            </w:r>
          </w:p>
        </w:tc>
        <w:tc>
          <w:tcPr>
            <w:tcW w:w="189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6A743B7D"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6E242468" w14:textId="77777777" w:rsidTr="007B16BC">
        <w:tc>
          <w:tcPr>
            <w:tcW w:w="210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15023D6D"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Мотиви:</w:t>
            </w:r>
          </w:p>
        </w:tc>
        <w:tc>
          <w:tcPr>
            <w:tcW w:w="7264"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11FB3B71"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3BEA39B4" w14:textId="77777777" w:rsidTr="007B16BC">
        <w:tc>
          <w:tcPr>
            <w:tcW w:w="9364"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7B95991F"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НА СЦЕНАРИЯ</w:t>
            </w:r>
          </w:p>
          <w:p w14:paraId="35203778"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по чл. 27, ал. 1, т. 1 от ЗФИ)</w:t>
            </w:r>
          </w:p>
          <w:p w14:paraId="2FFCBE27"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б) ИЗБОР НА ТЕМА И ПЕРСОНАЖИ И РАЗВИТИЕТО ИМ</w:t>
            </w:r>
          </w:p>
          <w:p w14:paraId="0E17A38E"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Оценява се психологическата достоверност на персонажите и техните взаимоотношения, плътност и дълбочина на харaктерите. (от 1 до 10)</w:t>
            </w:r>
          </w:p>
        </w:tc>
      </w:tr>
      <w:tr w:rsidR="00510224" w:rsidRPr="00531914" w14:paraId="32C16D66" w14:textId="77777777" w:rsidTr="007B16BC">
        <w:tc>
          <w:tcPr>
            <w:tcW w:w="7470"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23B4944C"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ОЦЕНЪЧНА СКАЛА:</w:t>
            </w:r>
          </w:p>
          <w:p w14:paraId="61A9DC48"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10-9 – отлична; 8-7 – много добра; 6-5 – добра 4-3 – средна; 2-1 – слаба;</w:t>
            </w:r>
          </w:p>
        </w:tc>
        <w:tc>
          <w:tcPr>
            <w:tcW w:w="189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C74AA98"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09D81EE1" w14:textId="77777777" w:rsidTr="007B16BC">
        <w:tc>
          <w:tcPr>
            <w:tcW w:w="210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418EB646"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Мотиви:</w:t>
            </w:r>
          </w:p>
        </w:tc>
        <w:tc>
          <w:tcPr>
            <w:tcW w:w="7264"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1AF37B91"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688998F5" w14:textId="77777777" w:rsidTr="007B16BC">
        <w:tc>
          <w:tcPr>
            <w:tcW w:w="9364"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43254FDE"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НА СЦЕНАРИЯ</w:t>
            </w:r>
          </w:p>
          <w:p w14:paraId="0975BEFC"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по чл. 27, ал. 1, т. 1 от ЗФИ)</w:t>
            </w:r>
          </w:p>
          <w:p w14:paraId="052C7A08"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в) ОРИГИНАЛНОСТ И КАЧЕСТВА НА ТВОРЧЕСКИЯ ПОДХОД</w:t>
            </w:r>
          </w:p>
          <w:p w14:paraId="16522607"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Оценяват се кинематографичните възможности, предлагани от темата, проблематиката и сюжета, лаконичност на изказа (или оправдано многословие). (от 1 до 8)</w:t>
            </w:r>
          </w:p>
        </w:tc>
      </w:tr>
      <w:tr w:rsidR="00510224" w:rsidRPr="00531914" w14:paraId="53A02EA8" w14:textId="77777777" w:rsidTr="007B16BC">
        <w:tc>
          <w:tcPr>
            <w:tcW w:w="7470"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01BDD49C"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ОЦЕНЪЧНА СКАЛА:</w:t>
            </w:r>
          </w:p>
          <w:p w14:paraId="6A9223D6"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8-7 – отлична; 6 – много добра; 5-4 – добра; 3 – средна; 2-1 – слаба;</w:t>
            </w:r>
          </w:p>
        </w:tc>
        <w:tc>
          <w:tcPr>
            <w:tcW w:w="189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0375A74F"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73012BD6" w14:textId="77777777" w:rsidTr="007B16BC">
        <w:tc>
          <w:tcPr>
            <w:tcW w:w="210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432ABC45"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Мотиви:</w:t>
            </w:r>
          </w:p>
        </w:tc>
        <w:tc>
          <w:tcPr>
            <w:tcW w:w="7264"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598589B8"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5ABD1550" w14:textId="77777777" w:rsidTr="007B16BC">
        <w:tc>
          <w:tcPr>
            <w:tcW w:w="9364"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0EFBA256"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НА РЕЖИСЬОРСКАТА ВИЗИЯ СПОРЕД РЕЖИСЬОРСКАТА ЕКСПЛИКАЦИЯ</w:t>
            </w:r>
          </w:p>
          <w:p w14:paraId="668F7ECD"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по чл. 27, ал. 1, т. 1 от ЗФИ)</w:t>
            </w:r>
          </w:p>
          <w:p w14:paraId="2A007C34"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а) ИЗРАЗНИ СРЕДСТВА</w:t>
            </w:r>
          </w:p>
          <w:p w14:paraId="6FA9A8C9"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Оценява се яснотата, изразителност и плътност на артистичната визия (визуално решение, звук, монтаж, музика и други кинематографични средства). (от 1 до 12)</w:t>
            </w:r>
          </w:p>
        </w:tc>
      </w:tr>
      <w:tr w:rsidR="00510224" w:rsidRPr="00531914" w14:paraId="7B00320A" w14:textId="77777777" w:rsidTr="007B16BC">
        <w:tc>
          <w:tcPr>
            <w:tcW w:w="7470"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22E7864A"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ОЦЕНЪЧНА СКАЛА:</w:t>
            </w:r>
          </w:p>
          <w:p w14:paraId="271791C3"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12-11 – отлична; 10-8 – много добра; 7-6 – добра; 5-3 – средна; 2-1 – слаба;</w:t>
            </w:r>
          </w:p>
        </w:tc>
        <w:tc>
          <w:tcPr>
            <w:tcW w:w="189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E3FA740"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546F6B54" w14:textId="77777777" w:rsidTr="007B16BC">
        <w:tc>
          <w:tcPr>
            <w:tcW w:w="210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518CAA22"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Мотиви:</w:t>
            </w:r>
          </w:p>
        </w:tc>
        <w:tc>
          <w:tcPr>
            <w:tcW w:w="7264"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1C67C7F9"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4B3699CF" w14:textId="77777777" w:rsidTr="007B16BC">
        <w:tc>
          <w:tcPr>
            <w:tcW w:w="9364"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5175677B"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НА РЕЖИСЬОРСКАТА ВИЗИЯ СПОРЕД РЕЖИСЬОРСКАТА ЕКСПЛИКАЦИЯ</w:t>
            </w:r>
          </w:p>
          <w:p w14:paraId="200FBE17"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по чл. 27, ал. 1, т. 1 от ЗФИ)</w:t>
            </w:r>
          </w:p>
          <w:p w14:paraId="16FC3B1F"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б) ИНТЕРПРЕТАЦИЯ НА ГЛАВНИТЕ ПЕРСОНАЖИ</w:t>
            </w:r>
          </w:p>
          <w:p w14:paraId="6574C1AB"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Оценява се тълкуването на персонажите от режисьора, достъп и познаване на техния свят, режисьорските намерения за претворяването им в оригинални и въздействащи филмови образи. (от 1 до 10)</w:t>
            </w:r>
          </w:p>
        </w:tc>
      </w:tr>
      <w:tr w:rsidR="00510224" w:rsidRPr="00531914" w14:paraId="64427FB4" w14:textId="77777777" w:rsidTr="007B16BC">
        <w:tc>
          <w:tcPr>
            <w:tcW w:w="7470"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08B76821"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ОЦЕНЪЧНА СКАЛА:</w:t>
            </w:r>
          </w:p>
          <w:p w14:paraId="7F2269DD"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10-9 – отлична; 8-7 – много добра; 6-5 – добра 4-3 – средна; 2-1 – слаба;</w:t>
            </w:r>
          </w:p>
        </w:tc>
        <w:tc>
          <w:tcPr>
            <w:tcW w:w="189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6644461C"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69ECC511" w14:textId="77777777" w:rsidTr="007B16BC">
        <w:tc>
          <w:tcPr>
            <w:tcW w:w="210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662A0CEE"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Мотиви:</w:t>
            </w:r>
          </w:p>
        </w:tc>
        <w:tc>
          <w:tcPr>
            <w:tcW w:w="7264"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763EFFEB"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166B40F3" w14:textId="77777777" w:rsidTr="007B16BC">
        <w:tc>
          <w:tcPr>
            <w:tcW w:w="9364"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3B511031"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НА РЕЖИСЬОРСКАТА ВИЗИЯ СПОРЕД РЕЖИСЬОРСКАТА ЕКСПЛИКАЦИЯ</w:t>
            </w:r>
          </w:p>
          <w:p w14:paraId="2FE6FAAC"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по чл. 27, ал. 1, т. 1 от ЗФИ)</w:t>
            </w:r>
          </w:p>
          <w:p w14:paraId="4B2B6E47"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в) МОТИВАЦИЯ И ТВОРЧЕСКИ ПОДХОД НА РЕЖИСЬОРА</w:t>
            </w:r>
          </w:p>
          <w:p w14:paraId="5C3272CE"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Оценява се личната мотивация на режисьора, оригиналност и адекватност на избрания подход към темата и документалния разказ. (от 1 до 8)</w:t>
            </w:r>
          </w:p>
        </w:tc>
      </w:tr>
      <w:tr w:rsidR="00510224" w:rsidRPr="00531914" w14:paraId="62B31A02" w14:textId="77777777" w:rsidTr="007B16BC">
        <w:tc>
          <w:tcPr>
            <w:tcW w:w="7470"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2BA76446"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ОЦЕНЪЧНА СКАЛА:</w:t>
            </w:r>
          </w:p>
          <w:p w14:paraId="4FBE9B88"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8-7 – отлична; 6 – много добра; 5-4 – добра; 3 – средна; 2-1 – слаба;</w:t>
            </w:r>
          </w:p>
        </w:tc>
        <w:tc>
          <w:tcPr>
            <w:tcW w:w="189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5E61A2E5"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40AA4D88" w14:textId="77777777" w:rsidTr="007B16BC">
        <w:tc>
          <w:tcPr>
            <w:tcW w:w="210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0BF9B15F"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Мотиви:</w:t>
            </w:r>
          </w:p>
        </w:tc>
        <w:tc>
          <w:tcPr>
            <w:tcW w:w="7264"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0516398B"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16523189" w14:textId="77777777" w:rsidTr="007B16BC">
        <w:tc>
          <w:tcPr>
            <w:tcW w:w="9364"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606D318C"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НА ЗРИТЕЛСКИЯ ПОТЕНЦИАЛ И ВЪЗМОЖНОСТТА ЗА КУЛТУРНО ВЪЗДЕЙСТВИЕ СПОРЕД ПРОДУЦЕНТСКАТА ЕКСПЛИКАЦИЯ</w:t>
            </w:r>
          </w:p>
          <w:p w14:paraId="5812AB37"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по чл. 27, ал. 1, т. 2 от ЗФИ)</w:t>
            </w:r>
          </w:p>
          <w:p w14:paraId="5F3F3146"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Оценява се мотивация на продуцента да реализира филма, как е развит проектът (вкл. селекции на проекта/сценария в специализирани програми за развитие на проекти и написване на сценарий; селекции и участие на пазари на проекти; награди за сценария; участие в сценарни работилници; подкрепа от НФЦ за идея), както и определянето на целевата група зрители, маркетингова стратегия и фестивална стратегия/прогноза (вкл. писма за намерения от разпространители, телевизии и sales agent); има ли привлечени вече копродуценти), популяризирането на българската култура, обществено развитие, историческо наследство, традиции и възможности за туризъм. (от 1 до 10)</w:t>
            </w:r>
          </w:p>
        </w:tc>
      </w:tr>
      <w:tr w:rsidR="00510224" w:rsidRPr="00531914" w14:paraId="1E509658" w14:textId="77777777" w:rsidTr="007B16BC">
        <w:tc>
          <w:tcPr>
            <w:tcW w:w="7470"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6A4305D8"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ОЦЕНЪЧНА СКАЛА:</w:t>
            </w:r>
          </w:p>
          <w:p w14:paraId="28442EB3"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10-9 – отлична (всички параметри присъстват и са убедително аргументирани); 8-7 – много добра (параметрите присъстват но някои не са достатъчно аргументирани); 6-5 – добра (някои от параметрите отсъстват, недостатъчна аргументация); 4-3 – средна (продуцентската стратегия не е пълна); 2-1 – слаба;</w:t>
            </w:r>
          </w:p>
        </w:tc>
        <w:tc>
          <w:tcPr>
            <w:tcW w:w="189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5AC04CD6"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1D350175" w14:textId="77777777" w:rsidTr="007B16BC">
        <w:tc>
          <w:tcPr>
            <w:tcW w:w="210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14A47754"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Мотиви:</w:t>
            </w:r>
          </w:p>
        </w:tc>
        <w:tc>
          <w:tcPr>
            <w:tcW w:w="7264"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04827E54"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44726284" w14:textId="77777777" w:rsidTr="007B16BC">
        <w:tc>
          <w:tcPr>
            <w:tcW w:w="9364"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1585AE0A"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Обобщена оценка и допълнителни мотиви:</w:t>
            </w:r>
          </w:p>
        </w:tc>
      </w:tr>
      <w:tr w:rsidR="00510224" w:rsidRPr="00531914" w14:paraId="143F39F6" w14:textId="77777777" w:rsidTr="007B16BC">
        <w:tc>
          <w:tcPr>
            <w:tcW w:w="2100" w:type="dxa"/>
            <w:vMerge w:val="restart"/>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733A3439"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Допълнителни мотиви:</w:t>
            </w:r>
          </w:p>
        </w:tc>
        <w:tc>
          <w:tcPr>
            <w:tcW w:w="5370" w:type="dxa"/>
            <w:vMerge w:val="restart"/>
            <w:tcBorders>
              <w:top w:val="nil"/>
              <w:left w:val="nil"/>
              <w:bottom w:val="single" w:sz="6" w:space="0" w:color="auto"/>
              <w:right w:val="single" w:sz="6" w:space="0" w:color="auto"/>
            </w:tcBorders>
            <w:tcMar>
              <w:top w:w="0" w:type="dxa"/>
              <w:left w:w="0" w:type="dxa"/>
              <w:bottom w:w="0" w:type="dxa"/>
              <w:right w:w="0" w:type="dxa"/>
            </w:tcMar>
            <w:vAlign w:val="center"/>
            <w:hideMark/>
          </w:tcPr>
          <w:p w14:paraId="1AF2597C"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189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5E5F9761"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Oбща оценка</w:t>
            </w:r>
          </w:p>
        </w:tc>
      </w:tr>
      <w:tr w:rsidR="00510224" w:rsidRPr="00531914" w14:paraId="59E1C3CE" w14:textId="77777777" w:rsidTr="007B16BC">
        <w:tc>
          <w:tcPr>
            <w:tcW w:w="0" w:type="auto"/>
            <w:vMerge/>
            <w:tcBorders>
              <w:top w:val="nil"/>
              <w:left w:val="single" w:sz="6" w:space="0" w:color="auto"/>
              <w:bottom w:val="single" w:sz="6" w:space="0" w:color="auto"/>
              <w:right w:val="single" w:sz="6" w:space="0" w:color="auto"/>
            </w:tcBorders>
            <w:vAlign w:val="center"/>
            <w:hideMark/>
          </w:tcPr>
          <w:p w14:paraId="589F3E0D" w14:textId="77777777" w:rsidR="00510224" w:rsidRPr="00531914" w:rsidRDefault="00510224" w:rsidP="007B16BC">
            <w:pPr>
              <w:spacing w:after="0" w:line="240" w:lineRule="auto"/>
              <w:rPr>
                <w:rFonts w:ascii="Times New Roman" w:eastAsia="Times New Roman" w:hAnsi="Times New Roman" w:cs="Times New Roman"/>
                <w:lang w:eastAsia="bg-BG"/>
              </w:rPr>
            </w:pPr>
          </w:p>
        </w:tc>
        <w:tc>
          <w:tcPr>
            <w:tcW w:w="0" w:type="auto"/>
            <w:vMerge/>
            <w:tcBorders>
              <w:top w:val="nil"/>
              <w:left w:val="nil"/>
              <w:bottom w:val="single" w:sz="6" w:space="0" w:color="auto"/>
              <w:right w:val="single" w:sz="6" w:space="0" w:color="auto"/>
            </w:tcBorders>
            <w:vAlign w:val="center"/>
            <w:hideMark/>
          </w:tcPr>
          <w:p w14:paraId="701C4E96" w14:textId="77777777" w:rsidR="00510224" w:rsidRPr="00531914" w:rsidRDefault="00510224" w:rsidP="007B16BC">
            <w:pPr>
              <w:spacing w:after="0" w:line="240" w:lineRule="auto"/>
              <w:rPr>
                <w:rFonts w:ascii="Times New Roman" w:eastAsia="Times New Roman" w:hAnsi="Times New Roman" w:cs="Times New Roman"/>
                <w:lang w:eastAsia="bg-BG"/>
              </w:rPr>
            </w:pPr>
          </w:p>
        </w:tc>
        <w:tc>
          <w:tcPr>
            <w:tcW w:w="189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08FFD6D8"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28369A7B" w14:textId="77777777" w:rsidTr="007B16BC">
        <w:tc>
          <w:tcPr>
            <w:tcW w:w="210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45219D89"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Три имена:</w:t>
            </w:r>
          </w:p>
        </w:tc>
        <w:tc>
          <w:tcPr>
            <w:tcW w:w="7264"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35A57998"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696D5DDB" w14:textId="77777777" w:rsidTr="007B16BC">
        <w:tc>
          <w:tcPr>
            <w:tcW w:w="210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51D1277D"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Подпис:</w:t>
            </w:r>
          </w:p>
        </w:tc>
        <w:tc>
          <w:tcPr>
            <w:tcW w:w="7264"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5FE4D933"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bl>
    <w:p w14:paraId="23B67CB7" w14:textId="77777777" w:rsidR="00510224" w:rsidRPr="00531914" w:rsidRDefault="00510224" w:rsidP="00510224">
      <w:pPr>
        <w:spacing w:after="0" w:line="240" w:lineRule="auto"/>
        <w:ind w:firstLine="480"/>
        <w:jc w:val="both"/>
        <w:rPr>
          <w:rFonts w:ascii="Times New Roman" w:eastAsia="Times New Roman" w:hAnsi="Times New Roman" w:cs="Times New Roman"/>
          <w:vanish/>
          <w:color w:val="000000"/>
          <w:lang w:eastAsia="bg-BG"/>
        </w:rPr>
      </w:pPr>
    </w:p>
    <w:tbl>
      <w:tblPr>
        <w:tblW w:w="9364"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3075"/>
        <w:gridCol w:w="1290"/>
        <w:gridCol w:w="2685"/>
        <w:gridCol w:w="2314"/>
      </w:tblGrid>
      <w:tr w:rsidR="00510224" w:rsidRPr="00531914" w14:paraId="3AA728D3" w14:textId="77777777" w:rsidTr="007B16BC">
        <w:tc>
          <w:tcPr>
            <w:tcW w:w="9364" w:type="dxa"/>
            <w:gridSpan w:val="4"/>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2ADB505F"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Част 6</w:t>
            </w:r>
          </w:p>
        </w:tc>
      </w:tr>
      <w:tr w:rsidR="00510224" w:rsidRPr="00531914" w14:paraId="0634975B" w14:textId="77777777" w:rsidTr="007B16BC">
        <w:tc>
          <w:tcPr>
            <w:tcW w:w="9364" w:type="dxa"/>
            <w:gridSpan w:val="4"/>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39D5F81A" w14:textId="77777777" w:rsidR="00510224" w:rsidRPr="00531914" w:rsidRDefault="00510224"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ОЦЕНЪЧНА КАРТА НА ПРОЕКТ ЗА ДОКУМЕНТАЛЕН ФИЛМ</w:t>
            </w:r>
          </w:p>
          <w:p w14:paraId="609BC1EE" w14:textId="77777777" w:rsidR="00510224" w:rsidRPr="00531914" w:rsidRDefault="00510224"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(ВТОРА ЧАСТ)</w:t>
            </w:r>
          </w:p>
          <w:p w14:paraId="526BA20C" w14:textId="77777777" w:rsidR="00510224" w:rsidRPr="00531914" w:rsidRDefault="00510224"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w:t>
            </w:r>
            <w:r w:rsidRPr="00531914">
              <w:rPr>
                <w:rFonts w:ascii="Times New Roman" w:eastAsia="Times New Roman" w:hAnsi="Times New Roman" w:cs="Times New Roman"/>
                <w:i/>
                <w:iCs/>
                <w:lang w:eastAsia="bg-BG"/>
              </w:rPr>
              <w:t>попълва се служебно от Агенцията)</w:t>
            </w:r>
          </w:p>
        </w:tc>
      </w:tr>
      <w:tr w:rsidR="00510224" w:rsidRPr="00531914" w14:paraId="02816341" w14:textId="77777777" w:rsidTr="007B16BC">
        <w:tc>
          <w:tcPr>
            <w:tcW w:w="3075"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2A9F2E3D"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Заглавие на проекта:</w:t>
            </w:r>
          </w:p>
        </w:tc>
        <w:tc>
          <w:tcPr>
            <w:tcW w:w="6289" w:type="dxa"/>
            <w:gridSpan w:val="3"/>
            <w:tcBorders>
              <w:top w:val="nil"/>
              <w:left w:val="nil"/>
              <w:bottom w:val="single" w:sz="6" w:space="0" w:color="auto"/>
              <w:right w:val="single" w:sz="6" w:space="0" w:color="auto"/>
            </w:tcBorders>
            <w:tcMar>
              <w:top w:w="0" w:type="dxa"/>
              <w:left w:w="0" w:type="dxa"/>
              <w:bottom w:w="0" w:type="dxa"/>
              <w:right w:w="0" w:type="dxa"/>
            </w:tcMar>
            <w:vAlign w:val="center"/>
            <w:hideMark/>
          </w:tcPr>
          <w:p w14:paraId="37BDAC22" w14:textId="77777777" w:rsidR="00510224" w:rsidRPr="00531914" w:rsidRDefault="00510224"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2334DA50" w14:textId="77777777" w:rsidTr="007B16BC">
        <w:tc>
          <w:tcPr>
            <w:tcW w:w="9364" w:type="dxa"/>
            <w:gridSpan w:val="4"/>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38C9725B"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СЛУЖЕБНА ОЦЕНКА</w:t>
            </w:r>
          </w:p>
        </w:tc>
      </w:tr>
      <w:tr w:rsidR="00510224" w:rsidRPr="00531914" w14:paraId="71ACA01F" w14:textId="77777777" w:rsidTr="007B16BC">
        <w:tc>
          <w:tcPr>
            <w:tcW w:w="9364" w:type="dxa"/>
            <w:gridSpan w:val="4"/>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3DA803F5"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ЗА ПРОФЕСИОНАЛНО ПРИЗНАНИЕ НА ПРОДУЦЕНТА (съгласно чл. 27, ал. 1, т. 5 от ЗФИ )</w:t>
            </w:r>
          </w:p>
        </w:tc>
      </w:tr>
      <w:tr w:rsidR="00510224" w:rsidRPr="00531914" w14:paraId="0ABD979B" w14:textId="77777777" w:rsidTr="007B16BC">
        <w:tc>
          <w:tcPr>
            <w:tcW w:w="9364" w:type="dxa"/>
            <w:gridSpan w:val="4"/>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0687C877"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a) опита и професионалните постижения на продуцента, признанието на негово предишно произведение от зрителите;</w:t>
            </w:r>
          </w:p>
          <w:p w14:paraId="222232CE"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(максимум точки за категорията – 1,40 т.)</w:t>
            </w:r>
          </w:p>
          <w:p w14:paraId="1503DDCF"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аа) филм от филмографията на продуцента (по негов избор), който се оценява съгласно утвърден за годината списък с фестивали А и Б клас (максимум точки – 1,20 т.):</w:t>
            </w:r>
          </w:p>
          <w:p w14:paraId="506100ED"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 За селекция Б клас фестивал – по 0,05 т. </w:t>
            </w:r>
            <w:r w:rsidRPr="00531914">
              <w:rPr>
                <w:rFonts w:ascii="Times New Roman" w:eastAsia="Times New Roman" w:hAnsi="Times New Roman" w:cs="Times New Roman"/>
                <w:i/>
                <w:iCs/>
                <w:lang w:eastAsia="bg-BG"/>
              </w:rPr>
              <w:t>(до три селекции) </w:t>
            </w:r>
            <w:r w:rsidRPr="00531914">
              <w:rPr>
                <w:rFonts w:ascii="Times New Roman" w:eastAsia="Times New Roman" w:hAnsi="Times New Roman" w:cs="Times New Roman"/>
                <w:lang w:eastAsia="bg-BG"/>
              </w:rPr>
              <w:t>максимум точки – 0,15 т.</w:t>
            </w:r>
          </w:p>
          <w:p w14:paraId="346D5CD0"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 За награда от Б клас фестивал – по 0,05 т. </w:t>
            </w:r>
            <w:r w:rsidRPr="00531914">
              <w:rPr>
                <w:rFonts w:ascii="Times New Roman" w:eastAsia="Times New Roman" w:hAnsi="Times New Roman" w:cs="Times New Roman"/>
                <w:i/>
                <w:iCs/>
                <w:lang w:eastAsia="bg-BG"/>
              </w:rPr>
              <w:t>(до три награди) </w:t>
            </w:r>
            <w:r w:rsidRPr="00531914">
              <w:rPr>
                <w:rFonts w:ascii="Times New Roman" w:eastAsia="Times New Roman" w:hAnsi="Times New Roman" w:cs="Times New Roman"/>
                <w:lang w:eastAsia="bg-BG"/>
              </w:rPr>
              <w:t>максимум точки – 0,15 т.</w:t>
            </w:r>
          </w:p>
          <w:p w14:paraId="628E73CC"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 За селекция А клас фестивал – по 0,20 т. (</w:t>
            </w:r>
            <w:r w:rsidRPr="00531914">
              <w:rPr>
                <w:rFonts w:ascii="Times New Roman" w:eastAsia="Times New Roman" w:hAnsi="Times New Roman" w:cs="Times New Roman"/>
                <w:i/>
                <w:iCs/>
                <w:lang w:eastAsia="bg-BG"/>
              </w:rPr>
              <w:t>до три селекции</w:t>
            </w:r>
            <w:r w:rsidRPr="00531914">
              <w:rPr>
                <w:rFonts w:ascii="Times New Roman" w:eastAsia="Times New Roman" w:hAnsi="Times New Roman" w:cs="Times New Roman"/>
                <w:lang w:eastAsia="bg-BG"/>
              </w:rPr>
              <w:t>) максимум точки – 0,60 т.</w:t>
            </w:r>
          </w:p>
          <w:p w14:paraId="0DFD49F4"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 За награда от А клас фестивал – по 0,20 т. (</w:t>
            </w:r>
            <w:r w:rsidRPr="00531914">
              <w:rPr>
                <w:rFonts w:ascii="Times New Roman" w:eastAsia="Times New Roman" w:hAnsi="Times New Roman" w:cs="Times New Roman"/>
                <w:i/>
                <w:iCs/>
                <w:lang w:eastAsia="bg-BG"/>
              </w:rPr>
              <w:t>до три награди</w:t>
            </w:r>
            <w:r w:rsidRPr="00531914">
              <w:rPr>
                <w:rFonts w:ascii="Times New Roman" w:eastAsia="Times New Roman" w:hAnsi="Times New Roman" w:cs="Times New Roman"/>
                <w:lang w:eastAsia="bg-BG"/>
              </w:rPr>
              <w:t>) максимум точки – 0,60 т.</w:t>
            </w:r>
          </w:p>
          <w:p w14:paraId="490ADE3F"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 За номинация Оскар, Златен глобус, ЕФА – 0,25 т. </w:t>
            </w:r>
            <w:r w:rsidRPr="00531914">
              <w:rPr>
                <w:rFonts w:ascii="Times New Roman" w:eastAsia="Times New Roman" w:hAnsi="Times New Roman" w:cs="Times New Roman"/>
                <w:i/>
                <w:iCs/>
                <w:lang w:eastAsia="bg-BG"/>
              </w:rPr>
              <w:t>(избира се само една номинация)</w:t>
            </w:r>
          </w:p>
          <w:p w14:paraId="40FCF11A"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 За награда Оскар, Златна палма, Златна мечка, Златен лъв, Най-добър филм ЕФА, Най-добър филм Златен глобус – 1,00 т. </w:t>
            </w:r>
            <w:r w:rsidRPr="00531914">
              <w:rPr>
                <w:rFonts w:ascii="Times New Roman" w:eastAsia="Times New Roman" w:hAnsi="Times New Roman" w:cs="Times New Roman"/>
                <w:i/>
                <w:iCs/>
                <w:lang w:eastAsia="bg-BG"/>
              </w:rPr>
              <w:t>(избира се само една награда)</w:t>
            </w:r>
          </w:p>
          <w:p w14:paraId="42BA4098"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бб) продажби на избрания от продуцента филм в минимум 5 територии извън България:</w:t>
            </w:r>
          </w:p>
          <w:p w14:paraId="7E4CF25D"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 0,10 т. </w:t>
            </w:r>
            <w:r w:rsidRPr="00531914">
              <w:rPr>
                <w:rFonts w:ascii="Times New Roman" w:eastAsia="Times New Roman" w:hAnsi="Times New Roman" w:cs="Times New Roman"/>
                <w:i/>
                <w:iCs/>
                <w:lang w:eastAsia="bg-BG"/>
              </w:rPr>
              <w:t>(при достигане на критерия)</w:t>
            </w:r>
          </w:p>
          <w:p w14:paraId="68FAD03F"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вв) успешно реализирани минимум 3 филма с държавно финансиране:</w:t>
            </w:r>
          </w:p>
          <w:p w14:paraId="7913E177"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 0,10 т. (</w:t>
            </w:r>
            <w:r w:rsidRPr="00531914">
              <w:rPr>
                <w:rFonts w:ascii="Times New Roman" w:eastAsia="Times New Roman" w:hAnsi="Times New Roman" w:cs="Times New Roman"/>
                <w:i/>
                <w:iCs/>
                <w:lang w:eastAsia="bg-BG"/>
              </w:rPr>
              <w:t>при достигане на критерия</w:t>
            </w:r>
            <w:r w:rsidRPr="00531914">
              <w:rPr>
                <w:rFonts w:ascii="Times New Roman" w:eastAsia="Times New Roman" w:hAnsi="Times New Roman" w:cs="Times New Roman"/>
                <w:lang w:eastAsia="bg-BG"/>
              </w:rPr>
              <w:t>)</w:t>
            </w:r>
          </w:p>
        </w:tc>
      </w:tr>
      <w:tr w:rsidR="00510224" w:rsidRPr="00531914" w14:paraId="6F566DC2" w14:textId="77777777" w:rsidTr="007B16BC">
        <w:tc>
          <w:tcPr>
            <w:tcW w:w="7050"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266DD513"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Общо точки за- а)</w:t>
            </w:r>
          </w:p>
        </w:tc>
        <w:tc>
          <w:tcPr>
            <w:tcW w:w="2314" w:type="dxa"/>
            <w:tcBorders>
              <w:top w:val="nil"/>
              <w:left w:val="nil"/>
              <w:bottom w:val="single" w:sz="6" w:space="0" w:color="auto"/>
              <w:right w:val="single" w:sz="6" w:space="0" w:color="auto"/>
            </w:tcBorders>
            <w:tcMar>
              <w:top w:w="0" w:type="dxa"/>
              <w:left w:w="0" w:type="dxa"/>
              <w:bottom w:w="0" w:type="dxa"/>
              <w:right w:w="0" w:type="dxa"/>
            </w:tcMar>
            <w:hideMark/>
          </w:tcPr>
          <w:p w14:paraId="5E94037B"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10537302" w14:textId="77777777" w:rsidTr="007B16BC">
        <w:tc>
          <w:tcPr>
            <w:tcW w:w="9364" w:type="dxa"/>
            <w:gridSpan w:val="4"/>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61BD90C7"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г) официална селекция или награди от фестивали клас А или Б; (максимум точки за категорията – 2,60 т.)</w:t>
            </w:r>
          </w:p>
          <w:p w14:paraId="40681250"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Оценяват се последните два филма на продуцента съгласно утвърден за годината списък с фестивали А и Б клас:</w:t>
            </w:r>
          </w:p>
          <w:p w14:paraId="73934FBD"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 За селекция Б клас фестивал – по 0,05 </w:t>
            </w:r>
            <w:r w:rsidRPr="00531914">
              <w:rPr>
                <w:rFonts w:ascii="Times New Roman" w:eastAsia="Times New Roman" w:hAnsi="Times New Roman" w:cs="Times New Roman"/>
                <w:i/>
                <w:iCs/>
                <w:lang w:eastAsia="bg-BG"/>
              </w:rPr>
              <w:t>(до шест селекции) </w:t>
            </w:r>
            <w:r w:rsidRPr="00531914">
              <w:rPr>
                <w:rFonts w:ascii="Times New Roman" w:eastAsia="Times New Roman" w:hAnsi="Times New Roman" w:cs="Times New Roman"/>
                <w:lang w:eastAsia="bg-BG"/>
              </w:rPr>
              <w:t>максимум точки – 0,30 т.</w:t>
            </w:r>
          </w:p>
          <w:p w14:paraId="75670D34"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 За награда от Б клас фестивал – по 0,05 т. </w:t>
            </w:r>
            <w:r w:rsidRPr="00531914">
              <w:rPr>
                <w:rFonts w:ascii="Times New Roman" w:eastAsia="Times New Roman" w:hAnsi="Times New Roman" w:cs="Times New Roman"/>
                <w:i/>
                <w:iCs/>
                <w:lang w:eastAsia="bg-BG"/>
              </w:rPr>
              <w:t>(до шест награди) </w:t>
            </w:r>
            <w:r w:rsidRPr="00531914">
              <w:rPr>
                <w:rFonts w:ascii="Times New Roman" w:eastAsia="Times New Roman" w:hAnsi="Times New Roman" w:cs="Times New Roman"/>
                <w:lang w:eastAsia="bg-BG"/>
              </w:rPr>
              <w:t>максимум точки – 0,30 т.</w:t>
            </w:r>
          </w:p>
          <w:p w14:paraId="0D72745D"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 За селекция А клас фестивал – по 0,20 т. (</w:t>
            </w:r>
            <w:r w:rsidRPr="00531914">
              <w:rPr>
                <w:rFonts w:ascii="Times New Roman" w:eastAsia="Times New Roman" w:hAnsi="Times New Roman" w:cs="Times New Roman"/>
                <w:i/>
                <w:iCs/>
                <w:lang w:eastAsia="bg-BG"/>
              </w:rPr>
              <w:t>до шест селекции</w:t>
            </w:r>
            <w:r w:rsidRPr="00531914">
              <w:rPr>
                <w:rFonts w:ascii="Times New Roman" w:eastAsia="Times New Roman" w:hAnsi="Times New Roman" w:cs="Times New Roman"/>
                <w:lang w:eastAsia="bg-BG"/>
              </w:rPr>
              <w:t>) максимум точки – 1,20 т.</w:t>
            </w:r>
          </w:p>
          <w:p w14:paraId="7AE6B99F"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 За награда от А клас фестивал – по 0,20 т. (</w:t>
            </w:r>
            <w:r w:rsidRPr="00531914">
              <w:rPr>
                <w:rFonts w:ascii="Times New Roman" w:eastAsia="Times New Roman" w:hAnsi="Times New Roman" w:cs="Times New Roman"/>
                <w:i/>
                <w:iCs/>
                <w:lang w:eastAsia="bg-BG"/>
              </w:rPr>
              <w:t>до шест награди</w:t>
            </w:r>
            <w:r w:rsidRPr="00531914">
              <w:rPr>
                <w:rFonts w:ascii="Times New Roman" w:eastAsia="Times New Roman" w:hAnsi="Times New Roman" w:cs="Times New Roman"/>
                <w:lang w:eastAsia="bg-BG"/>
              </w:rPr>
              <w:t>) максимум точки – 1,20 т.</w:t>
            </w:r>
          </w:p>
          <w:p w14:paraId="006BFE8E"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 За номинация Оскар, Златен глобус, ЕФА – 0,25 т. </w:t>
            </w:r>
            <w:r w:rsidRPr="00531914">
              <w:rPr>
                <w:rFonts w:ascii="Times New Roman" w:eastAsia="Times New Roman" w:hAnsi="Times New Roman" w:cs="Times New Roman"/>
                <w:i/>
                <w:iCs/>
                <w:lang w:eastAsia="bg-BG"/>
              </w:rPr>
              <w:t>(избира се само една номинация)</w:t>
            </w:r>
          </w:p>
          <w:p w14:paraId="4A112F61"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 За награда Оскар, Златна палма, Златна мечка, Златен лъв, Най-добър филм ЕФА, Най-добър филм Златен глобус – 1,00 т. </w:t>
            </w:r>
            <w:r w:rsidRPr="00531914">
              <w:rPr>
                <w:rFonts w:ascii="Times New Roman" w:eastAsia="Times New Roman" w:hAnsi="Times New Roman" w:cs="Times New Roman"/>
                <w:i/>
                <w:iCs/>
                <w:lang w:eastAsia="bg-BG"/>
              </w:rPr>
              <w:t>(избира се само една награда)</w:t>
            </w:r>
          </w:p>
        </w:tc>
      </w:tr>
      <w:tr w:rsidR="00510224" w:rsidRPr="00531914" w14:paraId="7F669B05" w14:textId="77777777" w:rsidTr="007B16BC">
        <w:tc>
          <w:tcPr>
            <w:tcW w:w="7050"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6C6FDFB4"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Общо точки за- г)</w:t>
            </w:r>
          </w:p>
        </w:tc>
        <w:tc>
          <w:tcPr>
            <w:tcW w:w="231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1AE5DD47"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40BE0633" w14:textId="77777777" w:rsidTr="007B16BC">
        <w:tc>
          <w:tcPr>
            <w:tcW w:w="7050"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1E5611CB"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ОБЩА СЛУЖЕБНА ОЦЕНКА ЗА ПРОДУЦЕНТА:</w:t>
            </w:r>
          </w:p>
          <w:p w14:paraId="66F55FB3"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(максимален сбор – 4 точки)</w:t>
            </w:r>
          </w:p>
        </w:tc>
        <w:tc>
          <w:tcPr>
            <w:tcW w:w="231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6E6556C0"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1740140C" w14:textId="77777777" w:rsidTr="007B16BC">
        <w:tc>
          <w:tcPr>
            <w:tcW w:w="9364" w:type="dxa"/>
            <w:gridSpan w:val="4"/>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5500B582"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ЗА ПРОФЕСИОНАЛНО ПРИЗНАНИЕ НА РЕЖИСЬОРА (съгласно чл. 27, ал. 1, т. 5 от ЗФИ )</w:t>
            </w:r>
          </w:p>
        </w:tc>
      </w:tr>
      <w:tr w:rsidR="00510224" w:rsidRPr="00531914" w14:paraId="6EE1943E" w14:textId="77777777" w:rsidTr="007B16BC">
        <w:tc>
          <w:tcPr>
            <w:tcW w:w="9364" w:type="dxa"/>
            <w:gridSpan w:val="4"/>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104DBF58"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a) опита и професионалните постижения на режисьора, признанието на негово предишно произведение от зрителите;</w:t>
            </w:r>
          </w:p>
          <w:p w14:paraId="11B2422D"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(максимум точки за категорията – 2,80 т.)</w:t>
            </w:r>
          </w:p>
          <w:p w14:paraId="7EA17C74"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аа) филм от филмографията на режисьора (по негов избор), който се оценява съгласно утвърден за годината списък с фестивали А и Б клас (максимум точки – 2,60 т.):</w:t>
            </w:r>
          </w:p>
          <w:p w14:paraId="1430729E"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 За селекция Б клас фестивал – по 0,10 </w:t>
            </w:r>
            <w:r w:rsidRPr="00531914">
              <w:rPr>
                <w:rFonts w:ascii="Times New Roman" w:eastAsia="Times New Roman" w:hAnsi="Times New Roman" w:cs="Times New Roman"/>
                <w:i/>
                <w:iCs/>
                <w:lang w:eastAsia="bg-BG"/>
              </w:rPr>
              <w:t>(до три селекции) </w:t>
            </w:r>
            <w:r w:rsidRPr="00531914">
              <w:rPr>
                <w:rFonts w:ascii="Times New Roman" w:eastAsia="Times New Roman" w:hAnsi="Times New Roman" w:cs="Times New Roman"/>
                <w:lang w:eastAsia="bg-BG"/>
              </w:rPr>
              <w:t>максимум точки – 0,30 т.</w:t>
            </w:r>
          </w:p>
          <w:p w14:paraId="21A9D045"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 За награда от Б клас фестивал – по 0,10 т. </w:t>
            </w:r>
            <w:r w:rsidRPr="00531914">
              <w:rPr>
                <w:rFonts w:ascii="Times New Roman" w:eastAsia="Times New Roman" w:hAnsi="Times New Roman" w:cs="Times New Roman"/>
                <w:i/>
                <w:iCs/>
                <w:lang w:eastAsia="bg-BG"/>
              </w:rPr>
              <w:t>(до три награди) </w:t>
            </w:r>
            <w:r w:rsidRPr="00531914">
              <w:rPr>
                <w:rFonts w:ascii="Times New Roman" w:eastAsia="Times New Roman" w:hAnsi="Times New Roman" w:cs="Times New Roman"/>
                <w:lang w:eastAsia="bg-BG"/>
              </w:rPr>
              <w:t>максимум точки – 0,30 т.</w:t>
            </w:r>
          </w:p>
          <w:p w14:paraId="0AA7BBBD"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 За селекция А клас фестивал – по 0,40 т. (</w:t>
            </w:r>
            <w:r w:rsidRPr="00531914">
              <w:rPr>
                <w:rFonts w:ascii="Times New Roman" w:eastAsia="Times New Roman" w:hAnsi="Times New Roman" w:cs="Times New Roman"/>
                <w:i/>
                <w:iCs/>
                <w:lang w:eastAsia="bg-BG"/>
              </w:rPr>
              <w:t>до три селекции</w:t>
            </w:r>
            <w:r w:rsidRPr="00531914">
              <w:rPr>
                <w:rFonts w:ascii="Times New Roman" w:eastAsia="Times New Roman" w:hAnsi="Times New Roman" w:cs="Times New Roman"/>
                <w:lang w:eastAsia="bg-BG"/>
              </w:rPr>
              <w:t>) максимум точки – 1,20 т.</w:t>
            </w:r>
          </w:p>
          <w:p w14:paraId="5FD9FEE0"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 За награда от А клас фестивал – по 0,40 т. (</w:t>
            </w:r>
            <w:r w:rsidRPr="00531914">
              <w:rPr>
                <w:rFonts w:ascii="Times New Roman" w:eastAsia="Times New Roman" w:hAnsi="Times New Roman" w:cs="Times New Roman"/>
                <w:i/>
                <w:iCs/>
                <w:lang w:eastAsia="bg-BG"/>
              </w:rPr>
              <w:t>до три награди</w:t>
            </w:r>
            <w:r w:rsidRPr="00531914">
              <w:rPr>
                <w:rFonts w:ascii="Times New Roman" w:eastAsia="Times New Roman" w:hAnsi="Times New Roman" w:cs="Times New Roman"/>
                <w:lang w:eastAsia="bg-BG"/>
              </w:rPr>
              <w:t>) максимум точки – 1,20 т.</w:t>
            </w:r>
          </w:p>
          <w:p w14:paraId="4913C093"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 За номинация Оскар, Златен глобус, ЕФА – 0,50 т. </w:t>
            </w:r>
            <w:r w:rsidRPr="00531914">
              <w:rPr>
                <w:rFonts w:ascii="Times New Roman" w:eastAsia="Times New Roman" w:hAnsi="Times New Roman" w:cs="Times New Roman"/>
                <w:i/>
                <w:iCs/>
                <w:lang w:eastAsia="bg-BG"/>
              </w:rPr>
              <w:t>(избира се само една номинация)</w:t>
            </w:r>
          </w:p>
          <w:p w14:paraId="15CFA225"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 За награда Оскар, Златна палма, Златна мечка, Златен лъв, Най-добър филм ЕФА, Най-добър филм Златен глобус – 1,00 т. </w:t>
            </w:r>
            <w:r w:rsidRPr="00531914">
              <w:rPr>
                <w:rFonts w:ascii="Times New Roman" w:eastAsia="Times New Roman" w:hAnsi="Times New Roman" w:cs="Times New Roman"/>
                <w:i/>
                <w:iCs/>
                <w:lang w:eastAsia="bg-BG"/>
              </w:rPr>
              <w:t>(избира се само една награда)</w:t>
            </w:r>
          </w:p>
          <w:p w14:paraId="598C17A4"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бб) продажби на избрания от режисьора филм в минимум 5 територии извън България:</w:t>
            </w:r>
          </w:p>
          <w:p w14:paraId="6E73E33D"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 0,20 т. </w:t>
            </w:r>
            <w:r w:rsidRPr="00531914">
              <w:rPr>
                <w:rFonts w:ascii="Times New Roman" w:eastAsia="Times New Roman" w:hAnsi="Times New Roman" w:cs="Times New Roman"/>
                <w:i/>
                <w:iCs/>
                <w:lang w:eastAsia="bg-BG"/>
              </w:rPr>
              <w:t>(при достигане на критерия)</w:t>
            </w:r>
          </w:p>
        </w:tc>
      </w:tr>
      <w:tr w:rsidR="00510224" w:rsidRPr="00531914" w14:paraId="724E0906" w14:textId="77777777" w:rsidTr="007B16BC">
        <w:tc>
          <w:tcPr>
            <w:tcW w:w="7050"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5F00FCBE"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Общо точки за- а)</w:t>
            </w:r>
          </w:p>
        </w:tc>
        <w:tc>
          <w:tcPr>
            <w:tcW w:w="231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3ECE65B"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68630CBB" w14:textId="77777777" w:rsidTr="007B16BC">
        <w:tc>
          <w:tcPr>
            <w:tcW w:w="9364" w:type="dxa"/>
            <w:gridSpan w:val="4"/>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36BD0E76"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г) официална селекция или награди от фестивали клас А или Б; (максимум точки за категорията, сумарно от двата филма – 5,20 т.)</w:t>
            </w:r>
          </w:p>
          <w:p w14:paraId="0DE09246"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Оценяват се последните два филма на режисьора, съгласно утвърден за годината списък с фестивали А и Б клас:</w:t>
            </w:r>
          </w:p>
          <w:p w14:paraId="7B582CE4"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 За селекция Б клас фестивал – по 0,10 </w:t>
            </w:r>
            <w:r w:rsidRPr="00531914">
              <w:rPr>
                <w:rFonts w:ascii="Times New Roman" w:eastAsia="Times New Roman" w:hAnsi="Times New Roman" w:cs="Times New Roman"/>
                <w:i/>
                <w:iCs/>
                <w:lang w:eastAsia="bg-BG"/>
              </w:rPr>
              <w:t>(до шест селекции) </w:t>
            </w:r>
            <w:r w:rsidRPr="00531914">
              <w:rPr>
                <w:rFonts w:ascii="Times New Roman" w:eastAsia="Times New Roman" w:hAnsi="Times New Roman" w:cs="Times New Roman"/>
                <w:lang w:eastAsia="bg-BG"/>
              </w:rPr>
              <w:t>максимум точки – 0,60 т.</w:t>
            </w:r>
          </w:p>
          <w:p w14:paraId="00BF2024"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 За награда от Б клас фестивал – по 0,10 т. </w:t>
            </w:r>
            <w:r w:rsidRPr="00531914">
              <w:rPr>
                <w:rFonts w:ascii="Times New Roman" w:eastAsia="Times New Roman" w:hAnsi="Times New Roman" w:cs="Times New Roman"/>
                <w:i/>
                <w:iCs/>
                <w:lang w:eastAsia="bg-BG"/>
              </w:rPr>
              <w:t>(до шест награди) </w:t>
            </w:r>
            <w:r w:rsidRPr="00531914">
              <w:rPr>
                <w:rFonts w:ascii="Times New Roman" w:eastAsia="Times New Roman" w:hAnsi="Times New Roman" w:cs="Times New Roman"/>
                <w:lang w:eastAsia="bg-BG"/>
              </w:rPr>
              <w:t>максимум точки – 0,60 т.</w:t>
            </w:r>
          </w:p>
          <w:p w14:paraId="3F40BB8D"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 За селекция А клас фестивал – по 0,40 т. (</w:t>
            </w:r>
            <w:r w:rsidRPr="00531914">
              <w:rPr>
                <w:rFonts w:ascii="Times New Roman" w:eastAsia="Times New Roman" w:hAnsi="Times New Roman" w:cs="Times New Roman"/>
                <w:i/>
                <w:iCs/>
                <w:lang w:eastAsia="bg-BG"/>
              </w:rPr>
              <w:t>до шест селекции</w:t>
            </w:r>
            <w:r w:rsidRPr="00531914">
              <w:rPr>
                <w:rFonts w:ascii="Times New Roman" w:eastAsia="Times New Roman" w:hAnsi="Times New Roman" w:cs="Times New Roman"/>
                <w:lang w:eastAsia="bg-BG"/>
              </w:rPr>
              <w:t>) максимум точки – 2,40 т.</w:t>
            </w:r>
          </w:p>
          <w:p w14:paraId="3167EC16"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 За награда от А клас фестивал – по 0,40 т. (</w:t>
            </w:r>
            <w:r w:rsidRPr="00531914">
              <w:rPr>
                <w:rFonts w:ascii="Times New Roman" w:eastAsia="Times New Roman" w:hAnsi="Times New Roman" w:cs="Times New Roman"/>
                <w:i/>
                <w:iCs/>
                <w:lang w:eastAsia="bg-BG"/>
              </w:rPr>
              <w:t>до шест награди</w:t>
            </w:r>
            <w:r w:rsidRPr="00531914">
              <w:rPr>
                <w:rFonts w:ascii="Times New Roman" w:eastAsia="Times New Roman" w:hAnsi="Times New Roman" w:cs="Times New Roman"/>
                <w:lang w:eastAsia="bg-BG"/>
              </w:rPr>
              <w:t>) максимум точки – 2,40 т.</w:t>
            </w:r>
          </w:p>
          <w:p w14:paraId="7AD8E174"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 За номинация Оскар, Златен глобус, ЕФА – 0,50 т. </w:t>
            </w:r>
            <w:r w:rsidRPr="00531914">
              <w:rPr>
                <w:rFonts w:ascii="Times New Roman" w:eastAsia="Times New Roman" w:hAnsi="Times New Roman" w:cs="Times New Roman"/>
                <w:i/>
                <w:iCs/>
                <w:lang w:eastAsia="bg-BG"/>
              </w:rPr>
              <w:t>(избира се само една номинация)</w:t>
            </w:r>
          </w:p>
          <w:p w14:paraId="6D4E1AB2"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 За награда Оскар, Златна палма, Златна мечка, Златен лъв, Най-добър филм ЕФА, Най-добър филм Златен глобус – 1,00 т. </w:t>
            </w:r>
            <w:r w:rsidRPr="00531914">
              <w:rPr>
                <w:rFonts w:ascii="Times New Roman" w:eastAsia="Times New Roman" w:hAnsi="Times New Roman" w:cs="Times New Roman"/>
                <w:i/>
                <w:iCs/>
                <w:lang w:eastAsia="bg-BG"/>
              </w:rPr>
              <w:t>(избира се само една награда)</w:t>
            </w:r>
          </w:p>
        </w:tc>
      </w:tr>
      <w:tr w:rsidR="00510224" w:rsidRPr="00531914" w14:paraId="7956DEC1" w14:textId="77777777" w:rsidTr="007B16BC">
        <w:tc>
          <w:tcPr>
            <w:tcW w:w="7050"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3AEC5BB1"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Общо точки за- г)</w:t>
            </w:r>
          </w:p>
        </w:tc>
        <w:tc>
          <w:tcPr>
            <w:tcW w:w="231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18867583"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60685429" w14:textId="77777777" w:rsidTr="007B16BC">
        <w:tc>
          <w:tcPr>
            <w:tcW w:w="7050"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14AC8CD9"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ОБЩА СЛУЖЕБНА ОЦЕНКА ЗА РЕЖИСЬОРА:</w:t>
            </w:r>
          </w:p>
          <w:p w14:paraId="3AA428B0"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(максимален сбор – 8 точки)</w:t>
            </w:r>
          </w:p>
        </w:tc>
        <w:tc>
          <w:tcPr>
            <w:tcW w:w="231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6B9C932"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5AD1F40B" w14:textId="77777777" w:rsidTr="007B16BC">
        <w:tc>
          <w:tcPr>
            <w:tcW w:w="4365"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1D71904C"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ОБЩА СЛУЖЕБНА ОЦЕНКА:</w:t>
            </w:r>
          </w:p>
          <w:p w14:paraId="28B98090"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(максимална обща служебна оценка – 12 точки)</w:t>
            </w:r>
          </w:p>
        </w:tc>
        <w:tc>
          <w:tcPr>
            <w:tcW w:w="2685"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6F85DCB1"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231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7D705DF8"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1B6F9471" w14:textId="77777777" w:rsidTr="007B16BC">
        <w:tc>
          <w:tcPr>
            <w:tcW w:w="9364" w:type="dxa"/>
            <w:gridSpan w:val="4"/>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438C3B10"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Забележка:</w:t>
            </w:r>
          </w:p>
          <w:p w14:paraId="75C2B252"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1. един и същ филм не може да бъде оценяван по б. „а“ и „г“ едновременно;</w:t>
            </w:r>
          </w:p>
          <w:p w14:paraId="493FE801"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2. за оценката по б. „а“ може да бъде избран филм от всеки вид (игрален, документален или анимационен), вкл. късометражен;</w:t>
            </w:r>
          </w:p>
          <w:p w14:paraId="33B43DB7"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3. за оценката по б. „г“ се вземат предвид последните два филма на продуцент/режисьор, които са имали официална премиера;</w:t>
            </w:r>
          </w:p>
          <w:p w14:paraId="24B056AC"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4. в случай че продуцент/режисьор има само един документален филм, той се оценява само по б. „г“ и резултатът се удвоява;</w:t>
            </w:r>
          </w:p>
          <w:p w14:paraId="1BF9B903"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5. за оценката се взема предвид само по една награда, получена на един и същ фестивал;</w:t>
            </w:r>
          </w:p>
          <w:p w14:paraId="563B683A"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6. селекция и награда от един и същ фестивал се вземат предвид отделно и се оценяват самостоятелно;</w:t>
            </w:r>
          </w:p>
          <w:p w14:paraId="401A657E"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7. в случай, че сборът от точките, получени за официални селекции и награди по б. „а“ или „г“ надхвърля максималния брой точки, оценката е равна на максималния сбор от точките за съответната категория,</w:t>
            </w:r>
          </w:p>
          <w:p w14:paraId="4FB4663E"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(за продуцент: по б. „а“ – 1,20 т., по б. „г“ – 2,60 т.; за режисьор: по б. „а“ – 2,60 т., по б. „г“ – 5,20 т.)</w:t>
            </w:r>
          </w:p>
          <w:p w14:paraId="56C33FB3"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8. за оценката се вземат предвид само постиженията на българския продуцент.</w:t>
            </w:r>
          </w:p>
        </w:tc>
      </w:tr>
      <w:tr w:rsidR="00510224" w:rsidRPr="00531914" w14:paraId="188D1ED3" w14:textId="77777777" w:rsidTr="007B16BC">
        <w:tc>
          <w:tcPr>
            <w:tcW w:w="3075" w:type="dxa"/>
            <w:tcBorders>
              <w:top w:val="nil"/>
              <w:left w:val="nil"/>
              <w:bottom w:val="nil"/>
              <w:right w:val="nil"/>
            </w:tcBorders>
            <w:tcMar>
              <w:top w:w="0" w:type="dxa"/>
              <w:left w:w="0" w:type="dxa"/>
              <w:bottom w:w="0" w:type="dxa"/>
              <w:right w:w="0" w:type="dxa"/>
            </w:tcMar>
            <w:vAlign w:val="center"/>
            <w:hideMark/>
          </w:tcPr>
          <w:p w14:paraId="229E616F" w14:textId="77777777" w:rsidR="00510224" w:rsidRPr="00531914" w:rsidRDefault="00510224" w:rsidP="007B16BC">
            <w:pPr>
              <w:spacing w:after="0" w:line="240" w:lineRule="auto"/>
              <w:rPr>
                <w:rFonts w:ascii="Times New Roman" w:eastAsia="Times New Roman" w:hAnsi="Times New Roman" w:cs="Times New Roman"/>
                <w:lang w:eastAsia="bg-BG"/>
              </w:rPr>
            </w:pPr>
          </w:p>
        </w:tc>
        <w:tc>
          <w:tcPr>
            <w:tcW w:w="1290" w:type="dxa"/>
            <w:tcBorders>
              <w:top w:val="nil"/>
              <w:left w:val="nil"/>
              <w:bottom w:val="nil"/>
              <w:right w:val="nil"/>
            </w:tcBorders>
            <w:tcMar>
              <w:top w:w="0" w:type="dxa"/>
              <w:left w:w="0" w:type="dxa"/>
              <w:bottom w:w="0" w:type="dxa"/>
              <w:right w:w="0" w:type="dxa"/>
            </w:tcMar>
            <w:vAlign w:val="center"/>
            <w:hideMark/>
          </w:tcPr>
          <w:p w14:paraId="310CA383" w14:textId="77777777" w:rsidR="00510224" w:rsidRPr="00531914" w:rsidRDefault="00510224" w:rsidP="007B16BC">
            <w:pPr>
              <w:spacing w:after="0" w:line="240" w:lineRule="auto"/>
              <w:rPr>
                <w:rFonts w:ascii="Times New Roman" w:eastAsia="Times New Roman" w:hAnsi="Times New Roman" w:cs="Times New Roman"/>
                <w:sz w:val="20"/>
                <w:szCs w:val="20"/>
                <w:lang w:eastAsia="bg-BG"/>
              </w:rPr>
            </w:pPr>
          </w:p>
        </w:tc>
        <w:tc>
          <w:tcPr>
            <w:tcW w:w="2685" w:type="dxa"/>
            <w:tcBorders>
              <w:top w:val="nil"/>
              <w:left w:val="nil"/>
              <w:bottom w:val="nil"/>
              <w:right w:val="nil"/>
            </w:tcBorders>
            <w:tcMar>
              <w:top w:w="0" w:type="dxa"/>
              <w:left w:w="0" w:type="dxa"/>
              <w:bottom w:w="0" w:type="dxa"/>
              <w:right w:w="0" w:type="dxa"/>
            </w:tcMar>
            <w:vAlign w:val="center"/>
            <w:hideMark/>
          </w:tcPr>
          <w:p w14:paraId="4CE9974E" w14:textId="77777777" w:rsidR="00510224" w:rsidRPr="00531914" w:rsidRDefault="00510224" w:rsidP="007B16BC">
            <w:pPr>
              <w:spacing w:after="0" w:line="240" w:lineRule="auto"/>
              <w:rPr>
                <w:rFonts w:ascii="Times New Roman" w:eastAsia="Times New Roman" w:hAnsi="Times New Roman" w:cs="Times New Roman"/>
                <w:sz w:val="20"/>
                <w:szCs w:val="20"/>
                <w:lang w:eastAsia="bg-BG"/>
              </w:rPr>
            </w:pPr>
          </w:p>
        </w:tc>
        <w:tc>
          <w:tcPr>
            <w:tcW w:w="2314" w:type="dxa"/>
            <w:tcBorders>
              <w:top w:val="nil"/>
              <w:left w:val="nil"/>
              <w:bottom w:val="nil"/>
              <w:right w:val="nil"/>
            </w:tcBorders>
            <w:tcMar>
              <w:top w:w="0" w:type="dxa"/>
              <w:left w:w="0" w:type="dxa"/>
              <w:bottom w:w="0" w:type="dxa"/>
              <w:right w:w="0" w:type="dxa"/>
            </w:tcMar>
            <w:vAlign w:val="center"/>
            <w:hideMark/>
          </w:tcPr>
          <w:p w14:paraId="385E6673" w14:textId="77777777" w:rsidR="00510224" w:rsidRPr="00531914" w:rsidRDefault="00510224" w:rsidP="007B16BC">
            <w:pPr>
              <w:spacing w:after="0" w:line="240" w:lineRule="auto"/>
              <w:rPr>
                <w:rFonts w:ascii="Times New Roman" w:eastAsia="Times New Roman" w:hAnsi="Times New Roman" w:cs="Times New Roman"/>
                <w:sz w:val="20"/>
                <w:szCs w:val="20"/>
                <w:lang w:eastAsia="bg-BG"/>
              </w:rPr>
            </w:pPr>
          </w:p>
        </w:tc>
      </w:tr>
    </w:tbl>
    <w:p w14:paraId="78E43E58" w14:textId="77777777" w:rsidR="00510224" w:rsidRPr="00531914" w:rsidRDefault="00510224" w:rsidP="00510224">
      <w:pPr>
        <w:spacing w:after="0" w:line="240" w:lineRule="auto"/>
        <w:ind w:firstLine="480"/>
        <w:jc w:val="both"/>
        <w:rPr>
          <w:rFonts w:ascii="Times New Roman" w:eastAsia="Times New Roman" w:hAnsi="Times New Roman" w:cs="Times New Roman"/>
          <w:vanish/>
          <w:color w:val="000000"/>
          <w:lang w:eastAsia="bg-BG"/>
        </w:rPr>
      </w:pPr>
    </w:p>
    <w:tbl>
      <w:tblPr>
        <w:tblW w:w="9364"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2325"/>
        <w:gridCol w:w="5355"/>
        <w:gridCol w:w="1684"/>
      </w:tblGrid>
      <w:tr w:rsidR="00510224" w:rsidRPr="00531914" w14:paraId="04E850CA" w14:textId="77777777" w:rsidTr="007B16BC">
        <w:tc>
          <w:tcPr>
            <w:tcW w:w="9364"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6738B0ED"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Част 7</w:t>
            </w:r>
          </w:p>
        </w:tc>
      </w:tr>
      <w:tr w:rsidR="00510224" w:rsidRPr="00531914" w14:paraId="6647A628" w14:textId="77777777" w:rsidTr="007B16BC">
        <w:tc>
          <w:tcPr>
            <w:tcW w:w="9364"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5F6FFCF2"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ОЦЕНЪЧНА КАРТА НА ПРОЕКТ ЗА ДОКУМЕНТАЛЕН ФИЛМ (ДЕБЮТ)</w:t>
            </w:r>
          </w:p>
        </w:tc>
      </w:tr>
      <w:tr w:rsidR="00510224" w:rsidRPr="00531914" w14:paraId="29F64AA3" w14:textId="77777777" w:rsidTr="007B16BC">
        <w:tc>
          <w:tcPr>
            <w:tcW w:w="2325"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65BE28FE"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Заглавие на проекта:</w:t>
            </w:r>
          </w:p>
        </w:tc>
        <w:tc>
          <w:tcPr>
            <w:tcW w:w="7039"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4B3777A8"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7D5F4D2B" w14:textId="77777777" w:rsidTr="007B16BC">
        <w:tc>
          <w:tcPr>
            <w:tcW w:w="9364"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689A2A8D"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Указания за попълване:</w:t>
            </w:r>
          </w:p>
        </w:tc>
      </w:tr>
      <w:tr w:rsidR="00510224" w:rsidRPr="00531914" w14:paraId="7601E2FB" w14:textId="77777777" w:rsidTr="007B16BC">
        <w:tc>
          <w:tcPr>
            <w:tcW w:w="9364"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4C2064AE"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1. Мотивите за оценките не се попълват на ръка.</w:t>
            </w:r>
          </w:p>
          <w:p w14:paraId="11C33D02"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2. Ако мястото за мотивите не Ви е достатъчно, добавете друг лист с ясна индикация за кой критерий се отнася всяка мотивация.</w:t>
            </w:r>
          </w:p>
          <w:p w14:paraId="0A082862"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3. Ако искате да коригирате някоя от оценките си, задраскайте грешната, нанесете вярната оценка до задрасканата и се подпишете.</w:t>
            </w:r>
          </w:p>
        </w:tc>
      </w:tr>
      <w:tr w:rsidR="00510224" w:rsidRPr="00531914" w14:paraId="712E5CD5" w14:textId="77777777" w:rsidTr="007B16BC">
        <w:tc>
          <w:tcPr>
            <w:tcW w:w="7680"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416DBDE8"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Критерии:</w:t>
            </w:r>
          </w:p>
        </w:tc>
        <w:tc>
          <w:tcPr>
            <w:tcW w:w="168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2A1B3789"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w:t>
            </w:r>
          </w:p>
        </w:tc>
      </w:tr>
      <w:tr w:rsidR="00510224" w:rsidRPr="00531914" w14:paraId="32199E0E" w14:textId="77777777" w:rsidTr="007B16BC">
        <w:tc>
          <w:tcPr>
            <w:tcW w:w="9364"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1AAC3DF5"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НА ХУДОЖЕСТВЕНИЯ И ТВОРЧЕСКИ ПОТЕНЦИАЛ НА ПРОЕКТА</w:t>
            </w:r>
          </w:p>
          <w:p w14:paraId="5CD1AD1B"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по чл. 27, ал. 1, т. 1 от ЗФИ )</w:t>
            </w:r>
          </w:p>
          <w:p w14:paraId="72EABB20"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Оценява се общото въздействие на проекта и неговото значение в контекста на българското и европейско културно многообразие; атрактивност на фабулата; оригиналност при представянето на темата и нейното развитие; внушава ли хуманни стойности; фокусира ли вниманието ни върху значими обществени теми и стойностни междучовешки отношения; разглежда ли философски и етични въпроси. (от 1 до 15 точки)</w:t>
            </w:r>
          </w:p>
        </w:tc>
      </w:tr>
      <w:tr w:rsidR="00510224" w:rsidRPr="00531914" w14:paraId="532D9DC5" w14:textId="77777777" w:rsidTr="007B16BC">
        <w:tc>
          <w:tcPr>
            <w:tcW w:w="7680"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1BD15A6D"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ОЦЕНЪЧНА СКАЛА: 15-13 – отлична; 12-10 – много добра; 9-7 – добра; 6-4 – средна; 3-1 – слаба;</w:t>
            </w:r>
          </w:p>
        </w:tc>
        <w:tc>
          <w:tcPr>
            <w:tcW w:w="168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986CB2F"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218C8E8C" w14:textId="77777777" w:rsidTr="007B16BC">
        <w:tc>
          <w:tcPr>
            <w:tcW w:w="2325"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180A644A"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Мотиви:</w:t>
            </w:r>
          </w:p>
        </w:tc>
        <w:tc>
          <w:tcPr>
            <w:tcW w:w="7039"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61B61690"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44A4AF2B" w14:textId="77777777" w:rsidTr="007B16BC">
        <w:tc>
          <w:tcPr>
            <w:tcW w:w="9364"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28454A7B"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НА СЦЕНАРИЯ</w:t>
            </w:r>
          </w:p>
          <w:p w14:paraId="05471E50"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по чл. 27, ал. 1, т. 1 от ЗФИ)</w:t>
            </w:r>
          </w:p>
          <w:p w14:paraId="14629D6F"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a) СТРУКТУРА НА РАЗКАЗА И ОБОСНОВАНОСТ НА РАЗКАЗВАТЕЛНИЯ ПОДХОД</w:t>
            </w:r>
          </w:p>
          <w:p w14:paraId="263E71E9"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Оценява се изграждането и развитието на убедителен разказ, развитие на конфликта, обратите в структурата, вътрешната логика на изложението, обоснованост на разказвателния подход спрямо избраната тема. (от 1 до 15)</w:t>
            </w:r>
          </w:p>
        </w:tc>
      </w:tr>
      <w:tr w:rsidR="00510224" w:rsidRPr="00531914" w14:paraId="2CEDC9CE" w14:textId="77777777" w:rsidTr="007B16BC">
        <w:tc>
          <w:tcPr>
            <w:tcW w:w="7680"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7CE0CEF2"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ОЦЕНЪЧНА СКАЛА:</w:t>
            </w:r>
          </w:p>
          <w:p w14:paraId="5770214F"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15-13 – отлична; 12-10 – много добра; 9-7 – добра; 6-4 – средна; 3-1 – слаба;</w:t>
            </w:r>
          </w:p>
        </w:tc>
        <w:tc>
          <w:tcPr>
            <w:tcW w:w="168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03BAB63C"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2EB0192B" w14:textId="77777777" w:rsidTr="007B16BC">
        <w:tc>
          <w:tcPr>
            <w:tcW w:w="2325"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3963AB8B"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Мотиви:</w:t>
            </w:r>
          </w:p>
        </w:tc>
        <w:tc>
          <w:tcPr>
            <w:tcW w:w="7039"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3FB8C6D1"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6D55A834" w14:textId="77777777" w:rsidTr="007B16BC">
        <w:tc>
          <w:tcPr>
            <w:tcW w:w="9364"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34C246E9"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НА СЦЕНАРИЯ</w:t>
            </w:r>
          </w:p>
          <w:p w14:paraId="1C272CA4"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по чл. 27, ал. 1, т. 1 от ЗФИ)</w:t>
            </w:r>
          </w:p>
          <w:p w14:paraId="25E85ACF"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б) ИЗБОР НА ТЕМА И ПЕРСОНАЖИ И РАЗВИТИЕТО ИМ</w:t>
            </w:r>
          </w:p>
          <w:p w14:paraId="5DF078C3"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Оценява се психологическата достоверност на персонажите и техните взаимоотношения, плътност и дълбочина на харaктерите. (от 1 до 10)</w:t>
            </w:r>
          </w:p>
        </w:tc>
      </w:tr>
      <w:tr w:rsidR="00510224" w:rsidRPr="00531914" w14:paraId="6B3B4F77" w14:textId="77777777" w:rsidTr="007B16BC">
        <w:tc>
          <w:tcPr>
            <w:tcW w:w="7680"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0A22CB27"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ОЦЕНЪЧНА СКАЛА:</w:t>
            </w:r>
          </w:p>
          <w:p w14:paraId="73D85F2C"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10-9 – отлична; 8-7 – много добра; 6-5 – добра; 4-3 – средна; 2-1 – слаба;</w:t>
            </w:r>
          </w:p>
        </w:tc>
        <w:tc>
          <w:tcPr>
            <w:tcW w:w="168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EC80A2D"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120997DE" w14:textId="77777777" w:rsidTr="007B16BC">
        <w:tc>
          <w:tcPr>
            <w:tcW w:w="2325"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5D647061"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Мотиви:</w:t>
            </w:r>
          </w:p>
        </w:tc>
        <w:tc>
          <w:tcPr>
            <w:tcW w:w="7039"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713825A8"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6C8CFA3D" w14:textId="77777777" w:rsidTr="007B16BC">
        <w:tc>
          <w:tcPr>
            <w:tcW w:w="9364"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1513E09D"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НА СЦЕНАРИЯ</w:t>
            </w:r>
          </w:p>
          <w:p w14:paraId="369CAD05"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по чл. 27, ал. 1, т. 1 от ЗФИ)</w:t>
            </w:r>
          </w:p>
          <w:p w14:paraId="33A66552"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в) ОРИГИНАЛНОСТ И КАЧЕСТВА НА ТВОРЧЕСКИЯ ПОДХОД</w:t>
            </w:r>
          </w:p>
          <w:p w14:paraId="1189BFBA"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Оценяват се кинематографичните възможности, предлагани от темата, проблематиката и сюжета, лаконичност на изказа (или оправдано многословие). (от 1 до 8)</w:t>
            </w:r>
          </w:p>
        </w:tc>
      </w:tr>
      <w:tr w:rsidR="00510224" w:rsidRPr="00531914" w14:paraId="2DA6D2D0" w14:textId="77777777" w:rsidTr="007B16BC">
        <w:tc>
          <w:tcPr>
            <w:tcW w:w="7680"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7768F4C9"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ОЦЕНЪЧНА СКАЛА:</w:t>
            </w:r>
          </w:p>
          <w:p w14:paraId="1083C253"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8-7 – отлична; 6 – много добра; 5-4 – добра; 3 – средна; 2-1 – слаба;</w:t>
            </w:r>
          </w:p>
        </w:tc>
        <w:tc>
          <w:tcPr>
            <w:tcW w:w="168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29C2B502"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36494144" w14:textId="77777777" w:rsidTr="007B16BC">
        <w:tc>
          <w:tcPr>
            <w:tcW w:w="2325"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73F23B2B"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Мотиви:</w:t>
            </w:r>
          </w:p>
        </w:tc>
        <w:tc>
          <w:tcPr>
            <w:tcW w:w="7039"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2ED4D702"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2B49189E" w14:textId="77777777" w:rsidTr="007B16BC">
        <w:tc>
          <w:tcPr>
            <w:tcW w:w="9364"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3359A9DE"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НА РЕЖИСЬОРСКАТА ВИЗИЯ СПОРЕД РЕЖИСЬОРСКАТА ЕКСПЛИКАЦИЯ</w:t>
            </w:r>
          </w:p>
          <w:p w14:paraId="11D66D29"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по чл. 27, ал. 1, т. 1 от ЗФИ)</w:t>
            </w:r>
          </w:p>
          <w:p w14:paraId="6A268A9E"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а) ИЗРАЗНИ СРЕДСТВА</w:t>
            </w:r>
          </w:p>
          <w:p w14:paraId="63A0CF99"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Оценява се яснотата, изразителност и плътност на артистичната визия (визуално решение, звук, монтаж, музика и други кинематографични средства). (от 1 до 12)</w:t>
            </w:r>
          </w:p>
        </w:tc>
      </w:tr>
      <w:tr w:rsidR="00510224" w:rsidRPr="00531914" w14:paraId="665D3E93" w14:textId="77777777" w:rsidTr="007B16BC">
        <w:tc>
          <w:tcPr>
            <w:tcW w:w="7680"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2E423ECA"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ОЦЕНЪЧНА СКАЛА:</w:t>
            </w:r>
          </w:p>
          <w:p w14:paraId="3E6F999C"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12-11 – отлична; 10-8 – много добра; 7-6 – добра; 5-3 – средна; 2-1 – слаба;</w:t>
            </w:r>
          </w:p>
        </w:tc>
        <w:tc>
          <w:tcPr>
            <w:tcW w:w="168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5A64C16C"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17E14447" w14:textId="77777777" w:rsidTr="007B16BC">
        <w:tc>
          <w:tcPr>
            <w:tcW w:w="2325"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22366E49"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Мотиви:</w:t>
            </w:r>
          </w:p>
        </w:tc>
        <w:tc>
          <w:tcPr>
            <w:tcW w:w="7039"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1D31BB0B"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0F044657" w14:textId="77777777" w:rsidTr="007B16BC">
        <w:tc>
          <w:tcPr>
            <w:tcW w:w="9364"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380522DF"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НА РЕЖИСЬОРСКАТА ВИЗИЯ СПОРЕД РЕЖИСЬОРСКАТА ЕКСПЛИКАЦИЯ</w:t>
            </w:r>
          </w:p>
          <w:p w14:paraId="38179F00"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по чл. 27, ал. 1, т. 1 от ЗФИ)</w:t>
            </w:r>
          </w:p>
          <w:p w14:paraId="7D3BA29B"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б) ИНТЕРПРЕТАЦИЯ НА ГЛАВНИТЕ ПЕРСОНАЖИ</w:t>
            </w:r>
          </w:p>
          <w:p w14:paraId="73DA0BD1"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Оценява се тълкуването на персонажите от режисьора, достъп и познаване на техния свят, режисьорските намерения за претворяването им в оригинални и въздействащи филмови образи. (от 1 до 10)</w:t>
            </w:r>
          </w:p>
        </w:tc>
      </w:tr>
      <w:tr w:rsidR="00510224" w:rsidRPr="00531914" w14:paraId="34F1FCC8" w14:textId="77777777" w:rsidTr="007B16BC">
        <w:tc>
          <w:tcPr>
            <w:tcW w:w="7680"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320B435C"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ОЦЕНЪЧНА СКАЛА:</w:t>
            </w:r>
          </w:p>
          <w:p w14:paraId="7523EC65"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10-9 – отлична; 8-7 – много добра; 6-5 – добра; 4-3 – средна; 2-1 – слаба;</w:t>
            </w:r>
          </w:p>
        </w:tc>
        <w:tc>
          <w:tcPr>
            <w:tcW w:w="168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7E30E5EF"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77AA396E" w14:textId="77777777" w:rsidTr="007B16BC">
        <w:tc>
          <w:tcPr>
            <w:tcW w:w="2325"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427B6158"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Мотиви:</w:t>
            </w:r>
          </w:p>
        </w:tc>
        <w:tc>
          <w:tcPr>
            <w:tcW w:w="7039"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12523AE6"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21AA2A0D" w14:textId="77777777" w:rsidTr="007B16BC">
        <w:tc>
          <w:tcPr>
            <w:tcW w:w="9364"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586A33C9"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НА РЕЖИСЬОРСКАТА ВИЗИЯ СПОРЕД РЕЖИСЬОРСКАТА ЕКСПЛИКАЦИЯ</w:t>
            </w:r>
          </w:p>
          <w:p w14:paraId="7D51858D"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по чл. 27, ал. 1, т. 1 от ЗФИ)</w:t>
            </w:r>
          </w:p>
          <w:p w14:paraId="3B7D62C4"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в) МОТИВАЦИЯ И ТВОРЧЕСКИ ПОДХОД НА РЕЖИСЬОРА</w:t>
            </w:r>
          </w:p>
          <w:p w14:paraId="5442CC73"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Оценява се личната мотивация на режисьора, оригиналност и адекватност на избрания подход към темата и документалния разказ. (от 1 до 8)</w:t>
            </w:r>
          </w:p>
        </w:tc>
      </w:tr>
      <w:tr w:rsidR="00510224" w:rsidRPr="00531914" w14:paraId="4B886A6C" w14:textId="77777777" w:rsidTr="007B16BC">
        <w:tc>
          <w:tcPr>
            <w:tcW w:w="7680"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181BF923"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ОЦЕНЪЧНА СКАЛА:</w:t>
            </w:r>
          </w:p>
          <w:p w14:paraId="043160FA"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8-7 – отлична; 6 – много добра; 5-4 – добра; 3 – средна; 2-1 – слаба;</w:t>
            </w:r>
          </w:p>
        </w:tc>
        <w:tc>
          <w:tcPr>
            <w:tcW w:w="168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7561FF34"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7E939BE9" w14:textId="77777777" w:rsidTr="007B16BC">
        <w:tc>
          <w:tcPr>
            <w:tcW w:w="2325"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4B6786E1"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Мотиви:</w:t>
            </w:r>
          </w:p>
        </w:tc>
        <w:tc>
          <w:tcPr>
            <w:tcW w:w="7039"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5DAE30D1"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2246E453" w14:textId="77777777" w:rsidTr="007B16BC">
        <w:tc>
          <w:tcPr>
            <w:tcW w:w="9364"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7FD13F9D"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НА ЗРИТЕЛСКИЯ ПОТЕНЦИАЛ И ВЪЗМОЖНОСТТА ЗА КУЛТУРНО ВЪЗДЕЙСТВИЕ СПОРЕД ПРОДУЦЕНТСКАТА ЕКСПЛИКАЦИЯ</w:t>
            </w:r>
          </w:p>
          <w:p w14:paraId="1982618C"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по чл. 27, ал. 1, т. 2 от ЗФИ)</w:t>
            </w:r>
          </w:p>
          <w:p w14:paraId="39E506E9"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Оценява се мотивация на продуцента да реализира филма, как е развит проектът (вкл. селекции на проекта/сценария в специализирани програми за развитие на проекти и написване на сценарий; селекции и участие на пазари на проекти; награди за сценария; участие в сценарни работилници; подкрепа от НФЦ за идея), както и определянето на целевата група зрители, маркетингова стратегия и фестивална стратегия/прогноза (вкл. писма за намерения от разпространители, телевизии и sales agent); има ли привлечени вече копродуценти), популяризирането на българската култура, обществено развитие, историческо наследство, традиции и възможности за туризъм. (от 1 до 10)</w:t>
            </w:r>
          </w:p>
        </w:tc>
      </w:tr>
      <w:tr w:rsidR="00510224" w:rsidRPr="00531914" w14:paraId="70912930" w14:textId="77777777" w:rsidTr="007B16BC">
        <w:tc>
          <w:tcPr>
            <w:tcW w:w="7680"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14B2092A"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ОЦЕНЪЧНА СКАЛА:</w:t>
            </w:r>
          </w:p>
          <w:p w14:paraId="0D164EE7"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10-9 – отлична (всички параметри присъстват и са убедително аргументирани); 8-7 – много добра (параметрите присъстват но някои не са достатъчно аргументирани); 6-5 – добра (някои от параметрите отсъстват, недостатъчна аргументация); 4-3 – средна (продуцентската стратегия не е пълна); 2-1 – слаба;</w:t>
            </w:r>
          </w:p>
        </w:tc>
        <w:tc>
          <w:tcPr>
            <w:tcW w:w="168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2BDDA1B3"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3E068AFB" w14:textId="77777777" w:rsidTr="007B16BC">
        <w:tc>
          <w:tcPr>
            <w:tcW w:w="2325"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0BE61C7D"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Мотиви:</w:t>
            </w:r>
          </w:p>
        </w:tc>
        <w:tc>
          <w:tcPr>
            <w:tcW w:w="7039"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15DF993E"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7916B592" w14:textId="77777777" w:rsidTr="007B16BC">
        <w:tc>
          <w:tcPr>
            <w:tcW w:w="9364"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1C0EA683"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Обобщена оценка и допълнителни мотиви:</w:t>
            </w:r>
          </w:p>
        </w:tc>
      </w:tr>
      <w:tr w:rsidR="00510224" w:rsidRPr="00531914" w14:paraId="6D845C7A" w14:textId="77777777" w:rsidTr="007B16BC">
        <w:tc>
          <w:tcPr>
            <w:tcW w:w="2325" w:type="dxa"/>
            <w:vMerge w:val="restart"/>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774094E7"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Допълнителни мотиви:</w:t>
            </w:r>
          </w:p>
        </w:tc>
        <w:tc>
          <w:tcPr>
            <w:tcW w:w="5355" w:type="dxa"/>
            <w:vMerge w:val="restart"/>
            <w:tcBorders>
              <w:top w:val="nil"/>
              <w:left w:val="nil"/>
              <w:bottom w:val="single" w:sz="6" w:space="0" w:color="auto"/>
              <w:right w:val="single" w:sz="6" w:space="0" w:color="auto"/>
            </w:tcBorders>
            <w:tcMar>
              <w:top w:w="0" w:type="dxa"/>
              <w:left w:w="0" w:type="dxa"/>
              <w:bottom w:w="0" w:type="dxa"/>
              <w:right w:w="0" w:type="dxa"/>
            </w:tcMar>
            <w:vAlign w:val="center"/>
            <w:hideMark/>
          </w:tcPr>
          <w:p w14:paraId="039D4D4B"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168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4AAF4F6"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Oбща оценка</w:t>
            </w:r>
          </w:p>
        </w:tc>
      </w:tr>
      <w:tr w:rsidR="00510224" w:rsidRPr="00531914" w14:paraId="2229CF48" w14:textId="77777777" w:rsidTr="007B16BC">
        <w:tc>
          <w:tcPr>
            <w:tcW w:w="0" w:type="auto"/>
            <w:vMerge/>
            <w:tcBorders>
              <w:top w:val="nil"/>
              <w:left w:val="single" w:sz="6" w:space="0" w:color="auto"/>
              <w:bottom w:val="single" w:sz="6" w:space="0" w:color="auto"/>
              <w:right w:val="single" w:sz="6" w:space="0" w:color="auto"/>
            </w:tcBorders>
            <w:vAlign w:val="center"/>
            <w:hideMark/>
          </w:tcPr>
          <w:p w14:paraId="09DCAFBB" w14:textId="77777777" w:rsidR="00510224" w:rsidRPr="00531914" w:rsidRDefault="00510224" w:rsidP="007B16BC">
            <w:pPr>
              <w:spacing w:after="0" w:line="240" w:lineRule="auto"/>
              <w:rPr>
                <w:rFonts w:ascii="Times New Roman" w:eastAsia="Times New Roman" w:hAnsi="Times New Roman" w:cs="Times New Roman"/>
                <w:lang w:eastAsia="bg-BG"/>
              </w:rPr>
            </w:pPr>
          </w:p>
        </w:tc>
        <w:tc>
          <w:tcPr>
            <w:tcW w:w="0" w:type="auto"/>
            <w:vMerge/>
            <w:tcBorders>
              <w:top w:val="nil"/>
              <w:left w:val="nil"/>
              <w:bottom w:val="single" w:sz="6" w:space="0" w:color="auto"/>
              <w:right w:val="single" w:sz="6" w:space="0" w:color="auto"/>
            </w:tcBorders>
            <w:vAlign w:val="center"/>
            <w:hideMark/>
          </w:tcPr>
          <w:p w14:paraId="724E52B3" w14:textId="77777777" w:rsidR="00510224" w:rsidRPr="00531914" w:rsidRDefault="00510224" w:rsidP="007B16BC">
            <w:pPr>
              <w:spacing w:after="0" w:line="240" w:lineRule="auto"/>
              <w:rPr>
                <w:rFonts w:ascii="Times New Roman" w:eastAsia="Times New Roman" w:hAnsi="Times New Roman" w:cs="Times New Roman"/>
                <w:lang w:eastAsia="bg-BG"/>
              </w:rPr>
            </w:pPr>
          </w:p>
        </w:tc>
        <w:tc>
          <w:tcPr>
            <w:tcW w:w="168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1C79EF4"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107A62C3" w14:textId="77777777" w:rsidTr="007B16BC">
        <w:tc>
          <w:tcPr>
            <w:tcW w:w="2325"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3901D26D"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Три имена:</w:t>
            </w:r>
          </w:p>
        </w:tc>
        <w:tc>
          <w:tcPr>
            <w:tcW w:w="7039"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15F26E33"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1DE751CA" w14:textId="77777777" w:rsidTr="007B16BC">
        <w:tc>
          <w:tcPr>
            <w:tcW w:w="2325"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422B8A36"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Подпис:</w:t>
            </w:r>
          </w:p>
        </w:tc>
        <w:tc>
          <w:tcPr>
            <w:tcW w:w="7039"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1B621C60"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bl>
    <w:p w14:paraId="4E396DBA" w14:textId="77777777" w:rsidR="00510224" w:rsidRPr="00531914" w:rsidRDefault="00510224" w:rsidP="00510224">
      <w:pPr>
        <w:spacing w:after="0" w:line="240" w:lineRule="auto"/>
        <w:ind w:firstLine="480"/>
        <w:jc w:val="both"/>
        <w:rPr>
          <w:rFonts w:ascii="Times New Roman" w:eastAsia="Times New Roman" w:hAnsi="Times New Roman" w:cs="Times New Roman"/>
          <w:vanish/>
          <w:color w:val="000000"/>
          <w:lang w:eastAsia="bg-BG"/>
        </w:rPr>
      </w:pPr>
    </w:p>
    <w:tbl>
      <w:tblPr>
        <w:tblW w:w="9364"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1980"/>
        <w:gridCol w:w="4275"/>
        <w:gridCol w:w="1185"/>
        <w:gridCol w:w="1924"/>
      </w:tblGrid>
      <w:tr w:rsidR="00510224" w:rsidRPr="00531914" w14:paraId="271E6121" w14:textId="77777777" w:rsidTr="007B16BC">
        <w:tc>
          <w:tcPr>
            <w:tcW w:w="9364" w:type="dxa"/>
            <w:gridSpan w:val="4"/>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C334D05"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Част 8</w:t>
            </w:r>
          </w:p>
        </w:tc>
      </w:tr>
      <w:tr w:rsidR="00510224" w:rsidRPr="00531914" w14:paraId="16A4510E" w14:textId="77777777" w:rsidTr="007B16BC">
        <w:tc>
          <w:tcPr>
            <w:tcW w:w="9364" w:type="dxa"/>
            <w:gridSpan w:val="4"/>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5380FE30"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ОЦЕНЪЧНА КАРТА НА ПРОЕКТ ЗА ДОКУМЕНТАЛЕН СЕРИАЛ</w:t>
            </w:r>
          </w:p>
        </w:tc>
      </w:tr>
      <w:tr w:rsidR="00510224" w:rsidRPr="00531914" w14:paraId="6E825960" w14:textId="77777777" w:rsidTr="007B16BC">
        <w:tc>
          <w:tcPr>
            <w:tcW w:w="198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38C642DB"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Заглавие на проекта:</w:t>
            </w:r>
          </w:p>
        </w:tc>
        <w:tc>
          <w:tcPr>
            <w:tcW w:w="7384" w:type="dxa"/>
            <w:gridSpan w:val="3"/>
            <w:tcBorders>
              <w:top w:val="nil"/>
              <w:left w:val="nil"/>
              <w:bottom w:val="single" w:sz="6" w:space="0" w:color="auto"/>
              <w:right w:val="single" w:sz="6" w:space="0" w:color="auto"/>
            </w:tcBorders>
            <w:tcMar>
              <w:top w:w="0" w:type="dxa"/>
              <w:left w:w="0" w:type="dxa"/>
              <w:bottom w:w="0" w:type="dxa"/>
              <w:right w:w="0" w:type="dxa"/>
            </w:tcMar>
            <w:hideMark/>
          </w:tcPr>
          <w:p w14:paraId="28FF8AF3"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6B3A8F03" w14:textId="77777777" w:rsidTr="007B16BC">
        <w:tc>
          <w:tcPr>
            <w:tcW w:w="9364" w:type="dxa"/>
            <w:gridSpan w:val="4"/>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19ABB48F"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Указания за попълване:</w:t>
            </w:r>
          </w:p>
        </w:tc>
      </w:tr>
      <w:tr w:rsidR="00510224" w:rsidRPr="00531914" w14:paraId="7FE29AB2" w14:textId="77777777" w:rsidTr="007B16BC">
        <w:tc>
          <w:tcPr>
            <w:tcW w:w="9364" w:type="dxa"/>
            <w:gridSpan w:val="4"/>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408D67B7"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1. Мотивите за оценките не се попълват на ръка.</w:t>
            </w:r>
          </w:p>
          <w:p w14:paraId="0BD0BA9D"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2. Ако мястото за мотивите не Ви е достатъчно, добавете друг лист с ясна индикация за кой критерий се отнася всяка мотивация.</w:t>
            </w:r>
          </w:p>
          <w:p w14:paraId="6193D86C"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3. Ако искате да коригирате някоя от оценките си, задраскайте грешната, нанесете вярната оценка до задрасканата и се подпишете.</w:t>
            </w:r>
          </w:p>
        </w:tc>
      </w:tr>
      <w:tr w:rsidR="00510224" w:rsidRPr="00531914" w14:paraId="790CBE50" w14:textId="77777777" w:rsidTr="007B16BC">
        <w:tc>
          <w:tcPr>
            <w:tcW w:w="7440"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33559B59"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Критерии:</w:t>
            </w:r>
          </w:p>
        </w:tc>
        <w:tc>
          <w:tcPr>
            <w:tcW w:w="1924" w:type="dxa"/>
            <w:tcBorders>
              <w:top w:val="nil"/>
              <w:left w:val="nil"/>
              <w:bottom w:val="single" w:sz="6" w:space="0" w:color="auto"/>
              <w:right w:val="single" w:sz="6" w:space="0" w:color="auto"/>
            </w:tcBorders>
            <w:tcMar>
              <w:top w:w="0" w:type="dxa"/>
              <w:left w:w="0" w:type="dxa"/>
              <w:bottom w:w="0" w:type="dxa"/>
              <w:right w:w="0" w:type="dxa"/>
            </w:tcMar>
            <w:hideMark/>
          </w:tcPr>
          <w:p w14:paraId="76356265"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w:t>
            </w:r>
          </w:p>
        </w:tc>
      </w:tr>
      <w:tr w:rsidR="00510224" w:rsidRPr="00531914" w14:paraId="0DAC8ED6" w14:textId="77777777" w:rsidTr="007B16BC">
        <w:tc>
          <w:tcPr>
            <w:tcW w:w="9364" w:type="dxa"/>
            <w:gridSpan w:val="4"/>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78EE0C8E"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НА ХУДОЖЕСТВЕНИЯ И ТВОРЧЕСКИ ПОТЕНЦИАЛ НА ПРОЕКТА</w:t>
            </w:r>
          </w:p>
          <w:p w14:paraId="5F648969"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по чл. 27, ал. 1, т. 1 от ЗФИ )</w:t>
            </w:r>
          </w:p>
          <w:p w14:paraId="2EF87BA7"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Оценява се общото въздействие на проекта и неговото значение в контекста на българското и европейско културно многообразие; атрактивност на фабулата; оригиналност при представянето на темата и нейното развитие; внушава ли хуманни стойности; фокусира ли вниманието ни върху значими обществени теми и стойностни междучовешки отношения; разглежда ли философски и етични въпроси. (от 1 до 20 точки)</w:t>
            </w:r>
          </w:p>
        </w:tc>
      </w:tr>
      <w:tr w:rsidR="00510224" w:rsidRPr="00531914" w14:paraId="5D8B3382" w14:textId="77777777" w:rsidTr="007B16BC">
        <w:tc>
          <w:tcPr>
            <w:tcW w:w="7440"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2FF06110"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ОЦЕНЪЧНА СКАЛА:</w:t>
            </w:r>
          </w:p>
          <w:p w14:paraId="33C87AEE"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20-17 – отлична; 16-12 – много добра; 11-7 – добра; 6-3 – средна; 2-1 – слаба;</w:t>
            </w:r>
          </w:p>
        </w:tc>
        <w:tc>
          <w:tcPr>
            <w:tcW w:w="1924" w:type="dxa"/>
            <w:tcBorders>
              <w:top w:val="nil"/>
              <w:left w:val="nil"/>
              <w:bottom w:val="single" w:sz="6" w:space="0" w:color="auto"/>
              <w:right w:val="single" w:sz="6" w:space="0" w:color="auto"/>
            </w:tcBorders>
            <w:tcMar>
              <w:top w:w="0" w:type="dxa"/>
              <w:left w:w="0" w:type="dxa"/>
              <w:bottom w:w="0" w:type="dxa"/>
              <w:right w:w="0" w:type="dxa"/>
            </w:tcMar>
            <w:hideMark/>
          </w:tcPr>
          <w:p w14:paraId="2D20C751"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28D3FCC4" w14:textId="77777777" w:rsidTr="007B16BC">
        <w:tc>
          <w:tcPr>
            <w:tcW w:w="198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4043EE33"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Мотиви:</w:t>
            </w:r>
          </w:p>
        </w:tc>
        <w:tc>
          <w:tcPr>
            <w:tcW w:w="7384" w:type="dxa"/>
            <w:gridSpan w:val="3"/>
            <w:tcBorders>
              <w:top w:val="nil"/>
              <w:left w:val="nil"/>
              <w:bottom w:val="single" w:sz="6" w:space="0" w:color="auto"/>
              <w:right w:val="single" w:sz="6" w:space="0" w:color="auto"/>
            </w:tcBorders>
            <w:tcMar>
              <w:top w:w="0" w:type="dxa"/>
              <w:left w:w="0" w:type="dxa"/>
              <w:bottom w:w="0" w:type="dxa"/>
              <w:right w:w="0" w:type="dxa"/>
            </w:tcMar>
            <w:hideMark/>
          </w:tcPr>
          <w:p w14:paraId="0915EA8E"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46BBF131" w14:textId="77777777" w:rsidTr="007B16BC">
        <w:tc>
          <w:tcPr>
            <w:tcW w:w="9364" w:type="dxa"/>
            <w:gridSpan w:val="4"/>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6794A100"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ДРАМАТУРГИЧНА СТРУКТУРА НА СЕРИАЛА</w:t>
            </w:r>
          </w:p>
          <w:p w14:paraId="4BF166E0"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по чл. 27, ал. 1, т. 1 от ЗФИ)</w:t>
            </w:r>
          </w:p>
          <w:p w14:paraId="07046C1B"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a) СТРУКТУРА НА РАЗКАЗА И ОБОСНОВАНОСТ НА РАЗКАЗВАТЕЛНИЯ ПОДХОД</w:t>
            </w:r>
          </w:p>
          <w:p w14:paraId="4FB3FB49"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Оценява се изграждането и развитието на убедителен разказ, на конфликта, обратите в структурата; вътрешната логика на изложението, (от 1 до 20)</w:t>
            </w:r>
          </w:p>
        </w:tc>
      </w:tr>
      <w:tr w:rsidR="00510224" w:rsidRPr="00531914" w14:paraId="28233397" w14:textId="77777777" w:rsidTr="007B16BC">
        <w:tc>
          <w:tcPr>
            <w:tcW w:w="7440"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3320BE31"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ОЦЕНЪЧНА СКАЛА:</w:t>
            </w:r>
          </w:p>
          <w:p w14:paraId="0A2D2C08"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20-17 – отлична; 16-12 – много добра; 11-7 – добра; 6-3 – средна; 2-1 – слаба;</w:t>
            </w:r>
          </w:p>
        </w:tc>
        <w:tc>
          <w:tcPr>
            <w:tcW w:w="1924" w:type="dxa"/>
            <w:tcBorders>
              <w:top w:val="nil"/>
              <w:left w:val="nil"/>
              <w:bottom w:val="single" w:sz="6" w:space="0" w:color="auto"/>
              <w:right w:val="single" w:sz="6" w:space="0" w:color="auto"/>
            </w:tcBorders>
            <w:tcMar>
              <w:top w:w="0" w:type="dxa"/>
              <w:left w:w="0" w:type="dxa"/>
              <w:bottom w:w="0" w:type="dxa"/>
              <w:right w:w="0" w:type="dxa"/>
            </w:tcMar>
            <w:hideMark/>
          </w:tcPr>
          <w:p w14:paraId="01FED44D"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2114DDA2" w14:textId="77777777" w:rsidTr="007B16BC">
        <w:tc>
          <w:tcPr>
            <w:tcW w:w="198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697EE260"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Мотиви:</w:t>
            </w:r>
          </w:p>
        </w:tc>
        <w:tc>
          <w:tcPr>
            <w:tcW w:w="7384" w:type="dxa"/>
            <w:gridSpan w:val="3"/>
            <w:tcBorders>
              <w:top w:val="nil"/>
              <w:left w:val="nil"/>
              <w:bottom w:val="single" w:sz="6" w:space="0" w:color="auto"/>
              <w:right w:val="single" w:sz="6" w:space="0" w:color="auto"/>
            </w:tcBorders>
            <w:tcMar>
              <w:top w:w="0" w:type="dxa"/>
              <w:left w:w="0" w:type="dxa"/>
              <w:bottom w:w="0" w:type="dxa"/>
              <w:right w:w="0" w:type="dxa"/>
            </w:tcMar>
            <w:hideMark/>
          </w:tcPr>
          <w:p w14:paraId="43BF6866"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182B5492" w14:textId="77777777" w:rsidTr="007B16BC">
        <w:tc>
          <w:tcPr>
            <w:tcW w:w="9364" w:type="dxa"/>
            <w:gridSpan w:val="4"/>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38875BC1"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ДРАМАТУРГИЧНА СТРУКТУРА НА СЕРИАЛА</w:t>
            </w:r>
          </w:p>
          <w:p w14:paraId="3BD7D507"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по чл. 27, ал. 1, т. 1 от ЗФИ)</w:t>
            </w:r>
          </w:p>
          <w:p w14:paraId="6214462E"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б) ОРИГИНАЛНОСТ И КАЧЕСТВА НА ТВОРЧЕСКИЯ ПОДХОД</w:t>
            </w:r>
          </w:p>
          <w:p w14:paraId="3ED54E58"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Оценяват се кинематографичните възможности, предлагани от темата, проблематиката и сюжета, лаконичност на изказа (или оправдано многословие ) (от 1 до 10)</w:t>
            </w:r>
          </w:p>
        </w:tc>
      </w:tr>
      <w:tr w:rsidR="00510224" w:rsidRPr="00531914" w14:paraId="366B9E58" w14:textId="77777777" w:rsidTr="007B16BC">
        <w:tc>
          <w:tcPr>
            <w:tcW w:w="7440"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51582D45"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ОЦЕНЪЧНА СКАЛА:</w:t>
            </w:r>
          </w:p>
          <w:p w14:paraId="3ECD8DCD"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10-9 – отлична; 8-7 – много добра; 6-5 – добра 4-3 – средна; 2-1 – слаба;</w:t>
            </w:r>
          </w:p>
        </w:tc>
        <w:tc>
          <w:tcPr>
            <w:tcW w:w="1924" w:type="dxa"/>
            <w:tcBorders>
              <w:top w:val="nil"/>
              <w:left w:val="nil"/>
              <w:bottom w:val="single" w:sz="6" w:space="0" w:color="auto"/>
              <w:right w:val="single" w:sz="6" w:space="0" w:color="auto"/>
            </w:tcBorders>
            <w:tcMar>
              <w:top w:w="0" w:type="dxa"/>
              <w:left w:w="0" w:type="dxa"/>
              <w:bottom w:w="0" w:type="dxa"/>
              <w:right w:w="0" w:type="dxa"/>
            </w:tcMar>
            <w:hideMark/>
          </w:tcPr>
          <w:p w14:paraId="6EC5D43A"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39A701D0" w14:textId="77777777" w:rsidTr="007B16BC">
        <w:tc>
          <w:tcPr>
            <w:tcW w:w="198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59A677C0"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Мотиви:</w:t>
            </w:r>
          </w:p>
        </w:tc>
        <w:tc>
          <w:tcPr>
            <w:tcW w:w="7384" w:type="dxa"/>
            <w:gridSpan w:val="3"/>
            <w:tcBorders>
              <w:top w:val="nil"/>
              <w:left w:val="nil"/>
              <w:bottom w:val="single" w:sz="6" w:space="0" w:color="auto"/>
              <w:right w:val="single" w:sz="6" w:space="0" w:color="auto"/>
            </w:tcBorders>
            <w:tcMar>
              <w:top w:w="0" w:type="dxa"/>
              <w:left w:w="0" w:type="dxa"/>
              <w:bottom w:w="0" w:type="dxa"/>
              <w:right w:w="0" w:type="dxa"/>
            </w:tcMar>
            <w:hideMark/>
          </w:tcPr>
          <w:p w14:paraId="624CDC29"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290EB3D6" w14:textId="77777777" w:rsidTr="007B16BC">
        <w:tc>
          <w:tcPr>
            <w:tcW w:w="9364" w:type="dxa"/>
            <w:gridSpan w:val="4"/>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56FD5823"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НА РЕЖИСЬОРСКАТА ВИЗИЯ СПОРЕД РЕЖИСЬОРСКАТА ЕКСПЛИКАЦИЯ</w:t>
            </w:r>
          </w:p>
          <w:p w14:paraId="502B0CCF"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по чл. 27, ал. 1, т. 1 от ЗФИ) а) ИЗРАЗНИ СРЕДСТВА</w:t>
            </w:r>
          </w:p>
          <w:p w14:paraId="1E972FBA"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Оценява се яснотата, изразителност и плътност на артистичната визия (визуално решение, звук, монтаж, музика и други кинематографични средства) (от 1 до 12)</w:t>
            </w:r>
          </w:p>
        </w:tc>
      </w:tr>
      <w:tr w:rsidR="00510224" w:rsidRPr="00531914" w14:paraId="35337E64" w14:textId="77777777" w:rsidTr="007B16BC">
        <w:tc>
          <w:tcPr>
            <w:tcW w:w="7440"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3415D43C"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ОЦЕНЪЧНА СКАЛА:</w:t>
            </w:r>
          </w:p>
          <w:p w14:paraId="447BE42E"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12-11 – отлична; 10-8 – много добра; 7-6 – добра; 5-3 – средна; 2-1 – слаба;</w:t>
            </w:r>
          </w:p>
        </w:tc>
        <w:tc>
          <w:tcPr>
            <w:tcW w:w="1924" w:type="dxa"/>
            <w:tcBorders>
              <w:top w:val="nil"/>
              <w:left w:val="nil"/>
              <w:bottom w:val="single" w:sz="6" w:space="0" w:color="auto"/>
              <w:right w:val="single" w:sz="6" w:space="0" w:color="auto"/>
            </w:tcBorders>
            <w:tcMar>
              <w:top w:w="0" w:type="dxa"/>
              <w:left w:w="0" w:type="dxa"/>
              <w:bottom w:w="0" w:type="dxa"/>
              <w:right w:w="0" w:type="dxa"/>
            </w:tcMar>
            <w:hideMark/>
          </w:tcPr>
          <w:p w14:paraId="5FED7F24"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22A5CA3E" w14:textId="77777777" w:rsidTr="007B16BC">
        <w:tc>
          <w:tcPr>
            <w:tcW w:w="198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138494E7"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Мотиви:</w:t>
            </w:r>
          </w:p>
        </w:tc>
        <w:tc>
          <w:tcPr>
            <w:tcW w:w="7384" w:type="dxa"/>
            <w:gridSpan w:val="3"/>
            <w:tcBorders>
              <w:top w:val="nil"/>
              <w:left w:val="nil"/>
              <w:bottom w:val="single" w:sz="6" w:space="0" w:color="auto"/>
              <w:right w:val="single" w:sz="6" w:space="0" w:color="auto"/>
            </w:tcBorders>
            <w:tcMar>
              <w:top w:w="0" w:type="dxa"/>
              <w:left w:w="0" w:type="dxa"/>
              <w:bottom w:w="0" w:type="dxa"/>
              <w:right w:w="0" w:type="dxa"/>
            </w:tcMar>
            <w:hideMark/>
          </w:tcPr>
          <w:p w14:paraId="60511BD6"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6791BC64" w14:textId="77777777" w:rsidTr="007B16BC">
        <w:tc>
          <w:tcPr>
            <w:tcW w:w="9364" w:type="dxa"/>
            <w:gridSpan w:val="4"/>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4D4C7CC5"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НА РЕЖИСЬОРСКАТА ВИЗИЯ СПОРЕД РЕЖИСЬОРСКАТА ЕКСПЛИКАЦИЯ</w:t>
            </w:r>
          </w:p>
          <w:p w14:paraId="0A5B8004"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по чл. 27, ал. 1, т. 1 от ЗФИ)</w:t>
            </w:r>
          </w:p>
          <w:p w14:paraId="734AC2E3"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б) ИНТЕРПРЕТАЦИЯ НА ГЛАВНИТЕ ПЕРСОНАЖИ</w:t>
            </w:r>
          </w:p>
          <w:p w14:paraId="16236977"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Оценява се тълкуването на персонажите от режисьора, достъп и познаване на техния свят, режисьорските намерения за претворяването им в оригинални и въздействащи филмови образи (от 1 до 10)</w:t>
            </w:r>
          </w:p>
        </w:tc>
      </w:tr>
      <w:tr w:rsidR="00510224" w:rsidRPr="00531914" w14:paraId="676BD6CA" w14:textId="77777777" w:rsidTr="007B16BC">
        <w:tc>
          <w:tcPr>
            <w:tcW w:w="7440"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5CF53114"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ОЦЕНЪЧНА СКАЛА:</w:t>
            </w:r>
          </w:p>
          <w:p w14:paraId="4568A38F"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10-9 – отлична; 8-7 – много добра; 6-5 – добра; 4-3 – средна; 2-1 – слаба;</w:t>
            </w:r>
          </w:p>
        </w:tc>
        <w:tc>
          <w:tcPr>
            <w:tcW w:w="1924" w:type="dxa"/>
            <w:tcBorders>
              <w:top w:val="nil"/>
              <w:left w:val="nil"/>
              <w:bottom w:val="single" w:sz="6" w:space="0" w:color="auto"/>
              <w:right w:val="single" w:sz="6" w:space="0" w:color="auto"/>
            </w:tcBorders>
            <w:tcMar>
              <w:top w:w="0" w:type="dxa"/>
              <w:left w:w="0" w:type="dxa"/>
              <w:bottom w:w="0" w:type="dxa"/>
              <w:right w:w="0" w:type="dxa"/>
            </w:tcMar>
            <w:hideMark/>
          </w:tcPr>
          <w:p w14:paraId="5A576FE0"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1CFEAD2F" w14:textId="77777777" w:rsidTr="007B16BC">
        <w:tc>
          <w:tcPr>
            <w:tcW w:w="198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2F1BEB3C"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Мотиви:</w:t>
            </w:r>
          </w:p>
        </w:tc>
        <w:tc>
          <w:tcPr>
            <w:tcW w:w="7384" w:type="dxa"/>
            <w:gridSpan w:val="3"/>
            <w:tcBorders>
              <w:top w:val="nil"/>
              <w:left w:val="nil"/>
              <w:bottom w:val="single" w:sz="6" w:space="0" w:color="auto"/>
              <w:right w:val="single" w:sz="6" w:space="0" w:color="auto"/>
            </w:tcBorders>
            <w:tcMar>
              <w:top w:w="0" w:type="dxa"/>
              <w:left w:w="0" w:type="dxa"/>
              <w:bottom w:w="0" w:type="dxa"/>
              <w:right w:w="0" w:type="dxa"/>
            </w:tcMar>
            <w:hideMark/>
          </w:tcPr>
          <w:p w14:paraId="5D1C2D32"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2C150F70" w14:textId="77777777" w:rsidTr="007B16BC">
        <w:tc>
          <w:tcPr>
            <w:tcW w:w="9364" w:type="dxa"/>
            <w:gridSpan w:val="4"/>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7146ABA1"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НА РЕЖИСЬОРСКАТА ВИЗИЯ СПОРЕД РЕЖИСЬОРСКАТА ЕКСПЛИКАЦИЯ (оценка по чл. 27, ал. 1, т. 1 от ЗФИ)</w:t>
            </w:r>
          </w:p>
          <w:p w14:paraId="3F332B3C"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в) МОТИВАЦИЯ И ТВОРЧЕСКИ ПОДХОД НА РЕЖИСЬОРА</w:t>
            </w:r>
          </w:p>
          <w:p w14:paraId="290E7E6E"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Оценява се мотивацията на режисьора, оригиналност и адекватност на режисьорските намерения/решения, заявка за новаторски търсения. (от 1 до 10 точки)</w:t>
            </w:r>
          </w:p>
        </w:tc>
      </w:tr>
      <w:tr w:rsidR="00510224" w:rsidRPr="00531914" w14:paraId="6E34AC2D" w14:textId="77777777" w:rsidTr="007B16BC">
        <w:tc>
          <w:tcPr>
            <w:tcW w:w="7440"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3EFE0E7C"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ОЦЕНЪЧНА СКАЛА:</w:t>
            </w:r>
          </w:p>
          <w:p w14:paraId="337E79DF"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10-9 – отлична; 8-7 – много добра; 6-5 – добра; 4-3 – средна; 2-1 – слаба;</w:t>
            </w:r>
          </w:p>
        </w:tc>
        <w:tc>
          <w:tcPr>
            <w:tcW w:w="1924" w:type="dxa"/>
            <w:tcBorders>
              <w:top w:val="nil"/>
              <w:left w:val="nil"/>
              <w:bottom w:val="single" w:sz="6" w:space="0" w:color="auto"/>
              <w:right w:val="single" w:sz="6" w:space="0" w:color="auto"/>
            </w:tcBorders>
            <w:tcMar>
              <w:top w:w="0" w:type="dxa"/>
              <w:left w:w="0" w:type="dxa"/>
              <w:bottom w:w="0" w:type="dxa"/>
              <w:right w:w="0" w:type="dxa"/>
            </w:tcMar>
            <w:hideMark/>
          </w:tcPr>
          <w:p w14:paraId="16163D27"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55A823DB" w14:textId="77777777" w:rsidTr="007B16BC">
        <w:tc>
          <w:tcPr>
            <w:tcW w:w="198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75BE1E39"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Мотиви:</w:t>
            </w:r>
          </w:p>
        </w:tc>
        <w:tc>
          <w:tcPr>
            <w:tcW w:w="7384" w:type="dxa"/>
            <w:gridSpan w:val="3"/>
            <w:tcBorders>
              <w:top w:val="nil"/>
              <w:left w:val="nil"/>
              <w:bottom w:val="single" w:sz="6" w:space="0" w:color="auto"/>
              <w:right w:val="single" w:sz="6" w:space="0" w:color="auto"/>
            </w:tcBorders>
            <w:tcMar>
              <w:top w:w="0" w:type="dxa"/>
              <w:left w:w="0" w:type="dxa"/>
              <w:bottom w:w="0" w:type="dxa"/>
              <w:right w:w="0" w:type="dxa"/>
            </w:tcMar>
            <w:hideMark/>
          </w:tcPr>
          <w:p w14:paraId="199A75DB"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4D3C127A" w14:textId="77777777" w:rsidTr="007B16BC">
        <w:tc>
          <w:tcPr>
            <w:tcW w:w="9364" w:type="dxa"/>
            <w:gridSpan w:val="4"/>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2E746579"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НА ЗРИТЕЛСКИЯ ПОТЕНЦИАЛ И ВЪЗМОЖНОСТТА ЗА КУЛТУРНО ВЪЗДЕЙСТВИЕ СПОРЕД ПРОДУЦЕНТСКАТА ЕКСПЛИКАЦИЯ (оценка по чл. 27, ал. 1, т. 2 от ЗФИ)</w:t>
            </w:r>
          </w:p>
          <w:p w14:paraId="42658F6D"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Оценява се мотивация на продуцента да реализира сериала, как е развит проектът (вкл. селекции на проекта/сценария в специализирани програми за развитие на проекти и/или написване на сценарий; селекции и участие на пазари на проекти; награди за сценария; участие в сценарни работилници), както и определянето на целевата група зрители, маркетингова стратегия (вкл. писма за намерения от разпространители, телевизии и sales agent; привлечени вече копродуценти), как проектът се съотнася към популяризирането на българската култура, обществено развитие, историческо наследство и традиции. (от 1 до 10 точки)</w:t>
            </w:r>
          </w:p>
        </w:tc>
      </w:tr>
      <w:tr w:rsidR="00510224" w:rsidRPr="00531914" w14:paraId="62744A8A" w14:textId="77777777" w:rsidTr="007B16BC">
        <w:tc>
          <w:tcPr>
            <w:tcW w:w="7440"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149DAFE9"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ОЦЕНЪЧНА СКАЛА:</w:t>
            </w:r>
          </w:p>
          <w:p w14:paraId="00722C1B"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10-9 – отлична (всички параметри присъстват и са убедително аргументирани); 8-7 – много добра (параметрите присъстват, но някои не са достатъчно аргументирани); 6-5 – добра (някои от параметрите отсъстват, недостатъчна аргументация); 4-3 – средна (продуцентската стратегия не е пълна); 2-1 – слаба;</w:t>
            </w:r>
          </w:p>
        </w:tc>
        <w:tc>
          <w:tcPr>
            <w:tcW w:w="1924" w:type="dxa"/>
            <w:tcBorders>
              <w:top w:val="nil"/>
              <w:left w:val="nil"/>
              <w:bottom w:val="single" w:sz="6" w:space="0" w:color="auto"/>
              <w:right w:val="single" w:sz="6" w:space="0" w:color="auto"/>
            </w:tcBorders>
            <w:tcMar>
              <w:top w:w="0" w:type="dxa"/>
              <w:left w:w="0" w:type="dxa"/>
              <w:bottom w:w="0" w:type="dxa"/>
              <w:right w:w="0" w:type="dxa"/>
            </w:tcMar>
            <w:hideMark/>
          </w:tcPr>
          <w:p w14:paraId="3712AC99"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5A89F93E" w14:textId="77777777" w:rsidTr="007B16BC">
        <w:tc>
          <w:tcPr>
            <w:tcW w:w="198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225C7716"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Мотиви:</w:t>
            </w:r>
          </w:p>
        </w:tc>
        <w:tc>
          <w:tcPr>
            <w:tcW w:w="7384" w:type="dxa"/>
            <w:gridSpan w:val="3"/>
            <w:tcBorders>
              <w:top w:val="nil"/>
              <w:left w:val="nil"/>
              <w:bottom w:val="single" w:sz="6" w:space="0" w:color="auto"/>
              <w:right w:val="single" w:sz="6" w:space="0" w:color="auto"/>
            </w:tcBorders>
            <w:tcMar>
              <w:top w:w="0" w:type="dxa"/>
              <w:left w:w="0" w:type="dxa"/>
              <w:bottom w:w="0" w:type="dxa"/>
              <w:right w:w="0" w:type="dxa"/>
            </w:tcMar>
            <w:hideMark/>
          </w:tcPr>
          <w:p w14:paraId="5051507F"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3A85CC69" w14:textId="77777777" w:rsidTr="007B16BC">
        <w:tc>
          <w:tcPr>
            <w:tcW w:w="9364" w:type="dxa"/>
            <w:gridSpan w:val="4"/>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7A2BA8F2"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НА ОПИТА И ПРОФЕСИОНАЛНИТЕ ПОСТИЖЕНИЯ НА ПРОДУЦЕНТА</w:t>
            </w:r>
          </w:p>
          <w:p w14:paraId="77FD3B8E"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(съгласно чл. 27, ал. 1, т. 6 от ЗФИ )</w:t>
            </w:r>
          </w:p>
          <w:p w14:paraId="48E2A94D"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а) Филм, включително сериал от филмографията на продуцента (по негов избор), който се оценява съгласно утвърден за годината списък с фестивали А и Б клас (максимум точки – 2.4 т.):</w:t>
            </w:r>
          </w:p>
        </w:tc>
      </w:tr>
      <w:tr w:rsidR="00510224" w:rsidRPr="00531914" w14:paraId="7D6BD976" w14:textId="77777777" w:rsidTr="007B16BC">
        <w:tc>
          <w:tcPr>
            <w:tcW w:w="7440"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39FF9F07"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ОЦЕНЪЧНА СКАЛА:</w:t>
            </w:r>
          </w:p>
          <w:p w14:paraId="1E84A2F1"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 За селекция Б клас фестивал – по 0,05 т. </w:t>
            </w:r>
            <w:r w:rsidRPr="00531914">
              <w:rPr>
                <w:rFonts w:ascii="Times New Roman" w:eastAsia="Times New Roman" w:hAnsi="Times New Roman" w:cs="Times New Roman"/>
                <w:i/>
                <w:iCs/>
                <w:lang w:eastAsia="bg-BG"/>
              </w:rPr>
              <w:t>(до три селекции) </w:t>
            </w:r>
            <w:r w:rsidRPr="00531914">
              <w:rPr>
                <w:rFonts w:ascii="Times New Roman" w:eastAsia="Times New Roman" w:hAnsi="Times New Roman" w:cs="Times New Roman"/>
                <w:lang w:eastAsia="bg-BG"/>
              </w:rPr>
              <w:t>максимум точки – 0,15 т.</w:t>
            </w:r>
          </w:p>
          <w:p w14:paraId="616BB165"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 За награда от Б клас фестивал – по 0,05 т. </w:t>
            </w:r>
            <w:r w:rsidRPr="00531914">
              <w:rPr>
                <w:rFonts w:ascii="Times New Roman" w:eastAsia="Times New Roman" w:hAnsi="Times New Roman" w:cs="Times New Roman"/>
                <w:i/>
                <w:iCs/>
                <w:lang w:eastAsia="bg-BG"/>
              </w:rPr>
              <w:t>(до три награди) </w:t>
            </w:r>
            <w:r w:rsidRPr="00531914">
              <w:rPr>
                <w:rFonts w:ascii="Times New Roman" w:eastAsia="Times New Roman" w:hAnsi="Times New Roman" w:cs="Times New Roman"/>
                <w:lang w:eastAsia="bg-BG"/>
              </w:rPr>
              <w:t>максимум точки – 0,15 т.</w:t>
            </w:r>
          </w:p>
          <w:p w14:paraId="7B815238"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 За селекция А клас фестивал – по 0,20 т. (</w:t>
            </w:r>
            <w:r w:rsidRPr="00531914">
              <w:rPr>
                <w:rFonts w:ascii="Times New Roman" w:eastAsia="Times New Roman" w:hAnsi="Times New Roman" w:cs="Times New Roman"/>
                <w:i/>
                <w:iCs/>
                <w:lang w:eastAsia="bg-BG"/>
              </w:rPr>
              <w:t>до три селекции</w:t>
            </w:r>
            <w:r w:rsidRPr="00531914">
              <w:rPr>
                <w:rFonts w:ascii="Times New Roman" w:eastAsia="Times New Roman" w:hAnsi="Times New Roman" w:cs="Times New Roman"/>
                <w:lang w:eastAsia="bg-BG"/>
              </w:rPr>
              <w:t>) максимум точки – 0,60 т.</w:t>
            </w:r>
          </w:p>
          <w:p w14:paraId="2B3C2914"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 За награда от А клас фестивал – по 0,20 т. (</w:t>
            </w:r>
            <w:r w:rsidRPr="00531914">
              <w:rPr>
                <w:rFonts w:ascii="Times New Roman" w:eastAsia="Times New Roman" w:hAnsi="Times New Roman" w:cs="Times New Roman"/>
                <w:i/>
                <w:iCs/>
                <w:lang w:eastAsia="bg-BG"/>
              </w:rPr>
              <w:t>до три награди</w:t>
            </w:r>
            <w:r w:rsidRPr="00531914">
              <w:rPr>
                <w:rFonts w:ascii="Times New Roman" w:eastAsia="Times New Roman" w:hAnsi="Times New Roman" w:cs="Times New Roman"/>
                <w:lang w:eastAsia="bg-BG"/>
              </w:rPr>
              <w:t>) максимум точки – 0,60 т.</w:t>
            </w:r>
          </w:p>
          <w:p w14:paraId="3E00AC1F"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 За номинация Оскар, Златен глобус, ЕФА – 0,25 т. </w:t>
            </w:r>
            <w:r w:rsidRPr="00531914">
              <w:rPr>
                <w:rFonts w:ascii="Times New Roman" w:eastAsia="Times New Roman" w:hAnsi="Times New Roman" w:cs="Times New Roman"/>
                <w:i/>
                <w:iCs/>
                <w:lang w:eastAsia="bg-BG"/>
              </w:rPr>
              <w:t>(избира се само една номинация)</w:t>
            </w:r>
          </w:p>
          <w:p w14:paraId="3AD80285"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 За награда Оскар, Златна палма, Златна мечка, Златен лъв, Най-добър филм ЕФА, Най-добър филм Златен глобус – 1,00 т. </w:t>
            </w:r>
            <w:r w:rsidRPr="00531914">
              <w:rPr>
                <w:rFonts w:ascii="Times New Roman" w:eastAsia="Times New Roman" w:hAnsi="Times New Roman" w:cs="Times New Roman"/>
                <w:i/>
                <w:iCs/>
                <w:lang w:eastAsia="bg-BG"/>
              </w:rPr>
              <w:t>(избира се само една награда)</w:t>
            </w:r>
          </w:p>
        </w:tc>
        <w:tc>
          <w:tcPr>
            <w:tcW w:w="1924" w:type="dxa"/>
            <w:tcBorders>
              <w:top w:val="nil"/>
              <w:left w:val="nil"/>
              <w:bottom w:val="single" w:sz="6" w:space="0" w:color="auto"/>
              <w:right w:val="single" w:sz="6" w:space="0" w:color="auto"/>
            </w:tcBorders>
            <w:tcMar>
              <w:top w:w="0" w:type="dxa"/>
              <w:left w:w="0" w:type="dxa"/>
              <w:bottom w:w="0" w:type="dxa"/>
              <w:right w:w="0" w:type="dxa"/>
            </w:tcMar>
            <w:hideMark/>
          </w:tcPr>
          <w:p w14:paraId="0BE57951"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38F143AF" w14:textId="77777777" w:rsidTr="007B16BC">
        <w:tc>
          <w:tcPr>
            <w:tcW w:w="198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2D82772F"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Мотиви:</w:t>
            </w:r>
          </w:p>
        </w:tc>
        <w:tc>
          <w:tcPr>
            <w:tcW w:w="7384" w:type="dxa"/>
            <w:gridSpan w:val="3"/>
            <w:tcBorders>
              <w:top w:val="nil"/>
              <w:left w:val="nil"/>
              <w:bottom w:val="single" w:sz="6" w:space="0" w:color="auto"/>
              <w:right w:val="single" w:sz="6" w:space="0" w:color="auto"/>
            </w:tcBorders>
            <w:tcMar>
              <w:top w:w="0" w:type="dxa"/>
              <w:left w:w="0" w:type="dxa"/>
              <w:bottom w:w="0" w:type="dxa"/>
              <w:right w:w="0" w:type="dxa"/>
            </w:tcMar>
            <w:hideMark/>
          </w:tcPr>
          <w:p w14:paraId="01230E89"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1CC4FF9E" w14:textId="77777777" w:rsidTr="007B16BC">
        <w:tc>
          <w:tcPr>
            <w:tcW w:w="9364" w:type="dxa"/>
            <w:gridSpan w:val="4"/>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1ABE66F8"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НА ОПИТА И ПРОФЕСИОНАЛНИТЕ ПОСТИЖЕНИЯ НА ПРОДУЦЕНТА</w:t>
            </w:r>
          </w:p>
          <w:p w14:paraId="15810798"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(съгласно чл. 27, ал. 1, т. 6 от ЗФИ)</w:t>
            </w:r>
          </w:p>
          <w:p w14:paraId="120D2159"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б) Продажби на последния филм, включително сериал на продуцента в минимум 5 територии извън България: (0,6 т.):</w:t>
            </w:r>
          </w:p>
        </w:tc>
      </w:tr>
      <w:tr w:rsidR="00510224" w:rsidRPr="00531914" w14:paraId="0FFB6346" w14:textId="77777777" w:rsidTr="007B16BC">
        <w:tc>
          <w:tcPr>
            <w:tcW w:w="7440"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4C8F1149"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ОЦЕНЪЧНА СКАЛА:</w:t>
            </w:r>
          </w:p>
          <w:p w14:paraId="279702E6"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От 0 до 4 територии – 0 т.; при 5 и повече територии – 0,6 т.</w:t>
            </w:r>
          </w:p>
        </w:tc>
        <w:tc>
          <w:tcPr>
            <w:tcW w:w="1924" w:type="dxa"/>
            <w:tcBorders>
              <w:top w:val="nil"/>
              <w:left w:val="nil"/>
              <w:bottom w:val="single" w:sz="6" w:space="0" w:color="auto"/>
              <w:right w:val="single" w:sz="6" w:space="0" w:color="auto"/>
            </w:tcBorders>
            <w:tcMar>
              <w:top w:w="0" w:type="dxa"/>
              <w:left w:w="0" w:type="dxa"/>
              <w:bottom w:w="0" w:type="dxa"/>
              <w:right w:w="0" w:type="dxa"/>
            </w:tcMar>
            <w:hideMark/>
          </w:tcPr>
          <w:p w14:paraId="6757022D"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6BD2C4C4" w14:textId="77777777" w:rsidTr="007B16BC">
        <w:tc>
          <w:tcPr>
            <w:tcW w:w="198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3A1C2FA0"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Мотиви:</w:t>
            </w:r>
          </w:p>
        </w:tc>
        <w:tc>
          <w:tcPr>
            <w:tcW w:w="7384" w:type="dxa"/>
            <w:gridSpan w:val="3"/>
            <w:tcBorders>
              <w:top w:val="nil"/>
              <w:left w:val="nil"/>
              <w:bottom w:val="single" w:sz="6" w:space="0" w:color="auto"/>
              <w:right w:val="single" w:sz="6" w:space="0" w:color="auto"/>
            </w:tcBorders>
            <w:tcMar>
              <w:top w:w="0" w:type="dxa"/>
              <w:left w:w="0" w:type="dxa"/>
              <w:bottom w:w="0" w:type="dxa"/>
              <w:right w:w="0" w:type="dxa"/>
            </w:tcMar>
            <w:hideMark/>
          </w:tcPr>
          <w:p w14:paraId="665BD3A1"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212AEECC" w14:textId="77777777" w:rsidTr="007B16BC">
        <w:tc>
          <w:tcPr>
            <w:tcW w:w="9364" w:type="dxa"/>
            <w:gridSpan w:val="4"/>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0FD38805"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НА ОПИТА И ПРОФЕСИОНАЛНИТЕ ПОСТИЖЕНИЯ НА ПРОДУЦЕНТА</w:t>
            </w:r>
          </w:p>
          <w:p w14:paraId="4115E230"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(съгласно чл. 27, ал. 1, т. 6 от ЗФИ)</w:t>
            </w:r>
          </w:p>
          <w:p w14:paraId="7F931204"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в) постигнат рейтинг на последния сериал на продуцента, излъчван в праймтайм, или брой платени гледания в платформи за достъп до аудио-визуални произведения, включени в каталог</w:t>
            </w:r>
          </w:p>
          <w:p w14:paraId="482727B4"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(максимум точки – 1 т.):</w:t>
            </w:r>
          </w:p>
        </w:tc>
      </w:tr>
      <w:tr w:rsidR="00510224" w:rsidRPr="00531914" w14:paraId="182A4BDB" w14:textId="77777777" w:rsidTr="007B16BC">
        <w:tc>
          <w:tcPr>
            <w:tcW w:w="7440"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0717C9C0"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ОЦЕНЪЧНА СКАЛА:</w:t>
            </w:r>
          </w:p>
          <w:p w14:paraId="36A382B9"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за постигнат рейтинг в праймтайм повече от 2,00 пункта или на 7500 платени гледания – 1 т.; при постигнат рейтинг в праймтайм под 2,00 пункта или под 7500 платени гледания – 0 т.</w:t>
            </w:r>
          </w:p>
        </w:tc>
        <w:tc>
          <w:tcPr>
            <w:tcW w:w="1924" w:type="dxa"/>
            <w:tcBorders>
              <w:top w:val="nil"/>
              <w:left w:val="nil"/>
              <w:bottom w:val="single" w:sz="6" w:space="0" w:color="auto"/>
              <w:right w:val="single" w:sz="6" w:space="0" w:color="auto"/>
            </w:tcBorders>
            <w:tcMar>
              <w:top w:w="0" w:type="dxa"/>
              <w:left w:w="0" w:type="dxa"/>
              <w:bottom w:w="0" w:type="dxa"/>
              <w:right w:w="0" w:type="dxa"/>
            </w:tcMar>
            <w:hideMark/>
          </w:tcPr>
          <w:p w14:paraId="39DAC0FC"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00CE1717" w14:textId="77777777" w:rsidTr="007B16BC">
        <w:tc>
          <w:tcPr>
            <w:tcW w:w="198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29ACCEE7"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Мотиви:</w:t>
            </w:r>
          </w:p>
        </w:tc>
        <w:tc>
          <w:tcPr>
            <w:tcW w:w="7384" w:type="dxa"/>
            <w:gridSpan w:val="3"/>
            <w:tcBorders>
              <w:top w:val="nil"/>
              <w:left w:val="nil"/>
              <w:bottom w:val="single" w:sz="6" w:space="0" w:color="auto"/>
              <w:right w:val="single" w:sz="6" w:space="0" w:color="auto"/>
            </w:tcBorders>
            <w:tcMar>
              <w:top w:w="0" w:type="dxa"/>
              <w:left w:w="0" w:type="dxa"/>
              <w:bottom w:w="0" w:type="dxa"/>
              <w:right w:w="0" w:type="dxa"/>
            </w:tcMar>
            <w:hideMark/>
          </w:tcPr>
          <w:p w14:paraId="658A2C30"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5A21FF9A" w14:textId="77777777" w:rsidTr="007B16BC">
        <w:tc>
          <w:tcPr>
            <w:tcW w:w="9364" w:type="dxa"/>
            <w:gridSpan w:val="4"/>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7D58852C"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НА ОПИТА И ПРОФЕСИОНАЛНИТЕ ПОСТИЖЕНИЯ НА РЕЖИСЬОРА</w:t>
            </w:r>
          </w:p>
          <w:p w14:paraId="47F9F58D"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(съгласно чл. 27, ал. 1, т. 6 от ЗФИ)</w:t>
            </w:r>
          </w:p>
          <w:p w14:paraId="5B4DFE4F"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а) Филм, включително сериал от филмографията на режисьора (по негов избор), който се оценява съгласно утвърден за годината списък с фестивали А и Б клас (максимум точки – 2.4 т.):</w:t>
            </w:r>
          </w:p>
        </w:tc>
      </w:tr>
      <w:tr w:rsidR="00510224" w:rsidRPr="00531914" w14:paraId="4FCD8E7D" w14:textId="77777777" w:rsidTr="007B16BC">
        <w:tc>
          <w:tcPr>
            <w:tcW w:w="7440"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6557AE27"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ОЦЕНЪЧНА СКАЛА:</w:t>
            </w:r>
          </w:p>
          <w:p w14:paraId="6FC10DFE"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 За селекция Б клас фестивал – по 0,05 т. </w:t>
            </w:r>
            <w:r w:rsidRPr="00531914">
              <w:rPr>
                <w:rFonts w:ascii="Times New Roman" w:eastAsia="Times New Roman" w:hAnsi="Times New Roman" w:cs="Times New Roman"/>
                <w:i/>
                <w:iCs/>
                <w:lang w:eastAsia="bg-BG"/>
              </w:rPr>
              <w:t>(до три селекции) </w:t>
            </w:r>
            <w:r w:rsidRPr="00531914">
              <w:rPr>
                <w:rFonts w:ascii="Times New Roman" w:eastAsia="Times New Roman" w:hAnsi="Times New Roman" w:cs="Times New Roman"/>
                <w:lang w:eastAsia="bg-BG"/>
              </w:rPr>
              <w:t>максимум точки – 0,15 т.</w:t>
            </w:r>
          </w:p>
          <w:p w14:paraId="5C42C4D4"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 За награда от Б клас фестивал – по 0,05 т. </w:t>
            </w:r>
            <w:r w:rsidRPr="00531914">
              <w:rPr>
                <w:rFonts w:ascii="Times New Roman" w:eastAsia="Times New Roman" w:hAnsi="Times New Roman" w:cs="Times New Roman"/>
                <w:i/>
                <w:iCs/>
                <w:lang w:eastAsia="bg-BG"/>
              </w:rPr>
              <w:t>(до три награди) </w:t>
            </w:r>
            <w:r w:rsidRPr="00531914">
              <w:rPr>
                <w:rFonts w:ascii="Times New Roman" w:eastAsia="Times New Roman" w:hAnsi="Times New Roman" w:cs="Times New Roman"/>
                <w:lang w:eastAsia="bg-BG"/>
              </w:rPr>
              <w:t>максимум точки – 0,15 т.</w:t>
            </w:r>
          </w:p>
          <w:p w14:paraId="0885E717"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 За селекция А клас фестивал – по 0,20 т. (</w:t>
            </w:r>
            <w:r w:rsidRPr="00531914">
              <w:rPr>
                <w:rFonts w:ascii="Times New Roman" w:eastAsia="Times New Roman" w:hAnsi="Times New Roman" w:cs="Times New Roman"/>
                <w:i/>
                <w:iCs/>
                <w:lang w:eastAsia="bg-BG"/>
              </w:rPr>
              <w:t>до три селекции</w:t>
            </w:r>
            <w:r w:rsidRPr="00531914">
              <w:rPr>
                <w:rFonts w:ascii="Times New Roman" w:eastAsia="Times New Roman" w:hAnsi="Times New Roman" w:cs="Times New Roman"/>
                <w:lang w:eastAsia="bg-BG"/>
              </w:rPr>
              <w:t>) максимум точки – 0,60 т.</w:t>
            </w:r>
          </w:p>
          <w:p w14:paraId="13FF0A51"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 За награда от А клас фестивал – по 0,20 т. (</w:t>
            </w:r>
            <w:r w:rsidRPr="00531914">
              <w:rPr>
                <w:rFonts w:ascii="Times New Roman" w:eastAsia="Times New Roman" w:hAnsi="Times New Roman" w:cs="Times New Roman"/>
                <w:i/>
                <w:iCs/>
                <w:lang w:eastAsia="bg-BG"/>
              </w:rPr>
              <w:t>до три награди</w:t>
            </w:r>
            <w:r w:rsidRPr="00531914">
              <w:rPr>
                <w:rFonts w:ascii="Times New Roman" w:eastAsia="Times New Roman" w:hAnsi="Times New Roman" w:cs="Times New Roman"/>
                <w:lang w:eastAsia="bg-BG"/>
              </w:rPr>
              <w:t>) максимум точки – 0,60 т.</w:t>
            </w:r>
          </w:p>
          <w:p w14:paraId="3A3B784E"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 За номинация Оскар, Златен глобус, ЕФА – 0,25 т. </w:t>
            </w:r>
            <w:r w:rsidRPr="00531914">
              <w:rPr>
                <w:rFonts w:ascii="Times New Roman" w:eastAsia="Times New Roman" w:hAnsi="Times New Roman" w:cs="Times New Roman"/>
                <w:i/>
                <w:iCs/>
                <w:lang w:eastAsia="bg-BG"/>
              </w:rPr>
              <w:t>(избира се само една номинация)</w:t>
            </w:r>
          </w:p>
          <w:p w14:paraId="168308A1"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 За награда Оскар, Златна палма, Златна мечка, Златен лъв, Най-добър филм ЕФА, Най-добър филм Златен глобус – 1,00 т. </w:t>
            </w:r>
            <w:r w:rsidRPr="00531914">
              <w:rPr>
                <w:rFonts w:ascii="Times New Roman" w:eastAsia="Times New Roman" w:hAnsi="Times New Roman" w:cs="Times New Roman"/>
                <w:i/>
                <w:iCs/>
                <w:lang w:eastAsia="bg-BG"/>
              </w:rPr>
              <w:t>(избира се само една награда)</w:t>
            </w:r>
          </w:p>
        </w:tc>
        <w:tc>
          <w:tcPr>
            <w:tcW w:w="1924" w:type="dxa"/>
            <w:tcBorders>
              <w:top w:val="nil"/>
              <w:left w:val="nil"/>
              <w:bottom w:val="single" w:sz="6" w:space="0" w:color="auto"/>
              <w:right w:val="single" w:sz="6" w:space="0" w:color="auto"/>
            </w:tcBorders>
            <w:tcMar>
              <w:top w:w="0" w:type="dxa"/>
              <w:left w:w="0" w:type="dxa"/>
              <w:bottom w:w="0" w:type="dxa"/>
              <w:right w:w="0" w:type="dxa"/>
            </w:tcMar>
            <w:hideMark/>
          </w:tcPr>
          <w:p w14:paraId="3BEEB61F"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393A8592" w14:textId="77777777" w:rsidTr="007B16BC">
        <w:tc>
          <w:tcPr>
            <w:tcW w:w="198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1BE03957"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Мотиви:</w:t>
            </w:r>
          </w:p>
        </w:tc>
        <w:tc>
          <w:tcPr>
            <w:tcW w:w="7384" w:type="dxa"/>
            <w:gridSpan w:val="3"/>
            <w:tcBorders>
              <w:top w:val="nil"/>
              <w:left w:val="nil"/>
              <w:bottom w:val="single" w:sz="6" w:space="0" w:color="auto"/>
              <w:right w:val="single" w:sz="6" w:space="0" w:color="auto"/>
            </w:tcBorders>
            <w:tcMar>
              <w:top w:w="0" w:type="dxa"/>
              <w:left w:w="0" w:type="dxa"/>
              <w:bottom w:w="0" w:type="dxa"/>
              <w:right w:w="0" w:type="dxa"/>
            </w:tcMar>
            <w:hideMark/>
          </w:tcPr>
          <w:p w14:paraId="04046F9D"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1C4021AB" w14:textId="77777777" w:rsidTr="007B16BC">
        <w:tc>
          <w:tcPr>
            <w:tcW w:w="9364" w:type="dxa"/>
            <w:gridSpan w:val="4"/>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1522F9F9"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НА ОПИТА И ПРОФЕСИОНАЛНИТЕ ПОСТИЖЕНИЯ НА РЕЖИСЬОРА (съгласно чл. 27, ал. 1, т. 6 от ЗФИ)</w:t>
            </w:r>
          </w:p>
          <w:p w14:paraId="79DC8751"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б) Продажби на последния филм, включително сериал на режисьора в минимум 5 територии извън България: (0,6 т.):</w:t>
            </w:r>
          </w:p>
        </w:tc>
      </w:tr>
      <w:tr w:rsidR="00510224" w:rsidRPr="00531914" w14:paraId="4C043CB5" w14:textId="77777777" w:rsidTr="007B16BC">
        <w:tc>
          <w:tcPr>
            <w:tcW w:w="7440"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63585EAE"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ОЦЕНЪЧНА СКАЛА:</w:t>
            </w:r>
          </w:p>
          <w:p w14:paraId="503536F1"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От 0 до 4 територии – 0 т.; при 5 и повече територии – 0,6 т.</w:t>
            </w:r>
          </w:p>
        </w:tc>
        <w:tc>
          <w:tcPr>
            <w:tcW w:w="1924" w:type="dxa"/>
            <w:tcBorders>
              <w:top w:val="nil"/>
              <w:left w:val="nil"/>
              <w:bottom w:val="single" w:sz="6" w:space="0" w:color="auto"/>
              <w:right w:val="single" w:sz="6" w:space="0" w:color="auto"/>
            </w:tcBorders>
            <w:tcMar>
              <w:top w:w="0" w:type="dxa"/>
              <w:left w:w="0" w:type="dxa"/>
              <w:bottom w:w="0" w:type="dxa"/>
              <w:right w:w="0" w:type="dxa"/>
            </w:tcMar>
            <w:hideMark/>
          </w:tcPr>
          <w:p w14:paraId="24898D73"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4FA95439" w14:textId="77777777" w:rsidTr="007B16BC">
        <w:tc>
          <w:tcPr>
            <w:tcW w:w="198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5999D3FA"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Мотиви:</w:t>
            </w:r>
          </w:p>
        </w:tc>
        <w:tc>
          <w:tcPr>
            <w:tcW w:w="7384" w:type="dxa"/>
            <w:gridSpan w:val="3"/>
            <w:tcBorders>
              <w:top w:val="nil"/>
              <w:left w:val="nil"/>
              <w:bottom w:val="single" w:sz="6" w:space="0" w:color="auto"/>
              <w:right w:val="single" w:sz="6" w:space="0" w:color="auto"/>
            </w:tcBorders>
            <w:tcMar>
              <w:top w:w="0" w:type="dxa"/>
              <w:left w:w="0" w:type="dxa"/>
              <w:bottom w:w="0" w:type="dxa"/>
              <w:right w:w="0" w:type="dxa"/>
            </w:tcMar>
            <w:hideMark/>
          </w:tcPr>
          <w:p w14:paraId="7D66110E"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1DE9D37B" w14:textId="77777777" w:rsidTr="007B16BC">
        <w:tc>
          <w:tcPr>
            <w:tcW w:w="9364" w:type="dxa"/>
            <w:gridSpan w:val="4"/>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2E10FE94"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НА ОПИТА И ПРОФЕСИОНАЛНИТЕ ПОСТИЖЕНИЯ НА РЕЖИСЬОРА</w:t>
            </w:r>
          </w:p>
          <w:p w14:paraId="5D032E82"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(съгласно чл. 27, ал. 1, т. 6 от ЗФИ)</w:t>
            </w:r>
          </w:p>
          <w:p w14:paraId="5E1C1AA6"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в) постигнат рейтинг на последния сериал на режисьора, излъчван в праймтайм, или брой платени гледания в платформи за достъп до аудио-визуални произведения, включени в каталог</w:t>
            </w:r>
          </w:p>
          <w:p w14:paraId="773741F2"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(максимум точки – 1 т.):</w:t>
            </w:r>
          </w:p>
        </w:tc>
      </w:tr>
      <w:tr w:rsidR="00510224" w:rsidRPr="00531914" w14:paraId="758B5D3C" w14:textId="77777777" w:rsidTr="007B16BC">
        <w:tc>
          <w:tcPr>
            <w:tcW w:w="7440"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2E62E52F"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ОЦЕНЪЧНА СКАЛА:</w:t>
            </w:r>
          </w:p>
          <w:p w14:paraId="22FF0B33"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за постигнат рейтинг в праймтайм повече от 2,00 пункта или на 7500 платени гледания – 1 т.; при постигнат рейтинг в праймтайм под 2,00 пункта или под 7500 платени гледания – 0 т.</w:t>
            </w:r>
          </w:p>
        </w:tc>
        <w:tc>
          <w:tcPr>
            <w:tcW w:w="1924" w:type="dxa"/>
            <w:tcBorders>
              <w:top w:val="nil"/>
              <w:left w:val="nil"/>
              <w:bottom w:val="single" w:sz="6" w:space="0" w:color="auto"/>
              <w:right w:val="single" w:sz="6" w:space="0" w:color="auto"/>
            </w:tcBorders>
            <w:tcMar>
              <w:top w:w="0" w:type="dxa"/>
              <w:left w:w="0" w:type="dxa"/>
              <w:bottom w:w="0" w:type="dxa"/>
              <w:right w:w="0" w:type="dxa"/>
            </w:tcMar>
            <w:hideMark/>
          </w:tcPr>
          <w:p w14:paraId="2D5D762D"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758A96F6" w14:textId="77777777" w:rsidTr="007B16BC">
        <w:tc>
          <w:tcPr>
            <w:tcW w:w="198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7E84AC2C"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Мотиви:</w:t>
            </w:r>
          </w:p>
        </w:tc>
        <w:tc>
          <w:tcPr>
            <w:tcW w:w="7384" w:type="dxa"/>
            <w:gridSpan w:val="3"/>
            <w:tcBorders>
              <w:top w:val="nil"/>
              <w:left w:val="nil"/>
              <w:bottom w:val="single" w:sz="6" w:space="0" w:color="auto"/>
              <w:right w:val="single" w:sz="6" w:space="0" w:color="auto"/>
            </w:tcBorders>
            <w:tcMar>
              <w:top w:w="0" w:type="dxa"/>
              <w:left w:w="0" w:type="dxa"/>
              <w:bottom w:w="0" w:type="dxa"/>
              <w:right w:w="0" w:type="dxa"/>
            </w:tcMar>
            <w:hideMark/>
          </w:tcPr>
          <w:p w14:paraId="42CE0B0C"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637151B0" w14:textId="77777777" w:rsidTr="007B16BC">
        <w:tc>
          <w:tcPr>
            <w:tcW w:w="9364" w:type="dxa"/>
            <w:gridSpan w:val="4"/>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60CE3FC5"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Обобщена оценка и допълнителни мотиви:</w:t>
            </w:r>
          </w:p>
        </w:tc>
      </w:tr>
      <w:tr w:rsidR="00510224" w:rsidRPr="00531914" w14:paraId="6AAEFCE0" w14:textId="77777777" w:rsidTr="007B16BC">
        <w:tc>
          <w:tcPr>
            <w:tcW w:w="1980" w:type="dxa"/>
            <w:vMerge w:val="restart"/>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0D57C713"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Допълнителни мотиви:</w:t>
            </w:r>
          </w:p>
        </w:tc>
        <w:tc>
          <w:tcPr>
            <w:tcW w:w="5460" w:type="dxa"/>
            <w:gridSpan w:val="2"/>
            <w:vMerge w:val="restart"/>
            <w:tcBorders>
              <w:top w:val="nil"/>
              <w:left w:val="nil"/>
              <w:bottom w:val="single" w:sz="6" w:space="0" w:color="auto"/>
              <w:right w:val="nil"/>
            </w:tcBorders>
            <w:tcMar>
              <w:top w:w="0" w:type="dxa"/>
              <w:left w:w="0" w:type="dxa"/>
              <w:bottom w:w="0" w:type="dxa"/>
              <w:right w:w="0" w:type="dxa"/>
            </w:tcMar>
            <w:hideMark/>
          </w:tcPr>
          <w:p w14:paraId="7B7CDA39"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1924"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7FCCB0FE"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Oбща оценка (максимум 100 т.)</w:t>
            </w:r>
          </w:p>
        </w:tc>
      </w:tr>
      <w:tr w:rsidR="00510224" w:rsidRPr="00531914" w14:paraId="23C8B6CB" w14:textId="77777777" w:rsidTr="007B16BC">
        <w:tc>
          <w:tcPr>
            <w:tcW w:w="0" w:type="auto"/>
            <w:vMerge/>
            <w:tcBorders>
              <w:top w:val="nil"/>
              <w:left w:val="single" w:sz="6" w:space="0" w:color="auto"/>
              <w:bottom w:val="single" w:sz="6" w:space="0" w:color="auto"/>
              <w:right w:val="single" w:sz="6" w:space="0" w:color="auto"/>
            </w:tcBorders>
            <w:vAlign w:val="center"/>
            <w:hideMark/>
          </w:tcPr>
          <w:p w14:paraId="56282046" w14:textId="77777777" w:rsidR="00510224" w:rsidRPr="00531914" w:rsidRDefault="00510224" w:rsidP="007B16BC">
            <w:pPr>
              <w:spacing w:after="0" w:line="240" w:lineRule="auto"/>
              <w:rPr>
                <w:rFonts w:ascii="Times New Roman" w:eastAsia="Times New Roman" w:hAnsi="Times New Roman" w:cs="Times New Roman"/>
                <w:lang w:eastAsia="bg-BG"/>
              </w:rPr>
            </w:pPr>
          </w:p>
        </w:tc>
        <w:tc>
          <w:tcPr>
            <w:tcW w:w="0" w:type="auto"/>
            <w:gridSpan w:val="2"/>
            <w:vMerge/>
            <w:tcBorders>
              <w:top w:val="nil"/>
              <w:left w:val="nil"/>
              <w:bottom w:val="single" w:sz="6" w:space="0" w:color="auto"/>
              <w:right w:val="nil"/>
            </w:tcBorders>
            <w:vAlign w:val="center"/>
            <w:hideMark/>
          </w:tcPr>
          <w:p w14:paraId="5C6B03C8" w14:textId="77777777" w:rsidR="00510224" w:rsidRPr="00531914" w:rsidRDefault="00510224" w:rsidP="007B16BC">
            <w:pPr>
              <w:spacing w:after="0" w:line="240" w:lineRule="auto"/>
              <w:rPr>
                <w:rFonts w:ascii="Times New Roman" w:eastAsia="Times New Roman" w:hAnsi="Times New Roman" w:cs="Times New Roman"/>
                <w:lang w:eastAsia="bg-BG"/>
              </w:rPr>
            </w:pPr>
          </w:p>
        </w:tc>
        <w:tc>
          <w:tcPr>
            <w:tcW w:w="1924"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107CEE25"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4A953142" w14:textId="77777777" w:rsidTr="007B16BC">
        <w:tc>
          <w:tcPr>
            <w:tcW w:w="198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661949CF"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Три имена:</w:t>
            </w:r>
          </w:p>
        </w:tc>
        <w:tc>
          <w:tcPr>
            <w:tcW w:w="7384" w:type="dxa"/>
            <w:gridSpan w:val="3"/>
            <w:tcBorders>
              <w:top w:val="nil"/>
              <w:left w:val="nil"/>
              <w:bottom w:val="single" w:sz="6" w:space="0" w:color="auto"/>
              <w:right w:val="single" w:sz="6" w:space="0" w:color="auto"/>
            </w:tcBorders>
            <w:tcMar>
              <w:top w:w="0" w:type="dxa"/>
              <w:left w:w="0" w:type="dxa"/>
              <w:bottom w:w="0" w:type="dxa"/>
              <w:right w:w="0" w:type="dxa"/>
            </w:tcMar>
            <w:hideMark/>
          </w:tcPr>
          <w:p w14:paraId="73316FA6"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510224" w:rsidRPr="00531914" w14:paraId="72CFD0F2" w14:textId="77777777" w:rsidTr="007B16BC">
        <w:tc>
          <w:tcPr>
            <w:tcW w:w="6255"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588F97DA"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Подпис:</w:t>
            </w:r>
          </w:p>
        </w:tc>
        <w:tc>
          <w:tcPr>
            <w:tcW w:w="3109"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17C16F19" w14:textId="77777777" w:rsidR="00510224" w:rsidRPr="00531914" w:rsidRDefault="00510224"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bl>
    <w:p w14:paraId="298FBCF7" w14:textId="77777777" w:rsidR="0064389F" w:rsidRPr="00531914" w:rsidRDefault="0064389F" w:rsidP="00510224">
      <w:pPr>
        <w:jc w:val="both"/>
        <w:rPr>
          <w:rFonts w:ascii="Times New Roman" w:hAnsi="Times New Roman" w:cs="Times New Roman"/>
          <w:b/>
          <w:sz w:val="24"/>
          <w:szCs w:val="24"/>
        </w:rPr>
      </w:pPr>
    </w:p>
    <w:p w14:paraId="0A511CAF" w14:textId="77777777" w:rsidR="007F4E58" w:rsidRPr="00531914" w:rsidRDefault="00402B5E" w:rsidP="007F4E58">
      <w:pPr>
        <w:ind w:firstLine="709"/>
        <w:jc w:val="both"/>
        <w:rPr>
          <w:rFonts w:ascii="Times New Roman" w:eastAsia="NSimSun" w:hAnsi="Times New Roman" w:cs="Times New Roman"/>
          <w:b/>
          <w:kern w:val="2"/>
          <w:sz w:val="24"/>
          <w:szCs w:val="24"/>
        </w:rPr>
      </w:pPr>
      <w:r w:rsidRPr="00531914">
        <w:rPr>
          <w:rFonts w:ascii="Times New Roman" w:eastAsia="NSimSun" w:hAnsi="Times New Roman" w:cs="Times New Roman"/>
          <w:b/>
          <w:bCs/>
          <w:kern w:val="2"/>
          <w:sz w:val="24"/>
          <w:szCs w:val="24"/>
        </w:rPr>
        <w:t>§ 5</w:t>
      </w:r>
      <w:r w:rsidR="00A86236">
        <w:rPr>
          <w:rFonts w:ascii="Times New Roman" w:eastAsia="NSimSun" w:hAnsi="Times New Roman" w:cs="Times New Roman"/>
          <w:b/>
          <w:bCs/>
          <w:kern w:val="2"/>
          <w:sz w:val="24"/>
          <w:szCs w:val="24"/>
        </w:rPr>
        <w:t>9</w:t>
      </w:r>
      <w:r w:rsidR="007F4E58" w:rsidRPr="00531914">
        <w:rPr>
          <w:rFonts w:ascii="Times New Roman" w:eastAsia="NSimSun" w:hAnsi="Times New Roman" w:cs="Times New Roman"/>
          <w:b/>
          <w:bCs/>
          <w:kern w:val="2"/>
          <w:sz w:val="24"/>
          <w:szCs w:val="24"/>
        </w:rPr>
        <w:t>. Приложение № 8б към чл. 49, ал. 1, т. 2</w:t>
      </w:r>
      <w:r w:rsidR="007F4E58" w:rsidRPr="00531914">
        <w:rPr>
          <w:rFonts w:ascii="Times New Roman" w:eastAsia="NSimSun" w:hAnsi="Times New Roman" w:cs="Times New Roman"/>
          <w:b/>
          <w:kern w:val="2"/>
          <w:sz w:val="24"/>
          <w:szCs w:val="24"/>
        </w:rPr>
        <w:t xml:space="preserve"> се изменя така:</w:t>
      </w:r>
    </w:p>
    <w:p w14:paraId="64C62DF4" w14:textId="77777777" w:rsidR="00D64B1C" w:rsidRPr="00531914" w:rsidRDefault="00D64B1C" w:rsidP="00D64B1C">
      <w:pPr>
        <w:jc w:val="right"/>
        <w:rPr>
          <w:rFonts w:ascii="Times New Roman" w:hAnsi="Times New Roman" w:cs="Times New Roman"/>
          <w:i/>
          <w:iCs/>
          <w:sz w:val="24"/>
          <w:szCs w:val="24"/>
        </w:rPr>
      </w:pPr>
      <w:r w:rsidRPr="00531914">
        <w:rPr>
          <w:rFonts w:ascii="Times New Roman" w:hAnsi="Times New Roman" w:cs="Times New Roman"/>
          <w:i/>
          <w:iCs/>
          <w:sz w:val="24"/>
          <w:szCs w:val="24"/>
        </w:rPr>
        <w:t>Приложение № 8б към чл. 49, ал.1, т. 2</w:t>
      </w:r>
    </w:p>
    <w:p w14:paraId="21DDD551" w14:textId="77777777" w:rsidR="00D64B1C" w:rsidRPr="00531914" w:rsidRDefault="00D64B1C" w:rsidP="00D64B1C">
      <w:pPr>
        <w:shd w:val="clear" w:color="auto" w:fill="FFFFFF"/>
        <w:spacing w:after="0" w:line="240" w:lineRule="auto"/>
        <w:jc w:val="center"/>
        <w:rPr>
          <w:rFonts w:ascii="Times New Roman" w:eastAsia="Times New Roman" w:hAnsi="Times New Roman" w:cs="Times New Roman"/>
          <w:color w:val="000000"/>
          <w:sz w:val="24"/>
          <w:szCs w:val="24"/>
          <w:lang w:eastAsia="bg-BG"/>
        </w:rPr>
      </w:pPr>
    </w:p>
    <w:tbl>
      <w:tblPr>
        <w:tblW w:w="10358"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2250"/>
        <w:gridCol w:w="5415"/>
        <w:gridCol w:w="2693"/>
      </w:tblGrid>
      <w:tr w:rsidR="00D64B1C" w:rsidRPr="00531914" w14:paraId="6B80496C" w14:textId="77777777" w:rsidTr="007B16BC">
        <w:tc>
          <w:tcPr>
            <w:tcW w:w="1035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564D3893"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Част 1</w:t>
            </w:r>
          </w:p>
        </w:tc>
      </w:tr>
      <w:tr w:rsidR="00D64B1C" w:rsidRPr="00531914" w14:paraId="5E6F9D16" w14:textId="77777777" w:rsidTr="007B16BC">
        <w:tc>
          <w:tcPr>
            <w:tcW w:w="10358"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338DB543"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ОЦЕНЪЧНА КАРТА НА ПРОЕКТ ЗА НАПИСВАНЕ НА СЦЕНАРИЙ НА ПЪЛНОМЕТРАЖЕН АНИМАЦИОНЕН ФИЛМ</w:t>
            </w:r>
          </w:p>
        </w:tc>
      </w:tr>
      <w:tr w:rsidR="00D64B1C" w:rsidRPr="00531914" w14:paraId="501F8FAD" w14:textId="77777777" w:rsidTr="007B16BC">
        <w:tc>
          <w:tcPr>
            <w:tcW w:w="225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7AEA3559"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Заглавие на проекта:</w:t>
            </w:r>
          </w:p>
        </w:tc>
        <w:tc>
          <w:tcPr>
            <w:tcW w:w="8108"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060D87CE"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1E6BD897" w14:textId="77777777" w:rsidTr="007B16BC">
        <w:tc>
          <w:tcPr>
            <w:tcW w:w="10358"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65D7AF45"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Указания за попълване:</w:t>
            </w:r>
          </w:p>
        </w:tc>
      </w:tr>
      <w:tr w:rsidR="00D64B1C" w:rsidRPr="00531914" w14:paraId="48EED4F7" w14:textId="77777777" w:rsidTr="007B16BC">
        <w:tc>
          <w:tcPr>
            <w:tcW w:w="10358"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2A60C943"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1. Мотивите за оценките не се попълват на ръка.</w:t>
            </w:r>
          </w:p>
          <w:p w14:paraId="5E15CFDA"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2. Ако мястото за мотивите не Ви е достатъчно, добавете друг лист с ясна индикация за кой критерий се отнася всяка мотивация.</w:t>
            </w:r>
          </w:p>
          <w:p w14:paraId="05D3C719"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3. Ако искате да коригирате някоя от оценките си, задраскайте грешната, нанесете вярната оценка до задрасканата и се подпишете.</w:t>
            </w:r>
          </w:p>
          <w:p w14:paraId="2889C8F3"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4. Оценъчна скала: отлична (всички параметри присъстват и са убедително аргументирани); много добра (параметрите присъстват, но някои не са достатъчно аргументирани); добра (някои от параметрите отсъстват, недостатъчна аргументация); средна (продуцентската стратегия не е пълна); слаба;</w:t>
            </w:r>
          </w:p>
        </w:tc>
      </w:tr>
      <w:tr w:rsidR="00D64B1C" w:rsidRPr="00531914" w14:paraId="74EC7987" w14:textId="77777777" w:rsidTr="007B16BC">
        <w:tc>
          <w:tcPr>
            <w:tcW w:w="7665"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0D6CD489"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Критерии:</w:t>
            </w:r>
          </w:p>
        </w:tc>
        <w:tc>
          <w:tcPr>
            <w:tcW w:w="2693"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23224637"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w:t>
            </w:r>
          </w:p>
        </w:tc>
      </w:tr>
      <w:tr w:rsidR="00D64B1C" w:rsidRPr="00531914" w14:paraId="3007E869" w14:textId="77777777" w:rsidTr="007B16BC">
        <w:tc>
          <w:tcPr>
            <w:tcW w:w="10358"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2EFF302C"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НА ХУДОЖЕСТВЕНИЯ И ТВОРЧЕСКИ ПОТЕНЦИАЛ НА ПРОЕКТА</w:t>
            </w:r>
          </w:p>
          <w:p w14:paraId="0EE7D2D7"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по чл. 27, ал. 1, т. 1 от ЗФИ)</w:t>
            </w:r>
          </w:p>
          <w:p w14:paraId="6E904730"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Оценява се общото въздействие на проекта и неговото значение в контекста на българското и европейското културно многообразие; атрактивност на фабулата; оригиналност при представянето на темата и нейното развитие; внушава ли хуманни стойности; фокусира ли вниманието ни върху значими обществени теми и стойностни междучовешки отношения; разглежда ли философски и етични въпроси. (от 1 до 10 точки)</w:t>
            </w:r>
          </w:p>
        </w:tc>
      </w:tr>
      <w:tr w:rsidR="00D64B1C" w:rsidRPr="00531914" w14:paraId="59A8B729" w14:textId="77777777" w:rsidTr="007B16BC">
        <w:tc>
          <w:tcPr>
            <w:tcW w:w="7665"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3A6BD43E"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ОЦЕНЪЧНА СКАЛА:</w:t>
            </w:r>
          </w:p>
          <w:p w14:paraId="55BA2F08"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10-9 – отлична; 8-7 – много добра; 6-5 – добра; 4-3 – средна; 2-1 – слаба;</w:t>
            </w:r>
          </w:p>
        </w:tc>
        <w:tc>
          <w:tcPr>
            <w:tcW w:w="2693"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62AB1DF2"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281AE1C7" w14:textId="77777777" w:rsidTr="007B16BC">
        <w:tc>
          <w:tcPr>
            <w:tcW w:w="225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38878F77"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Мотиви:</w:t>
            </w:r>
          </w:p>
        </w:tc>
        <w:tc>
          <w:tcPr>
            <w:tcW w:w="8108"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43978D77"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4D601D07" w14:textId="77777777" w:rsidTr="007B16BC">
        <w:tc>
          <w:tcPr>
            <w:tcW w:w="10358"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2A545713"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ДРАМАТУРГИЧНА СТРУКТУРА</w:t>
            </w:r>
          </w:p>
          <w:p w14:paraId="009D4E32"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по чл. 27, ал. 1, т. 1 от ЗФИ)</w:t>
            </w:r>
          </w:p>
          <w:p w14:paraId="2DCD82EC"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Оценява се оригиналността на сюжета, потенциалът за убедителното изграждане на сценария, развитие на конфликта и обрати в действието, обоснованост и образност на разказвателния подход, цялостност и вътрешна логика на разказа. Връзка на драматургията с анимационния похват и технология на производство.</w:t>
            </w:r>
          </w:p>
          <w:p w14:paraId="40245866"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(от 1 до 15 точки)</w:t>
            </w:r>
          </w:p>
        </w:tc>
      </w:tr>
      <w:tr w:rsidR="00D64B1C" w:rsidRPr="00531914" w14:paraId="39011871" w14:textId="77777777" w:rsidTr="007B16BC">
        <w:tc>
          <w:tcPr>
            <w:tcW w:w="7665"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7B468123"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ОЦЕНЪЧНА СКАЛА:</w:t>
            </w:r>
          </w:p>
          <w:p w14:paraId="5AD5159F"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15-13 – отлична; 12-10 – много добра; 9-6 – добра; 5-3 – средна; 2-1 – слаба;</w:t>
            </w:r>
          </w:p>
        </w:tc>
        <w:tc>
          <w:tcPr>
            <w:tcW w:w="2693"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3BAB62FB"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5EF444CA" w14:textId="77777777" w:rsidTr="007B16BC">
        <w:tc>
          <w:tcPr>
            <w:tcW w:w="225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7A13780C"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Мотиви:</w:t>
            </w:r>
          </w:p>
        </w:tc>
        <w:tc>
          <w:tcPr>
            <w:tcW w:w="8108"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57F14BC2"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5B574C49" w14:textId="77777777" w:rsidTr="007B16BC">
        <w:tc>
          <w:tcPr>
            <w:tcW w:w="10358"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5BFFE820"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ОСНОВНИ ПЕРСОНАЖИ</w:t>
            </w:r>
          </w:p>
          <w:p w14:paraId="0378FF4D"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по чл. 27, ал. 1, т. 1 от ЗФИ)</w:t>
            </w:r>
          </w:p>
          <w:p w14:paraId="53E6E11F"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Оценява се потенциалът за изграждане на психологическата достоверност на персонажите и техните взаимоотношения, плътност и дълбочина на характерите им в бъдещия сценарий, както и тяхната функционалност в драматургичната цялост. (от 1 до 10 точки)</w:t>
            </w:r>
          </w:p>
        </w:tc>
      </w:tr>
      <w:tr w:rsidR="00D64B1C" w:rsidRPr="00531914" w14:paraId="63B08DA0" w14:textId="77777777" w:rsidTr="007B16BC">
        <w:tc>
          <w:tcPr>
            <w:tcW w:w="7665"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3F16672F"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ОЦЕНЪЧНА СКАЛА:</w:t>
            </w:r>
          </w:p>
          <w:p w14:paraId="598147AB"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10-9 – отлична; 8-7 – много добра; 6-5 – добра; 4-3 – средна; 2-1 – слаба;</w:t>
            </w:r>
          </w:p>
        </w:tc>
        <w:tc>
          <w:tcPr>
            <w:tcW w:w="2693"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FA763E8"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4FDE08EE" w14:textId="77777777" w:rsidTr="007B16BC">
        <w:tc>
          <w:tcPr>
            <w:tcW w:w="225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073624DF"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Мотиви:</w:t>
            </w:r>
          </w:p>
        </w:tc>
        <w:tc>
          <w:tcPr>
            <w:tcW w:w="8108"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43312826"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39D16DA4" w14:textId="77777777" w:rsidTr="007B16BC">
        <w:tc>
          <w:tcPr>
            <w:tcW w:w="10358"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1409651C"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ДИАЛОГ и/или ЗАДКАДРОВ ГЛАС</w:t>
            </w:r>
          </w:p>
          <w:p w14:paraId="4778A40F"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по чл. 27, ал. 1, т. 1 от ЗФИ)</w:t>
            </w:r>
          </w:p>
          <w:p w14:paraId="7A3AB8D3"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Оценява се потенциалът на избрания подход, естественост на езика, лаконичност (или оправдана многословност), доколко съответства на избрания сюжет и жанр. (от 1 до 8 точки)</w:t>
            </w:r>
          </w:p>
        </w:tc>
      </w:tr>
      <w:tr w:rsidR="00D64B1C" w:rsidRPr="00531914" w14:paraId="3CC0FA1B" w14:textId="77777777" w:rsidTr="007B16BC">
        <w:tc>
          <w:tcPr>
            <w:tcW w:w="7665"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3267F123"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ОЦЕНЪЧНА СКАЛА:</w:t>
            </w:r>
          </w:p>
          <w:p w14:paraId="589AAD45"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8-7 – отлична; 6 – много добра; 5-4 – добра; 3 – средна; 2-1 – слаба;</w:t>
            </w:r>
          </w:p>
        </w:tc>
        <w:tc>
          <w:tcPr>
            <w:tcW w:w="2693"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0F61CF0"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2BC46CD5" w14:textId="77777777" w:rsidTr="007B16BC">
        <w:tc>
          <w:tcPr>
            <w:tcW w:w="225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5247AC42"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Мотиви:</w:t>
            </w:r>
          </w:p>
        </w:tc>
        <w:tc>
          <w:tcPr>
            <w:tcW w:w="8108"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22A840A3"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16F6BFFB" w14:textId="77777777" w:rsidTr="007B16BC">
        <w:tc>
          <w:tcPr>
            <w:tcW w:w="10358"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298FE306"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ОРИГИНАЛНОСТ НА ХУДОЖЕСТВЕНО РЕШЕНИЕ</w:t>
            </w:r>
          </w:p>
          <w:p w14:paraId="10052723"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по чл. 27, ал. 1, т. 1 от ЗФИ)</w:t>
            </w:r>
          </w:p>
          <w:p w14:paraId="30BB27E8"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Оценява се оригиналността на изобразителното решение и новаторският подход при избора на анимационна технология. Артистичното търсене за цялостното художествено решение, изграждане на оригинална филмова среда, избор на анимационна технология. (от 1 до 15 точки)</w:t>
            </w:r>
          </w:p>
        </w:tc>
      </w:tr>
      <w:tr w:rsidR="00D64B1C" w:rsidRPr="00531914" w14:paraId="1D7356FE" w14:textId="77777777" w:rsidTr="007B16BC">
        <w:tc>
          <w:tcPr>
            <w:tcW w:w="7665"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132FCBB7"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ОЦЕНЪЧНА СКАЛА:</w:t>
            </w:r>
          </w:p>
          <w:p w14:paraId="2BA6E28E"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15-13 – отлична; 12-10 – много добра; 9-6 – добра; 5-3 – средна; 2-1 – слаба;</w:t>
            </w:r>
          </w:p>
        </w:tc>
        <w:tc>
          <w:tcPr>
            <w:tcW w:w="2693"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3C4E2878"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2546D568" w14:textId="77777777" w:rsidTr="007B16BC">
        <w:tc>
          <w:tcPr>
            <w:tcW w:w="225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6CDD081E"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Мотиви:</w:t>
            </w:r>
          </w:p>
        </w:tc>
        <w:tc>
          <w:tcPr>
            <w:tcW w:w="8108"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768D496D"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2F6528B3" w14:textId="77777777" w:rsidTr="007B16BC">
        <w:tc>
          <w:tcPr>
            <w:tcW w:w="10358"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2975C588"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НА ЗРИТЕЛСКИЯ ПОТЕНЦИАЛ И ВЪЗМОЖНОСТТА ЗА КУЛТУРНО ВЪЗДЕЙСТВИЕ СПОРЕД ПРОДУЦЕНТСКАТА ЕКСПЛИКАЦИЯ</w:t>
            </w:r>
          </w:p>
          <w:p w14:paraId="2627C893"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по чл. 27, ал. 1, т. 2 от ЗФИ)</w:t>
            </w:r>
          </w:p>
          <w:p w14:paraId="5F4684E5"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Оценява се мотивация на продуцента да реализира филма, как е развит проектът (вкл. селекции на проекта/сценария в специализирани програми за развитие на проекти и/или написване на сценарий; селекции и участие на пазари на проекти; награди за сценария; участие в сценарни работилници; подкрепа от НФЦ за идея), както и определянето на целевата група зрители, маркетингова стратегия и фестивална стратегия/прогноза (вкл. писма за намерения от разпространители, телевизии и sales agent; привлечени вече копродуценти), как проектът се съотнася към популяризирането на българската култура, обществено развитие, историческо наследство, традиции и възможности за туризъм. (от 1 до 10 точки)</w:t>
            </w:r>
          </w:p>
        </w:tc>
      </w:tr>
      <w:tr w:rsidR="00D64B1C" w:rsidRPr="00531914" w14:paraId="7D6B62D3" w14:textId="77777777" w:rsidTr="007B16BC">
        <w:tc>
          <w:tcPr>
            <w:tcW w:w="7665"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56D716E5"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ОЦЕНЪЧНА СКАЛА:</w:t>
            </w:r>
          </w:p>
          <w:p w14:paraId="14962E0E"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10-9 – отлична; 8-7 – много добра; 6-5 – добра; 4-3 – средна; 2-1 – слаба;</w:t>
            </w:r>
          </w:p>
        </w:tc>
        <w:tc>
          <w:tcPr>
            <w:tcW w:w="2693"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607180E9"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10B83404" w14:textId="77777777" w:rsidTr="007B16BC">
        <w:tc>
          <w:tcPr>
            <w:tcW w:w="225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1BBB4658"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Мотиви:</w:t>
            </w:r>
          </w:p>
        </w:tc>
        <w:tc>
          <w:tcPr>
            <w:tcW w:w="8108"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7A866406"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555754DA" w14:textId="77777777" w:rsidTr="007B16BC">
        <w:tc>
          <w:tcPr>
            <w:tcW w:w="10358"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05B03E6B"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Обобщена оценка и допълнителни мотиви:</w:t>
            </w:r>
          </w:p>
        </w:tc>
      </w:tr>
      <w:tr w:rsidR="00D64B1C" w:rsidRPr="00531914" w14:paraId="00064B4B" w14:textId="77777777" w:rsidTr="007B16BC">
        <w:tc>
          <w:tcPr>
            <w:tcW w:w="2250" w:type="dxa"/>
            <w:vMerge w:val="restart"/>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125F2210"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Допълнителни</w:t>
            </w:r>
          </w:p>
          <w:p w14:paraId="66AA84BF"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мотиви:</w:t>
            </w:r>
          </w:p>
        </w:tc>
        <w:tc>
          <w:tcPr>
            <w:tcW w:w="5415" w:type="dxa"/>
            <w:vMerge w:val="restart"/>
            <w:tcBorders>
              <w:top w:val="nil"/>
              <w:left w:val="nil"/>
              <w:bottom w:val="single" w:sz="6" w:space="0" w:color="auto"/>
              <w:right w:val="single" w:sz="6" w:space="0" w:color="auto"/>
            </w:tcBorders>
            <w:tcMar>
              <w:top w:w="0" w:type="dxa"/>
              <w:left w:w="0" w:type="dxa"/>
              <w:bottom w:w="0" w:type="dxa"/>
              <w:right w:w="0" w:type="dxa"/>
            </w:tcMar>
            <w:vAlign w:val="center"/>
            <w:hideMark/>
          </w:tcPr>
          <w:p w14:paraId="36B3716C"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c>
          <w:tcPr>
            <w:tcW w:w="2693"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1D131481"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Oбща оценка (максимум 68 т.)</w:t>
            </w:r>
          </w:p>
        </w:tc>
      </w:tr>
      <w:tr w:rsidR="00D64B1C" w:rsidRPr="00531914" w14:paraId="31CFBBF9" w14:textId="77777777" w:rsidTr="007B16BC">
        <w:tc>
          <w:tcPr>
            <w:tcW w:w="0" w:type="auto"/>
            <w:vMerge/>
            <w:tcBorders>
              <w:top w:val="nil"/>
              <w:left w:val="single" w:sz="6" w:space="0" w:color="auto"/>
              <w:bottom w:val="single" w:sz="6" w:space="0" w:color="auto"/>
              <w:right w:val="single" w:sz="6" w:space="0" w:color="auto"/>
            </w:tcBorders>
            <w:vAlign w:val="center"/>
            <w:hideMark/>
          </w:tcPr>
          <w:p w14:paraId="0C833917"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p>
        </w:tc>
        <w:tc>
          <w:tcPr>
            <w:tcW w:w="0" w:type="auto"/>
            <w:vMerge/>
            <w:tcBorders>
              <w:top w:val="nil"/>
              <w:left w:val="nil"/>
              <w:bottom w:val="single" w:sz="6" w:space="0" w:color="auto"/>
              <w:right w:val="single" w:sz="6" w:space="0" w:color="auto"/>
            </w:tcBorders>
            <w:vAlign w:val="center"/>
            <w:hideMark/>
          </w:tcPr>
          <w:p w14:paraId="2131EDB7"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p>
        </w:tc>
        <w:tc>
          <w:tcPr>
            <w:tcW w:w="2693"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13795C1F"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22D61392" w14:textId="77777777" w:rsidTr="007B16BC">
        <w:tc>
          <w:tcPr>
            <w:tcW w:w="225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096B0777"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Три имена:</w:t>
            </w:r>
          </w:p>
        </w:tc>
        <w:tc>
          <w:tcPr>
            <w:tcW w:w="8108"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6A0A290F"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6AABFCA1" w14:textId="77777777" w:rsidTr="007B16BC">
        <w:tc>
          <w:tcPr>
            <w:tcW w:w="225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09B989D4"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Подпис:</w:t>
            </w:r>
          </w:p>
        </w:tc>
        <w:tc>
          <w:tcPr>
            <w:tcW w:w="8108"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2DE94FED"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bl>
    <w:p w14:paraId="63079BE8" w14:textId="77777777" w:rsidR="00D64B1C" w:rsidRPr="00531914" w:rsidRDefault="00D64B1C" w:rsidP="00D64B1C">
      <w:pPr>
        <w:spacing w:after="0" w:line="240" w:lineRule="auto"/>
        <w:ind w:firstLine="480"/>
        <w:jc w:val="both"/>
        <w:rPr>
          <w:rFonts w:ascii="Times New Roman" w:eastAsia="Times New Roman" w:hAnsi="Times New Roman" w:cs="Times New Roman"/>
          <w:vanish/>
          <w:color w:val="000000"/>
          <w:sz w:val="24"/>
          <w:szCs w:val="24"/>
          <w:lang w:eastAsia="bg-BG"/>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2"/>
        <w:gridCol w:w="4718"/>
        <w:gridCol w:w="2560"/>
      </w:tblGrid>
      <w:tr w:rsidR="00D64B1C" w:rsidRPr="00531914" w14:paraId="261C45D4" w14:textId="77777777" w:rsidTr="007B16BC">
        <w:trPr>
          <w:trHeight w:val="1080"/>
        </w:trPr>
        <w:tc>
          <w:tcPr>
            <w:tcW w:w="10350" w:type="dxa"/>
            <w:gridSpan w:val="3"/>
            <w:shd w:val="clear" w:color="000000" w:fill="FFFFFF"/>
            <w:vAlign w:val="center"/>
          </w:tcPr>
          <w:p w14:paraId="35F4F0F1" w14:textId="77777777" w:rsidR="00D64B1C" w:rsidRPr="00531914" w:rsidRDefault="00D64B1C" w:rsidP="007B16BC">
            <w:pPr>
              <w:widowControl w:val="0"/>
              <w:spacing w:after="0" w:line="240" w:lineRule="auto"/>
              <w:jc w:val="center"/>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ОЦЕНЪЧНА КАРТА НА ПРОЕКТ ЗА НАПИСВАНЕ НА СЦЕНАРИЙ</w:t>
            </w:r>
          </w:p>
          <w:p w14:paraId="10CC2957" w14:textId="77777777" w:rsidR="00D64B1C" w:rsidRPr="00531914" w:rsidRDefault="00D64B1C" w:rsidP="007B16BC">
            <w:pPr>
              <w:widowControl w:val="0"/>
              <w:spacing w:after="0" w:line="240" w:lineRule="auto"/>
              <w:jc w:val="center"/>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НА ПЪЛНОМЕТРАЖЕН АНИМАЦИОНЕН ФИЛМ</w:t>
            </w:r>
          </w:p>
          <w:p w14:paraId="035AB5A4" w14:textId="77777777" w:rsidR="00D64B1C" w:rsidRPr="00531914" w:rsidRDefault="00D64B1C" w:rsidP="007B16BC">
            <w:pPr>
              <w:widowControl w:val="0"/>
              <w:spacing w:after="0" w:line="240" w:lineRule="auto"/>
              <w:jc w:val="center"/>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(ВТОРА ЧАСТ)</w:t>
            </w:r>
          </w:p>
          <w:p w14:paraId="49F70F8C" w14:textId="77777777" w:rsidR="00D64B1C" w:rsidRPr="00531914" w:rsidRDefault="00D64B1C" w:rsidP="007B16BC">
            <w:pPr>
              <w:widowControl w:val="0"/>
              <w:spacing w:after="0" w:line="240" w:lineRule="auto"/>
              <w:jc w:val="center"/>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w:t>
            </w:r>
            <w:r w:rsidRPr="00531914">
              <w:rPr>
                <w:rFonts w:ascii="Times New Roman" w:eastAsia="Times New Roman" w:hAnsi="Times New Roman" w:cs="Times New Roman"/>
                <w:i/>
                <w:iCs/>
                <w:sz w:val="24"/>
                <w:szCs w:val="24"/>
                <w:lang w:eastAsia="en-GB"/>
              </w:rPr>
              <w:t>попълва се служебно от агенцията)</w:t>
            </w:r>
          </w:p>
        </w:tc>
      </w:tr>
      <w:tr w:rsidR="00D64B1C" w:rsidRPr="00531914" w14:paraId="56D3A507" w14:textId="77777777" w:rsidTr="007B16BC">
        <w:trPr>
          <w:trHeight w:val="425"/>
        </w:trPr>
        <w:tc>
          <w:tcPr>
            <w:tcW w:w="3072" w:type="dxa"/>
            <w:shd w:val="clear" w:color="auto" w:fill="auto"/>
            <w:vAlign w:val="center"/>
          </w:tcPr>
          <w:p w14:paraId="25AF92EF" w14:textId="77777777" w:rsidR="00D64B1C" w:rsidRPr="00531914" w:rsidRDefault="00D64B1C" w:rsidP="007B16BC">
            <w:pPr>
              <w:widowControl w:val="0"/>
              <w:spacing w:after="0" w:line="240" w:lineRule="auto"/>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Заглавие на проекта:</w:t>
            </w:r>
          </w:p>
        </w:tc>
        <w:tc>
          <w:tcPr>
            <w:tcW w:w="7278" w:type="dxa"/>
            <w:gridSpan w:val="2"/>
            <w:shd w:val="clear" w:color="auto" w:fill="auto"/>
            <w:vAlign w:val="center"/>
          </w:tcPr>
          <w:p w14:paraId="5BA4A826" w14:textId="77777777" w:rsidR="00D64B1C" w:rsidRPr="00531914" w:rsidRDefault="00D64B1C" w:rsidP="007B16BC">
            <w:pPr>
              <w:widowControl w:val="0"/>
              <w:spacing w:after="0" w:line="240" w:lineRule="auto"/>
              <w:rPr>
                <w:rFonts w:ascii="Times New Roman" w:eastAsia="Times New Roman" w:hAnsi="Times New Roman" w:cs="Times New Roman"/>
                <w:sz w:val="24"/>
                <w:szCs w:val="24"/>
                <w:lang w:eastAsia="en-GB"/>
              </w:rPr>
            </w:pPr>
          </w:p>
        </w:tc>
      </w:tr>
      <w:tr w:rsidR="00D64B1C" w:rsidRPr="00531914" w14:paraId="06DF4110" w14:textId="77777777" w:rsidTr="007B16BC">
        <w:trPr>
          <w:trHeight w:val="407"/>
        </w:trPr>
        <w:tc>
          <w:tcPr>
            <w:tcW w:w="10350" w:type="dxa"/>
            <w:gridSpan w:val="3"/>
            <w:shd w:val="clear" w:color="000000" w:fill="FFFFFF"/>
            <w:vAlign w:val="center"/>
          </w:tcPr>
          <w:p w14:paraId="106ED49D" w14:textId="77777777" w:rsidR="00D64B1C" w:rsidRPr="00531914" w:rsidRDefault="00D64B1C" w:rsidP="007B16BC">
            <w:pPr>
              <w:widowControl w:val="0"/>
              <w:spacing w:after="0" w:line="240" w:lineRule="auto"/>
              <w:jc w:val="center"/>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 xml:space="preserve"> СЛУЖЕБНА ОЦЕНКА</w:t>
            </w:r>
          </w:p>
        </w:tc>
      </w:tr>
      <w:tr w:rsidR="00D64B1C" w:rsidRPr="00531914" w14:paraId="645A6903" w14:textId="77777777" w:rsidTr="007B16BC">
        <w:trPr>
          <w:trHeight w:val="540"/>
        </w:trPr>
        <w:tc>
          <w:tcPr>
            <w:tcW w:w="10350" w:type="dxa"/>
            <w:gridSpan w:val="3"/>
            <w:shd w:val="clear" w:color="000000" w:fill="FFFFFF"/>
            <w:vAlign w:val="center"/>
          </w:tcPr>
          <w:p w14:paraId="3DCFB4DD" w14:textId="77777777" w:rsidR="00D64B1C" w:rsidRPr="00531914" w:rsidRDefault="00D64B1C" w:rsidP="007B16BC">
            <w:pPr>
              <w:widowControl w:val="0"/>
              <w:spacing w:after="0" w:line="240" w:lineRule="auto"/>
              <w:jc w:val="center"/>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ОЦЕНКА ЗА ПРОФЕСИОНАЛНО ПРИЗНАНИЕ НА ПРОДУЦЕНТА</w:t>
            </w:r>
            <w:r w:rsidRPr="00531914">
              <w:rPr>
                <w:rFonts w:ascii="Times New Roman" w:eastAsia="Times New Roman" w:hAnsi="Times New Roman" w:cs="Times New Roman"/>
                <w:sz w:val="24"/>
                <w:szCs w:val="24"/>
                <w:lang w:eastAsia="en-GB"/>
              </w:rPr>
              <w:br/>
              <w:t>(съгласно чл. 27, ал. 1, т. 5 от ЗФИ )</w:t>
            </w:r>
          </w:p>
        </w:tc>
      </w:tr>
      <w:tr w:rsidR="00D64B1C" w:rsidRPr="00531914" w14:paraId="416B7FEA" w14:textId="77777777" w:rsidTr="007B16BC">
        <w:trPr>
          <w:trHeight w:val="3958"/>
        </w:trPr>
        <w:tc>
          <w:tcPr>
            <w:tcW w:w="10350" w:type="dxa"/>
            <w:gridSpan w:val="3"/>
            <w:shd w:val="clear" w:color="000000" w:fill="FFFFFF"/>
            <w:vAlign w:val="center"/>
          </w:tcPr>
          <w:p w14:paraId="7B7B730D" w14:textId="77777777" w:rsidR="00D64B1C" w:rsidRPr="00531914" w:rsidRDefault="00D64B1C" w:rsidP="007B16BC">
            <w:pPr>
              <w:widowControl w:val="0"/>
              <w:spacing w:after="0" w:line="240" w:lineRule="auto"/>
              <w:ind w:left="226" w:hanging="226"/>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a) опита и професионалните постижения на продуцента, признанието на негово предишно произведение от зрителите</w:t>
            </w:r>
          </w:p>
          <w:p w14:paraId="49F9A731" w14:textId="77777777" w:rsidR="00D64B1C" w:rsidRPr="00531914" w:rsidRDefault="00D64B1C" w:rsidP="007B16BC">
            <w:pPr>
              <w:widowControl w:val="0"/>
              <w:spacing w:after="0" w:line="240" w:lineRule="auto"/>
              <w:ind w:firstLine="224"/>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(максимум точки за категорията - 1,40 т.)</w:t>
            </w:r>
          </w:p>
          <w:p w14:paraId="098FEB2E" w14:textId="77777777" w:rsidR="00D64B1C" w:rsidRPr="00531914" w:rsidRDefault="00D64B1C" w:rsidP="007B16BC">
            <w:pPr>
              <w:widowControl w:val="0"/>
              <w:spacing w:after="0" w:line="240" w:lineRule="auto"/>
              <w:ind w:left="316" w:hanging="141"/>
              <w:rPr>
                <w:rFonts w:ascii="Times New Roman" w:hAnsi="Times New Roman" w:cs="Times New Roman"/>
                <w:sz w:val="24"/>
                <w:szCs w:val="24"/>
              </w:rPr>
            </w:pPr>
            <w:r w:rsidRPr="00531914">
              <w:rPr>
                <w:rFonts w:ascii="Times New Roman" w:hAnsi="Times New Roman" w:cs="Times New Roman"/>
                <w:sz w:val="24"/>
                <w:szCs w:val="24"/>
              </w:rPr>
              <w:t xml:space="preserve">аа) Филм </w:t>
            </w:r>
            <w:r w:rsidRPr="00531914">
              <w:rPr>
                <w:rFonts w:ascii="Times New Roman" w:hAnsi="Times New Roman" w:cs="Times New Roman"/>
                <w:spacing w:val="-2"/>
                <w:sz w:val="24"/>
                <w:szCs w:val="24"/>
              </w:rPr>
              <w:t>о</w:t>
            </w:r>
            <w:r w:rsidRPr="00531914">
              <w:rPr>
                <w:rFonts w:ascii="Times New Roman" w:hAnsi="Times New Roman" w:cs="Times New Roman"/>
                <w:sz w:val="24"/>
                <w:szCs w:val="24"/>
              </w:rPr>
              <w:t>т фил</w:t>
            </w:r>
            <w:r w:rsidRPr="00531914">
              <w:rPr>
                <w:rFonts w:ascii="Times New Roman" w:hAnsi="Times New Roman" w:cs="Times New Roman"/>
                <w:spacing w:val="-2"/>
                <w:sz w:val="24"/>
                <w:szCs w:val="24"/>
              </w:rPr>
              <w:t>м</w:t>
            </w:r>
            <w:r w:rsidRPr="00531914">
              <w:rPr>
                <w:rFonts w:ascii="Times New Roman" w:hAnsi="Times New Roman" w:cs="Times New Roman"/>
                <w:sz w:val="24"/>
                <w:szCs w:val="24"/>
              </w:rPr>
              <w:t>ография</w:t>
            </w:r>
            <w:r w:rsidRPr="00531914">
              <w:rPr>
                <w:rFonts w:ascii="Times New Roman" w:hAnsi="Times New Roman" w:cs="Times New Roman"/>
                <w:spacing w:val="2"/>
                <w:sz w:val="24"/>
                <w:szCs w:val="24"/>
              </w:rPr>
              <w:t>т</w:t>
            </w:r>
            <w:r w:rsidRPr="00531914">
              <w:rPr>
                <w:rFonts w:ascii="Times New Roman" w:hAnsi="Times New Roman" w:cs="Times New Roman"/>
                <w:sz w:val="24"/>
                <w:szCs w:val="24"/>
              </w:rPr>
              <w:t>а на пр</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дуцен</w:t>
            </w:r>
            <w:r w:rsidRPr="00531914">
              <w:rPr>
                <w:rFonts w:ascii="Times New Roman" w:hAnsi="Times New Roman" w:cs="Times New Roman"/>
                <w:spacing w:val="2"/>
                <w:sz w:val="24"/>
                <w:szCs w:val="24"/>
              </w:rPr>
              <w:t>т</w:t>
            </w:r>
            <w:r w:rsidRPr="00531914">
              <w:rPr>
                <w:rFonts w:ascii="Times New Roman" w:hAnsi="Times New Roman" w:cs="Times New Roman"/>
                <w:sz w:val="24"/>
                <w:szCs w:val="24"/>
              </w:rPr>
              <w:t>а (по не</w:t>
            </w:r>
            <w:r w:rsidRPr="00531914">
              <w:rPr>
                <w:rFonts w:ascii="Times New Roman" w:hAnsi="Times New Roman" w:cs="Times New Roman"/>
                <w:spacing w:val="-4"/>
                <w:sz w:val="24"/>
                <w:szCs w:val="24"/>
              </w:rPr>
              <w:t>го</w:t>
            </w:r>
            <w:r w:rsidRPr="00531914">
              <w:rPr>
                <w:rFonts w:ascii="Times New Roman" w:hAnsi="Times New Roman" w:cs="Times New Roman"/>
                <w:sz w:val="24"/>
                <w:szCs w:val="24"/>
              </w:rPr>
              <w:t>в из</w:t>
            </w:r>
            <w:r w:rsidRPr="00531914">
              <w:rPr>
                <w:rFonts w:ascii="Times New Roman" w:hAnsi="Times New Roman" w:cs="Times New Roman"/>
                <w:spacing w:val="-2"/>
                <w:sz w:val="24"/>
                <w:szCs w:val="24"/>
              </w:rPr>
              <w:t>б</w:t>
            </w:r>
            <w:r w:rsidRPr="00531914">
              <w:rPr>
                <w:rFonts w:ascii="Times New Roman" w:hAnsi="Times New Roman" w:cs="Times New Roman"/>
                <w:sz w:val="24"/>
                <w:szCs w:val="24"/>
              </w:rPr>
              <w:t xml:space="preserve">ор), </w:t>
            </w:r>
            <w:r w:rsidRPr="00531914">
              <w:rPr>
                <w:rFonts w:ascii="Times New Roman" w:hAnsi="Times New Roman" w:cs="Times New Roman"/>
                <w:spacing w:val="-2"/>
                <w:sz w:val="24"/>
                <w:szCs w:val="24"/>
              </w:rPr>
              <w:t>к</w:t>
            </w:r>
            <w:r w:rsidRPr="00531914">
              <w:rPr>
                <w:rFonts w:ascii="Times New Roman" w:hAnsi="Times New Roman" w:cs="Times New Roman"/>
                <w:sz w:val="24"/>
                <w:szCs w:val="24"/>
              </w:rPr>
              <w:t>ой</w:t>
            </w:r>
            <w:r w:rsidRPr="00531914">
              <w:rPr>
                <w:rFonts w:ascii="Times New Roman" w:hAnsi="Times New Roman" w:cs="Times New Roman"/>
                <w:spacing w:val="-2"/>
                <w:sz w:val="24"/>
                <w:szCs w:val="24"/>
              </w:rPr>
              <w:t>т</w:t>
            </w:r>
            <w:r w:rsidRPr="00531914">
              <w:rPr>
                <w:rFonts w:ascii="Times New Roman" w:hAnsi="Times New Roman" w:cs="Times New Roman"/>
                <w:sz w:val="24"/>
                <w:szCs w:val="24"/>
              </w:rPr>
              <w:t xml:space="preserve">о </w:t>
            </w:r>
            <w:r w:rsidRPr="00531914">
              <w:rPr>
                <w:rFonts w:ascii="Times New Roman" w:hAnsi="Times New Roman" w:cs="Times New Roman"/>
                <w:spacing w:val="2"/>
                <w:sz w:val="24"/>
                <w:szCs w:val="24"/>
              </w:rPr>
              <w:t>с</w:t>
            </w:r>
            <w:r w:rsidRPr="00531914">
              <w:rPr>
                <w:rFonts w:ascii="Times New Roman" w:hAnsi="Times New Roman" w:cs="Times New Roman"/>
                <w:sz w:val="24"/>
                <w:szCs w:val="24"/>
              </w:rPr>
              <w:t>е оценява съ</w:t>
            </w:r>
            <w:r w:rsidRPr="00531914">
              <w:rPr>
                <w:rFonts w:ascii="Times New Roman" w:hAnsi="Times New Roman" w:cs="Times New Roman"/>
                <w:spacing w:val="-9"/>
                <w:sz w:val="24"/>
                <w:szCs w:val="24"/>
              </w:rPr>
              <w:t>г</w:t>
            </w:r>
            <w:r w:rsidRPr="00531914">
              <w:rPr>
                <w:rFonts w:ascii="Times New Roman" w:hAnsi="Times New Roman" w:cs="Times New Roman"/>
                <w:sz w:val="24"/>
                <w:szCs w:val="24"/>
              </w:rPr>
              <w:t>ласно ут</w:t>
            </w:r>
            <w:r w:rsidRPr="00531914">
              <w:rPr>
                <w:rFonts w:ascii="Times New Roman" w:hAnsi="Times New Roman" w:cs="Times New Roman"/>
                <w:spacing w:val="-4"/>
                <w:sz w:val="24"/>
                <w:szCs w:val="24"/>
              </w:rPr>
              <w:t>в</w:t>
            </w:r>
            <w:r w:rsidRPr="00531914">
              <w:rPr>
                <w:rFonts w:ascii="Times New Roman" w:hAnsi="Times New Roman" w:cs="Times New Roman"/>
                <w:sz w:val="24"/>
                <w:szCs w:val="24"/>
              </w:rPr>
              <w:t>ъ</w:t>
            </w:r>
            <w:r w:rsidRPr="00531914">
              <w:rPr>
                <w:rFonts w:ascii="Times New Roman" w:hAnsi="Times New Roman" w:cs="Times New Roman"/>
                <w:spacing w:val="-2"/>
                <w:sz w:val="24"/>
                <w:szCs w:val="24"/>
              </w:rPr>
              <w:t>р</w:t>
            </w:r>
            <w:r w:rsidRPr="00531914">
              <w:rPr>
                <w:rFonts w:ascii="Times New Roman" w:hAnsi="Times New Roman" w:cs="Times New Roman"/>
                <w:sz w:val="24"/>
                <w:szCs w:val="24"/>
              </w:rPr>
              <w:t xml:space="preserve">ден за </w:t>
            </w:r>
            <w:r w:rsidRPr="00531914">
              <w:rPr>
                <w:rFonts w:ascii="Times New Roman" w:hAnsi="Times New Roman" w:cs="Times New Roman"/>
                <w:spacing w:val="-4"/>
                <w:sz w:val="24"/>
                <w:szCs w:val="24"/>
              </w:rPr>
              <w:t>г</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дин</w:t>
            </w:r>
            <w:r w:rsidRPr="00531914">
              <w:rPr>
                <w:rFonts w:ascii="Times New Roman" w:hAnsi="Times New Roman" w:cs="Times New Roman"/>
                <w:spacing w:val="-5"/>
                <w:sz w:val="24"/>
                <w:szCs w:val="24"/>
              </w:rPr>
              <w:t>а</w:t>
            </w:r>
            <w:r w:rsidRPr="00531914">
              <w:rPr>
                <w:rFonts w:ascii="Times New Roman" w:hAnsi="Times New Roman" w:cs="Times New Roman"/>
                <w:spacing w:val="2"/>
                <w:sz w:val="24"/>
                <w:szCs w:val="24"/>
              </w:rPr>
              <w:t>т</w:t>
            </w:r>
            <w:r w:rsidRPr="00531914">
              <w:rPr>
                <w:rFonts w:ascii="Times New Roman" w:hAnsi="Times New Roman" w:cs="Times New Roman"/>
                <w:sz w:val="24"/>
                <w:szCs w:val="24"/>
              </w:rPr>
              <w:t>а списък с ф</w:t>
            </w:r>
            <w:r w:rsidRPr="00531914">
              <w:rPr>
                <w:rFonts w:ascii="Times New Roman" w:hAnsi="Times New Roman" w:cs="Times New Roman"/>
                <w:spacing w:val="2"/>
                <w:sz w:val="24"/>
                <w:szCs w:val="24"/>
              </w:rPr>
              <w:t>е</w:t>
            </w:r>
            <w:r w:rsidRPr="00531914">
              <w:rPr>
                <w:rFonts w:ascii="Times New Roman" w:hAnsi="Times New Roman" w:cs="Times New Roman"/>
                <w:sz w:val="24"/>
                <w:szCs w:val="24"/>
              </w:rPr>
              <w:t>стив</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ли А и Б клас (</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а</w:t>
            </w:r>
            <w:r w:rsidRPr="00531914">
              <w:rPr>
                <w:rFonts w:ascii="Times New Roman" w:hAnsi="Times New Roman" w:cs="Times New Roman"/>
                <w:spacing w:val="-4"/>
                <w:sz w:val="24"/>
                <w:szCs w:val="24"/>
              </w:rPr>
              <w:t>к</w:t>
            </w:r>
            <w:r w:rsidRPr="00531914">
              <w:rPr>
                <w:rFonts w:ascii="Times New Roman" w:hAnsi="Times New Roman" w:cs="Times New Roman"/>
                <w:sz w:val="24"/>
                <w:szCs w:val="24"/>
              </w:rPr>
              <w:t>сим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 xml:space="preserve">м </w:t>
            </w:r>
            <w:r w:rsidRPr="00531914">
              <w:rPr>
                <w:rFonts w:ascii="Times New Roman" w:hAnsi="Times New Roman" w:cs="Times New Roman"/>
                <w:spacing w:val="-2"/>
                <w:sz w:val="24"/>
                <w:szCs w:val="24"/>
              </w:rPr>
              <w:t>т</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 xml:space="preserve">чки - 1,20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w:t>
            </w:r>
          </w:p>
          <w:p w14:paraId="713DF828" w14:textId="77777777" w:rsidR="00D64B1C" w:rsidRPr="00531914" w:rsidRDefault="00D64B1C" w:rsidP="007B16BC">
            <w:pPr>
              <w:widowControl w:val="0"/>
              <w:spacing w:after="0" w:line="240" w:lineRule="auto"/>
              <w:ind w:left="316" w:right="295" w:firstLine="142"/>
              <w:rPr>
                <w:rFonts w:ascii="Times New Roman" w:hAnsi="Times New Roman" w:cs="Times New Roman"/>
                <w:sz w:val="24"/>
                <w:szCs w:val="24"/>
              </w:rPr>
            </w:pPr>
            <w:r w:rsidRPr="00531914">
              <w:rPr>
                <w:rFonts w:ascii="Times New Roman" w:hAnsi="Times New Roman" w:cs="Times New Roman"/>
                <w:sz w:val="24"/>
                <w:szCs w:val="24"/>
              </w:rPr>
              <w:t xml:space="preserve">- За </w:t>
            </w:r>
            <w:r w:rsidRPr="00531914">
              <w:rPr>
                <w:rFonts w:ascii="Times New Roman" w:hAnsi="Times New Roman" w:cs="Times New Roman"/>
                <w:spacing w:val="2"/>
                <w:sz w:val="24"/>
                <w:szCs w:val="24"/>
              </w:rPr>
              <w:t>с</w:t>
            </w:r>
            <w:r w:rsidRPr="00531914">
              <w:rPr>
                <w:rFonts w:ascii="Times New Roman" w:hAnsi="Times New Roman" w:cs="Times New Roman"/>
                <w:sz w:val="24"/>
                <w:szCs w:val="24"/>
              </w:rPr>
              <w:t>елекция Б клас ф</w:t>
            </w:r>
            <w:r w:rsidRPr="00531914">
              <w:rPr>
                <w:rFonts w:ascii="Times New Roman" w:hAnsi="Times New Roman" w:cs="Times New Roman"/>
                <w:spacing w:val="4"/>
                <w:sz w:val="24"/>
                <w:szCs w:val="24"/>
              </w:rPr>
              <w:t>е</w:t>
            </w:r>
            <w:r w:rsidRPr="00531914">
              <w:rPr>
                <w:rFonts w:ascii="Times New Roman" w:hAnsi="Times New Roman" w:cs="Times New Roman"/>
                <w:sz w:val="24"/>
                <w:szCs w:val="24"/>
              </w:rPr>
              <w:t>сти</w:t>
            </w:r>
            <w:r w:rsidRPr="00531914">
              <w:rPr>
                <w:rFonts w:ascii="Times New Roman" w:hAnsi="Times New Roman" w:cs="Times New Roman"/>
                <w:spacing w:val="-2"/>
                <w:sz w:val="24"/>
                <w:szCs w:val="24"/>
              </w:rPr>
              <w:t>в</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 xml:space="preserve">л - по 0,05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xml:space="preserve">. </w:t>
            </w:r>
            <w:r w:rsidRPr="00531914">
              <w:rPr>
                <w:rFonts w:ascii="Times New Roman" w:hAnsi="Times New Roman" w:cs="Times New Roman"/>
                <w:i/>
                <w:iCs/>
                <w:sz w:val="24"/>
                <w:szCs w:val="24"/>
              </w:rPr>
              <w:t xml:space="preserve">(до три </w:t>
            </w:r>
            <w:r w:rsidRPr="00531914">
              <w:rPr>
                <w:rFonts w:ascii="Times New Roman" w:hAnsi="Times New Roman" w:cs="Times New Roman"/>
                <w:i/>
                <w:iCs/>
                <w:spacing w:val="-2"/>
                <w:sz w:val="24"/>
                <w:szCs w:val="24"/>
              </w:rPr>
              <w:t>с</w:t>
            </w:r>
            <w:r w:rsidRPr="00531914">
              <w:rPr>
                <w:rFonts w:ascii="Times New Roman" w:hAnsi="Times New Roman" w:cs="Times New Roman"/>
                <w:i/>
                <w:iCs/>
                <w:sz w:val="24"/>
                <w:szCs w:val="24"/>
              </w:rPr>
              <w:t>е</w:t>
            </w:r>
            <w:r w:rsidRPr="00531914">
              <w:rPr>
                <w:rFonts w:ascii="Times New Roman" w:hAnsi="Times New Roman" w:cs="Times New Roman"/>
                <w:i/>
                <w:iCs/>
                <w:spacing w:val="4"/>
                <w:sz w:val="24"/>
                <w:szCs w:val="24"/>
              </w:rPr>
              <w:t>л</w:t>
            </w:r>
            <w:r w:rsidRPr="00531914">
              <w:rPr>
                <w:rFonts w:ascii="Times New Roman" w:hAnsi="Times New Roman" w:cs="Times New Roman"/>
                <w:i/>
                <w:iCs/>
                <w:sz w:val="24"/>
                <w:szCs w:val="24"/>
              </w:rPr>
              <w:t xml:space="preserve">екции) </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а</w:t>
            </w:r>
            <w:r w:rsidRPr="00531914">
              <w:rPr>
                <w:rFonts w:ascii="Times New Roman" w:hAnsi="Times New Roman" w:cs="Times New Roman"/>
                <w:spacing w:val="-4"/>
                <w:sz w:val="24"/>
                <w:szCs w:val="24"/>
              </w:rPr>
              <w:t>к</w:t>
            </w:r>
            <w:r w:rsidRPr="00531914">
              <w:rPr>
                <w:rFonts w:ascii="Times New Roman" w:hAnsi="Times New Roman" w:cs="Times New Roman"/>
                <w:sz w:val="24"/>
                <w:szCs w:val="24"/>
              </w:rPr>
              <w:t>сим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 xml:space="preserve">м </w:t>
            </w:r>
            <w:r w:rsidRPr="00531914">
              <w:rPr>
                <w:rFonts w:ascii="Times New Roman" w:hAnsi="Times New Roman" w:cs="Times New Roman"/>
                <w:spacing w:val="-2"/>
                <w:sz w:val="24"/>
                <w:szCs w:val="24"/>
              </w:rPr>
              <w:t>т</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 xml:space="preserve">чки - 0,15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w:t>
            </w:r>
          </w:p>
          <w:p w14:paraId="71661C6D" w14:textId="77777777" w:rsidR="00D64B1C" w:rsidRPr="00531914" w:rsidRDefault="00D64B1C" w:rsidP="007B16BC">
            <w:pPr>
              <w:widowControl w:val="0"/>
              <w:spacing w:after="0" w:line="240" w:lineRule="auto"/>
              <w:ind w:left="316" w:right="295" w:firstLine="142"/>
              <w:rPr>
                <w:rFonts w:ascii="Times New Roman" w:hAnsi="Times New Roman" w:cs="Times New Roman"/>
                <w:sz w:val="24"/>
                <w:szCs w:val="24"/>
              </w:rPr>
            </w:pPr>
            <w:r w:rsidRPr="00531914">
              <w:rPr>
                <w:rFonts w:ascii="Times New Roman" w:hAnsi="Times New Roman" w:cs="Times New Roman"/>
                <w:position w:val="-1"/>
                <w:sz w:val="24"/>
                <w:szCs w:val="24"/>
              </w:rPr>
              <w:t xml:space="preserve">- За награда </w:t>
            </w:r>
            <w:r w:rsidRPr="00531914">
              <w:rPr>
                <w:rFonts w:ascii="Times New Roman" w:hAnsi="Times New Roman" w:cs="Times New Roman"/>
                <w:spacing w:val="-2"/>
                <w:position w:val="-1"/>
                <w:sz w:val="24"/>
                <w:szCs w:val="24"/>
              </w:rPr>
              <w:t>о</w:t>
            </w:r>
            <w:r w:rsidRPr="00531914">
              <w:rPr>
                <w:rFonts w:ascii="Times New Roman" w:hAnsi="Times New Roman" w:cs="Times New Roman"/>
                <w:position w:val="-1"/>
                <w:sz w:val="24"/>
                <w:szCs w:val="24"/>
              </w:rPr>
              <w:t>т Б клас ф</w:t>
            </w:r>
            <w:r w:rsidRPr="00531914">
              <w:rPr>
                <w:rFonts w:ascii="Times New Roman" w:hAnsi="Times New Roman" w:cs="Times New Roman"/>
                <w:spacing w:val="4"/>
                <w:position w:val="-1"/>
                <w:sz w:val="24"/>
                <w:szCs w:val="24"/>
              </w:rPr>
              <w:t>е</w:t>
            </w:r>
            <w:r w:rsidRPr="00531914">
              <w:rPr>
                <w:rFonts w:ascii="Times New Roman" w:hAnsi="Times New Roman" w:cs="Times New Roman"/>
                <w:position w:val="-1"/>
                <w:sz w:val="24"/>
                <w:szCs w:val="24"/>
              </w:rPr>
              <w:t>сти</w:t>
            </w:r>
            <w:r w:rsidRPr="00531914">
              <w:rPr>
                <w:rFonts w:ascii="Times New Roman" w:hAnsi="Times New Roman" w:cs="Times New Roman"/>
                <w:spacing w:val="-2"/>
                <w:position w:val="-1"/>
                <w:sz w:val="24"/>
                <w:szCs w:val="24"/>
              </w:rPr>
              <w:t>в</w:t>
            </w:r>
            <w:r w:rsidRPr="00531914">
              <w:rPr>
                <w:rFonts w:ascii="Times New Roman" w:hAnsi="Times New Roman" w:cs="Times New Roman"/>
                <w:spacing w:val="2"/>
                <w:position w:val="-1"/>
                <w:sz w:val="24"/>
                <w:szCs w:val="24"/>
              </w:rPr>
              <w:t>а</w:t>
            </w:r>
            <w:r w:rsidRPr="00531914">
              <w:rPr>
                <w:rFonts w:ascii="Times New Roman" w:hAnsi="Times New Roman" w:cs="Times New Roman"/>
                <w:position w:val="-1"/>
                <w:sz w:val="24"/>
                <w:szCs w:val="24"/>
              </w:rPr>
              <w:t xml:space="preserve">л - по 0,05 </w:t>
            </w:r>
            <w:r w:rsidRPr="00531914">
              <w:rPr>
                <w:rFonts w:ascii="Times New Roman" w:hAnsi="Times New Roman" w:cs="Times New Roman"/>
                <w:spacing w:val="-14"/>
                <w:position w:val="-1"/>
                <w:sz w:val="24"/>
                <w:szCs w:val="24"/>
              </w:rPr>
              <w:t>т</w:t>
            </w:r>
            <w:r w:rsidRPr="00531914">
              <w:rPr>
                <w:rFonts w:ascii="Times New Roman" w:hAnsi="Times New Roman" w:cs="Times New Roman"/>
                <w:position w:val="-1"/>
                <w:sz w:val="24"/>
                <w:szCs w:val="24"/>
              </w:rPr>
              <w:t xml:space="preserve">. </w:t>
            </w:r>
            <w:r w:rsidRPr="00531914">
              <w:rPr>
                <w:rFonts w:ascii="Times New Roman" w:hAnsi="Times New Roman" w:cs="Times New Roman"/>
                <w:i/>
                <w:iCs/>
                <w:position w:val="-1"/>
                <w:sz w:val="24"/>
                <w:szCs w:val="24"/>
              </w:rPr>
              <w:t xml:space="preserve">(до три награди) </w:t>
            </w:r>
            <w:r w:rsidRPr="00531914">
              <w:rPr>
                <w:rFonts w:ascii="Times New Roman" w:hAnsi="Times New Roman" w:cs="Times New Roman"/>
                <w:spacing w:val="-1"/>
                <w:position w:val="-1"/>
                <w:sz w:val="24"/>
                <w:szCs w:val="24"/>
              </w:rPr>
              <w:t>м</w:t>
            </w:r>
            <w:r w:rsidRPr="00531914">
              <w:rPr>
                <w:rFonts w:ascii="Times New Roman" w:hAnsi="Times New Roman" w:cs="Times New Roman"/>
                <w:position w:val="-1"/>
                <w:sz w:val="24"/>
                <w:szCs w:val="24"/>
              </w:rPr>
              <w:t>а</w:t>
            </w:r>
            <w:r w:rsidRPr="00531914">
              <w:rPr>
                <w:rFonts w:ascii="Times New Roman" w:hAnsi="Times New Roman" w:cs="Times New Roman"/>
                <w:spacing w:val="-4"/>
                <w:position w:val="-1"/>
                <w:sz w:val="24"/>
                <w:szCs w:val="24"/>
              </w:rPr>
              <w:t>к</w:t>
            </w:r>
            <w:r w:rsidRPr="00531914">
              <w:rPr>
                <w:rFonts w:ascii="Times New Roman" w:hAnsi="Times New Roman" w:cs="Times New Roman"/>
                <w:position w:val="-1"/>
                <w:sz w:val="24"/>
                <w:szCs w:val="24"/>
              </w:rPr>
              <w:t>сим</w:t>
            </w:r>
            <w:r w:rsidRPr="00531914">
              <w:rPr>
                <w:rFonts w:ascii="Times New Roman" w:hAnsi="Times New Roman" w:cs="Times New Roman"/>
                <w:spacing w:val="-2"/>
                <w:position w:val="-1"/>
                <w:sz w:val="24"/>
                <w:szCs w:val="24"/>
              </w:rPr>
              <w:t>у</w:t>
            </w:r>
            <w:r w:rsidRPr="00531914">
              <w:rPr>
                <w:rFonts w:ascii="Times New Roman" w:hAnsi="Times New Roman" w:cs="Times New Roman"/>
                <w:position w:val="-1"/>
                <w:sz w:val="24"/>
                <w:szCs w:val="24"/>
              </w:rPr>
              <w:t xml:space="preserve">м </w:t>
            </w:r>
            <w:r w:rsidRPr="00531914">
              <w:rPr>
                <w:rFonts w:ascii="Times New Roman" w:hAnsi="Times New Roman" w:cs="Times New Roman"/>
                <w:spacing w:val="-2"/>
                <w:position w:val="-1"/>
                <w:sz w:val="24"/>
                <w:szCs w:val="24"/>
              </w:rPr>
              <w:t>т</w:t>
            </w:r>
            <w:r w:rsidRPr="00531914">
              <w:rPr>
                <w:rFonts w:ascii="Times New Roman" w:hAnsi="Times New Roman" w:cs="Times New Roman"/>
                <w:spacing w:val="-5"/>
                <w:position w:val="-1"/>
                <w:sz w:val="24"/>
                <w:szCs w:val="24"/>
              </w:rPr>
              <w:t>о</w:t>
            </w:r>
            <w:r w:rsidRPr="00531914">
              <w:rPr>
                <w:rFonts w:ascii="Times New Roman" w:hAnsi="Times New Roman" w:cs="Times New Roman"/>
                <w:position w:val="-1"/>
                <w:sz w:val="24"/>
                <w:szCs w:val="24"/>
              </w:rPr>
              <w:t xml:space="preserve">чки - 0,15 </w:t>
            </w:r>
            <w:r w:rsidRPr="00531914">
              <w:rPr>
                <w:rFonts w:ascii="Times New Roman" w:hAnsi="Times New Roman" w:cs="Times New Roman"/>
                <w:spacing w:val="-14"/>
                <w:position w:val="-1"/>
                <w:sz w:val="24"/>
                <w:szCs w:val="24"/>
              </w:rPr>
              <w:t>т</w:t>
            </w:r>
            <w:r w:rsidRPr="00531914">
              <w:rPr>
                <w:rFonts w:ascii="Times New Roman" w:hAnsi="Times New Roman" w:cs="Times New Roman"/>
                <w:position w:val="-1"/>
                <w:sz w:val="24"/>
                <w:szCs w:val="24"/>
              </w:rPr>
              <w:t>.</w:t>
            </w:r>
          </w:p>
          <w:p w14:paraId="755D7236" w14:textId="77777777" w:rsidR="00D64B1C" w:rsidRPr="00531914" w:rsidRDefault="00D64B1C" w:rsidP="007B16BC">
            <w:pPr>
              <w:widowControl w:val="0"/>
              <w:spacing w:after="0" w:line="240" w:lineRule="auto"/>
              <w:ind w:left="316" w:right="295" w:firstLine="142"/>
              <w:rPr>
                <w:rFonts w:ascii="Times New Roman" w:hAnsi="Times New Roman" w:cs="Times New Roman"/>
                <w:sz w:val="24"/>
                <w:szCs w:val="24"/>
              </w:rPr>
            </w:pPr>
            <w:r w:rsidRPr="00531914">
              <w:rPr>
                <w:rFonts w:ascii="Times New Roman" w:hAnsi="Times New Roman" w:cs="Times New Roman"/>
                <w:sz w:val="24"/>
                <w:szCs w:val="24"/>
              </w:rPr>
              <w:t xml:space="preserve">- За </w:t>
            </w:r>
            <w:r w:rsidRPr="00531914">
              <w:rPr>
                <w:rFonts w:ascii="Times New Roman" w:hAnsi="Times New Roman" w:cs="Times New Roman"/>
                <w:spacing w:val="2"/>
                <w:sz w:val="24"/>
                <w:szCs w:val="24"/>
              </w:rPr>
              <w:t>с</w:t>
            </w:r>
            <w:r w:rsidRPr="00531914">
              <w:rPr>
                <w:rFonts w:ascii="Times New Roman" w:hAnsi="Times New Roman" w:cs="Times New Roman"/>
                <w:sz w:val="24"/>
                <w:szCs w:val="24"/>
              </w:rPr>
              <w:t>елекция А клас ф</w:t>
            </w:r>
            <w:r w:rsidRPr="00531914">
              <w:rPr>
                <w:rFonts w:ascii="Times New Roman" w:hAnsi="Times New Roman" w:cs="Times New Roman"/>
                <w:spacing w:val="4"/>
                <w:sz w:val="24"/>
                <w:szCs w:val="24"/>
              </w:rPr>
              <w:t>е</w:t>
            </w:r>
            <w:r w:rsidRPr="00531914">
              <w:rPr>
                <w:rFonts w:ascii="Times New Roman" w:hAnsi="Times New Roman" w:cs="Times New Roman"/>
                <w:sz w:val="24"/>
                <w:szCs w:val="24"/>
              </w:rPr>
              <w:t>сти</w:t>
            </w:r>
            <w:r w:rsidRPr="00531914">
              <w:rPr>
                <w:rFonts w:ascii="Times New Roman" w:hAnsi="Times New Roman" w:cs="Times New Roman"/>
                <w:spacing w:val="-2"/>
                <w:sz w:val="24"/>
                <w:szCs w:val="24"/>
              </w:rPr>
              <w:t>в</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 xml:space="preserve">л - по 0,20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w:t>
            </w:r>
            <w:r w:rsidRPr="00531914">
              <w:rPr>
                <w:rFonts w:ascii="Times New Roman" w:hAnsi="Times New Roman" w:cs="Times New Roman"/>
                <w:i/>
                <w:iCs/>
                <w:sz w:val="24"/>
                <w:szCs w:val="24"/>
              </w:rPr>
              <w:t xml:space="preserve">до три </w:t>
            </w:r>
            <w:r w:rsidRPr="00531914">
              <w:rPr>
                <w:rFonts w:ascii="Times New Roman" w:hAnsi="Times New Roman" w:cs="Times New Roman"/>
                <w:i/>
                <w:iCs/>
                <w:spacing w:val="-2"/>
                <w:sz w:val="24"/>
                <w:szCs w:val="24"/>
              </w:rPr>
              <w:t>с</w:t>
            </w:r>
            <w:r w:rsidRPr="00531914">
              <w:rPr>
                <w:rFonts w:ascii="Times New Roman" w:hAnsi="Times New Roman" w:cs="Times New Roman"/>
                <w:i/>
                <w:iCs/>
                <w:sz w:val="24"/>
                <w:szCs w:val="24"/>
              </w:rPr>
              <w:t>е</w:t>
            </w:r>
            <w:r w:rsidRPr="00531914">
              <w:rPr>
                <w:rFonts w:ascii="Times New Roman" w:hAnsi="Times New Roman" w:cs="Times New Roman"/>
                <w:i/>
                <w:iCs/>
                <w:spacing w:val="4"/>
                <w:sz w:val="24"/>
                <w:szCs w:val="24"/>
              </w:rPr>
              <w:t>л</w:t>
            </w:r>
            <w:r w:rsidRPr="00531914">
              <w:rPr>
                <w:rFonts w:ascii="Times New Roman" w:hAnsi="Times New Roman" w:cs="Times New Roman"/>
                <w:i/>
                <w:iCs/>
                <w:sz w:val="24"/>
                <w:szCs w:val="24"/>
              </w:rPr>
              <w:t>екции</w:t>
            </w:r>
            <w:r w:rsidRPr="00531914">
              <w:rPr>
                <w:rFonts w:ascii="Times New Roman" w:hAnsi="Times New Roman" w:cs="Times New Roman"/>
                <w:sz w:val="24"/>
                <w:szCs w:val="24"/>
              </w:rPr>
              <w:t xml:space="preserve">) </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а</w:t>
            </w:r>
            <w:r w:rsidRPr="00531914">
              <w:rPr>
                <w:rFonts w:ascii="Times New Roman" w:hAnsi="Times New Roman" w:cs="Times New Roman"/>
                <w:spacing w:val="-4"/>
                <w:sz w:val="24"/>
                <w:szCs w:val="24"/>
              </w:rPr>
              <w:t>к</w:t>
            </w:r>
            <w:r w:rsidRPr="00531914">
              <w:rPr>
                <w:rFonts w:ascii="Times New Roman" w:hAnsi="Times New Roman" w:cs="Times New Roman"/>
                <w:sz w:val="24"/>
                <w:szCs w:val="24"/>
              </w:rPr>
              <w:t>сим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 xml:space="preserve">м </w:t>
            </w:r>
            <w:r w:rsidRPr="00531914">
              <w:rPr>
                <w:rFonts w:ascii="Times New Roman" w:hAnsi="Times New Roman" w:cs="Times New Roman"/>
                <w:spacing w:val="-2"/>
                <w:sz w:val="24"/>
                <w:szCs w:val="24"/>
              </w:rPr>
              <w:t>т</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 xml:space="preserve">чки - 0,60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w:t>
            </w:r>
          </w:p>
          <w:p w14:paraId="1CF3821F" w14:textId="77777777" w:rsidR="00D64B1C" w:rsidRPr="00531914" w:rsidRDefault="00D64B1C" w:rsidP="007B16BC">
            <w:pPr>
              <w:widowControl w:val="0"/>
              <w:spacing w:after="0" w:line="240" w:lineRule="auto"/>
              <w:ind w:left="316" w:right="295" w:firstLine="142"/>
              <w:rPr>
                <w:rFonts w:ascii="Times New Roman" w:hAnsi="Times New Roman" w:cs="Times New Roman"/>
                <w:sz w:val="24"/>
                <w:szCs w:val="24"/>
              </w:rPr>
            </w:pPr>
            <w:r w:rsidRPr="00531914">
              <w:rPr>
                <w:rFonts w:ascii="Times New Roman" w:hAnsi="Times New Roman" w:cs="Times New Roman"/>
                <w:sz w:val="24"/>
                <w:szCs w:val="24"/>
              </w:rPr>
              <w:t xml:space="preserve">- За награда </w:t>
            </w:r>
            <w:r w:rsidRPr="00531914">
              <w:rPr>
                <w:rFonts w:ascii="Times New Roman" w:hAnsi="Times New Roman" w:cs="Times New Roman"/>
                <w:spacing w:val="-2"/>
                <w:sz w:val="24"/>
                <w:szCs w:val="24"/>
              </w:rPr>
              <w:t>о</w:t>
            </w:r>
            <w:r w:rsidRPr="00531914">
              <w:rPr>
                <w:rFonts w:ascii="Times New Roman" w:hAnsi="Times New Roman" w:cs="Times New Roman"/>
                <w:sz w:val="24"/>
                <w:szCs w:val="24"/>
              </w:rPr>
              <w:t>т А клас ф</w:t>
            </w:r>
            <w:r w:rsidRPr="00531914">
              <w:rPr>
                <w:rFonts w:ascii="Times New Roman" w:hAnsi="Times New Roman" w:cs="Times New Roman"/>
                <w:spacing w:val="4"/>
                <w:sz w:val="24"/>
                <w:szCs w:val="24"/>
              </w:rPr>
              <w:t>е</w:t>
            </w:r>
            <w:r w:rsidRPr="00531914">
              <w:rPr>
                <w:rFonts w:ascii="Times New Roman" w:hAnsi="Times New Roman" w:cs="Times New Roman"/>
                <w:sz w:val="24"/>
                <w:szCs w:val="24"/>
              </w:rPr>
              <w:t>сти</w:t>
            </w:r>
            <w:r w:rsidRPr="00531914">
              <w:rPr>
                <w:rFonts w:ascii="Times New Roman" w:hAnsi="Times New Roman" w:cs="Times New Roman"/>
                <w:spacing w:val="-2"/>
                <w:sz w:val="24"/>
                <w:szCs w:val="24"/>
              </w:rPr>
              <w:t>в</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 xml:space="preserve">л - по 0,20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w:t>
            </w:r>
            <w:r w:rsidRPr="00531914">
              <w:rPr>
                <w:rFonts w:ascii="Times New Roman" w:hAnsi="Times New Roman" w:cs="Times New Roman"/>
                <w:i/>
                <w:iCs/>
                <w:sz w:val="24"/>
                <w:szCs w:val="24"/>
              </w:rPr>
              <w:t>до три награди</w:t>
            </w:r>
            <w:r w:rsidRPr="00531914">
              <w:rPr>
                <w:rFonts w:ascii="Times New Roman" w:hAnsi="Times New Roman" w:cs="Times New Roman"/>
                <w:sz w:val="24"/>
                <w:szCs w:val="24"/>
              </w:rPr>
              <w:t xml:space="preserve">) </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а</w:t>
            </w:r>
            <w:r w:rsidRPr="00531914">
              <w:rPr>
                <w:rFonts w:ascii="Times New Roman" w:hAnsi="Times New Roman" w:cs="Times New Roman"/>
                <w:spacing w:val="-4"/>
                <w:sz w:val="24"/>
                <w:szCs w:val="24"/>
              </w:rPr>
              <w:t>к</w:t>
            </w:r>
            <w:r w:rsidRPr="00531914">
              <w:rPr>
                <w:rFonts w:ascii="Times New Roman" w:hAnsi="Times New Roman" w:cs="Times New Roman"/>
                <w:sz w:val="24"/>
                <w:szCs w:val="24"/>
              </w:rPr>
              <w:t>сим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 xml:space="preserve">м </w:t>
            </w:r>
            <w:r w:rsidRPr="00531914">
              <w:rPr>
                <w:rFonts w:ascii="Times New Roman" w:hAnsi="Times New Roman" w:cs="Times New Roman"/>
                <w:spacing w:val="-2"/>
                <w:sz w:val="24"/>
                <w:szCs w:val="24"/>
              </w:rPr>
              <w:t>т</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 xml:space="preserve">чки - 0,60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w:t>
            </w:r>
          </w:p>
          <w:p w14:paraId="44D3A685" w14:textId="77777777" w:rsidR="00D64B1C" w:rsidRPr="00531914" w:rsidRDefault="00D64B1C" w:rsidP="007B16BC">
            <w:pPr>
              <w:widowControl w:val="0"/>
              <w:spacing w:after="0" w:line="240" w:lineRule="auto"/>
              <w:ind w:left="316" w:right="295" w:firstLine="142"/>
              <w:rPr>
                <w:rFonts w:ascii="Times New Roman" w:hAnsi="Times New Roman" w:cs="Times New Roman"/>
                <w:sz w:val="24"/>
                <w:szCs w:val="24"/>
              </w:rPr>
            </w:pPr>
            <w:r w:rsidRPr="00531914">
              <w:rPr>
                <w:rFonts w:ascii="Times New Roman" w:hAnsi="Times New Roman" w:cs="Times New Roman"/>
                <w:sz w:val="24"/>
                <w:szCs w:val="24"/>
              </w:rPr>
              <w:t>- За н</w:t>
            </w:r>
            <w:r w:rsidRPr="00531914">
              <w:rPr>
                <w:rFonts w:ascii="Times New Roman" w:hAnsi="Times New Roman" w:cs="Times New Roman"/>
                <w:spacing w:val="-3"/>
                <w:sz w:val="24"/>
                <w:szCs w:val="24"/>
              </w:rPr>
              <w:t>о</w:t>
            </w:r>
            <w:r w:rsidRPr="00531914">
              <w:rPr>
                <w:rFonts w:ascii="Times New Roman" w:hAnsi="Times New Roman" w:cs="Times New Roman"/>
                <w:sz w:val="24"/>
                <w:szCs w:val="24"/>
              </w:rPr>
              <w:t>минация Ос</w:t>
            </w:r>
            <w:r w:rsidRPr="00531914">
              <w:rPr>
                <w:rFonts w:ascii="Times New Roman" w:hAnsi="Times New Roman" w:cs="Times New Roman"/>
                <w:spacing w:val="-3"/>
                <w:sz w:val="24"/>
                <w:szCs w:val="24"/>
              </w:rPr>
              <w:t>к</w:t>
            </w:r>
            <w:r w:rsidRPr="00531914">
              <w:rPr>
                <w:rFonts w:ascii="Times New Roman" w:hAnsi="Times New Roman" w:cs="Times New Roman"/>
                <w:sz w:val="24"/>
                <w:szCs w:val="24"/>
              </w:rPr>
              <w:t xml:space="preserve">ар,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 xml:space="preserve">тен </w:t>
            </w:r>
            <w:r w:rsidRPr="00531914">
              <w:rPr>
                <w:rFonts w:ascii="Times New Roman" w:hAnsi="Times New Roman" w:cs="Times New Roman"/>
                <w:spacing w:val="-9"/>
                <w:sz w:val="24"/>
                <w:szCs w:val="24"/>
              </w:rPr>
              <w:t>г</w:t>
            </w:r>
            <w:r w:rsidRPr="00531914">
              <w:rPr>
                <w:rFonts w:ascii="Times New Roman" w:hAnsi="Times New Roman" w:cs="Times New Roman"/>
                <w:sz w:val="24"/>
                <w:szCs w:val="24"/>
              </w:rPr>
              <w:t>ло</w:t>
            </w:r>
            <w:r w:rsidRPr="00531914">
              <w:rPr>
                <w:rFonts w:ascii="Times New Roman" w:hAnsi="Times New Roman" w:cs="Times New Roman"/>
                <w:spacing w:val="-7"/>
                <w:sz w:val="24"/>
                <w:szCs w:val="24"/>
              </w:rPr>
              <w:t>б</w:t>
            </w:r>
            <w:r w:rsidRPr="00531914">
              <w:rPr>
                <w:rFonts w:ascii="Times New Roman" w:hAnsi="Times New Roman" w:cs="Times New Roman"/>
                <w:sz w:val="24"/>
                <w:szCs w:val="24"/>
              </w:rPr>
              <w:t>ус, Е</w:t>
            </w:r>
            <w:r w:rsidRPr="00531914">
              <w:rPr>
                <w:rFonts w:ascii="Times New Roman" w:hAnsi="Times New Roman" w:cs="Times New Roman"/>
                <w:spacing w:val="-11"/>
                <w:sz w:val="24"/>
                <w:szCs w:val="24"/>
              </w:rPr>
              <w:t>Ф</w:t>
            </w:r>
            <w:r w:rsidRPr="00531914">
              <w:rPr>
                <w:rFonts w:ascii="Times New Roman" w:hAnsi="Times New Roman" w:cs="Times New Roman"/>
                <w:sz w:val="24"/>
                <w:szCs w:val="24"/>
              </w:rPr>
              <w:t xml:space="preserve">А - 0,25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xml:space="preserve">. </w:t>
            </w:r>
            <w:r w:rsidRPr="00531914">
              <w:rPr>
                <w:rFonts w:ascii="Times New Roman" w:eastAsia="Times New Roman" w:hAnsi="Times New Roman" w:cs="Times New Roman"/>
                <w:i/>
                <w:iCs/>
                <w:sz w:val="24"/>
                <w:szCs w:val="24"/>
                <w:lang w:eastAsia="en-GB"/>
              </w:rPr>
              <w:t>(избира се само една номинация)</w:t>
            </w:r>
          </w:p>
          <w:p w14:paraId="06A80C32" w14:textId="77777777" w:rsidR="00D64B1C" w:rsidRPr="00531914" w:rsidRDefault="00D64B1C" w:rsidP="007B16BC">
            <w:pPr>
              <w:widowControl w:val="0"/>
              <w:spacing w:after="0" w:line="240" w:lineRule="auto"/>
              <w:ind w:left="597" w:right="295" w:hanging="142"/>
              <w:rPr>
                <w:rFonts w:ascii="Times New Roman" w:hAnsi="Times New Roman" w:cs="Times New Roman"/>
                <w:i/>
                <w:iCs/>
                <w:sz w:val="24"/>
                <w:szCs w:val="24"/>
                <w:lang w:eastAsia="en-GB"/>
              </w:rPr>
            </w:pPr>
            <w:r w:rsidRPr="00531914">
              <w:rPr>
                <w:rFonts w:ascii="Times New Roman" w:hAnsi="Times New Roman" w:cs="Times New Roman"/>
                <w:sz w:val="24"/>
                <w:szCs w:val="24"/>
              </w:rPr>
              <w:t>- За награда Ос</w:t>
            </w:r>
            <w:r w:rsidRPr="00531914">
              <w:rPr>
                <w:rFonts w:ascii="Times New Roman" w:hAnsi="Times New Roman" w:cs="Times New Roman"/>
                <w:spacing w:val="-3"/>
                <w:sz w:val="24"/>
                <w:szCs w:val="24"/>
              </w:rPr>
              <w:t>к</w:t>
            </w:r>
            <w:r w:rsidRPr="00531914">
              <w:rPr>
                <w:rFonts w:ascii="Times New Roman" w:hAnsi="Times New Roman" w:cs="Times New Roman"/>
                <w:sz w:val="24"/>
                <w:szCs w:val="24"/>
              </w:rPr>
              <w:t xml:space="preserve">ар,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тна П</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л</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 xml:space="preserve">а,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 xml:space="preserve">тна </w:t>
            </w:r>
            <w:r w:rsidRPr="00531914">
              <w:rPr>
                <w:rFonts w:ascii="Times New Roman" w:hAnsi="Times New Roman" w:cs="Times New Roman"/>
                <w:spacing w:val="-2"/>
                <w:sz w:val="24"/>
                <w:szCs w:val="24"/>
              </w:rPr>
              <w:t>М</w:t>
            </w:r>
            <w:r w:rsidRPr="00531914">
              <w:rPr>
                <w:rFonts w:ascii="Times New Roman" w:hAnsi="Times New Roman" w:cs="Times New Roman"/>
                <w:spacing w:val="-4"/>
                <w:sz w:val="24"/>
                <w:szCs w:val="24"/>
              </w:rPr>
              <w:t>е</w:t>
            </w:r>
            <w:r w:rsidRPr="00531914">
              <w:rPr>
                <w:rFonts w:ascii="Times New Roman" w:hAnsi="Times New Roman" w:cs="Times New Roman"/>
                <w:sz w:val="24"/>
                <w:szCs w:val="24"/>
              </w:rPr>
              <w:t>ч</w:t>
            </w:r>
            <w:r w:rsidRPr="00531914">
              <w:rPr>
                <w:rFonts w:ascii="Times New Roman" w:hAnsi="Times New Roman" w:cs="Times New Roman"/>
                <w:spacing w:val="-3"/>
                <w:sz w:val="24"/>
                <w:szCs w:val="24"/>
              </w:rPr>
              <w:t>к</w:t>
            </w:r>
            <w:r w:rsidRPr="00531914">
              <w:rPr>
                <w:rFonts w:ascii="Times New Roman" w:hAnsi="Times New Roman" w:cs="Times New Roman"/>
                <w:sz w:val="24"/>
                <w:szCs w:val="24"/>
              </w:rPr>
              <w:t xml:space="preserve">а,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тен Лъв, Най-до</w:t>
            </w:r>
            <w:r w:rsidRPr="00531914">
              <w:rPr>
                <w:rFonts w:ascii="Times New Roman" w:hAnsi="Times New Roman" w:cs="Times New Roman"/>
                <w:spacing w:val="-4"/>
                <w:sz w:val="24"/>
                <w:szCs w:val="24"/>
              </w:rPr>
              <w:t>б</w:t>
            </w:r>
            <w:r w:rsidRPr="00531914">
              <w:rPr>
                <w:rFonts w:ascii="Times New Roman" w:hAnsi="Times New Roman" w:cs="Times New Roman"/>
                <w:sz w:val="24"/>
                <w:szCs w:val="24"/>
              </w:rPr>
              <w:t>ър филм Е</w:t>
            </w:r>
            <w:r w:rsidRPr="00531914">
              <w:rPr>
                <w:rFonts w:ascii="Times New Roman" w:hAnsi="Times New Roman" w:cs="Times New Roman"/>
                <w:spacing w:val="-11"/>
                <w:sz w:val="24"/>
                <w:szCs w:val="24"/>
              </w:rPr>
              <w:t>Ф</w:t>
            </w:r>
            <w:r w:rsidRPr="00531914">
              <w:rPr>
                <w:rFonts w:ascii="Times New Roman" w:hAnsi="Times New Roman" w:cs="Times New Roman"/>
                <w:sz w:val="24"/>
                <w:szCs w:val="24"/>
              </w:rPr>
              <w:t>А, Най-до</w:t>
            </w:r>
            <w:r w:rsidRPr="00531914">
              <w:rPr>
                <w:rFonts w:ascii="Times New Roman" w:hAnsi="Times New Roman" w:cs="Times New Roman"/>
                <w:spacing w:val="-4"/>
                <w:sz w:val="24"/>
                <w:szCs w:val="24"/>
              </w:rPr>
              <w:t>б</w:t>
            </w:r>
            <w:r w:rsidRPr="00531914">
              <w:rPr>
                <w:rFonts w:ascii="Times New Roman" w:hAnsi="Times New Roman" w:cs="Times New Roman"/>
                <w:sz w:val="24"/>
                <w:szCs w:val="24"/>
              </w:rPr>
              <w:t xml:space="preserve">ър филм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 xml:space="preserve">тен </w:t>
            </w:r>
            <w:r w:rsidRPr="00531914">
              <w:rPr>
                <w:rFonts w:ascii="Times New Roman" w:hAnsi="Times New Roman" w:cs="Times New Roman"/>
                <w:spacing w:val="-14"/>
                <w:sz w:val="24"/>
                <w:szCs w:val="24"/>
              </w:rPr>
              <w:t>Г</w:t>
            </w:r>
            <w:r w:rsidRPr="00531914">
              <w:rPr>
                <w:rFonts w:ascii="Times New Roman" w:hAnsi="Times New Roman" w:cs="Times New Roman"/>
                <w:sz w:val="24"/>
                <w:szCs w:val="24"/>
              </w:rPr>
              <w:t>ло</w:t>
            </w:r>
            <w:r w:rsidRPr="00531914">
              <w:rPr>
                <w:rFonts w:ascii="Times New Roman" w:hAnsi="Times New Roman" w:cs="Times New Roman"/>
                <w:spacing w:val="-7"/>
                <w:sz w:val="24"/>
                <w:szCs w:val="24"/>
              </w:rPr>
              <w:t>б</w:t>
            </w:r>
            <w:r w:rsidRPr="00531914">
              <w:rPr>
                <w:rFonts w:ascii="Times New Roman" w:hAnsi="Times New Roman" w:cs="Times New Roman"/>
                <w:sz w:val="24"/>
                <w:szCs w:val="24"/>
              </w:rPr>
              <w:t xml:space="preserve">ус - 1,00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xml:space="preserve">. </w:t>
            </w:r>
            <w:r w:rsidRPr="00531914">
              <w:rPr>
                <w:rFonts w:ascii="Times New Roman" w:eastAsia="Times New Roman" w:hAnsi="Times New Roman" w:cs="Times New Roman"/>
                <w:i/>
                <w:iCs/>
                <w:sz w:val="24"/>
                <w:szCs w:val="24"/>
                <w:lang w:eastAsia="en-GB"/>
              </w:rPr>
              <w:t>(избира се само една награда)</w:t>
            </w:r>
          </w:p>
          <w:p w14:paraId="77E87F66" w14:textId="77777777" w:rsidR="00D64B1C" w:rsidRPr="00531914" w:rsidRDefault="00D64B1C" w:rsidP="007B16BC">
            <w:pPr>
              <w:widowControl w:val="0"/>
              <w:spacing w:after="0" w:line="240" w:lineRule="auto"/>
              <w:ind w:left="316" w:right="295" w:firstLine="142"/>
              <w:rPr>
                <w:rFonts w:ascii="Times New Roman" w:hAnsi="Times New Roman" w:cs="Times New Roman"/>
                <w:sz w:val="24"/>
                <w:szCs w:val="24"/>
              </w:rPr>
            </w:pPr>
          </w:p>
          <w:p w14:paraId="2D6C76D3" w14:textId="77777777" w:rsidR="00D64B1C" w:rsidRPr="00531914" w:rsidRDefault="00D64B1C" w:rsidP="007B16BC">
            <w:pPr>
              <w:widowControl w:val="0"/>
              <w:spacing w:after="0" w:line="240" w:lineRule="auto"/>
              <w:ind w:left="316" w:right="295" w:hanging="141"/>
              <w:rPr>
                <w:rFonts w:ascii="Times New Roman" w:hAnsi="Times New Roman" w:cs="Times New Roman"/>
                <w:sz w:val="24"/>
                <w:szCs w:val="24"/>
              </w:rPr>
            </w:pPr>
            <w:r w:rsidRPr="00531914">
              <w:rPr>
                <w:rFonts w:ascii="Times New Roman" w:hAnsi="Times New Roman" w:cs="Times New Roman"/>
                <w:sz w:val="24"/>
                <w:szCs w:val="24"/>
              </w:rPr>
              <w:t>бб) Пр</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да</w:t>
            </w:r>
            <w:r w:rsidRPr="00531914">
              <w:rPr>
                <w:rFonts w:ascii="Times New Roman" w:hAnsi="Times New Roman" w:cs="Times New Roman"/>
                <w:spacing w:val="-2"/>
                <w:sz w:val="24"/>
                <w:szCs w:val="24"/>
              </w:rPr>
              <w:t>ж</w:t>
            </w:r>
            <w:r w:rsidRPr="00531914">
              <w:rPr>
                <w:rFonts w:ascii="Times New Roman" w:hAnsi="Times New Roman" w:cs="Times New Roman"/>
                <w:sz w:val="24"/>
                <w:szCs w:val="24"/>
              </w:rPr>
              <w:t xml:space="preserve">би на избрания </w:t>
            </w:r>
            <w:r w:rsidRPr="00531914">
              <w:rPr>
                <w:rFonts w:ascii="Times New Roman" w:hAnsi="Times New Roman" w:cs="Times New Roman"/>
                <w:spacing w:val="-2"/>
                <w:sz w:val="24"/>
                <w:szCs w:val="24"/>
              </w:rPr>
              <w:t>о</w:t>
            </w:r>
            <w:r w:rsidRPr="00531914">
              <w:rPr>
                <w:rFonts w:ascii="Times New Roman" w:hAnsi="Times New Roman" w:cs="Times New Roman"/>
                <w:sz w:val="24"/>
                <w:szCs w:val="24"/>
              </w:rPr>
              <w:t>т пр</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дуцен</w:t>
            </w:r>
            <w:r w:rsidRPr="00531914">
              <w:rPr>
                <w:rFonts w:ascii="Times New Roman" w:hAnsi="Times New Roman" w:cs="Times New Roman"/>
                <w:spacing w:val="2"/>
                <w:sz w:val="24"/>
                <w:szCs w:val="24"/>
              </w:rPr>
              <w:t>т</w:t>
            </w:r>
            <w:r w:rsidRPr="00531914">
              <w:rPr>
                <w:rFonts w:ascii="Times New Roman" w:hAnsi="Times New Roman" w:cs="Times New Roman"/>
                <w:sz w:val="24"/>
                <w:szCs w:val="24"/>
              </w:rPr>
              <w:t>а филм в миним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м 5 тери</w:t>
            </w:r>
            <w:r w:rsidRPr="00531914">
              <w:rPr>
                <w:rFonts w:ascii="Times New Roman" w:hAnsi="Times New Roman" w:cs="Times New Roman"/>
                <w:spacing w:val="-2"/>
                <w:sz w:val="24"/>
                <w:szCs w:val="24"/>
              </w:rPr>
              <w:t>т</w:t>
            </w:r>
            <w:r w:rsidRPr="00531914">
              <w:rPr>
                <w:rFonts w:ascii="Times New Roman" w:hAnsi="Times New Roman" w:cs="Times New Roman"/>
                <w:sz w:val="24"/>
                <w:szCs w:val="24"/>
              </w:rPr>
              <w:t>ории из</w:t>
            </w:r>
            <w:r w:rsidRPr="00531914">
              <w:rPr>
                <w:rFonts w:ascii="Times New Roman" w:hAnsi="Times New Roman" w:cs="Times New Roman"/>
                <w:spacing w:val="-4"/>
                <w:sz w:val="24"/>
                <w:szCs w:val="24"/>
              </w:rPr>
              <w:t>в</w:t>
            </w:r>
            <w:r w:rsidRPr="00531914">
              <w:rPr>
                <w:rFonts w:ascii="Times New Roman" w:hAnsi="Times New Roman" w:cs="Times New Roman"/>
                <w:sz w:val="24"/>
                <w:szCs w:val="24"/>
              </w:rPr>
              <w:t>ън България:</w:t>
            </w:r>
          </w:p>
          <w:p w14:paraId="35173F6A" w14:textId="77777777" w:rsidR="00D64B1C" w:rsidRPr="00531914" w:rsidRDefault="00D64B1C" w:rsidP="007B16BC">
            <w:pPr>
              <w:widowControl w:val="0"/>
              <w:spacing w:after="0" w:line="240" w:lineRule="auto"/>
              <w:ind w:left="316" w:right="295" w:hanging="141"/>
              <w:rPr>
                <w:rFonts w:ascii="Times New Roman" w:hAnsi="Times New Roman" w:cs="Times New Roman"/>
                <w:sz w:val="24"/>
                <w:szCs w:val="24"/>
              </w:rPr>
            </w:pPr>
            <w:r w:rsidRPr="00531914">
              <w:rPr>
                <w:rFonts w:ascii="Times New Roman" w:hAnsi="Times New Roman" w:cs="Times New Roman"/>
                <w:sz w:val="24"/>
                <w:szCs w:val="24"/>
              </w:rPr>
              <w:t xml:space="preserve"> - 0,10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xml:space="preserve">. </w:t>
            </w:r>
            <w:r w:rsidRPr="00531914">
              <w:rPr>
                <w:rFonts w:ascii="Times New Roman" w:hAnsi="Times New Roman" w:cs="Times New Roman"/>
                <w:i/>
                <w:iCs/>
                <w:sz w:val="24"/>
                <w:szCs w:val="24"/>
              </w:rPr>
              <w:t>(при достигане на критерия)</w:t>
            </w:r>
          </w:p>
          <w:p w14:paraId="57E89947" w14:textId="77777777" w:rsidR="00D64B1C" w:rsidRPr="00531914" w:rsidRDefault="00D64B1C" w:rsidP="007B16BC">
            <w:pPr>
              <w:widowControl w:val="0"/>
              <w:spacing w:after="0" w:line="240" w:lineRule="auto"/>
              <w:ind w:left="316" w:right="295" w:hanging="141"/>
              <w:rPr>
                <w:rFonts w:ascii="Times New Roman" w:hAnsi="Times New Roman" w:cs="Times New Roman"/>
                <w:sz w:val="24"/>
                <w:szCs w:val="24"/>
              </w:rPr>
            </w:pPr>
          </w:p>
          <w:p w14:paraId="114D157C" w14:textId="77777777" w:rsidR="00D64B1C" w:rsidRPr="00531914" w:rsidRDefault="00D64B1C" w:rsidP="007B16BC">
            <w:pPr>
              <w:widowControl w:val="0"/>
              <w:spacing w:after="0" w:line="240" w:lineRule="auto"/>
              <w:ind w:left="316" w:right="295" w:hanging="141"/>
              <w:rPr>
                <w:rFonts w:ascii="Times New Roman" w:hAnsi="Times New Roman" w:cs="Times New Roman"/>
                <w:sz w:val="24"/>
                <w:szCs w:val="24"/>
              </w:rPr>
            </w:pPr>
            <w:r w:rsidRPr="00531914">
              <w:rPr>
                <w:rFonts w:ascii="Times New Roman" w:hAnsi="Times New Roman" w:cs="Times New Roman"/>
                <w:sz w:val="24"/>
                <w:szCs w:val="24"/>
              </w:rPr>
              <w:t xml:space="preserve">вв) </w:t>
            </w:r>
            <w:r w:rsidRPr="00531914">
              <w:rPr>
                <w:rFonts w:ascii="Times New Roman" w:hAnsi="Times New Roman" w:cs="Times New Roman"/>
                <w:spacing w:val="-19"/>
                <w:sz w:val="24"/>
                <w:szCs w:val="24"/>
              </w:rPr>
              <w:t>У</w:t>
            </w:r>
            <w:r w:rsidRPr="00531914">
              <w:rPr>
                <w:rFonts w:ascii="Times New Roman" w:hAnsi="Times New Roman" w:cs="Times New Roman"/>
                <w:sz w:val="24"/>
                <w:szCs w:val="24"/>
              </w:rPr>
              <w:t>спешно ре</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лизирани миним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м 3 фил</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а с държавно финансиране:</w:t>
            </w:r>
          </w:p>
          <w:p w14:paraId="553DDD9C" w14:textId="77777777" w:rsidR="00D64B1C" w:rsidRPr="00531914" w:rsidRDefault="00D64B1C" w:rsidP="007B16BC">
            <w:pPr>
              <w:widowControl w:val="0"/>
              <w:spacing w:after="0" w:line="240" w:lineRule="auto"/>
              <w:ind w:left="316" w:right="295" w:hanging="141"/>
              <w:rPr>
                <w:rFonts w:ascii="Times New Roman" w:hAnsi="Times New Roman" w:cs="Times New Roman"/>
                <w:sz w:val="24"/>
                <w:szCs w:val="24"/>
              </w:rPr>
            </w:pPr>
            <w:r w:rsidRPr="00531914">
              <w:rPr>
                <w:rFonts w:ascii="Times New Roman" w:hAnsi="Times New Roman" w:cs="Times New Roman"/>
                <w:sz w:val="24"/>
                <w:szCs w:val="24"/>
              </w:rPr>
              <w:t xml:space="preserve"> -  0,10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w:t>
            </w:r>
            <w:r w:rsidRPr="00531914">
              <w:rPr>
                <w:rFonts w:ascii="Times New Roman" w:hAnsi="Times New Roman" w:cs="Times New Roman"/>
                <w:i/>
                <w:iCs/>
                <w:sz w:val="24"/>
                <w:szCs w:val="24"/>
              </w:rPr>
              <w:t>при достигане на критерия</w:t>
            </w:r>
            <w:r w:rsidRPr="00531914">
              <w:rPr>
                <w:rFonts w:ascii="Times New Roman" w:hAnsi="Times New Roman" w:cs="Times New Roman"/>
                <w:sz w:val="24"/>
                <w:szCs w:val="24"/>
              </w:rPr>
              <w:t>)</w:t>
            </w:r>
          </w:p>
        </w:tc>
      </w:tr>
      <w:tr w:rsidR="00D64B1C" w:rsidRPr="00531914" w14:paraId="06AF1B6E" w14:textId="77777777" w:rsidTr="007B16BC">
        <w:trPr>
          <w:trHeight w:val="463"/>
        </w:trPr>
        <w:tc>
          <w:tcPr>
            <w:tcW w:w="7790" w:type="dxa"/>
            <w:gridSpan w:val="2"/>
            <w:shd w:val="clear" w:color="000000" w:fill="FFFFFF"/>
            <w:vAlign w:val="center"/>
          </w:tcPr>
          <w:p w14:paraId="54171078" w14:textId="77777777" w:rsidR="00D64B1C" w:rsidRPr="00531914" w:rsidRDefault="00D64B1C" w:rsidP="007B16BC">
            <w:pPr>
              <w:widowControl w:val="0"/>
              <w:spacing w:after="0" w:line="240" w:lineRule="auto"/>
              <w:jc w:val="right"/>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Общо точки за- а)</w:t>
            </w:r>
          </w:p>
        </w:tc>
        <w:tc>
          <w:tcPr>
            <w:tcW w:w="2560" w:type="dxa"/>
            <w:tcBorders>
              <w:top w:val="nil"/>
              <w:bottom w:val="nil"/>
            </w:tcBorders>
            <w:shd w:val="clear" w:color="auto" w:fill="auto"/>
          </w:tcPr>
          <w:p w14:paraId="13DFAAFB" w14:textId="77777777" w:rsidR="00D64B1C" w:rsidRPr="00531914" w:rsidRDefault="00D64B1C" w:rsidP="007B16BC">
            <w:pPr>
              <w:rPr>
                <w:rFonts w:ascii="Times New Roman" w:eastAsia="Times New Roman" w:hAnsi="Times New Roman" w:cs="Times New Roman"/>
                <w:sz w:val="24"/>
                <w:szCs w:val="24"/>
                <w:lang w:eastAsia="en-GB"/>
              </w:rPr>
            </w:pPr>
          </w:p>
        </w:tc>
      </w:tr>
      <w:tr w:rsidR="00D64B1C" w:rsidRPr="00531914" w14:paraId="120CCB07" w14:textId="77777777" w:rsidTr="007B16BC">
        <w:trPr>
          <w:trHeight w:val="2742"/>
        </w:trPr>
        <w:tc>
          <w:tcPr>
            <w:tcW w:w="10350" w:type="dxa"/>
            <w:gridSpan w:val="3"/>
            <w:shd w:val="clear" w:color="000000" w:fill="FFFFFF"/>
            <w:vAlign w:val="center"/>
          </w:tcPr>
          <w:p w14:paraId="06BBFFF0" w14:textId="77777777" w:rsidR="00D64B1C" w:rsidRPr="00531914" w:rsidRDefault="00D64B1C" w:rsidP="007B16BC">
            <w:pPr>
              <w:widowControl w:val="0"/>
              <w:spacing w:after="0" w:line="240" w:lineRule="auto"/>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г) официална селекция или награди от фестивали клас А или Б;</w:t>
            </w:r>
            <w:r w:rsidRPr="00531914">
              <w:rPr>
                <w:rFonts w:ascii="Times New Roman" w:eastAsia="Times New Roman" w:hAnsi="Times New Roman" w:cs="Times New Roman"/>
                <w:sz w:val="24"/>
                <w:szCs w:val="24"/>
                <w:lang w:eastAsia="en-GB"/>
              </w:rPr>
              <w:br/>
              <w:t xml:space="preserve"> (максимум точки за категорията - 2,60 т.)</w:t>
            </w:r>
          </w:p>
          <w:p w14:paraId="75565DC5" w14:textId="77777777" w:rsidR="00D64B1C" w:rsidRPr="00531914" w:rsidRDefault="00D64B1C" w:rsidP="007B16BC">
            <w:pPr>
              <w:widowControl w:val="0"/>
              <w:spacing w:after="0" w:line="240" w:lineRule="auto"/>
              <w:ind w:left="178" w:hanging="96"/>
              <w:rPr>
                <w:rFonts w:ascii="Times New Roman" w:hAnsi="Times New Roman" w:cs="Times New Roman"/>
                <w:sz w:val="24"/>
                <w:szCs w:val="24"/>
              </w:rPr>
            </w:pPr>
            <w:r w:rsidRPr="00531914">
              <w:rPr>
                <w:rFonts w:ascii="Times New Roman" w:hAnsi="Times New Roman" w:cs="Times New Roman"/>
                <w:position w:val="-1"/>
                <w:sz w:val="24"/>
                <w:szCs w:val="24"/>
              </w:rPr>
              <w:t>Оценяв</w:t>
            </w:r>
            <w:r w:rsidRPr="00531914">
              <w:rPr>
                <w:rFonts w:ascii="Times New Roman" w:hAnsi="Times New Roman" w:cs="Times New Roman"/>
                <w:spacing w:val="-5"/>
                <w:position w:val="-1"/>
                <w:sz w:val="24"/>
                <w:szCs w:val="24"/>
              </w:rPr>
              <w:t>а</w:t>
            </w:r>
            <w:r w:rsidRPr="00531914">
              <w:rPr>
                <w:rFonts w:ascii="Times New Roman" w:hAnsi="Times New Roman" w:cs="Times New Roman"/>
                <w:position w:val="-1"/>
                <w:sz w:val="24"/>
                <w:szCs w:val="24"/>
              </w:rPr>
              <w:t xml:space="preserve">т </w:t>
            </w:r>
            <w:r w:rsidRPr="00531914">
              <w:rPr>
                <w:rFonts w:ascii="Times New Roman" w:hAnsi="Times New Roman" w:cs="Times New Roman"/>
                <w:spacing w:val="2"/>
                <w:position w:val="-1"/>
                <w:sz w:val="24"/>
                <w:szCs w:val="24"/>
              </w:rPr>
              <w:t>с</w:t>
            </w:r>
            <w:r w:rsidRPr="00531914">
              <w:rPr>
                <w:rFonts w:ascii="Times New Roman" w:hAnsi="Times New Roman" w:cs="Times New Roman"/>
                <w:position w:val="-1"/>
                <w:sz w:val="24"/>
                <w:szCs w:val="24"/>
              </w:rPr>
              <w:t>е посл</w:t>
            </w:r>
            <w:r w:rsidRPr="00531914">
              <w:rPr>
                <w:rFonts w:ascii="Times New Roman" w:hAnsi="Times New Roman" w:cs="Times New Roman"/>
                <w:spacing w:val="-2"/>
                <w:position w:val="-1"/>
                <w:sz w:val="24"/>
                <w:szCs w:val="24"/>
              </w:rPr>
              <w:t>е</w:t>
            </w:r>
            <w:r w:rsidRPr="00531914">
              <w:rPr>
                <w:rFonts w:ascii="Times New Roman" w:hAnsi="Times New Roman" w:cs="Times New Roman"/>
                <w:position w:val="-1"/>
                <w:sz w:val="24"/>
                <w:szCs w:val="24"/>
              </w:rPr>
              <w:t>дните два  фил</w:t>
            </w:r>
            <w:r w:rsidRPr="00531914">
              <w:rPr>
                <w:rFonts w:ascii="Times New Roman" w:hAnsi="Times New Roman" w:cs="Times New Roman"/>
                <w:spacing w:val="-1"/>
                <w:position w:val="-1"/>
                <w:sz w:val="24"/>
                <w:szCs w:val="24"/>
              </w:rPr>
              <w:t>м</w:t>
            </w:r>
            <w:r w:rsidRPr="00531914">
              <w:rPr>
                <w:rFonts w:ascii="Times New Roman" w:hAnsi="Times New Roman" w:cs="Times New Roman"/>
                <w:position w:val="-1"/>
                <w:sz w:val="24"/>
                <w:szCs w:val="24"/>
              </w:rPr>
              <w:t>а на пр</w:t>
            </w:r>
            <w:r w:rsidRPr="00531914">
              <w:rPr>
                <w:rFonts w:ascii="Times New Roman" w:hAnsi="Times New Roman" w:cs="Times New Roman"/>
                <w:spacing w:val="-5"/>
                <w:position w:val="-1"/>
                <w:sz w:val="24"/>
                <w:szCs w:val="24"/>
              </w:rPr>
              <w:t>о</w:t>
            </w:r>
            <w:r w:rsidRPr="00531914">
              <w:rPr>
                <w:rFonts w:ascii="Times New Roman" w:hAnsi="Times New Roman" w:cs="Times New Roman"/>
                <w:position w:val="-1"/>
                <w:sz w:val="24"/>
                <w:szCs w:val="24"/>
              </w:rPr>
              <w:t>дуцен</w:t>
            </w:r>
            <w:r w:rsidRPr="00531914">
              <w:rPr>
                <w:rFonts w:ascii="Times New Roman" w:hAnsi="Times New Roman" w:cs="Times New Roman"/>
                <w:spacing w:val="2"/>
                <w:position w:val="-1"/>
                <w:sz w:val="24"/>
                <w:szCs w:val="24"/>
              </w:rPr>
              <w:t>т</w:t>
            </w:r>
            <w:r w:rsidRPr="00531914">
              <w:rPr>
                <w:rFonts w:ascii="Times New Roman" w:hAnsi="Times New Roman" w:cs="Times New Roman"/>
                <w:position w:val="-1"/>
                <w:sz w:val="24"/>
                <w:szCs w:val="24"/>
              </w:rPr>
              <w:t>а съ</w:t>
            </w:r>
            <w:r w:rsidRPr="00531914">
              <w:rPr>
                <w:rFonts w:ascii="Times New Roman" w:hAnsi="Times New Roman" w:cs="Times New Roman"/>
                <w:spacing w:val="-9"/>
                <w:position w:val="-1"/>
                <w:sz w:val="24"/>
                <w:szCs w:val="24"/>
              </w:rPr>
              <w:t>г</w:t>
            </w:r>
            <w:r w:rsidRPr="00531914">
              <w:rPr>
                <w:rFonts w:ascii="Times New Roman" w:hAnsi="Times New Roman" w:cs="Times New Roman"/>
                <w:position w:val="-1"/>
                <w:sz w:val="24"/>
                <w:szCs w:val="24"/>
              </w:rPr>
              <w:t>ласно ут</w:t>
            </w:r>
            <w:r w:rsidRPr="00531914">
              <w:rPr>
                <w:rFonts w:ascii="Times New Roman" w:hAnsi="Times New Roman" w:cs="Times New Roman"/>
                <w:spacing w:val="-4"/>
                <w:position w:val="-1"/>
                <w:sz w:val="24"/>
                <w:szCs w:val="24"/>
              </w:rPr>
              <w:t>в</w:t>
            </w:r>
            <w:r w:rsidRPr="00531914">
              <w:rPr>
                <w:rFonts w:ascii="Times New Roman" w:hAnsi="Times New Roman" w:cs="Times New Roman"/>
                <w:position w:val="-1"/>
                <w:sz w:val="24"/>
                <w:szCs w:val="24"/>
              </w:rPr>
              <w:t>ъ</w:t>
            </w:r>
            <w:r w:rsidRPr="00531914">
              <w:rPr>
                <w:rFonts w:ascii="Times New Roman" w:hAnsi="Times New Roman" w:cs="Times New Roman"/>
                <w:spacing w:val="-2"/>
                <w:position w:val="-1"/>
                <w:sz w:val="24"/>
                <w:szCs w:val="24"/>
              </w:rPr>
              <w:t>р</w:t>
            </w:r>
            <w:r w:rsidRPr="00531914">
              <w:rPr>
                <w:rFonts w:ascii="Times New Roman" w:hAnsi="Times New Roman" w:cs="Times New Roman"/>
                <w:position w:val="-1"/>
                <w:sz w:val="24"/>
                <w:szCs w:val="24"/>
              </w:rPr>
              <w:t xml:space="preserve">ден за </w:t>
            </w:r>
            <w:r w:rsidRPr="00531914">
              <w:rPr>
                <w:rFonts w:ascii="Times New Roman" w:hAnsi="Times New Roman" w:cs="Times New Roman"/>
                <w:spacing w:val="-4"/>
                <w:position w:val="-1"/>
                <w:sz w:val="24"/>
                <w:szCs w:val="24"/>
              </w:rPr>
              <w:t>г</w:t>
            </w:r>
            <w:r w:rsidRPr="00531914">
              <w:rPr>
                <w:rFonts w:ascii="Times New Roman" w:hAnsi="Times New Roman" w:cs="Times New Roman"/>
                <w:spacing w:val="-5"/>
                <w:position w:val="-1"/>
                <w:sz w:val="24"/>
                <w:szCs w:val="24"/>
              </w:rPr>
              <w:t>о</w:t>
            </w:r>
            <w:r w:rsidRPr="00531914">
              <w:rPr>
                <w:rFonts w:ascii="Times New Roman" w:hAnsi="Times New Roman" w:cs="Times New Roman"/>
                <w:position w:val="-1"/>
                <w:sz w:val="24"/>
                <w:szCs w:val="24"/>
              </w:rPr>
              <w:t>дин</w:t>
            </w:r>
            <w:r w:rsidRPr="00531914">
              <w:rPr>
                <w:rFonts w:ascii="Times New Roman" w:hAnsi="Times New Roman" w:cs="Times New Roman"/>
                <w:spacing w:val="-5"/>
                <w:position w:val="-1"/>
                <w:sz w:val="24"/>
                <w:szCs w:val="24"/>
              </w:rPr>
              <w:t>а</w:t>
            </w:r>
            <w:r w:rsidRPr="00531914">
              <w:rPr>
                <w:rFonts w:ascii="Times New Roman" w:hAnsi="Times New Roman" w:cs="Times New Roman"/>
                <w:spacing w:val="2"/>
                <w:position w:val="-1"/>
                <w:sz w:val="24"/>
                <w:szCs w:val="24"/>
              </w:rPr>
              <w:t>т</w:t>
            </w:r>
            <w:r w:rsidRPr="00531914">
              <w:rPr>
                <w:rFonts w:ascii="Times New Roman" w:hAnsi="Times New Roman" w:cs="Times New Roman"/>
                <w:position w:val="-1"/>
                <w:sz w:val="24"/>
                <w:szCs w:val="24"/>
              </w:rPr>
              <w:t>а списък с ф</w:t>
            </w:r>
            <w:r w:rsidRPr="00531914">
              <w:rPr>
                <w:rFonts w:ascii="Times New Roman" w:hAnsi="Times New Roman" w:cs="Times New Roman"/>
                <w:spacing w:val="2"/>
                <w:position w:val="-1"/>
                <w:sz w:val="24"/>
                <w:szCs w:val="24"/>
              </w:rPr>
              <w:t>е</w:t>
            </w:r>
            <w:r w:rsidRPr="00531914">
              <w:rPr>
                <w:rFonts w:ascii="Times New Roman" w:hAnsi="Times New Roman" w:cs="Times New Roman"/>
                <w:position w:val="-1"/>
                <w:sz w:val="24"/>
                <w:szCs w:val="24"/>
              </w:rPr>
              <w:t>стив</w:t>
            </w:r>
            <w:r w:rsidRPr="00531914">
              <w:rPr>
                <w:rFonts w:ascii="Times New Roman" w:hAnsi="Times New Roman" w:cs="Times New Roman"/>
                <w:spacing w:val="2"/>
                <w:position w:val="-1"/>
                <w:sz w:val="24"/>
                <w:szCs w:val="24"/>
              </w:rPr>
              <w:t>а</w:t>
            </w:r>
            <w:r w:rsidRPr="00531914">
              <w:rPr>
                <w:rFonts w:ascii="Times New Roman" w:hAnsi="Times New Roman" w:cs="Times New Roman"/>
                <w:position w:val="-1"/>
                <w:sz w:val="24"/>
                <w:szCs w:val="24"/>
              </w:rPr>
              <w:t>ли А и Б клас:</w:t>
            </w:r>
          </w:p>
          <w:p w14:paraId="0D5848A1" w14:textId="77777777" w:rsidR="00D64B1C" w:rsidRPr="00531914" w:rsidRDefault="00D64B1C" w:rsidP="007B16BC">
            <w:pPr>
              <w:widowControl w:val="0"/>
              <w:spacing w:after="0" w:line="240" w:lineRule="auto"/>
              <w:ind w:left="178" w:firstLine="283"/>
              <w:rPr>
                <w:rFonts w:ascii="Times New Roman" w:hAnsi="Times New Roman" w:cs="Times New Roman"/>
                <w:sz w:val="24"/>
                <w:szCs w:val="24"/>
              </w:rPr>
            </w:pPr>
            <w:r w:rsidRPr="00531914">
              <w:rPr>
                <w:rFonts w:ascii="Times New Roman" w:hAnsi="Times New Roman" w:cs="Times New Roman"/>
                <w:sz w:val="24"/>
                <w:szCs w:val="24"/>
              </w:rPr>
              <w:t xml:space="preserve">- За </w:t>
            </w:r>
            <w:r w:rsidRPr="00531914">
              <w:rPr>
                <w:rFonts w:ascii="Times New Roman" w:hAnsi="Times New Roman" w:cs="Times New Roman"/>
                <w:spacing w:val="2"/>
                <w:sz w:val="24"/>
                <w:szCs w:val="24"/>
              </w:rPr>
              <w:t>с</w:t>
            </w:r>
            <w:r w:rsidRPr="00531914">
              <w:rPr>
                <w:rFonts w:ascii="Times New Roman" w:hAnsi="Times New Roman" w:cs="Times New Roman"/>
                <w:sz w:val="24"/>
                <w:szCs w:val="24"/>
              </w:rPr>
              <w:t>елекция Б клас ф</w:t>
            </w:r>
            <w:r w:rsidRPr="00531914">
              <w:rPr>
                <w:rFonts w:ascii="Times New Roman" w:hAnsi="Times New Roman" w:cs="Times New Roman"/>
                <w:spacing w:val="4"/>
                <w:sz w:val="24"/>
                <w:szCs w:val="24"/>
              </w:rPr>
              <w:t>е</w:t>
            </w:r>
            <w:r w:rsidRPr="00531914">
              <w:rPr>
                <w:rFonts w:ascii="Times New Roman" w:hAnsi="Times New Roman" w:cs="Times New Roman"/>
                <w:sz w:val="24"/>
                <w:szCs w:val="24"/>
              </w:rPr>
              <w:t>сти</w:t>
            </w:r>
            <w:r w:rsidRPr="00531914">
              <w:rPr>
                <w:rFonts w:ascii="Times New Roman" w:hAnsi="Times New Roman" w:cs="Times New Roman"/>
                <w:spacing w:val="-2"/>
                <w:sz w:val="24"/>
                <w:szCs w:val="24"/>
              </w:rPr>
              <w:t>в</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 xml:space="preserve">л - по 0,05 </w:t>
            </w:r>
            <w:r w:rsidRPr="00531914">
              <w:rPr>
                <w:rFonts w:ascii="Times New Roman" w:hAnsi="Times New Roman" w:cs="Times New Roman"/>
                <w:i/>
                <w:iCs/>
                <w:sz w:val="24"/>
                <w:szCs w:val="24"/>
              </w:rPr>
              <w:t>(до ш</w:t>
            </w:r>
            <w:r w:rsidRPr="00531914">
              <w:rPr>
                <w:rFonts w:ascii="Times New Roman" w:hAnsi="Times New Roman" w:cs="Times New Roman"/>
                <w:i/>
                <w:iCs/>
                <w:spacing w:val="-2"/>
                <w:sz w:val="24"/>
                <w:szCs w:val="24"/>
              </w:rPr>
              <w:t>е</w:t>
            </w:r>
            <w:r w:rsidRPr="00531914">
              <w:rPr>
                <w:rFonts w:ascii="Times New Roman" w:hAnsi="Times New Roman" w:cs="Times New Roman"/>
                <w:i/>
                <w:iCs/>
                <w:sz w:val="24"/>
                <w:szCs w:val="24"/>
              </w:rPr>
              <w:t xml:space="preserve">ст </w:t>
            </w:r>
            <w:r w:rsidRPr="00531914">
              <w:rPr>
                <w:rFonts w:ascii="Times New Roman" w:hAnsi="Times New Roman" w:cs="Times New Roman"/>
                <w:i/>
                <w:iCs/>
                <w:spacing w:val="-2"/>
                <w:sz w:val="24"/>
                <w:szCs w:val="24"/>
              </w:rPr>
              <w:t>с</w:t>
            </w:r>
            <w:r w:rsidRPr="00531914">
              <w:rPr>
                <w:rFonts w:ascii="Times New Roman" w:hAnsi="Times New Roman" w:cs="Times New Roman"/>
                <w:i/>
                <w:iCs/>
                <w:sz w:val="24"/>
                <w:szCs w:val="24"/>
              </w:rPr>
              <w:t>е</w:t>
            </w:r>
            <w:r w:rsidRPr="00531914">
              <w:rPr>
                <w:rFonts w:ascii="Times New Roman" w:hAnsi="Times New Roman" w:cs="Times New Roman"/>
                <w:i/>
                <w:iCs/>
                <w:spacing w:val="4"/>
                <w:sz w:val="24"/>
                <w:szCs w:val="24"/>
              </w:rPr>
              <w:t>л</w:t>
            </w:r>
            <w:r w:rsidRPr="00531914">
              <w:rPr>
                <w:rFonts w:ascii="Times New Roman" w:hAnsi="Times New Roman" w:cs="Times New Roman"/>
                <w:i/>
                <w:iCs/>
                <w:sz w:val="24"/>
                <w:szCs w:val="24"/>
              </w:rPr>
              <w:t xml:space="preserve">екции) </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а</w:t>
            </w:r>
            <w:r w:rsidRPr="00531914">
              <w:rPr>
                <w:rFonts w:ascii="Times New Roman" w:hAnsi="Times New Roman" w:cs="Times New Roman"/>
                <w:spacing w:val="-4"/>
                <w:sz w:val="24"/>
                <w:szCs w:val="24"/>
              </w:rPr>
              <w:t>к</w:t>
            </w:r>
            <w:r w:rsidRPr="00531914">
              <w:rPr>
                <w:rFonts w:ascii="Times New Roman" w:hAnsi="Times New Roman" w:cs="Times New Roman"/>
                <w:sz w:val="24"/>
                <w:szCs w:val="24"/>
              </w:rPr>
              <w:t>сим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 xml:space="preserve">м </w:t>
            </w:r>
            <w:r w:rsidRPr="00531914">
              <w:rPr>
                <w:rFonts w:ascii="Times New Roman" w:hAnsi="Times New Roman" w:cs="Times New Roman"/>
                <w:spacing w:val="-2"/>
                <w:sz w:val="24"/>
                <w:szCs w:val="24"/>
              </w:rPr>
              <w:t>т</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 xml:space="preserve">чки - 0,30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w:t>
            </w:r>
          </w:p>
          <w:p w14:paraId="0EE6F7EC" w14:textId="77777777" w:rsidR="00D64B1C" w:rsidRPr="00531914" w:rsidRDefault="00D64B1C" w:rsidP="007B16BC">
            <w:pPr>
              <w:widowControl w:val="0"/>
              <w:spacing w:after="0" w:line="240" w:lineRule="auto"/>
              <w:ind w:left="178" w:firstLine="283"/>
              <w:rPr>
                <w:rFonts w:ascii="Times New Roman" w:hAnsi="Times New Roman" w:cs="Times New Roman"/>
                <w:sz w:val="24"/>
                <w:szCs w:val="24"/>
              </w:rPr>
            </w:pPr>
            <w:r w:rsidRPr="00531914">
              <w:rPr>
                <w:rFonts w:ascii="Times New Roman" w:hAnsi="Times New Roman" w:cs="Times New Roman"/>
                <w:position w:val="-1"/>
                <w:sz w:val="24"/>
                <w:szCs w:val="24"/>
              </w:rPr>
              <w:t xml:space="preserve">- За награда </w:t>
            </w:r>
            <w:r w:rsidRPr="00531914">
              <w:rPr>
                <w:rFonts w:ascii="Times New Roman" w:hAnsi="Times New Roman" w:cs="Times New Roman"/>
                <w:spacing w:val="-2"/>
                <w:position w:val="-1"/>
                <w:sz w:val="24"/>
                <w:szCs w:val="24"/>
              </w:rPr>
              <w:t>о</w:t>
            </w:r>
            <w:r w:rsidRPr="00531914">
              <w:rPr>
                <w:rFonts w:ascii="Times New Roman" w:hAnsi="Times New Roman" w:cs="Times New Roman"/>
                <w:position w:val="-1"/>
                <w:sz w:val="24"/>
                <w:szCs w:val="24"/>
              </w:rPr>
              <w:t>т Б клас ф</w:t>
            </w:r>
            <w:r w:rsidRPr="00531914">
              <w:rPr>
                <w:rFonts w:ascii="Times New Roman" w:hAnsi="Times New Roman" w:cs="Times New Roman"/>
                <w:spacing w:val="4"/>
                <w:position w:val="-1"/>
                <w:sz w:val="24"/>
                <w:szCs w:val="24"/>
              </w:rPr>
              <w:t>е</w:t>
            </w:r>
            <w:r w:rsidRPr="00531914">
              <w:rPr>
                <w:rFonts w:ascii="Times New Roman" w:hAnsi="Times New Roman" w:cs="Times New Roman"/>
                <w:position w:val="-1"/>
                <w:sz w:val="24"/>
                <w:szCs w:val="24"/>
              </w:rPr>
              <w:t>сти</w:t>
            </w:r>
            <w:r w:rsidRPr="00531914">
              <w:rPr>
                <w:rFonts w:ascii="Times New Roman" w:hAnsi="Times New Roman" w:cs="Times New Roman"/>
                <w:spacing w:val="-2"/>
                <w:position w:val="-1"/>
                <w:sz w:val="24"/>
                <w:szCs w:val="24"/>
              </w:rPr>
              <w:t>в</w:t>
            </w:r>
            <w:r w:rsidRPr="00531914">
              <w:rPr>
                <w:rFonts w:ascii="Times New Roman" w:hAnsi="Times New Roman" w:cs="Times New Roman"/>
                <w:spacing w:val="2"/>
                <w:position w:val="-1"/>
                <w:sz w:val="24"/>
                <w:szCs w:val="24"/>
              </w:rPr>
              <w:t>а</w:t>
            </w:r>
            <w:r w:rsidRPr="00531914">
              <w:rPr>
                <w:rFonts w:ascii="Times New Roman" w:hAnsi="Times New Roman" w:cs="Times New Roman"/>
                <w:position w:val="-1"/>
                <w:sz w:val="24"/>
                <w:szCs w:val="24"/>
              </w:rPr>
              <w:t xml:space="preserve">л - по 0,05 </w:t>
            </w:r>
            <w:r w:rsidRPr="00531914">
              <w:rPr>
                <w:rFonts w:ascii="Times New Roman" w:hAnsi="Times New Roman" w:cs="Times New Roman"/>
                <w:spacing w:val="-14"/>
                <w:position w:val="-1"/>
                <w:sz w:val="24"/>
                <w:szCs w:val="24"/>
              </w:rPr>
              <w:t>т</w:t>
            </w:r>
            <w:r w:rsidRPr="00531914">
              <w:rPr>
                <w:rFonts w:ascii="Times New Roman" w:hAnsi="Times New Roman" w:cs="Times New Roman"/>
                <w:position w:val="-1"/>
                <w:sz w:val="24"/>
                <w:szCs w:val="24"/>
              </w:rPr>
              <w:t xml:space="preserve">. </w:t>
            </w:r>
            <w:r w:rsidRPr="00531914">
              <w:rPr>
                <w:rFonts w:ascii="Times New Roman" w:hAnsi="Times New Roman" w:cs="Times New Roman"/>
                <w:i/>
                <w:iCs/>
                <w:position w:val="-1"/>
                <w:sz w:val="24"/>
                <w:szCs w:val="24"/>
              </w:rPr>
              <w:t>(до ш</w:t>
            </w:r>
            <w:r w:rsidRPr="00531914">
              <w:rPr>
                <w:rFonts w:ascii="Times New Roman" w:hAnsi="Times New Roman" w:cs="Times New Roman"/>
                <w:i/>
                <w:iCs/>
                <w:spacing w:val="-2"/>
                <w:position w:val="-1"/>
                <w:sz w:val="24"/>
                <w:szCs w:val="24"/>
              </w:rPr>
              <w:t>е</w:t>
            </w:r>
            <w:r w:rsidRPr="00531914">
              <w:rPr>
                <w:rFonts w:ascii="Times New Roman" w:hAnsi="Times New Roman" w:cs="Times New Roman"/>
                <w:i/>
                <w:iCs/>
                <w:position w:val="-1"/>
                <w:sz w:val="24"/>
                <w:szCs w:val="24"/>
              </w:rPr>
              <w:t xml:space="preserve">ст награди) </w:t>
            </w:r>
            <w:r w:rsidRPr="00531914">
              <w:rPr>
                <w:rFonts w:ascii="Times New Roman" w:hAnsi="Times New Roman" w:cs="Times New Roman"/>
                <w:spacing w:val="-1"/>
                <w:position w:val="-1"/>
                <w:sz w:val="24"/>
                <w:szCs w:val="24"/>
              </w:rPr>
              <w:t>м</w:t>
            </w:r>
            <w:r w:rsidRPr="00531914">
              <w:rPr>
                <w:rFonts w:ascii="Times New Roman" w:hAnsi="Times New Roman" w:cs="Times New Roman"/>
                <w:position w:val="-1"/>
                <w:sz w:val="24"/>
                <w:szCs w:val="24"/>
              </w:rPr>
              <w:t>а</w:t>
            </w:r>
            <w:r w:rsidRPr="00531914">
              <w:rPr>
                <w:rFonts w:ascii="Times New Roman" w:hAnsi="Times New Roman" w:cs="Times New Roman"/>
                <w:spacing w:val="-4"/>
                <w:position w:val="-1"/>
                <w:sz w:val="24"/>
                <w:szCs w:val="24"/>
              </w:rPr>
              <w:t>к</w:t>
            </w:r>
            <w:r w:rsidRPr="00531914">
              <w:rPr>
                <w:rFonts w:ascii="Times New Roman" w:hAnsi="Times New Roman" w:cs="Times New Roman"/>
                <w:position w:val="-1"/>
                <w:sz w:val="24"/>
                <w:szCs w:val="24"/>
              </w:rPr>
              <w:t>сим</w:t>
            </w:r>
            <w:r w:rsidRPr="00531914">
              <w:rPr>
                <w:rFonts w:ascii="Times New Roman" w:hAnsi="Times New Roman" w:cs="Times New Roman"/>
                <w:spacing w:val="-2"/>
                <w:position w:val="-1"/>
                <w:sz w:val="24"/>
                <w:szCs w:val="24"/>
              </w:rPr>
              <w:t>у</w:t>
            </w:r>
            <w:r w:rsidRPr="00531914">
              <w:rPr>
                <w:rFonts w:ascii="Times New Roman" w:hAnsi="Times New Roman" w:cs="Times New Roman"/>
                <w:position w:val="-1"/>
                <w:sz w:val="24"/>
                <w:szCs w:val="24"/>
              </w:rPr>
              <w:t xml:space="preserve">м </w:t>
            </w:r>
            <w:r w:rsidRPr="00531914">
              <w:rPr>
                <w:rFonts w:ascii="Times New Roman" w:hAnsi="Times New Roman" w:cs="Times New Roman"/>
                <w:spacing w:val="-2"/>
                <w:position w:val="-1"/>
                <w:sz w:val="24"/>
                <w:szCs w:val="24"/>
              </w:rPr>
              <w:t>т</w:t>
            </w:r>
            <w:r w:rsidRPr="00531914">
              <w:rPr>
                <w:rFonts w:ascii="Times New Roman" w:hAnsi="Times New Roman" w:cs="Times New Roman"/>
                <w:spacing w:val="-5"/>
                <w:position w:val="-1"/>
                <w:sz w:val="24"/>
                <w:szCs w:val="24"/>
              </w:rPr>
              <w:t>о</w:t>
            </w:r>
            <w:r w:rsidRPr="00531914">
              <w:rPr>
                <w:rFonts w:ascii="Times New Roman" w:hAnsi="Times New Roman" w:cs="Times New Roman"/>
                <w:position w:val="-1"/>
                <w:sz w:val="24"/>
                <w:szCs w:val="24"/>
              </w:rPr>
              <w:t xml:space="preserve">чки - 0,30 </w:t>
            </w:r>
            <w:r w:rsidRPr="00531914">
              <w:rPr>
                <w:rFonts w:ascii="Times New Roman" w:hAnsi="Times New Roman" w:cs="Times New Roman"/>
                <w:spacing w:val="-14"/>
                <w:position w:val="-1"/>
                <w:sz w:val="24"/>
                <w:szCs w:val="24"/>
              </w:rPr>
              <w:t>т</w:t>
            </w:r>
            <w:r w:rsidRPr="00531914">
              <w:rPr>
                <w:rFonts w:ascii="Times New Roman" w:hAnsi="Times New Roman" w:cs="Times New Roman"/>
                <w:position w:val="-1"/>
                <w:sz w:val="24"/>
                <w:szCs w:val="24"/>
              </w:rPr>
              <w:t>.</w:t>
            </w:r>
          </w:p>
          <w:p w14:paraId="4DC1CB63" w14:textId="77777777" w:rsidR="00D64B1C" w:rsidRPr="00531914" w:rsidRDefault="00D64B1C" w:rsidP="007B16BC">
            <w:pPr>
              <w:widowControl w:val="0"/>
              <w:spacing w:after="0" w:line="240" w:lineRule="auto"/>
              <w:ind w:left="178" w:firstLine="283"/>
              <w:rPr>
                <w:rFonts w:ascii="Times New Roman" w:hAnsi="Times New Roman" w:cs="Times New Roman"/>
                <w:sz w:val="24"/>
                <w:szCs w:val="24"/>
              </w:rPr>
            </w:pPr>
            <w:r w:rsidRPr="00531914">
              <w:rPr>
                <w:rFonts w:ascii="Times New Roman" w:hAnsi="Times New Roman" w:cs="Times New Roman"/>
                <w:sz w:val="24"/>
                <w:szCs w:val="24"/>
              </w:rPr>
              <w:t xml:space="preserve">- За </w:t>
            </w:r>
            <w:r w:rsidRPr="00531914">
              <w:rPr>
                <w:rFonts w:ascii="Times New Roman" w:hAnsi="Times New Roman" w:cs="Times New Roman"/>
                <w:spacing w:val="2"/>
                <w:sz w:val="24"/>
                <w:szCs w:val="24"/>
              </w:rPr>
              <w:t>с</w:t>
            </w:r>
            <w:r w:rsidRPr="00531914">
              <w:rPr>
                <w:rFonts w:ascii="Times New Roman" w:hAnsi="Times New Roman" w:cs="Times New Roman"/>
                <w:sz w:val="24"/>
                <w:szCs w:val="24"/>
              </w:rPr>
              <w:t>елекция А клас ф</w:t>
            </w:r>
            <w:r w:rsidRPr="00531914">
              <w:rPr>
                <w:rFonts w:ascii="Times New Roman" w:hAnsi="Times New Roman" w:cs="Times New Roman"/>
                <w:spacing w:val="4"/>
                <w:sz w:val="24"/>
                <w:szCs w:val="24"/>
              </w:rPr>
              <w:t>е</w:t>
            </w:r>
            <w:r w:rsidRPr="00531914">
              <w:rPr>
                <w:rFonts w:ascii="Times New Roman" w:hAnsi="Times New Roman" w:cs="Times New Roman"/>
                <w:sz w:val="24"/>
                <w:szCs w:val="24"/>
              </w:rPr>
              <w:t>сти</w:t>
            </w:r>
            <w:r w:rsidRPr="00531914">
              <w:rPr>
                <w:rFonts w:ascii="Times New Roman" w:hAnsi="Times New Roman" w:cs="Times New Roman"/>
                <w:spacing w:val="-2"/>
                <w:sz w:val="24"/>
                <w:szCs w:val="24"/>
              </w:rPr>
              <w:t>в</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 xml:space="preserve">л - по 0,20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w:t>
            </w:r>
            <w:r w:rsidRPr="00531914">
              <w:rPr>
                <w:rFonts w:ascii="Times New Roman" w:hAnsi="Times New Roman" w:cs="Times New Roman"/>
                <w:i/>
                <w:iCs/>
                <w:sz w:val="24"/>
                <w:szCs w:val="24"/>
              </w:rPr>
              <w:t>до ш</w:t>
            </w:r>
            <w:r w:rsidRPr="00531914">
              <w:rPr>
                <w:rFonts w:ascii="Times New Roman" w:hAnsi="Times New Roman" w:cs="Times New Roman"/>
                <w:i/>
                <w:iCs/>
                <w:spacing w:val="-2"/>
                <w:sz w:val="24"/>
                <w:szCs w:val="24"/>
              </w:rPr>
              <w:t>е</w:t>
            </w:r>
            <w:r w:rsidRPr="00531914">
              <w:rPr>
                <w:rFonts w:ascii="Times New Roman" w:hAnsi="Times New Roman" w:cs="Times New Roman"/>
                <w:i/>
                <w:iCs/>
                <w:sz w:val="24"/>
                <w:szCs w:val="24"/>
              </w:rPr>
              <w:t xml:space="preserve">ст </w:t>
            </w:r>
            <w:r w:rsidRPr="00531914">
              <w:rPr>
                <w:rFonts w:ascii="Times New Roman" w:hAnsi="Times New Roman" w:cs="Times New Roman"/>
                <w:i/>
                <w:iCs/>
                <w:spacing w:val="-2"/>
                <w:sz w:val="24"/>
                <w:szCs w:val="24"/>
              </w:rPr>
              <w:t>с</w:t>
            </w:r>
            <w:r w:rsidRPr="00531914">
              <w:rPr>
                <w:rFonts w:ascii="Times New Roman" w:hAnsi="Times New Roman" w:cs="Times New Roman"/>
                <w:i/>
                <w:iCs/>
                <w:sz w:val="24"/>
                <w:szCs w:val="24"/>
              </w:rPr>
              <w:t>е</w:t>
            </w:r>
            <w:r w:rsidRPr="00531914">
              <w:rPr>
                <w:rFonts w:ascii="Times New Roman" w:hAnsi="Times New Roman" w:cs="Times New Roman"/>
                <w:i/>
                <w:iCs/>
                <w:spacing w:val="4"/>
                <w:sz w:val="24"/>
                <w:szCs w:val="24"/>
              </w:rPr>
              <w:t>л</w:t>
            </w:r>
            <w:r w:rsidRPr="00531914">
              <w:rPr>
                <w:rFonts w:ascii="Times New Roman" w:hAnsi="Times New Roman" w:cs="Times New Roman"/>
                <w:i/>
                <w:iCs/>
                <w:sz w:val="24"/>
                <w:szCs w:val="24"/>
              </w:rPr>
              <w:t>екции</w:t>
            </w:r>
            <w:r w:rsidRPr="00531914">
              <w:rPr>
                <w:rFonts w:ascii="Times New Roman" w:hAnsi="Times New Roman" w:cs="Times New Roman"/>
                <w:sz w:val="24"/>
                <w:szCs w:val="24"/>
              </w:rPr>
              <w:t xml:space="preserve">) </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а</w:t>
            </w:r>
            <w:r w:rsidRPr="00531914">
              <w:rPr>
                <w:rFonts w:ascii="Times New Roman" w:hAnsi="Times New Roman" w:cs="Times New Roman"/>
                <w:spacing w:val="-4"/>
                <w:sz w:val="24"/>
                <w:szCs w:val="24"/>
              </w:rPr>
              <w:t>к</w:t>
            </w:r>
            <w:r w:rsidRPr="00531914">
              <w:rPr>
                <w:rFonts w:ascii="Times New Roman" w:hAnsi="Times New Roman" w:cs="Times New Roman"/>
                <w:sz w:val="24"/>
                <w:szCs w:val="24"/>
              </w:rPr>
              <w:t>сим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 xml:space="preserve">м </w:t>
            </w:r>
            <w:r w:rsidRPr="00531914">
              <w:rPr>
                <w:rFonts w:ascii="Times New Roman" w:hAnsi="Times New Roman" w:cs="Times New Roman"/>
                <w:spacing w:val="-2"/>
                <w:sz w:val="24"/>
                <w:szCs w:val="24"/>
              </w:rPr>
              <w:t>т</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 xml:space="preserve">чки - 1,20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w:t>
            </w:r>
          </w:p>
          <w:p w14:paraId="1EA466B7" w14:textId="77777777" w:rsidR="00D64B1C" w:rsidRPr="00531914" w:rsidRDefault="00D64B1C" w:rsidP="007B16BC">
            <w:pPr>
              <w:widowControl w:val="0"/>
              <w:spacing w:after="0" w:line="240" w:lineRule="auto"/>
              <w:ind w:left="178" w:firstLine="283"/>
              <w:rPr>
                <w:rFonts w:ascii="Times New Roman" w:hAnsi="Times New Roman" w:cs="Times New Roman"/>
                <w:sz w:val="24"/>
                <w:szCs w:val="24"/>
              </w:rPr>
            </w:pPr>
            <w:r w:rsidRPr="00531914">
              <w:rPr>
                <w:rFonts w:ascii="Times New Roman" w:hAnsi="Times New Roman" w:cs="Times New Roman"/>
                <w:sz w:val="24"/>
                <w:szCs w:val="24"/>
              </w:rPr>
              <w:t xml:space="preserve">- За награда </w:t>
            </w:r>
            <w:r w:rsidRPr="00531914">
              <w:rPr>
                <w:rFonts w:ascii="Times New Roman" w:hAnsi="Times New Roman" w:cs="Times New Roman"/>
                <w:spacing w:val="-2"/>
                <w:sz w:val="24"/>
                <w:szCs w:val="24"/>
              </w:rPr>
              <w:t>о</w:t>
            </w:r>
            <w:r w:rsidRPr="00531914">
              <w:rPr>
                <w:rFonts w:ascii="Times New Roman" w:hAnsi="Times New Roman" w:cs="Times New Roman"/>
                <w:sz w:val="24"/>
                <w:szCs w:val="24"/>
              </w:rPr>
              <w:t>т А клас ф</w:t>
            </w:r>
            <w:r w:rsidRPr="00531914">
              <w:rPr>
                <w:rFonts w:ascii="Times New Roman" w:hAnsi="Times New Roman" w:cs="Times New Roman"/>
                <w:spacing w:val="4"/>
                <w:sz w:val="24"/>
                <w:szCs w:val="24"/>
              </w:rPr>
              <w:t>е</w:t>
            </w:r>
            <w:r w:rsidRPr="00531914">
              <w:rPr>
                <w:rFonts w:ascii="Times New Roman" w:hAnsi="Times New Roman" w:cs="Times New Roman"/>
                <w:sz w:val="24"/>
                <w:szCs w:val="24"/>
              </w:rPr>
              <w:t>сти</w:t>
            </w:r>
            <w:r w:rsidRPr="00531914">
              <w:rPr>
                <w:rFonts w:ascii="Times New Roman" w:hAnsi="Times New Roman" w:cs="Times New Roman"/>
                <w:spacing w:val="-2"/>
                <w:sz w:val="24"/>
                <w:szCs w:val="24"/>
              </w:rPr>
              <w:t>в</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 xml:space="preserve">л - по 0,20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w:t>
            </w:r>
            <w:r w:rsidRPr="00531914">
              <w:rPr>
                <w:rFonts w:ascii="Times New Roman" w:hAnsi="Times New Roman" w:cs="Times New Roman"/>
                <w:i/>
                <w:iCs/>
                <w:sz w:val="24"/>
                <w:szCs w:val="24"/>
              </w:rPr>
              <w:t>до ш</w:t>
            </w:r>
            <w:r w:rsidRPr="00531914">
              <w:rPr>
                <w:rFonts w:ascii="Times New Roman" w:hAnsi="Times New Roman" w:cs="Times New Roman"/>
                <w:i/>
                <w:iCs/>
                <w:spacing w:val="-2"/>
                <w:sz w:val="24"/>
                <w:szCs w:val="24"/>
              </w:rPr>
              <w:t>е</w:t>
            </w:r>
            <w:r w:rsidRPr="00531914">
              <w:rPr>
                <w:rFonts w:ascii="Times New Roman" w:hAnsi="Times New Roman" w:cs="Times New Roman"/>
                <w:i/>
                <w:iCs/>
                <w:sz w:val="24"/>
                <w:szCs w:val="24"/>
              </w:rPr>
              <w:t>ст награди</w:t>
            </w:r>
            <w:r w:rsidRPr="00531914">
              <w:rPr>
                <w:rFonts w:ascii="Times New Roman" w:hAnsi="Times New Roman" w:cs="Times New Roman"/>
                <w:sz w:val="24"/>
                <w:szCs w:val="24"/>
              </w:rPr>
              <w:t xml:space="preserve">) </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а</w:t>
            </w:r>
            <w:r w:rsidRPr="00531914">
              <w:rPr>
                <w:rFonts w:ascii="Times New Roman" w:hAnsi="Times New Roman" w:cs="Times New Roman"/>
                <w:spacing w:val="-4"/>
                <w:sz w:val="24"/>
                <w:szCs w:val="24"/>
              </w:rPr>
              <w:t>к</w:t>
            </w:r>
            <w:r w:rsidRPr="00531914">
              <w:rPr>
                <w:rFonts w:ascii="Times New Roman" w:hAnsi="Times New Roman" w:cs="Times New Roman"/>
                <w:sz w:val="24"/>
                <w:szCs w:val="24"/>
              </w:rPr>
              <w:t>сим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 xml:space="preserve">м </w:t>
            </w:r>
            <w:r w:rsidRPr="00531914">
              <w:rPr>
                <w:rFonts w:ascii="Times New Roman" w:hAnsi="Times New Roman" w:cs="Times New Roman"/>
                <w:spacing w:val="-2"/>
                <w:sz w:val="24"/>
                <w:szCs w:val="24"/>
              </w:rPr>
              <w:t>т</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 xml:space="preserve">чки - 1,20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w:t>
            </w:r>
          </w:p>
          <w:p w14:paraId="2405347A" w14:textId="77777777" w:rsidR="00D64B1C" w:rsidRPr="00531914" w:rsidRDefault="00D64B1C" w:rsidP="007B16BC">
            <w:pPr>
              <w:widowControl w:val="0"/>
              <w:spacing w:after="0" w:line="240" w:lineRule="auto"/>
              <w:ind w:left="178" w:firstLine="283"/>
              <w:rPr>
                <w:rFonts w:ascii="Times New Roman" w:hAnsi="Times New Roman" w:cs="Times New Roman"/>
                <w:sz w:val="24"/>
                <w:szCs w:val="24"/>
              </w:rPr>
            </w:pPr>
            <w:r w:rsidRPr="00531914">
              <w:rPr>
                <w:rFonts w:ascii="Times New Roman" w:hAnsi="Times New Roman" w:cs="Times New Roman"/>
                <w:sz w:val="24"/>
                <w:szCs w:val="24"/>
              </w:rPr>
              <w:t>- За н</w:t>
            </w:r>
            <w:r w:rsidRPr="00531914">
              <w:rPr>
                <w:rFonts w:ascii="Times New Roman" w:hAnsi="Times New Roman" w:cs="Times New Roman"/>
                <w:spacing w:val="-3"/>
                <w:sz w:val="24"/>
                <w:szCs w:val="24"/>
              </w:rPr>
              <w:t>о</w:t>
            </w:r>
            <w:r w:rsidRPr="00531914">
              <w:rPr>
                <w:rFonts w:ascii="Times New Roman" w:hAnsi="Times New Roman" w:cs="Times New Roman"/>
                <w:sz w:val="24"/>
                <w:szCs w:val="24"/>
              </w:rPr>
              <w:t>минация Ос</w:t>
            </w:r>
            <w:r w:rsidRPr="00531914">
              <w:rPr>
                <w:rFonts w:ascii="Times New Roman" w:hAnsi="Times New Roman" w:cs="Times New Roman"/>
                <w:spacing w:val="-3"/>
                <w:sz w:val="24"/>
                <w:szCs w:val="24"/>
              </w:rPr>
              <w:t>к</w:t>
            </w:r>
            <w:r w:rsidRPr="00531914">
              <w:rPr>
                <w:rFonts w:ascii="Times New Roman" w:hAnsi="Times New Roman" w:cs="Times New Roman"/>
                <w:sz w:val="24"/>
                <w:szCs w:val="24"/>
              </w:rPr>
              <w:t xml:space="preserve">ар,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 xml:space="preserve">тен </w:t>
            </w:r>
            <w:r w:rsidRPr="00531914">
              <w:rPr>
                <w:rFonts w:ascii="Times New Roman" w:hAnsi="Times New Roman" w:cs="Times New Roman"/>
                <w:spacing w:val="-9"/>
                <w:sz w:val="24"/>
                <w:szCs w:val="24"/>
              </w:rPr>
              <w:t>г</w:t>
            </w:r>
            <w:r w:rsidRPr="00531914">
              <w:rPr>
                <w:rFonts w:ascii="Times New Roman" w:hAnsi="Times New Roman" w:cs="Times New Roman"/>
                <w:sz w:val="24"/>
                <w:szCs w:val="24"/>
              </w:rPr>
              <w:t>ло</w:t>
            </w:r>
            <w:r w:rsidRPr="00531914">
              <w:rPr>
                <w:rFonts w:ascii="Times New Roman" w:hAnsi="Times New Roman" w:cs="Times New Roman"/>
                <w:spacing w:val="-7"/>
                <w:sz w:val="24"/>
                <w:szCs w:val="24"/>
              </w:rPr>
              <w:t>б</w:t>
            </w:r>
            <w:r w:rsidRPr="00531914">
              <w:rPr>
                <w:rFonts w:ascii="Times New Roman" w:hAnsi="Times New Roman" w:cs="Times New Roman"/>
                <w:sz w:val="24"/>
                <w:szCs w:val="24"/>
              </w:rPr>
              <w:t>ус, Е</w:t>
            </w:r>
            <w:r w:rsidRPr="00531914">
              <w:rPr>
                <w:rFonts w:ascii="Times New Roman" w:hAnsi="Times New Roman" w:cs="Times New Roman"/>
                <w:spacing w:val="-11"/>
                <w:sz w:val="24"/>
                <w:szCs w:val="24"/>
              </w:rPr>
              <w:t>Ф</w:t>
            </w:r>
            <w:r w:rsidRPr="00531914">
              <w:rPr>
                <w:rFonts w:ascii="Times New Roman" w:hAnsi="Times New Roman" w:cs="Times New Roman"/>
                <w:sz w:val="24"/>
                <w:szCs w:val="24"/>
              </w:rPr>
              <w:t xml:space="preserve">А - 0,25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xml:space="preserve">. </w:t>
            </w:r>
            <w:r w:rsidRPr="00531914">
              <w:rPr>
                <w:rFonts w:ascii="Times New Roman" w:eastAsia="Times New Roman" w:hAnsi="Times New Roman" w:cs="Times New Roman"/>
                <w:i/>
                <w:iCs/>
                <w:sz w:val="24"/>
                <w:szCs w:val="24"/>
                <w:lang w:eastAsia="en-GB"/>
              </w:rPr>
              <w:t>(избира се само една номинация)</w:t>
            </w:r>
          </w:p>
          <w:p w14:paraId="76BAF66C" w14:textId="77777777" w:rsidR="00D64B1C" w:rsidRPr="00531914" w:rsidRDefault="00D64B1C" w:rsidP="007B16BC">
            <w:pPr>
              <w:widowControl w:val="0"/>
              <w:spacing w:after="0" w:line="240" w:lineRule="auto"/>
              <w:ind w:left="178" w:right="87" w:firstLine="283"/>
              <w:rPr>
                <w:rFonts w:ascii="Times New Roman" w:hAnsi="Times New Roman" w:cs="Times New Roman"/>
                <w:sz w:val="24"/>
                <w:szCs w:val="24"/>
              </w:rPr>
            </w:pPr>
            <w:r w:rsidRPr="00531914">
              <w:rPr>
                <w:rFonts w:ascii="Times New Roman" w:hAnsi="Times New Roman" w:cs="Times New Roman"/>
                <w:sz w:val="24"/>
                <w:szCs w:val="24"/>
              </w:rPr>
              <w:t>- За награда Ос</w:t>
            </w:r>
            <w:r w:rsidRPr="00531914">
              <w:rPr>
                <w:rFonts w:ascii="Times New Roman" w:hAnsi="Times New Roman" w:cs="Times New Roman"/>
                <w:spacing w:val="-3"/>
                <w:sz w:val="24"/>
                <w:szCs w:val="24"/>
              </w:rPr>
              <w:t>к</w:t>
            </w:r>
            <w:r w:rsidRPr="00531914">
              <w:rPr>
                <w:rFonts w:ascii="Times New Roman" w:hAnsi="Times New Roman" w:cs="Times New Roman"/>
                <w:sz w:val="24"/>
                <w:szCs w:val="24"/>
              </w:rPr>
              <w:t xml:space="preserve">ар,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тна П</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л</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 xml:space="preserve">а,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 xml:space="preserve">тна </w:t>
            </w:r>
            <w:r w:rsidRPr="00531914">
              <w:rPr>
                <w:rFonts w:ascii="Times New Roman" w:hAnsi="Times New Roman" w:cs="Times New Roman"/>
                <w:spacing w:val="-2"/>
                <w:sz w:val="24"/>
                <w:szCs w:val="24"/>
              </w:rPr>
              <w:t>М</w:t>
            </w:r>
            <w:r w:rsidRPr="00531914">
              <w:rPr>
                <w:rFonts w:ascii="Times New Roman" w:hAnsi="Times New Roman" w:cs="Times New Roman"/>
                <w:spacing w:val="-4"/>
                <w:sz w:val="24"/>
                <w:szCs w:val="24"/>
              </w:rPr>
              <w:t>е</w:t>
            </w:r>
            <w:r w:rsidRPr="00531914">
              <w:rPr>
                <w:rFonts w:ascii="Times New Roman" w:hAnsi="Times New Roman" w:cs="Times New Roman"/>
                <w:sz w:val="24"/>
                <w:szCs w:val="24"/>
              </w:rPr>
              <w:t>ч</w:t>
            </w:r>
            <w:r w:rsidRPr="00531914">
              <w:rPr>
                <w:rFonts w:ascii="Times New Roman" w:hAnsi="Times New Roman" w:cs="Times New Roman"/>
                <w:spacing w:val="-3"/>
                <w:sz w:val="24"/>
                <w:szCs w:val="24"/>
              </w:rPr>
              <w:t>к</w:t>
            </w:r>
            <w:r w:rsidRPr="00531914">
              <w:rPr>
                <w:rFonts w:ascii="Times New Roman" w:hAnsi="Times New Roman" w:cs="Times New Roman"/>
                <w:sz w:val="24"/>
                <w:szCs w:val="24"/>
              </w:rPr>
              <w:t xml:space="preserve">а,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тен Лъв, Най-до</w:t>
            </w:r>
            <w:r w:rsidRPr="00531914">
              <w:rPr>
                <w:rFonts w:ascii="Times New Roman" w:hAnsi="Times New Roman" w:cs="Times New Roman"/>
                <w:spacing w:val="-4"/>
                <w:sz w:val="24"/>
                <w:szCs w:val="24"/>
              </w:rPr>
              <w:t>б</w:t>
            </w:r>
            <w:r w:rsidRPr="00531914">
              <w:rPr>
                <w:rFonts w:ascii="Times New Roman" w:hAnsi="Times New Roman" w:cs="Times New Roman"/>
                <w:sz w:val="24"/>
                <w:szCs w:val="24"/>
              </w:rPr>
              <w:t>ър филм Е</w:t>
            </w:r>
            <w:r w:rsidRPr="00531914">
              <w:rPr>
                <w:rFonts w:ascii="Times New Roman" w:hAnsi="Times New Roman" w:cs="Times New Roman"/>
                <w:spacing w:val="-11"/>
                <w:sz w:val="24"/>
                <w:szCs w:val="24"/>
              </w:rPr>
              <w:t>Ф</w:t>
            </w:r>
            <w:r w:rsidRPr="00531914">
              <w:rPr>
                <w:rFonts w:ascii="Times New Roman" w:hAnsi="Times New Roman" w:cs="Times New Roman"/>
                <w:sz w:val="24"/>
                <w:szCs w:val="24"/>
              </w:rPr>
              <w:t>А, Най-до</w:t>
            </w:r>
            <w:r w:rsidRPr="00531914">
              <w:rPr>
                <w:rFonts w:ascii="Times New Roman" w:hAnsi="Times New Roman" w:cs="Times New Roman"/>
                <w:spacing w:val="-4"/>
                <w:sz w:val="24"/>
                <w:szCs w:val="24"/>
              </w:rPr>
              <w:t>б</w:t>
            </w:r>
            <w:r w:rsidRPr="00531914">
              <w:rPr>
                <w:rFonts w:ascii="Times New Roman" w:hAnsi="Times New Roman" w:cs="Times New Roman"/>
                <w:sz w:val="24"/>
                <w:szCs w:val="24"/>
              </w:rPr>
              <w:t xml:space="preserve">ър филм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 xml:space="preserve">тен </w:t>
            </w:r>
            <w:r w:rsidRPr="00531914">
              <w:rPr>
                <w:rFonts w:ascii="Times New Roman" w:hAnsi="Times New Roman" w:cs="Times New Roman"/>
                <w:spacing w:val="-14"/>
                <w:sz w:val="24"/>
                <w:szCs w:val="24"/>
              </w:rPr>
              <w:t>Г</w:t>
            </w:r>
            <w:r w:rsidRPr="00531914">
              <w:rPr>
                <w:rFonts w:ascii="Times New Roman" w:hAnsi="Times New Roman" w:cs="Times New Roman"/>
                <w:sz w:val="24"/>
                <w:szCs w:val="24"/>
              </w:rPr>
              <w:t>ло</w:t>
            </w:r>
            <w:r w:rsidRPr="00531914">
              <w:rPr>
                <w:rFonts w:ascii="Times New Roman" w:hAnsi="Times New Roman" w:cs="Times New Roman"/>
                <w:spacing w:val="-7"/>
                <w:sz w:val="24"/>
                <w:szCs w:val="24"/>
              </w:rPr>
              <w:t>б</w:t>
            </w:r>
            <w:r w:rsidRPr="00531914">
              <w:rPr>
                <w:rFonts w:ascii="Times New Roman" w:hAnsi="Times New Roman" w:cs="Times New Roman"/>
                <w:sz w:val="24"/>
                <w:szCs w:val="24"/>
              </w:rPr>
              <w:t>ус –</w:t>
            </w:r>
          </w:p>
          <w:p w14:paraId="7D8C7FB9" w14:textId="77777777" w:rsidR="00D64B1C" w:rsidRPr="00531914" w:rsidRDefault="00D64B1C" w:rsidP="007B16BC">
            <w:pPr>
              <w:widowControl w:val="0"/>
              <w:spacing w:after="0" w:line="240" w:lineRule="auto"/>
              <w:ind w:left="650" w:hanging="142"/>
              <w:rPr>
                <w:rFonts w:ascii="Times New Roman" w:eastAsia="Times New Roman" w:hAnsi="Times New Roman" w:cs="Times New Roman"/>
                <w:sz w:val="24"/>
                <w:szCs w:val="24"/>
                <w:lang w:eastAsia="en-GB"/>
              </w:rPr>
            </w:pPr>
            <w:r w:rsidRPr="00531914">
              <w:rPr>
                <w:rFonts w:ascii="Times New Roman" w:hAnsi="Times New Roman" w:cs="Times New Roman"/>
                <w:sz w:val="24"/>
                <w:szCs w:val="24"/>
              </w:rPr>
              <w:t xml:space="preserve">1,00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xml:space="preserve">. </w:t>
            </w:r>
            <w:r w:rsidRPr="00531914">
              <w:rPr>
                <w:rFonts w:ascii="Times New Roman" w:eastAsia="Times New Roman" w:hAnsi="Times New Roman" w:cs="Times New Roman"/>
                <w:i/>
                <w:iCs/>
                <w:sz w:val="24"/>
                <w:szCs w:val="24"/>
                <w:lang w:eastAsia="en-GB"/>
              </w:rPr>
              <w:t>(избира се само една награда)</w:t>
            </w:r>
          </w:p>
        </w:tc>
      </w:tr>
      <w:tr w:rsidR="00D64B1C" w:rsidRPr="00531914" w14:paraId="44484C80" w14:textId="77777777" w:rsidTr="007B16BC">
        <w:trPr>
          <w:trHeight w:val="460"/>
        </w:trPr>
        <w:tc>
          <w:tcPr>
            <w:tcW w:w="7790" w:type="dxa"/>
            <w:gridSpan w:val="2"/>
            <w:shd w:val="clear" w:color="000000" w:fill="FFFFFF"/>
            <w:vAlign w:val="center"/>
          </w:tcPr>
          <w:p w14:paraId="0FD597E6" w14:textId="77777777" w:rsidR="00D64B1C" w:rsidRPr="00531914" w:rsidRDefault="00D64B1C" w:rsidP="007B16BC">
            <w:pPr>
              <w:widowControl w:val="0"/>
              <w:spacing w:after="0" w:line="240" w:lineRule="auto"/>
              <w:jc w:val="right"/>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Общо точки за- г)</w:t>
            </w:r>
          </w:p>
        </w:tc>
        <w:tc>
          <w:tcPr>
            <w:tcW w:w="2560" w:type="dxa"/>
            <w:tcBorders>
              <w:top w:val="nil"/>
              <w:bottom w:val="nil"/>
            </w:tcBorders>
            <w:shd w:val="clear" w:color="auto" w:fill="auto"/>
          </w:tcPr>
          <w:p w14:paraId="1031098E" w14:textId="77777777" w:rsidR="00D64B1C" w:rsidRPr="00531914" w:rsidRDefault="00D64B1C" w:rsidP="007B16BC">
            <w:pPr>
              <w:rPr>
                <w:rFonts w:ascii="Times New Roman" w:eastAsia="Times New Roman" w:hAnsi="Times New Roman" w:cs="Times New Roman"/>
                <w:sz w:val="24"/>
                <w:szCs w:val="24"/>
                <w:lang w:eastAsia="en-GB"/>
              </w:rPr>
            </w:pPr>
          </w:p>
        </w:tc>
      </w:tr>
      <w:tr w:rsidR="00D64B1C" w:rsidRPr="00531914" w14:paraId="67735349" w14:textId="77777777" w:rsidTr="007B16BC">
        <w:trPr>
          <w:trHeight w:val="325"/>
        </w:trPr>
        <w:tc>
          <w:tcPr>
            <w:tcW w:w="10350" w:type="dxa"/>
            <w:gridSpan w:val="3"/>
            <w:shd w:val="clear" w:color="000000" w:fill="FFFFFF"/>
            <w:vAlign w:val="center"/>
          </w:tcPr>
          <w:p w14:paraId="24ABA205" w14:textId="77777777" w:rsidR="00D64B1C" w:rsidRPr="00531914" w:rsidRDefault="00D64B1C" w:rsidP="007B16BC">
            <w:pPr>
              <w:widowControl w:val="0"/>
              <w:spacing w:after="0" w:line="240" w:lineRule="auto"/>
              <w:ind w:left="-58"/>
              <w:rPr>
                <w:rFonts w:ascii="Times New Roman" w:eastAsia="Times New Roman" w:hAnsi="Times New Roman" w:cs="Times New Roman"/>
                <w:sz w:val="24"/>
                <w:szCs w:val="24"/>
                <w:lang w:eastAsia="en-GB"/>
              </w:rPr>
            </w:pPr>
          </w:p>
        </w:tc>
      </w:tr>
      <w:tr w:rsidR="00D64B1C" w:rsidRPr="00531914" w14:paraId="62B2E372" w14:textId="77777777" w:rsidTr="007B16BC">
        <w:trPr>
          <w:trHeight w:val="842"/>
        </w:trPr>
        <w:tc>
          <w:tcPr>
            <w:tcW w:w="7790" w:type="dxa"/>
            <w:gridSpan w:val="2"/>
            <w:shd w:val="clear" w:color="000000" w:fill="FFFFFF"/>
            <w:vAlign w:val="center"/>
          </w:tcPr>
          <w:p w14:paraId="4E4EFD92" w14:textId="77777777" w:rsidR="00D64B1C" w:rsidRPr="00531914" w:rsidRDefault="00D64B1C" w:rsidP="007B16BC">
            <w:pPr>
              <w:widowControl w:val="0"/>
              <w:spacing w:after="0" w:line="240" w:lineRule="auto"/>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ОБЩА СЛУЖЕБНА ОЦЕНКА ЗА ПРОДУЦЕНТА:</w:t>
            </w:r>
          </w:p>
          <w:p w14:paraId="4762B303" w14:textId="77777777" w:rsidR="00D64B1C" w:rsidRPr="00531914" w:rsidRDefault="00D64B1C" w:rsidP="007B16BC">
            <w:pPr>
              <w:widowControl w:val="0"/>
              <w:spacing w:after="0" w:line="240" w:lineRule="auto"/>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(максимален сбор - 4 точки)</w:t>
            </w:r>
          </w:p>
        </w:tc>
        <w:tc>
          <w:tcPr>
            <w:tcW w:w="2560" w:type="dxa"/>
            <w:shd w:val="clear" w:color="auto" w:fill="auto"/>
          </w:tcPr>
          <w:p w14:paraId="307A664A" w14:textId="77777777" w:rsidR="00D64B1C" w:rsidRPr="00531914" w:rsidRDefault="00D64B1C" w:rsidP="007B16BC">
            <w:pPr>
              <w:rPr>
                <w:rFonts w:ascii="Times New Roman" w:eastAsia="Times New Roman" w:hAnsi="Times New Roman" w:cs="Times New Roman"/>
                <w:sz w:val="24"/>
                <w:szCs w:val="24"/>
                <w:lang w:eastAsia="en-GB"/>
              </w:rPr>
            </w:pPr>
          </w:p>
        </w:tc>
      </w:tr>
    </w:tbl>
    <w:p w14:paraId="03CC7FF5" w14:textId="77777777" w:rsidR="00D64B1C" w:rsidRPr="00531914" w:rsidRDefault="00D64B1C" w:rsidP="00D64B1C">
      <w:pPr>
        <w:spacing w:after="0" w:line="240" w:lineRule="auto"/>
        <w:ind w:firstLine="480"/>
        <w:jc w:val="both"/>
        <w:rPr>
          <w:rFonts w:ascii="Times New Roman" w:eastAsia="Times New Roman" w:hAnsi="Times New Roman" w:cs="Times New Roman"/>
          <w:vanish/>
          <w:color w:val="000000"/>
          <w:sz w:val="24"/>
          <w:szCs w:val="24"/>
          <w:lang w:eastAsia="bg-BG"/>
        </w:rPr>
      </w:pPr>
    </w:p>
    <w:p w14:paraId="575590ED" w14:textId="77777777" w:rsidR="00D64B1C" w:rsidRPr="00531914" w:rsidRDefault="00D64B1C" w:rsidP="00D64B1C">
      <w:pPr>
        <w:spacing w:after="0" w:line="240" w:lineRule="auto"/>
        <w:ind w:firstLine="480"/>
        <w:jc w:val="both"/>
        <w:rPr>
          <w:rFonts w:ascii="Times New Roman" w:eastAsia="Times New Roman" w:hAnsi="Times New Roman" w:cs="Times New Roman"/>
          <w:vanish/>
          <w:color w:val="000000"/>
          <w:sz w:val="24"/>
          <w:szCs w:val="24"/>
          <w:lang w:eastAsia="bg-BG"/>
        </w:rPr>
      </w:pPr>
    </w:p>
    <w:tbl>
      <w:tblPr>
        <w:tblW w:w="10358"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1785"/>
        <w:gridCol w:w="4845"/>
        <w:gridCol w:w="3728"/>
      </w:tblGrid>
      <w:tr w:rsidR="00D64B1C" w:rsidRPr="00531914" w14:paraId="57E0786B" w14:textId="77777777" w:rsidTr="007B16BC">
        <w:tc>
          <w:tcPr>
            <w:tcW w:w="1035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08A5B369"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Част 2</w:t>
            </w:r>
          </w:p>
        </w:tc>
      </w:tr>
      <w:tr w:rsidR="00D64B1C" w:rsidRPr="00531914" w14:paraId="72704992" w14:textId="77777777" w:rsidTr="007B16BC">
        <w:tc>
          <w:tcPr>
            <w:tcW w:w="10358"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59788054"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ОЦЕНЪЧНА КАРТА НА ПРОЕКТ ЗА ПРЕДПРОИЗВОДСТВЕН ЕТАП</w:t>
            </w:r>
          </w:p>
          <w:p w14:paraId="7EE00016"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ЗА СЪЗДАВАНЕ НА АНИМАЦИОНЕН ФИЛМ</w:t>
            </w:r>
          </w:p>
        </w:tc>
      </w:tr>
      <w:tr w:rsidR="00D64B1C" w:rsidRPr="00531914" w14:paraId="1233997F" w14:textId="77777777" w:rsidTr="007B16BC">
        <w:tc>
          <w:tcPr>
            <w:tcW w:w="1785"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58C3505C"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Заглавие на</w:t>
            </w:r>
          </w:p>
          <w:p w14:paraId="57EED008"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проекта:</w:t>
            </w:r>
          </w:p>
        </w:tc>
        <w:tc>
          <w:tcPr>
            <w:tcW w:w="8573"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7FAFB159"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377A8AF7" w14:textId="77777777" w:rsidTr="007B16BC">
        <w:tc>
          <w:tcPr>
            <w:tcW w:w="10358"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609461D8"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Указания за попълване:</w:t>
            </w:r>
          </w:p>
        </w:tc>
      </w:tr>
      <w:tr w:rsidR="00D64B1C" w:rsidRPr="00531914" w14:paraId="0A90EEE3" w14:textId="77777777" w:rsidTr="007B16BC">
        <w:tc>
          <w:tcPr>
            <w:tcW w:w="10358"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7331E3FE"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1. Мотивите за оценките не се попълват на ръка.</w:t>
            </w:r>
          </w:p>
          <w:p w14:paraId="5C04854D"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2. Ако мястото за мотивите не Ви е достатъчно, добавете друг лист с ясна индикация за кой критерий се отнася всяка мотивация.</w:t>
            </w:r>
          </w:p>
          <w:p w14:paraId="347AC8E5"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3. Ако искате да коригирате някоя от оценките си, задраскайте грешната, нанесете вярната оценка до задрасканата и се подпишете.</w:t>
            </w:r>
          </w:p>
          <w:p w14:paraId="6579BE93"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4. Оценъчна скала: отлична (всички параметри присъстват и са убедително аргументирани); много добра (параметрите присъстват, но някои не са достатъчно аргументирани); добра (някои от параметрите отсъстват, недостатъчна аргументация); средна (продуцентската стратегия не е пълна); слаба;</w:t>
            </w:r>
          </w:p>
        </w:tc>
      </w:tr>
      <w:tr w:rsidR="00D64B1C" w:rsidRPr="00531914" w14:paraId="102C2492" w14:textId="77777777" w:rsidTr="007B16BC">
        <w:tc>
          <w:tcPr>
            <w:tcW w:w="6630"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75293A00"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Критерии:</w:t>
            </w:r>
          </w:p>
        </w:tc>
        <w:tc>
          <w:tcPr>
            <w:tcW w:w="3728"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9A31367"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w:t>
            </w:r>
          </w:p>
        </w:tc>
      </w:tr>
      <w:tr w:rsidR="00D64B1C" w:rsidRPr="00531914" w14:paraId="6B0F0504" w14:textId="77777777" w:rsidTr="007B16BC">
        <w:tc>
          <w:tcPr>
            <w:tcW w:w="10358"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0883B9D4"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НА ХУДОЖЕСТВЕНИЯ И ТВОРЧЕСКИ ПОТЕНЦИАЛ НА ПРОЕКТА</w:t>
            </w:r>
          </w:p>
          <w:p w14:paraId="407CA3C0"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по чл. 27, ал. 1, т. 1 от ЗФИ)</w:t>
            </w:r>
          </w:p>
          <w:p w14:paraId="08A2DD43"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Оценява се общото въздействие на проекта и неговото значение в контекста на българското и европейското културно многообразие; атрактивност на фабулата; оригиналност при представянето на темата и нейното развитие; внушава ли хуманни стойности; фокусира ли вниманието ни върху значими обществени теми и стойностни междучовешки отношения; разглежда ли философски и етични въпроси. (от 1 до 10 точки)</w:t>
            </w:r>
          </w:p>
        </w:tc>
      </w:tr>
      <w:tr w:rsidR="00D64B1C" w:rsidRPr="00531914" w14:paraId="2B6F9941" w14:textId="77777777" w:rsidTr="007B16BC">
        <w:tc>
          <w:tcPr>
            <w:tcW w:w="6630"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3A4054B4"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ОЦЕНЪЧНА СКАЛА:</w:t>
            </w:r>
          </w:p>
          <w:p w14:paraId="50FE46BF"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10-9 – отлична; 8-7 – много добра; 6-5 – добра; 4-3 – средна; 2-1 – слаба;</w:t>
            </w:r>
          </w:p>
        </w:tc>
        <w:tc>
          <w:tcPr>
            <w:tcW w:w="3728"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5ECE08F"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2E1A8B49" w14:textId="77777777" w:rsidTr="007B16BC">
        <w:tc>
          <w:tcPr>
            <w:tcW w:w="1785"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73571B24"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Мотиви:</w:t>
            </w:r>
          </w:p>
        </w:tc>
        <w:tc>
          <w:tcPr>
            <w:tcW w:w="8573"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6FB92DAF"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18B38FE9" w14:textId="77777777" w:rsidTr="007B16BC">
        <w:tc>
          <w:tcPr>
            <w:tcW w:w="10358"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4B5E3AF9"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ДРАМАТУРГИЧНА СТРУКТУРА</w:t>
            </w:r>
          </w:p>
          <w:p w14:paraId="790938EC"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по чл. 27, ал. 1, т. 1 от ЗФИ)</w:t>
            </w:r>
          </w:p>
          <w:p w14:paraId="71D9A719"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Оценява се оригиналността на сюжета, потенциалът за убедителното изграждане на сценария, развитие на конфликта и обрати в действието, обоснованост и образност на разказвателния подход, цялостност и вътрешна логика на разказа. Връзка на драматургията с анимационния похват и технология на производство.</w:t>
            </w:r>
          </w:p>
          <w:p w14:paraId="45EC638A"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(от 1 до 20 точки)</w:t>
            </w:r>
          </w:p>
        </w:tc>
      </w:tr>
      <w:tr w:rsidR="00D64B1C" w:rsidRPr="00531914" w14:paraId="10934861" w14:textId="77777777" w:rsidTr="007B16BC">
        <w:tc>
          <w:tcPr>
            <w:tcW w:w="6630"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3BA48AE7"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ОЦЕНЪЧНА СКАЛА:</w:t>
            </w:r>
          </w:p>
          <w:p w14:paraId="32718EAB"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20-17 – отлична; 16-13 – много добра; 12-9 – добра; 8-5 – средна; 4-1 – слаба;</w:t>
            </w:r>
          </w:p>
        </w:tc>
        <w:tc>
          <w:tcPr>
            <w:tcW w:w="3728"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97B0C4A"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662F1787" w14:textId="77777777" w:rsidTr="007B16BC">
        <w:tc>
          <w:tcPr>
            <w:tcW w:w="1785"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7D4C6E60"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Мотиви:</w:t>
            </w:r>
          </w:p>
        </w:tc>
        <w:tc>
          <w:tcPr>
            <w:tcW w:w="8573"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78336177"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3092899D" w14:textId="77777777" w:rsidTr="007B16BC">
        <w:tc>
          <w:tcPr>
            <w:tcW w:w="10358"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37A67547"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ОСНОВНИ ПЕРСОНАЖИ</w:t>
            </w:r>
          </w:p>
          <w:p w14:paraId="07EDF977"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по чл. 27, ал. 1, т. 1 от ЗФИ)</w:t>
            </w:r>
          </w:p>
          <w:p w14:paraId="4F880772"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Оценява се потенциалът за изграждане на психологическата достоверност на персонажите и техните взаимоотношения, плътност и дълбочина на характерите им в бъдещия сценарий, както и тяхната функционалност в драматургичната цялост. (от 1 до 10 точки)</w:t>
            </w:r>
          </w:p>
        </w:tc>
      </w:tr>
      <w:tr w:rsidR="00D64B1C" w:rsidRPr="00531914" w14:paraId="0686C6E0" w14:textId="77777777" w:rsidTr="007B16BC">
        <w:tc>
          <w:tcPr>
            <w:tcW w:w="6630"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00B626C7"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ОЦЕНЪЧНА СКАЛА:</w:t>
            </w:r>
          </w:p>
          <w:p w14:paraId="66FA527E"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10-9 – отлична; 8-7 – много добра; 6-5 – добра; 4-3 – средна; 2-1 – слаба;</w:t>
            </w:r>
          </w:p>
        </w:tc>
        <w:tc>
          <w:tcPr>
            <w:tcW w:w="3728"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2C3BA071"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2757AC13" w14:textId="77777777" w:rsidTr="007B16BC">
        <w:tc>
          <w:tcPr>
            <w:tcW w:w="1785"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7B883F36"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Мотиви:</w:t>
            </w:r>
          </w:p>
        </w:tc>
        <w:tc>
          <w:tcPr>
            <w:tcW w:w="8573"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34EDF188"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63B3D063" w14:textId="77777777" w:rsidTr="007B16BC">
        <w:tc>
          <w:tcPr>
            <w:tcW w:w="10358"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69711B2F"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ДИАЛОГ и/или ЗАДКАДРОВ ГЛАС</w:t>
            </w:r>
          </w:p>
          <w:p w14:paraId="332CC273"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по чл. 27, ал. 1, т. 1 от ЗФИ)</w:t>
            </w:r>
          </w:p>
          <w:p w14:paraId="572C9097"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Оценява се потенциалът на избрания подход, естественост на езика, лаконичност (или оправдана многословност), доколко съответства на избрания сюжет и жанр. (от 1 до 8 точки)</w:t>
            </w:r>
          </w:p>
        </w:tc>
      </w:tr>
      <w:tr w:rsidR="00D64B1C" w:rsidRPr="00531914" w14:paraId="33AA5810" w14:textId="77777777" w:rsidTr="007B16BC">
        <w:tc>
          <w:tcPr>
            <w:tcW w:w="6630"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044E5683"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ОЦЕНЪЧНА СКАЛА:</w:t>
            </w:r>
          </w:p>
          <w:p w14:paraId="4C598C52"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8-7 – отлична; 6 – много добра; 5-4 – добра; 3 – средна; 2-1 – слаба;</w:t>
            </w:r>
          </w:p>
        </w:tc>
        <w:tc>
          <w:tcPr>
            <w:tcW w:w="3728"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2269107D"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26E4122A" w14:textId="77777777" w:rsidTr="007B16BC">
        <w:tc>
          <w:tcPr>
            <w:tcW w:w="1785"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290130AF"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Мотиви:</w:t>
            </w:r>
          </w:p>
        </w:tc>
        <w:tc>
          <w:tcPr>
            <w:tcW w:w="8573"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2DB57F5E"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71625930" w14:textId="77777777" w:rsidTr="007B16BC">
        <w:tc>
          <w:tcPr>
            <w:tcW w:w="10358"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1699A702"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ОРИГИНАЛНОСТ НА ХУДОЖЕСТВЕНО РЕШЕНИЕ</w:t>
            </w:r>
          </w:p>
          <w:p w14:paraId="1FA8B1B9"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по чл. 27, ал. 1, т. 1 от ЗФИ)</w:t>
            </w:r>
          </w:p>
          <w:p w14:paraId="25B6D050"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Оценява се оригиналността на изобразителното решение и новаторският подход при избора на анимационна технология. Артистичното търсене за цялостното художествено решение, изграждане на оригинална филмова среда, избор на анимационна технология. (от 1 до 15 точки)</w:t>
            </w:r>
          </w:p>
        </w:tc>
      </w:tr>
      <w:tr w:rsidR="00D64B1C" w:rsidRPr="00531914" w14:paraId="72BDB7CD" w14:textId="77777777" w:rsidTr="007B16BC">
        <w:tc>
          <w:tcPr>
            <w:tcW w:w="6630"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65047541"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ОЦЕНЪЧНА СКАЛА:</w:t>
            </w:r>
          </w:p>
          <w:p w14:paraId="77133153"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15-13 – отлична; 12-10 – много добра; 9-6 – добра; 5-3 – средна; 2-1 – слаба;</w:t>
            </w:r>
          </w:p>
        </w:tc>
        <w:tc>
          <w:tcPr>
            <w:tcW w:w="3728"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365840E1"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1E13ED8F" w14:textId="77777777" w:rsidTr="007B16BC">
        <w:tc>
          <w:tcPr>
            <w:tcW w:w="1785"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734118EC"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Мотиви:</w:t>
            </w:r>
          </w:p>
        </w:tc>
        <w:tc>
          <w:tcPr>
            <w:tcW w:w="8573"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236613D7"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78B5D527" w14:textId="77777777" w:rsidTr="007B16BC">
        <w:tc>
          <w:tcPr>
            <w:tcW w:w="10358"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7D8D413D"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НА РЕЖИСЬОРСКАТА ВИЗИЯ СПОРЕД РЕЖИСЬОРСКАТА ЕКСПЛИКАЦИЯ</w:t>
            </w:r>
          </w:p>
          <w:p w14:paraId="2F0CCD81"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по чл. 27, ал. 1, т. 1 от ЗФИ)</w:t>
            </w:r>
          </w:p>
          <w:p w14:paraId="19348995"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МОТИВАЦИЯ И ТВОРЧЕСКИ ПОДХОД НА РЕЖИСЬОРА – Оценяват се режисьорските намерения спрямо визуалната интерпретация на сценария, оригиналност и адекватност на заложените изразни средства (визуално решение, звук, монтаж, музика, анимационна техника и други кинематографични средства).</w:t>
            </w:r>
          </w:p>
          <w:p w14:paraId="0F8EEA0E"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(от 1 до 15)</w:t>
            </w:r>
          </w:p>
        </w:tc>
      </w:tr>
      <w:tr w:rsidR="00D64B1C" w:rsidRPr="00531914" w14:paraId="10B79E63" w14:textId="77777777" w:rsidTr="007B16BC">
        <w:tc>
          <w:tcPr>
            <w:tcW w:w="6630"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72BF309A"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ОЦЕНЪЧНА СКАЛА:</w:t>
            </w:r>
          </w:p>
          <w:p w14:paraId="2BB87277"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15-13 – отлична; 12-10 – много добра; 9-6 – добра; 5-3 – средна; 2-1 – слаба;</w:t>
            </w:r>
          </w:p>
        </w:tc>
        <w:tc>
          <w:tcPr>
            <w:tcW w:w="3728"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5E0C1612"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18695DA3" w14:textId="77777777" w:rsidTr="007B16BC">
        <w:tc>
          <w:tcPr>
            <w:tcW w:w="1785"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6F43FA61"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Мотиви:</w:t>
            </w:r>
          </w:p>
        </w:tc>
        <w:tc>
          <w:tcPr>
            <w:tcW w:w="8573"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1DE940D8"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5F8BD0D4" w14:textId="77777777" w:rsidTr="007B16BC">
        <w:tc>
          <w:tcPr>
            <w:tcW w:w="10358"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1D39EE6A"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НА ЗРИТЕЛСКИЯ ПОТЕНЦИАЛ И ВЪЗМОЖНОСТТА ЗА КУЛТУРНО ВЪЗДЕЙСТВИЕ СПОРЕД ПРОДУЦЕНТСКАТА ЕКСПЛИКАЦИЯ</w:t>
            </w:r>
          </w:p>
          <w:p w14:paraId="527C14D3"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по чл. 27, ал. 1, т. 2 от ЗФИ)</w:t>
            </w:r>
          </w:p>
          <w:p w14:paraId="7D37C4F4"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Оценява се мотивация на продуцента да реализира филма, как е развит проектът (вкл. селекции на проекта/сценария в специализирани програми за развитие на проекти и/или написване на сценарий; селекции и участие на пазари на проекти; награди за сценария; участие в сценарни работилници; подкрепа от НФЦ за идея), както и определянето на целевата група зрители, маркетингова стратегия и фестивална стратегия/прогноза (вкл. писма за намерения от разпространители, телевизии и sales agent; привлечени вече копродуценти), как проектът се съотнася към популяризирането на българската култура, обществено развитие, историческо наследство, традиции и възможности за туризъм. (от 1 до 10 точки)</w:t>
            </w:r>
          </w:p>
        </w:tc>
      </w:tr>
      <w:tr w:rsidR="00D64B1C" w:rsidRPr="00531914" w14:paraId="4C75D649" w14:textId="77777777" w:rsidTr="007B16BC">
        <w:tc>
          <w:tcPr>
            <w:tcW w:w="6630"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11D74F87"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ОЦЕНЪЧНА СКАЛА:</w:t>
            </w:r>
          </w:p>
          <w:p w14:paraId="0C12A0D9"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10-9 – отлична; 8-7 – много добра; 6-5 – добра; 4-3 – средна; 2-1 – слаба;</w:t>
            </w:r>
          </w:p>
        </w:tc>
        <w:tc>
          <w:tcPr>
            <w:tcW w:w="3728"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1B15E27"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3B06CEFA" w14:textId="77777777" w:rsidTr="007B16BC">
        <w:tc>
          <w:tcPr>
            <w:tcW w:w="1785"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5FAA795F"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Мотиви:</w:t>
            </w:r>
          </w:p>
        </w:tc>
        <w:tc>
          <w:tcPr>
            <w:tcW w:w="8573"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29FF1CF6"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03426403" w14:textId="77777777" w:rsidTr="007B16BC">
        <w:tc>
          <w:tcPr>
            <w:tcW w:w="10358"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0F3F1CD9"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Обобщена оценка и допълнителни мотиви:</w:t>
            </w:r>
          </w:p>
        </w:tc>
      </w:tr>
      <w:tr w:rsidR="00D64B1C" w:rsidRPr="00531914" w14:paraId="080B3199" w14:textId="77777777" w:rsidTr="007B16BC">
        <w:tc>
          <w:tcPr>
            <w:tcW w:w="1785" w:type="dxa"/>
            <w:vMerge w:val="restart"/>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25037CE4"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Допълнителни</w:t>
            </w:r>
          </w:p>
          <w:p w14:paraId="11DAFA58"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мотиви:</w:t>
            </w:r>
          </w:p>
        </w:tc>
        <w:tc>
          <w:tcPr>
            <w:tcW w:w="4845" w:type="dxa"/>
            <w:vMerge w:val="restart"/>
            <w:tcBorders>
              <w:top w:val="nil"/>
              <w:left w:val="nil"/>
              <w:bottom w:val="single" w:sz="6" w:space="0" w:color="auto"/>
              <w:right w:val="single" w:sz="6" w:space="0" w:color="auto"/>
            </w:tcBorders>
            <w:tcMar>
              <w:top w:w="0" w:type="dxa"/>
              <w:left w:w="0" w:type="dxa"/>
              <w:bottom w:w="0" w:type="dxa"/>
              <w:right w:w="0" w:type="dxa"/>
            </w:tcMar>
            <w:vAlign w:val="center"/>
            <w:hideMark/>
          </w:tcPr>
          <w:p w14:paraId="18C2BF56"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c>
          <w:tcPr>
            <w:tcW w:w="3728"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02331705"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Oбща оценка</w:t>
            </w:r>
          </w:p>
          <w:p w14:paraId="7D06C6F2" w14:textId="77777777" w:rsidR="00D64B1C" w:rsidRPr="00531914" w:rsidRDefault="00D64B1C" w:rsidP="007B16BC">
            <w:pPr>
              <w:spacing w:after="0" w:line="240" w:lineRule="auto"/>
              <w:jc w:val="right"/>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(максимум 88 т.)</w:t>
            </w:r>
          </w:p>
        </w:tc>
      </w:tr>
      <w:tr w:rsidR="00D64B1C" w:rsidRPr="00531914" w14:paraId="1ECCE610" w14:textId="77777777" w:rsidTr="007B16BC">
        <w:tc>
          <w:tcPr>
            <w:tcW w:w="0" w:type="auto"/>
            <w:vMerge/>
            <w:tcBorders>
              <w:top w:val="nil"/>
              <w:left w:val="single" w:sz="6" w:space="0" w:color="auto"/>
              <w:bottom w:val="single" w:sz="6" w:space="0" w:color="auto"/>
              <w:right w:val="single" w:sz="6" w:space="0" w:color="auto"/>
            </w:tcBorders>
            <w:vAlign w:val="center"/>
            <w:hideMark/>
          </w:tcPr>
          <w:p w14:paraId="307A728E"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p>
        </w:tc>
        <w:tc>
          <w:tcPr>
            <w:tcW w:w="0" w:type="auto"/>
            <w:vMerge/>
            <w:tcBorders>
              <w:top w:val="nil"/>
              <w:left w:val="nil"/>
              <w:bottom w:val="single" w:sz="6" w:space="0" w:color="auto"/>
              <w:right w:val="single" w:sz="6" w:space="0" w:color="auto"/>
            </w:tcBorders>
            <w:vAlign w:val="center"/>
            <w:hideMark/>
          </w:tcPr>
          <w:p w14:paraId="64897F5C"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p>
        </w:tc>
        <w:tc>
          <w:tcPr>
            <w:tcW w:w="3728"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09E7DB18"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5BDC00FA" w14:textId="77777777" w:rsidTr="007B16BC">
        <w:tc>
          <w:tcPr>
            <w:tcW w:w="1785"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35A2AC16"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Три имена:</w:t>
            </w:r>
          </w:p>
        </w:tc>
        <w:tc>
          <w:tcPr>
            <w:tcW w:w="8573"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3CB08B47"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0FA7E687" w14:textId="77777777" w:rsidTr="007B16BC">
        <w:tc>
          <w:tcPr>
            <w:tcW w:w="1785"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221E5D06"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Подпис:</w:t>
            </w:r>
          </w:p>
        </w:tc>
        <w:tc>
          <w:tcPr>
            <w:tcW w:w="8573"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01E37FBB"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bl>
    <w:p w14:paraId="3743885C" w14:textId="77777777" w:rsidR="00D64B1C" w:rsidRPr="00531914" w:rsidRDefault="00D64B1C" w:rsidP="00D64B1C">
      <w:pPr>
        <w:spacing w:after="0" w:line="240" w:lineRule="auto"/>
        <w:ind w:firstLine="480"/>
        <w:jc w:val="both"/>
        <w:rPr>
          <w:rFonts w:ascii="Times New Roman" w:eastAsia="Times New Roman" w:hAnsi="Times New Roman" w:cs="Times New Roman"/>
          <w:vanish/>
          <w:color w:val="000000"/>
          <w:sz w:val="24"/>
          <w:szCs w:val="24"/>
          <w:lang w:eastAsia="bg-BG"/>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2"/>
        <w:gridCol w:w="1296"/>
        <w:gridCol w:w="3422"/>
        <w:gridCol w:w="2560"/>
      </w:tblGrid>
      <w:tr w:rsidR="00D64B1C" w:rsidRPr="00531914" w14:paraId="1FAD79A3" w14:textId="77777777" w:rsidTr="007B16BC">
        <w:trPr>
          <w:trHeight w:val="849"/>
        </w:trPr>
        <w:tc>
          <w:tcPr>
            <w:tcW w:w="10350" w:type="dxa"/>
            <w:gridSpan w:val="4"/>
            <w:shd w:val="clear" w:color="auto" w:fill="auto"/>
            <w:vAlign w:val="center"/>
          </w:tcPr>
          <w:p w14:paraId="34D30E8F" w14:textId="77777777" w:rsidR="00D64B1C" w:rsidRPr="00531914" w:rsidRDefault="00D64B1C" w:rsidP="007B16BC">
            <w:pPr>
              <w:pStyle w:val="BodyA"/>
              <w:widowControl w:val="0"/>
              <w:jc w:val="center"/>
              <w:rPr>
                <w:rFonts w:ascii="Times New Roman" w:hAnsi="Times New Roman" w:cs="Times New Roman"/>
                <w:color w:val="auto"/>
                <w:lang w:val="bg-BG"/>
              </w:rPr>
            </w:pPr>
            <w:r w:rsidRPr="00531914">
              <w:rPr>
                <w:rFonts w:ascii="Times New Roman" w:eastAsia="Times New Roman" w:hAnsi="Times New Roman" w:cs="Times New Roman"/>
                <w:color w:val="auto"/>
                <w:lang w:val="bg-BG"/>
              </w:rPr>
              <w:t xml:space="preserve">ОЦЕНЪЧНА КАРТА НА ПРОЕКТ </w:t>
            </w:r>
            <w:r w:rsidRPr="00531914">
              <w:rPr>
                <w:rFonts w:ascii="Times New Roman" w:hAnsi="Times New Roman" w:cs="Times New Roman"/>
                <w:color w:val="auto"/>
                <w:lang w:val="bg-BG"/>
              </w:rPr>
              <w:t>ЗА ПРЕДПРОИЗВОДСТВЕН ЕТАП</w:t>
            </w:r>
          </w:p>
          <w:p w14:paraId="1FE25553" w14:textId="77777777" w:rsidR="00D64B1C" w:rsidRPr="00531914" w:rsidRDefault="00D64B1C" w:rsidP="007B16BC">
            <w:pPr>
              <w:widowControl w:val="0"/>
              <w:spacing w:after="0" w:line="240" w:lineRule="auto"/>
              <w:jc w:val="center"/>
              <w:rPr>
                <w:rFonts w:ascii="Times New Roman" w:eastAsia="Times New Roman" w:hAnsi="Times New Roman" w:cs="Times New Roman"/>
                <w:sz w:val="24"/>
                <w:szCs w:val="24"/>
                <w:lang w:eastAsia="en-GB"/>
              </w:rPr>
            </w:pPr>
            <w:r w:rsidRPr="00531914">
              <w:rPr>
                <w:rFonts w:ascii="Times New Roman" w:hAnsi="Times New Roman" w:cs="Times New Roman"/>
                <w:sz w:val="24"/>
                <w:szCs w:val="24"/>
              </w:rPr>
              <w:t>ЗА СЪЗДАВАНЕ НА АНИМАЦИОНЕН ФИЛМ</w:t>
            </w:r>
          </w:p>
          <w:p w14:paraId="48F00EAB" w14:textId="77777777" w:rsidR="00D64B1C" w:rsidRPr="00531914" w:rsidRDefault="00D64B1C" w:rsidP="007B16BC">
            <w:pPr>
              <w:widowControl w:val="0"/>
              <w:spacing w:after="0" w:line="240" w:lineRule="auto"/>
              <w:jc w:val="center"/>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(ВТОРА ЧАСТ)</w:t>
            </w:r>
          </w:p>
          <w:p w14:paraId="3C6F94D5" w14:textId="77777777" w:rsidR="00D64B1C" w:rsidRPr="00531914" w:rsidRDefault="00D64B1C" w:rsidP="007B16BC">
            <w:pPr>
              <w:widowControl w:val="0"/>
              <w:spacing w:after="0" w:line="240" w:lineRule="auto"/>
              <w:jc w:val="center"/>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w:t>
            </w:r>
            <w:r w:rsidRPr="00531914">
              <w:rPr>
                <w:rFonts w:ascii="Times New Roman" w:eastAsia="Times New Roman" w:hAnsi="Times New Roman" w:cs="Times New Roman"/>
                <w:i/>
                <w:iCs/>
                <w:sz w:val="24"/>
                <w:szCs w:val="24"/>
                <w:lang w:eastAsia="en-GB"/>
              </w:rPr>
              <w:t>попълва се служебно от агенцията)</w:t>
            </w:r>
          </w:p>
        </w:tc>
      </w:tr>
      <w:tr w:rsidR="00D64B1C" w:rsidRPr="00531914" w14:paraId="12EB7F86" w14:textId="77777777" w:rsidTr="007B16BC">
        <w:trPr>
          <w:trHeight w:val="439"/>
        </w:trPr>
        <w:tc>
          <w:tcPr>
            <w:tcW w:w="3072" w:type="dxa"/>
            <w:shd w:val="clear" w:color="auto" w:fill="auto"/>
            <w:vAlign w:val="center"/>
          </w:tcPr>
          <w:p w14:paraId="5D2015EA" w14:textId="77777777" w:rsidR="00D64B1C" w:rsidRPr="00531914" w:rsidRDefault="00D64B1C" w:rsidP="007B16BC">
            <w:pPr>
              <w:widowControl w:val="0"/>
              <w:spacing w:after="0" w:line="240" w:lineRule="auto"/>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Заглавие на проекта:</w:t>
            </w:r>
          </w:p>
        </w:tc>
        <w:tc>
          <w:tcPr>
            <w:tcW w:w="7278" w:type="dxa"/>
            <w:gridSpan w:val="3"/>
            <w:shd w:val="clear" w:color="auto" w:fill="auto"/>
            <w:vAlign w:val="center"/>
          </w:tcPr>
          <w:p w14:paraId="32F59896" w14:textId="77777777" w:rsidR="00D64B1C" w:rsidRPr="00531914" w:rsidRDefault="00D64B1C" w:rsidP="007B16BC">
            <w:pPr>
              <w:widowControl w:val="0"/>
              <w:spacing w:after="0" w:line="240" w:lineRule="auto"/>
              <w:rPr>
                <w:rFonts w:ascii="Times New Roman" w:eastAsia="Times New Roman" w:hAnsi="Times New Roman" w:cs="Times New Roman"/>
                <w:sz w:val="24"/>
                <w:szCs w:val="24"/>
                <w:lang w:eastAsia="en-GB"/>
              </w:rPr>
            </w:pPr>
          </w:p>
        </w:tc>
      </w:tr>
      <w:tr w:rsidR="00D64B1C" w:rsidRPr="00531914" w14:paraId="4AC2C14F" w14:textId="77777777" w:rsidTr="007B16BC">
        <w:trPr>
          <w:trHeight w:val="393"/>
        </w:trPr>
        <w:tc>
          <w:tcPr>
            <w:tcW w:w="10350" w:type="dxa"/>
            <w:gridSpan w:val="4"/>
            <w:shd w:val="clear" w:color="auto" w:fill="auto"/>
            <w:vAlign w:val="center"/>
          </w:tcPr>
          <w:p w14:paraId="6F87E0AA" w14:textId="77777777" w:rsidR="00D64B1C" w:rsidRPr="00531914" w:rsidRDefault="00D64B1C" w:rsidP="007B16BC">
            <w:pPr>
              <w:widowControl w:val="0"/>
              <w:spacing w:after="0" w:line="240" w:lineRule="auto"/>
              <w:jc w:val="center"/>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 xml:space="preserve"> СЛУЖЕБНА ОЦЕНКА</w:t>
            </w:r>
          </w:p>
        </w:tc>
      </w:tr>
      <w:tr w:rsidR="00D64B1C" w:rsidRPr="00531914" w14:paraId="17CDF6BD" w14:textId="77777777" w:rsidTr="007B16BC">
        <w:trPr>
          <w:trHeight w:val="720"/>
        </w:trPr>
        <w:tc>
          <w:tcPr>
            <w:tcW w:w="10350" w:type="dxa"/>
            <w:gridSpan w:val="4"/>
            <w:shd w:val="clear" w:color="auto" w:fill="auto"/>
            <w:vAlign w:val="center"/>
          </w:tcPr>
          <w:p w14:paraId="2C7ECEBD" w14:textId="77777777" w:rsidR="00D64B1C" w:rsidRPr="00531914" w:rsidRDefault="00D64B1C" w:rsidP="007B16BC">
            <w:pPr>
              <w:widowControl w:val="0"/>
              <w:spacing w:after="0" w:line="240" w:lineRule="auto"/>
              <w:jc w:val="center"/>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ОЦЕНКА ЗА ПРОФЕСИОНАЛНО ПРИЗНАНИЕ НА ПРОДУЦЕНТА</w:t>
            </w:r>
            <w:r w:rsidRPr="00531914">
              <w:rPr>
                <w:rFonts w:ascii="Times New Roman" w:eastAsia="Times New Roman" w:hAnsi="Times New Roman" w:cs="Times New Roman"/>
                <w:sz w:val="24"/>
                <w:szCs w:val="24"/>
                <w:lang w:eastAsia="en-GB"/>
              </w:rPr>
              <w:br/>
              <w:t>(съгласно чл. 27, ал. 1, т. 5 от ЗФИ )</w:t>
            </w:r>
          </w:p>
        </w:tc>
      </w:tr>
      <w:tr w:rsidR="00D64B1C" w:rsidRPr="00531914" w14:paraId="4205D61A" w14:textId="77777777" w:rsidTr="007B16BC">
        <w:trPr>
          <w:trHeight w:val="3958"/>
        </w:trPr>
        <w:tc>
          <w:tcPr>
            <w:tcW w:w="10350" w:type="dxa"/>
            <w:gridSpan w:val="4"/>
            <w:shd w:val="clear" w:color="auto" w:fill="auto"/>
            <w:vAlign w:val="center"/>
          </w:tcPr>
          <w:p w14:paraId="537F6E7A" w14:textId="77777777" w:rsidR="00D64B1C" w:rsidRPr="00531914" w:rsidRDefault="00D64B1C" w:rsidP="007B16BC">
            <w:pPr>
              <w:widowControl w:val="0"/>
              <w:spacing w:after="0" w:line="240" w:lineRule="auto"/>
              <w:ind w:left="226" w:hanging="226"/>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a) опита и професионалните постижения на продуцента, признанието на негово предишно произведение от зрителите</w:t>
            </w:r>
          </w:p>
          <w:p w14:paraId="5ABE128A" w14:textId="77777777" w:rsidR="00D64B1C" w:rsidRPr="00531914" w:rsidRDefault="00D64B1C" w:rsidP="007B16BC">
            <w:pPr>
              <w:widowControl w:val="0"/>
              <w:spacing w:after="0" w:line="240" w:lineRule="auto"/>
              <w:ind w:firstLine="224"/>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(максимум точки за категорията - 1,40 т.)</w:t>
            </w:r>
          </w:p>
          <w:p w14:paraId="48DA1844" w14:textId="77777777" w:rsidR="00D64B1C" w:rsidRPr="00531914" w:rsidRDefault="00D64B1C" w:rsidP="007B16BC">
            <w:pPr>
              <w:widowControl w:val="0"/>
              <w:spacing w:after="0" w:line="240" w:lineRule="auto"/>
              <w:ind w:left="316" w:hanging="141"/>
              <w:rPr>
                <w:rFonts w:ascii="Times New Roman" w:hAnsi="Times New Roman" w:cs="Times New Roman"/>
                <w:sz w:val="24"/>
                <w:szCs w:val="24"/>
              </w:rPr>
            </w:pPr>
            <w:r w:rsidRPr="00531914">
              <w:rPr>
                <w:rFonts w:ascii="Times New Roman" w:hAnsi="Times New Roman" w:cs="Times New Roman"/>
                <w:sz w:val="24"/>
                <w:szCs w:val="24"/>
              </w:rPr>
              <w:t xml:space="preserve">аа) Филм </w:t>
            </w:r>
            <w:r w:rsidRPr="00531914">
              <w:rPr>
                <w:rFonts w:ascii="Times New Roman" w:hAnsi="Times New Roman" w:cs="Times New Roman"/>
                <w:spacing w:val="-2"/>
                <w:sz w:val="24"/>
                <w:szCs w:val="24"/>
              </w:rPr>
              <w:t>о</w:t>
            </w:r>
            <w:r w:rsidRPr="00531914">
              <w:rPr>
                <w:rFonts w:ascii="Times New Roman" w:hAnsi="Times New Roman" w:cs="Times New Roman"/>
                <w:sz w:val="24"/>
                <w:szCs w:val="24"/>
              </w:rPr>
              <w:t>т фил</w:t>
            </w:r>
            <w:r w:rsidRPr="00531914">
              <w:rPr>
                <w:rFonts w:ascii="Times New Roman" w:hAnsi="Times New Roman" w:cs="Times New Roman"/>
                <w:spacing w:val="-2"/>
                <w:sz w:val="24"/>
                <w:szCs w:val="24"/>
              </w:rPr>
              <w:t>м</w:t>
            </w:r>
            <w:r w:rsidRPr="00531914">
              <w:rPr>
                <w:rFonts w:ascii="Times New Roman" w:hAnsi="Times New Roman" w:cs="Times New Roman"/>
                <w:sz w:val="24"/>
                <w:szCs w:val="24"/>
              </w:rPr>
              <w:t>ография</w:t>
            </w:r>
            <w:r w:rsidRPr="00531914">
              <w:rPr>
                <w:rFonts w:ascii="Times New Roman" w:hAnsi="Times New Roman" w:cs="Times New Roman"/>
                <w:spacing w:val="2"/>
                <w:sz w:val="24"/>
                <w:szCs w:val="24"/>
              </w:rPr>
              <w:t>т</w:t>
            </w:r>
            <w:r w:rsidRPr="00531914">
              <w:rPr>
                <w:rFonts w:ascii="Times New Roman" w:hAnsi="Times New Roman" w:cs="Times New Roman"/>
                <w:sz w:val="24"/>
                <w:szCs w:val="24"/>
              </w:rPr>
              <w:t>а на пр</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дуцен</w:t>
            </w:r>
            <w:r w:rsidRPr="00531914">
              <w:rPr>
                <w:rFonts w:ascii="Times New Roman" w:hAnsi="Times New Roman" w:cs="Times New Roman"/>
                <w:spacing w:val="2"/>
                <w:sz w:val="24"/>
                <w:szCs w:val="24"/>
              </w:rPr>
              <w:t>т</w:t>
            </w:r>
            <w:r w:rsidRPr="00531914">
              <w:rPr>
                <w:rFonts w:ascii="Times New Roman" w:hAnsi="Times New Roman" w:cs="Times New Roman"/>
                <w:sz w:val="24"/>
                <w:szCs w:val="24"/>
              </w:rPr>
              <w:t>а (по не</w:t>
            </w:r>
            <w:r w:rsidRPr="00531914">
              <w:rPr>
                <w:rFonts w:ascii="Times New Roman" w:hAnsi="Times New Roman" w:cs="Times New Roman"/>
                <w:spacing w:val="-4"/>
                <w:sz w:val="24"/>
                <w:szCs w:val="24"/>
              </w:rPr>
              <w:t>го</w:t>
            </w:r>
            <w:r w:rsidRPr="00531914">
              <w:rPr>
                <w:rFonts w:ascii="Times New Roman" w:hAnsi="Times New Roman" w:cs="Times New Roman"/>
                <w:sz w:val="24"/>
                <w:szCs w:val="24"/>
              </w:rPr>
              <w:t>в из</w:t>
            </w:r>
            <w:r w:rsidRPr="00531914">
              <w:rPr>
                <w:rFonts w:ascii="Times New Roman" w:hAnsi="Times New Roman" w:cs="Times New Roman"/>
                <w:spacing w:val="-2"/>
                <w:sz w:val="24"/>
                <w:szCs w:val="24"/>
              </w:rPr>
              <w:t>б</w:t>
            </w:r>
            <w:r w:rsidRPr="00531914">
              <w:rPr>
                <w:rFonts w:ascii="Times New Roman" w:hAnsi="Times New Roman" w:cs="Times New Roman"/>
                <w:sz w:val="24"/>
                <w:szCs w:val="24"/>
              </w:rPr>
              <w:t xml:space="preserve">ор), </w:t>
            </w:r>
            <w:r w:rsidRPr="00531914">
              <w:rPr>
                <w:rFonts w:ascii="Times New Roman" w:hAnsi="Times New Roman" w:cs="Times New Roman"/>
                <w:spacing w:val="-2"/>
                <w:sz w:val="24"/>
                <w:szCs w:val="24"/>
              </w:rPr>
              <w:t>к</w:t>
            </w:r>
            <w:r w:rsidRPr="00531914">
              <w:rPr>
                <w:rFonts w:ascii="Times New Roman" w:hAnsi="Times New Roman" w:cs="Times New Roman"/>
                <w:sz w:val="24"/>
                <w:szCs w:val="24"/>
              </w:rPr>
              <w:t>ой</w:t>
            </w:r>
            <w:r w:rsidRPr="00531914">
              <w:rPr>
                <w:rFonts w:ascii="Times New Roman" w:hAnsi="Times New Roman" w:cs="Times New Roman"/>
                <w:spacing w:val="-2"/>
                <w:sz w:val="24"/>
                <w:szCs w:val="24"/>
              </w:rPr>
              <w:t>т</w:t>
            </w:r>
            <w:r w:rsidRPr="00531914">
              <w:rPr>
                <w:rFonts w:ascii="Times New Roman" w:hAnsi="Times New Roman" w:cs="Times New Roman"/>
                <w:sz w:val="24"/>
                <w:szCs w:val="24"/>
              </w:rPr>
              <w:t xml:space="preserve">о </w:t>
            </w:r>
            <w:r w:rsidRPr="00531914">
              <w:rPr>
                <w:rFonts w:ascii="Times New Roman" w:hAnsi="Times New Roman" w:cs="Times New Roman"/>
                <w:spacing w:val="2"/>
                <w:sz w:val="24"/>
                <w:szCs w:val="24"/>
              </w:rPr>
              <w:t>с</w:t>
            </w:r>
            <w:r w:rsidRPr="00531914">
              <w:rPr>
                <w:rFonts w:ascii="Times New Roman" w:hAnsi="Times New Roman" w:cs="Times New Roman"/>
                <w:sz w:val="24"/>
                <w:szCs w:val="24"/>
              </w:rPr>
              <w:t>е оценява съ</w:t>
            </w:r>
            <w:r w:rsidRPr="00531914">
              <w:rPr>
                <w:rFonts w:ascii="Times New Roman" w:hAnsi="Times New Roman" w:cs="Times New Roman"/>
                <w:spacing w:val="-9"/>
                <w:sz w:val="24"/>
                <w:szCs w:val="24"/>
              </w:rPr>
              <w:t>г</w:t>
            </w:r>
            <w:r w:rsidRPr="00531914">
              <w:rPr>
                <w:rFonts w:ascii="Times New Roman" w:hAnsi="Times New Roman" w:cs="Times New Roman"/>
                <w:sz w:val="24"/>
                <w:szCs w:val="24"/>
              </w:rPr>
              <w:t>ласно ут</w:t>
            </w:r>
            <w:r w:rsidRPr="00531914">
              <w:rPr>
                <w:rFonts w:ascii="Times New Roman" w:hAnsi="Times New Roman" w:cs="Times New Roman"/>
                <w:spacing w:val="-4"/>
                <w:sz w:val="24"/>
                <w:szCs w:val="24"/>
              </w:rPr>
              <w:t>в</w:t>
            </w:r>
            <w:r w:rsidRPr="00531914">
              <w:rPr>
                <w:rFonts w:ascii="Times New Roman" w:hAnsi="Times New Roman" w:cs="Times New Roman"/>
                <w:sz w:val="24"/>
                <w:szCs w:val="24"/>
              </w:rPr>
              <w:t>ъ</w:t>
            </w:r>
            <w:r w:rsidRPr="00531914">
              <w:rPr>
                <w:rFonts w:ascii="Times New Roman" w:hAnsi="Times New Roman" w:cs="Times New Roman"/>
                <w:spacing w:val="-2"/>
                <w:sz w:val="24"/>
                <w:szCs w:val="24"/>
              </w:rPr>
              <w:t>р</w:t>
            </w:r>
            <w:r w:rsidRPr="00531914">
              <w:rPr>
                <w:rFonts w:ascii="Times New Roman" w:hAnsi="Times New Roman" w:cs="Times New Roman"/>
                <w:sz w:val="24"/>
                <w:szCs w:val="24"/>
              </w:rPr>
              <w:t xml:space="preserve">ден за </w:t>
            </w:r>
            <w:r w:rsidRPr="00531914">
              <w:rPr>
                <w:rFonts w:ascii="Times New Roman" w:hAnsi="Times New Roman" w:cs="Times New Roman"/>
                <w:spacing w:val="-4"/>
                <w:sz w:val="24"/>
                <w:szCs w:val="24"/>
              </w:rPr>
              <w:t>г</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дин</w:t>
            </w:r>
            <w:r w:rsidRPr="00531914">
              <w:rPr>
                <w:rFonts w:ascii="Times New Roman" w:hAnsi="Times New Roman" w:cs="Times New Roman"/>
                <w:spacing w:val="-5"/>
                <w:sz w:val="24"/>
                <w:szCs w:val="24"/>
              </w:rPr>
              <w:t>а</w:t>
            </w:r>
            <w:r w:rsidRPr="00531914">
              <w:rPr>
                <w:rFonts w:ascii="Times New Roman" w:hAnsi="Times New Roman" w:cs="Times New Roman"/>
                <w:spacing w:val="2"/>
                <w:sz w:val="24"/>
                <w:szCs w:val="24"/>
              </w:rPr>
              <w:t>т</w:t>
            </w:r>
            <w:r w:rsidRPr="00531914">
              <w:rPr>
                <w:rFonts w:ascii="Times New Roman" w:hAnsi="Times New Roman" w:cs="Times New Roman"/>
                <w:sz w:val="24"/>
                <w:szCs w:val="24"/>
              </w:rPr>
              <w:t>а списък с ф</w:t>
            </w:r>
            <w:r w:rsidRPr="00531914">
              <w:rPr>
                <w:rFonts w:ascii="Times New Roman" w:hAnsi="Times New Roman" w:cs="Times New Roman"/>
                <w:spacing w:val="2"/>
                <w:sz w:val="24"/>
                <w:szCs w:val="24"/>
              </w:rPr>
              <w:t>е</w:t>
            </w:r>
            <w:r w:rsidRPr="00531914">
              <w:rPr>
                <w:rFonts w:ascii="Times New Roman" w:hAnsi="Times New Roman" w:cs="Times New Roman"/>
                <w:sz w:val="24"/>
                <w:szCs w:val="24"/>
              </w:rPr>
              <w:t>стив</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ли А и Б клас (</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а</w:t>
            </w:r>
            <w:r w:rsidRPr="00531914">
              <w:rPr>
                <w:rFonts w:ascii="Times New Roman" w:hAnsi="Times New Roman" w:cs="Times New Roman"/>
                <w:spacing w:val="-4"/>
                <w:sz w:val="24"/>
                <w:szCs w:val="24"/>
              </w:rPr>
              <w:t>к</w:t>
            </w:r>
            <w:r w:rsidRPr="00531914">
              <w:rPr>
                <w:rFonts w:ascii="Times New Roman" w:hAnsi="Times New Roman" w:cs="Times New Roman"/>
                <w:sz w:val="24"/>
                <w:szCs w:val="24"/>
              </w:rPr>
              <w:t>сим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 xml:space="preserve">м </w:t>
            </w:r>
            <w:r w:rsidRPr="00531914">
              <w:rPr>
                <w:rFonts w:ascii="Times New Roman" w:hAnsi="Times New Roman" w:cs="Times New Roman"/>
                <w:spacing w:val="-2"/>
                <w:sz w:val="24"/>
                <w:szCs w:val="24"/>
              </w:rPr>
              <w:t>т</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 xml:space="preserve">чки - 1,20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w:t>
            </w:r>
          </w:p>
          <w:p w14:paraId="71E1C443" w14:textId="77777777" w:rsidR="00D64B1C" w:rsidRPr="00531914" w:rsidRDefault="00D64B1C" w:rsidP="007B16BC">
            <w:pPr>
              <w:widowControl w:val="0"/>
              <w:spacing w:after="0" w:line="240" w:lineRule="auto"/>
              <w:ind w:left="316" w:right="295" w:firstLine="142"/>
              <w:rPr>
                <w:rFonts w:ascii="Times New Roman" w:hAnsi="Times New Roman" w:cs="Times New Roman"/>
                <w:sz w:val="24"/>
                <w:szCs w:val="24"/>
              </w:rPr>
            </w:pPr>
            <w:r w:rsidRPr="00531914">
              <w:rPr>
                <w:rFonts w:ascii="Times New Roman" w:hAnsi="Times New Roman" w:cs="Times New Roman"/>
                <w:sz w:val="24"/>
                <w:szCs w:val="24"/>
              </w:rPr>
              <w:t xml:space="preserve">- За </w:t>
            </w:r>
            <w:r w:rsidRPr="00531914">
              <w:rPr>
                <w:rFonts w:ascii="Times New Roman" w:hAnsi="Times New Roman" w:cs="Times New Roman"/>
                <w:spacing w:val="2"/>
                <w:sz w:val="24"/>
                <w:szCs w:val="24"/>
              </w:rPr>
              <w:t>с</w:t>
            </w:r>
            <w:r w:rsidRPr="00531914">
              <w:rPr>
                <w:rFonts w:ascii="Times New Roman" w:hAnsi="Times New Roman" w:cs="Times New Roman"/>
                <w:sz w:val="24"/>
                <w:szCs w:val="24"/>
              </w:rPr>
              <w:t>елекция Б клас ф</w:t>
            </w:r>
            <w:r w:rsidRPr="00531914">
              <w:rPr>
                <w:rFonts w:ascii="Times New Roman" w:hAnsi="Times New Roman" w:cs="Times New Roman"/>
                <w:spacing w:val="4"/>
                <w:sz w:val="24"/>
                <w:szCs w:val="24"/>
              </w:rPr>
              <w:t>е</w:t>
            </w:r>
            <w:r w:rsidRPr="00531914">
              <w:rPr>
                <w:rFonts w:ascii="Times New Roman" w:hAnsi="Times New Roman" w:cs="Times New Roman"/>
                <w:sz w:val="24"/>
                <w:szCs w:val="24"/>
              </w:rPr>
              <w:t>сти</w:t>
            </w:r>
            <w:r w:rsidRPr="00531914">
              <w:rPr>
                <w:rFonts w:ascii="Times New Roman" w:hAnsi="Times New Roman" w:cs="Times New Roman"/>
                <w:spacing w:val="-2"/>
                <w:sz w:val="24"/>
                <w:szCs w:val="24"/>
              </w:rPr>
              <w:t>в</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 xml:space="preserve">л - по 0,05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xml:space="preserve">. </w:t>
            </w:r>
            <w:r w:rsidRPr="00531914">
              <w:rPr>
                <w:rFonts w:ascii="Times New Roman" w:hAnsi="Times New Roman" w:cs="Times New Roman"/>
                <w:i/>
                <w:iCs/>
                <w:sz w:val="24"/>
                <w:szCs w:val="24"/>
              </w:rPr>
              <w:t xml:space="preserve">(до три </w:t>
            </w:r>
            <w:r w:rsidRPr="00531914">
              <w:rPr>
                <w:rFonts w:ascii="Times New Roman" w:hAnsi="Times New Roman" w:cs="Times New Roman"/>
                <w:i/>
                <w:iCs/>
                <w:spacing w:val="-2"/>
                <w:sz w:val="24"/>
                <w:szCs w:val="24"/>
              </w:rPr>
              <w:t>с</w:t>
            </w:r>
            <w:r w:rsidRPr="00531914">
              <w:rPr>
                <w:rFonts w:ascii="Times New Roman" w:hAnsi="Times New Roman" w:cs="Times New Roman"/>
                <w:i/>
                <w:iCs/>
                <w:sz w:val="24"/>
                <w:szCs w:val="24"/>
              </w:rPr>
              <w:t>е</w:t>
            </w:r>
            <w:r w:rsidRPr="00531914">
              <w:rPr>
                <w:rFonts w:ascii="Times New Roman" w:hAnsi="Times New Roman" w:cs="Times New Roman"/>
                <w:i/>
                <w:iCs/>
                <w:spacing w:val="4"/>
                <w:sz w:val="24"/>
                <w:szCs w:val="24"/>
              </w:rPr>
              <w:t>л</w:t>
            </w:r>
            <w:r w:rsidRPr="00531914">
              <w:rPr>
                <w:rFonts w:ascii="Times New Roman" w:hAnsi="Times New Roman" w:cs="Times New Roman"/>
                <w:i/>
                <w:iCs/>
                <w:sz w:val="24"/>
                <w:szCs w:val="24"/>
              </w:rPr>
              <w:t xml:space="preserve">екции) </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а</w:t>
            </w:r>
            <w:r w:rsidRPr="00531914">
              <w:rPr>
                <w:rFonts w:ascii="Times New Roman" w:hAnsi="Times New Roman" w:cs="Times New Roman"/>
                <w:spacing w:val="-4"/>
                <w:sz w:val="24"/>
                <w:szCs w:val="24"/>
              </w:rPr>
              <w:t>к</w:t>
            </w:r>
            <w:r w:rsidRPr="00531914">
              <w:rPr>
                <w:rFonts w:ascii="Times New Roman" w:hAnsi="Times New Roman" w:cs="Times New Roman"/>
                <w:sz w:val="24"/>
                <w:szCs w:val="24"/>
              </w:rPr>
              <w:t>сим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 xml:space="preserve">м </w:t>
            </w:r>
            <w:r w:rsidRPr="00531914">
              <w:rPr>
                <w:rFonts w:ascii="Times New Roman" w:hAnsi="Times New Roman" w:cs="Times New Roman"/>
                <w:spacing w:val="-2"/>
                <w:sz w:val="24"/>
                <w:szCs w:val="24"/>
              </w:rPr>
              <w:t>т</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 xml:space="preserve">чки - 0,15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w:t>
            </w:r>
          </w:p>
          <w:p w14:paraId="7D333D31" w14:textId="77777777" w:rsidR="00D64B1C" w:rsidRPr="00531914" w:rsidRDefault="00D64B1C" w:rsidP="007B16BC">
            <w:pPr>
              <w:widowControl w:val="0"/>
              <w:spacing w:after="0" w:line="240" w:lineRule="auto"/>
              <w:ind w:left="316" w:right="295" w:firstLine="142"/>
              <w:rPr>
                <w:rFonts w:ascii="Times New Roman" w:hAnsi="Times New Roman" w:cs="Times New Roman"/>
                <w:sz w:val="24"/>
                <w:szCs w:val="24"/>
              </w:rPr>
            </w:pPr>
            <w:r w:rsidRPr="00531914">
              <w:rPr>
                <w:rFonts w:ascii="Times New Roman" w:hAnsi="Times New Roman" w:cs="Times New Roman"/>
                <w:position w:val="-1"/>
                <w:sz w:val="24"/>
                <w:szCs w:val="24"/>
              </w:rPr>
              <w:t xml:space="preserve">- За награда </w:t>
            </w:r>
            <w:r w:rsidRPr="00531914">
              <w:rPr>
                <w:rFonts w:ascii="Times New Roman" w:hAnsi="Times New Roman" w:cs="Times New Roman"/>
                <w:spacing w:val="-2"/>
                <w:position w:val="-1"/>
                <w:sz w:val="24"/>
                <w:szCs w:val="24"/>
              </w:rPr>
              <w:t>о</w:t>
            </w:r>
            <w:r w:rsidRPr="00531914">
              <w:rPr>
                <w:rFonts w:ascii="Times New Roman" w:hAnsi="Times New Roman" w:cs="Times New Roman"/>
                <w:position w:val="-1"/>
                <w:sz w:val="24"/>
                <w:szCs w:val="24"/>
              </w:rPr>
              <w:t>т Б клас ф</w:t>
            </w:r>
            <w:r w:rsidRPr="00531914">
              <w:rPr>
                <w:rFonts w:ascii="Times New Roman" w:hAnsi="Times New Roman" w:cs="Times New Roman"/>
                <w:spacing w:val="4"/>
                <w:position w:val="-1"/>
                <w:sz w:val="24"/>
                <w:szCs w:val="24"/>
              </w:rPr>
              <w:t>е</w:t>
            </w:r>
            <w:r w:rsidRPr="00531914">
              <w:rPr>
                <w:rFonts w:ascii="Times New Roman" w:hAnsi="Times New Roman" w:cs="Times New Roman"/>
                <w:position w:val="-1"/>
                <w:sz w:val="24"/>
                <w:szCs w:val="24"/>
              </w:rPr>
              <w:t>сти</w:t>
            </w:r>
            <w:r w:rsidRPr="00531914">
              <w:rPr>
                <w:rFonts w:ascii="Times New Roman" w:hAnsi="Times New Roman" w:cs="Times New Roman"/>
                <w:spacing w:val="-2"/>
                <w:position w:val="-1"/>
                <w:sz w:val="24"/>
                <w:szCs w:val="24"/>
              </w:rPr>
              <w:t>в</w:t>
            </w:r>
            <w:r w:rsidRPr="00531914">
              <w:rPr>
                <w:rFonts w:ascii="Times New Roman" w:hAnsi="Times New Roman" w:cs="Times New Roman"/>
                <w:spacing w:val="2"/>
                <w:position w:val="-1"/>
                <w:sz w:val="24"/>
                <w:szCs w:val="24"/>
              </w:rPr>
              <w:t>а</w:t>
            </w:r>
            <w:r w:rsidRPr="00531914">
              <w:rPr>
                <w:rFonts w:ascii="Times New Roman" w:hAnsi="Times New Roman" w:cs="Times New Roman"/>
                <w:position w:val="-1"/>
                <w:sz w:val="24"/>
                <w:szCs w:val="24"/>
              </w:rPr>
              <w:t xml:space="preserve">л - по 0,05 </w:t>
            </w:r>
            <w:r w:rsidRPr="00531914">
              <w:rPr>
                <w:rFonts w:ascii="Times New Roman" w:hAnsi="Times New Roman" w:cs="Times New Roman"/>
                <w:spacing w:val="-14"/>
                <w:position w:val="-1"/>
                <w:sz w:val="24"/>
                <w:szCs w:val="24"/>
              </w:rPr>
              <w:t>т</w:t>
            </w:r>
            <w:r w:rsidRPr="00531914">
              <w:rPr>
                <w:rFonts w:ascii="Times New Roman" w:hAnsi="Times New Roman" w:cs="Times New Roman"/>
                <w:position w:val="-1"/>
                <w:sz w:val="24"/>
                <w:szCs w:val="24"/>
              </w:rPr>
              <w:t xml:space="preserve">. </w:t>
            </w:r>
            <w:r w:rsidRPr="00531914">
              <w:rPr>
                <w:rFonts w:ascii="Times New Roman" w:hAnsi="Times New Roman" w:cs="Times New Roman"/>
                <w:i/>
                <w:iCs/>
                <w:position w:val="-1"/>
                <w:sz w:val="24"/>
                <w:szCs w:val="24"/>
              </w:rPr>
              <w:t xml:space="preserve">(до три награди) </w:t>
            </w:r>
            <w:r w:rsidRPr="00531914">
              <w:rPr>
                <w:rFonts w:ascii="Times New Roman" w:hAnsi="Times New Roman" w:cs="Times New Roman"/>
                <w:spacing w:val="-1"/>
                <w:position w:val="-1"/>
                <w:sz w:val="24"/>
                <w:szCs w:val="24"/>
              </w:rPr>
              <w:t>м</w:t>
            </w:r>
            <w:r w:rsidRPr="00531914">
              <w:rPr>
                <w:rFonts w:ascii="Times New Roman" w:hAnsi="Times New Roman" w:cs="Times New Roman"/>
                <w:position w:val="-1"/>
                <w:sz w:val="24"/>
                <w:szCs w:val="24"/>
              </w:rPr>
              <w:t>а</w:t>
            </w:r>
            <w:r w:rsidRPr="00531914">
              <w:rPr>
                <w:rFonts w:ascii="Times New Roman" w:hAnsi="Times New Roman" w:cs="Times New Roman"/>
                <w:spacing w:val="-4"/>
                <w:position w:val="-1"/>
                <w:sz w:val="24"/>
                <w:szCs w:val="24"/>
              </w:rPr>
              <w:t>к</w:t>
            </w:r>
            <w:r w:rsidRPr="00531914">
              <w:rPr>
                <w:rFonts w:ascii="Times New Roman" w:hAnsi="Times New Roman" w:cs="Times New Roman"/>
                <w:position w:val="-1"/>
                <w:sz w:val="24"/>
                <w:szCs w:val="24"/>
              </w:rPr>
              <w:t>сим</w:t>
            </w:r>
            <w:r w:rsidRPr="00531914">
              <w:rPr>
                <w:rFonts w:ascii="Times New Roman" w:hAnsi="Times New Roman" w:cs="Times New Roman"/>
                <w:spacing w:val="-2"/>
                <w:position w:val="-1"/>
                <w:sz w:val="24"/>
                <w:szCs w:val="24"/>
              </w:rPr>
              <w:t>у</w:t>
            </w:r>
            <w:r w:rsidRPr="00531914">
              <w:rPr>
                <w:rFonts w:ascii="Times New Roman" w:hAnsi="Times New Roman" w:cs="Times New Roman"/>
                <w:position w:val="-1"/>
                <w:sz w:val="24"/>
                <w:szCs w:val="24"/>
              </w:rPr>
              <w:t xml:space="preserve">м </w:t>
            </w:r>
            <w:r w:rsidRPr="00531914">
              <w:rPr>
                <w:rFonts w:ascii="Times New Roman" w:hAnsi="Times New Roman" w:cs="Times New Roman"/>
                <w:spacing w:val="-2"/>
                <w:position w:val="-1"/>
                <w:sz w:val="24"/>
                <w:szCs w:val="24"/>
              </w:rPr>
              <w:t>т</w:t>
            </w:r>
            <w:r w:rsidRPr="00531914">
              <w:rPr>
                <w:rFonts w:ascii="Times New Roman" w:hAnsi="Times New Roman" w:cs="Times New Roman"/>
                <w:spacing w:val="-5"/>
                <w:position w:val="-1"/>
                <w:sz w:val="24"/>
                <w:szCs w:val="24"/>
              </w:rPr>
              <w:t>о</w:t>
            </w:r>
            <w:r w:rsidRPr="00531914">
              <w:rPr>
                <w:rFonts w:ascii="Times New Roman" w:hAnsi="Times New Roman" w:cs="Times New Roman"/>
                <w:position w:val="-1"/>
                <w:sz w:val="24"/>
                <w:szCs w:val="24"/>
              </w:rPr>
              <w:t xml:space="preserve">чки - 0,15 </w:t>
            </w:r>
            <w:r w:rsidRPr="00531914">
              <w:rPr>
                <w:rFonts w:ascii="Times New Roman" w:hAnsi="Times New Roman" w:cs="Times New Roman"/>
                <w:spacing w:val="-14"/>
                <w:position w:val="-1"/>
                <w:sz w:val="24"/>
                <w:szCs w:val="24"/>
              </w:rPr>
              <w:t>т</w:t>
            </w:r>
            <w:r w:rsidRPr="00531914">
              <w:rPr>
                <w:rFonts w:ascii="Times New Roman" w:hAnsi="Times New Roman" w:cs="Times New Roman"/>
                <w:position w:val="-1"/>
                <w:sz w:val="24"/>
                <w:szCs w:val="24"/>
              </w:rPr>
              <w:t>.</w:t>
            </w:r>
          </w:p>
          <w:p w14:paraId="31BF6E92" w14:textId="77777777" w:rsidR="00D64B1C" w:rsidRPr="00531914" w:rsidRDefault="00D64B1C" w:rsidP="007B16BC">
            <w:pPr>
              <w:widowControl w:val="0"/>
              <w:spacing w:after="0" w:line="240" w:lineRule="auto"/>
              <w:ind w:left="316" w:right="295" w:firstLine="142"/>
              <w:rPr>
                <w:rFonts w:ascii="Times New Roman" w:hAnsi="Times New Roman" w:cs="Times New Roman"/>
                <w:sz w:val="24"/>
                <w:szCs w:val="24"/>
              </w:rPr>
            </w:pPr>
            <w:r w:rsidRPr="00531914">
              <w:rPr>
                <w:rFonts w:ascii="Times New Roman" w:hAnsi="Times New Roman" w:cs="Times New Roman"/>
                <w:sz w:val="24"/>
                <w:szCs w:val="24"/>
              </w:rPr>
              <w:t xml:space="preserve">- За </w:t>
            </w:r>
            <w:r w:rsidRPr="00531914">
              <w:rPr>
                <w:rFonts w:ascii="Times New Roman" w:hAnsi="Times New Roman" w:cs="Times New Roman"/>
                <w:spacing w:val="2"/>
                <w:sz w:val="24"/>
                <w:szCs w:val="24"/>
              </w:rPr>
              <w:t>с</w:t>
            </w:r>
            <w:r w:rsidRPr="00531914">
              <w:rPr>
                <w:rFonts w:ascii="Times New Roman" w:hAnsi="Times New Roman" w:cs="Times New Roman"/>
                <w:sz w:val="24"/>
                <w:szCs w:val="24"/>
              </w:rPr>
              <w:t>елекция А клас ф</w:t>
            </w:r>
            <w:r w:rsidRPr="00531914">
              <w:rPr>
                <w:rFonts w:ascii="Times New Roman" w:hAnsi="Times New Roman" w:cs="Times New Roman"/>
                <w:spacing w:val="4"/>
                <w:sz w:val="24"/>
                <w:szCs w:val="24"/>
              </w:rPr>
              <w:t>е</w:t>
            </w:r>
            <w:r w:rsidRPr="00531914">
              <w:rPr>
                <w:rFonts w:ascii="Times New Roman" w:hAnsi="Times New Roman" w:cs="Times New Roman"/>
                <w:sz w:val="24"/>
                <w:szCs w:val="24"/>
              </w:rPr>
              <w:t>сти</w:t>
            </w:r>
            <w:r w:rsidRPr="00531914">
              <w:rPr>
                <w:rFonts w:ascii="Times New Roman" w:hAnsi="Times New Roman" w:cs="Times New Roman"/>
                <w:spacing w:val="-2"/>
                <w:sz w:val="24"/>
                <w:szCs w:val="24"/>
              </w:rPr>
              <w:t>в</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 xml:space="preserve">л - по 0,20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w:t>
            </w:r>
            <w:r w:rsidRPr="00531914">
              <w:rPr>
                <w:rFonts w:ascii="Times New Roman" w:hAnsi="Times New Roman" w:cs="Times New Roman"/>
                <w:i/>
                <w:iCs/>
                <w:sz w:val="24"/>
                <w:szCs w:val="24"/>
              </w:rPr>
              <w:t xml:space="preserve">до три </w:t>
            </w:r>
            <w:r w:rsidRPr="00531914">
              <w:rPr>
                <w:rFonts w:ascii="Times New Roman" w:hAnsi="Times New Roman" w:cs="Times New Roman"/>
                <w:i/>
                <w:iCs/>
                <w:spacing w:val="-2"/>
                <w:sz w:val="24"/>
                <w:szCs w:val="24"/>
              </w:rPr>
              <w:t>с</w:t>
            </w:r>
            <w:r w:rsidRPr="00531914">
              <w:rPr>
                <w:rFonts w:ascii="Times New Roman" w:hAnsi="Times New Roman" w:cs="Times New Roman"/>
                <w:i/>
                <w:iCs/>
                <w:sz w:val="24"/>
                <w:szCs w:val="24"/>
              </w:rPr>
              <w:t>е</w:t>
            </w:r>
            <w:r w:rsidRPr="00531914">
              <w:rPr>
                <w:rFonts w:ascii="Times New Roman" w:hAnsi="Times New Roman" w:cs="Times New Roman"/>
                <w:i/>
                <w:iCs/>
                <w:spacing w:val="4"/>
                <w:sz w:val="24"/>
                <w:szCs w:val="24"/>
              </w:rPr>
              <w:t>л</w:t>
            </w:r>
            <w:r w:rsidRPr="00531914">
              <w:rPr>
                <w:rFonts w:ascii="Times New Roman" w:hAnsi="Times New Roman" w:cs="Times New Roman"/>
                <w:i/>
                <w:iCs/>
                <w:sz w:val="24"/>
                <w:szCs w:val="24"/>
              </w:rPr>
              <w:t>екции</w:t>
            </w:r>
            <w:r w:rsidRPr="00531914">
              <w:rPr>
                <w:rFonts w:ascii="Times New Roman" w:hAnsi="Times New Roman" w:cs="Times New Roman"/>
                <w:sz w:val="24"/>
                <w:szCs w:val="24"/>
              </w:rPr>
              <w:t xml:space="preserve">) </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а</w:t>
            </w:r>
            <w:r w:rsidRPr="00531914">
              <w:rPr>
                <w:rFonts w:ascii="Times New Roman" w:hAnsi="Times New Roman" w:cs="Times New Roman"/>
                <w:spacing w:val="-4"/>
                <w:sz w:val="24"/>
                <w:szCs w:val="24"/>
              </w:rPr>
              <w:t>к</w:t>
            </w:r>
            <w:r w:rsidRPr="00531914">
              <w:rPr>
                <w:rFonts w:ascii="Times New Roman" w:hAnsi="Times New Roman" w:cs="Times New Roman"/>
                <w:sz w:val="24"/>
                <w:szCs w:val="24"/>
              </w:rPr>
              <w:t>сим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 xml:space="preserve">м </w:t>
            </w:r>
            <w:r w:rsidRPr="00531914">
              <w:rPr>
                <w:rFonts w:ascii="Times New Roman" w:hAnsi="Times New Roman" w:cs="Times New Roman"/>
                <w:spacing w:val="-2"/>
                <w:sz w:val="24"/>
                <w:szCs w:val="24"/>
              </w:rPr>
              <w:t>т</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 xml:space="preserve">чки - 0,60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w:t>
            </w:r>
          </w:p>
          <w:p w14:paraId="1801B4ED" w14:textId="77777777" w:rsidR="00D64B1C" w:rsidRPr="00531914" w:rsidRDefault="00D64B1C" w:rsidP="007B16BC">
            <w:pPr>
              <w:widowControl w:val="0"/>
              <w:spacing w:after="0" w:line="240" w:lineRule="auto"/>
              <w:ind w:left="316" w:right="295" w:firstLine="142"/>
              <w:rPr>
                <w:rFonts w:ascii="Times New Roman" w:hAnsi="Times New Roman" w:cs="Times New Roman"/>
                <w:sz w:val="24"/>
                <w:szCs w:val="24"/>
              </w:rPr>
            </w:pPr>
            <w:r w:rsidRPr="00531914">
              <w:rPr>
                <w:rFonts w:ascii="Times New Roman" w:hAnsi="Times New Roman" w:cs="Times New Roman"/>
                <w:sz w:val="24"/>
                <w:szCs w:val="24"/>
              </w:rPr>
              <w:t xml:space="preserve">- За награда </w:t>
            </w:r>
            <w:r w:rsidRPr="00531914">
              <w:rPr>
                <w:rFonts w:ascii="Times New Roman" w:hAnsi="Times New Roman" w:cs="Times New Roman"/>
                <w:spacing w:val="-2"/>
                <w:sz w:val="24"/>
                <w:szCs w:val="24"/>
              </w:rPr>
              <w:t>о</w:t>
            </w:r>
            <w:r w:rsidRPr="00531914">
              <w:rPr>
                <w:rFonts w:ascii="Times New Roman" w:hAnsi="Times New Roman" w:cs="Times New Roman"/>
                <w:sz w:val="24"/>
                <w:szCs w:val="24"/>
              </w:rPr>
              <w:t>т А клас ф</w:t>
            </w:r>
            <w:r w:rsidRPr="00531914">
              <w:rPr>
                <w:rFonts w:ascii="Times New Roman" w:hAnsi="Times New Roman" w:cs="Times New Roman"/>
                <w:spacing w:val="4"/>
                <w:sz w:val="24"/>
                <w:szCs w:val="24"/>
              </w:rPr>
              <w:t>е</w:t>
            </w:r>
            <w:r w:rsidRPr="00531914">
              <w:rPr>
                <w:rFonts w:ascii="Times New Roman" w:hAnsi="Times New Roman" w:cs="Times New Roman"/>
                <w:sz w:val="24"/>
                <w:szCs w:val="24"/>
              </w:rPr>
              <w:t>сти</w:t>
            </w:r>
            <w:r w:rsidRPr="00531914">
              <w:rPr>
                <w:rFonts w:ascii="Times New Roman" w:hAnsi="Times New Roman" w:cs="Times New Roman"/>
                <w:spacing w:val="-2"/>
                <w:sz w:val="24"/>
                <w:szCs w:val="24"/>
              </w:rPr>
              <w:t>в</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 xml:space="preserve">л - по 0,20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w:t>
            </w:r>
            <w:r w:rsidRPr="00531914">
              <w:rPr>
                <w:rFonts w:ascii="Times New Roman" w:hAnsi="Times New Roman" w:cs="Times New Roman"/>
                <w:i/>
                <w:iCs/>
                <w:sz w:val="24"/>
                <w:szCs w:val="24"/>
              </w:rPr>
              <w:t>до три награди</w:t>
            </w:r>
            <w:r w:rsidRPr="00531914">
              <w:rPr>
                <w:rFonts w:ascii="Times New Roman" w:hAnsi="Times New Roman" w:cs="Times New Roman"/>
                <w:sz w:val="24"/>
                <w:szCs w:val="24"/>
              </w:rPr>
              <w:t xml:space="preserve">) </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а</w:t>
            </w:r>
            <w:r w:rsidRPr="00531914">
              <w:rPr>
                <w:rFonts w:ascii="Times New Roman" w:hAnsi="Times New Roman" w:cs="Times New Roman"/>
                <w:spacing w:val="-4"/>
                <w:sz w:val="24"/>
                <w:szCs w:val="24"/>
              </w:rPr>
              <w:t>к</w:t>
            </w:r>
            <w:r w:rsidRPr="00531914">
              <w:rPr>
                <w:rFonts w:ascii="Times New Roman" w:hAnsi="Times New Roman" w:cs="Times New Roman"/>
                <w:sz w:val="24"/>
                <w:szCs w:val="24"/>
              </w:rPr>
              <w:t>сим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 xml:space="preserve">м </w:t>
            </w:r>
            <w:r w:rsidRPr="00531914">
              <w:rPr>
                <w:rFonts w:ascii="Times New Roman" w:hAnsi="Times New Roman" w:cs="Times New Roman"/>
                <w:spacing w:val="-2"/>
                <w:sz w:val="24"/>
                <w:szCs w:val="24"/>
              </w:rPr>
              <w:t>т</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 xml:space="preserve">чки - 0,60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w:t>
            </w:r>
          </w:p>
          <w:p w14:paraId="1486B26E" w14:textId="77777777" w:rsidR="00D64B1C" w:rsidRPr="00531914" w:rsidRDefault="00D64B1C" w:rsidP="007B16BC">
            <w:pPr>
              <w:widowControl w:val="0"/>
              <w:spacing w:after="0" w:line="240" w:lineRule="auto"/>
              <w:ind w:left="316" w:right="295" w:firstLine="142"/>
              <w:rPr>
                <w:rFonts w:ascii="Times New Roman" w:hAnsi="Times New Roman" w:cs="Times New Roman"/>
                <w:sz w:val="24"/>
                <w:szCs w:val="24"/>
              </w:rPr>
            </w:pPr>
            <w:r w:rsidRPr="00531914">
              <w:rPr>
                <w:rFonts w:ascii="Times New Roman" w:hAnsi="Times New Roman" w:cs="Times New Roman"/>
                <w:sz w:val="24"/>
                <w:szCs w:val="24"/>
              </w:rPr>
              <w:t>- За н</w:t>
            </w:r>
            <w:r w:rsidRPr="00531914">
              <w:rPr>
                <w:rFonts w:ascii="Times New Roman" w:hAnsi="Times New Roman" w:cs="Times New Roman"/>
                <w:spacing w:val="-3"/>
                <w:sz w:val="24"/>
                <w:szCs w:val="24"/>
              </w:rPr>
              <w:t>о</w:t>
            </w:r>
            <w:r w:rsidRPr="00531914">
              <w:rPr>
                <w:rFonts w:ascii="Times New Roman" w:hAnsi="Times New Roman" w:cs="Times New Roman"/>
                <w:sz w:val="24"/>
                <w:szCs w:val="24"/>
              </w:rPr>
              <w:t>минация Ос</w:t>
            </w:r>
            <w:r w:rsidRPr="00531914">
              <w:rPr>
                <w:rFonts w:ascii="Times New Roman" w:hAnsi="Times New Roman" w:cs="Times New Roman"/>
                <w:spacing w:val="-3"/>
                <w:sz w:val="24"/>
                <w:szCs w:val="24"/>
              </w:rPr>
              <w:t>к</w:t>
            </w:r>
            <w:r w:rsidRPr="00531914">
              <w:rPr>
                <w:rFonts w:ascii="Times New Roman" w:hAnsi="Times New Roman" w:cs="Times New Roman"/>
                <w:sz w:val="24"/>
                <w:szCs w:val="24"/>
              </w:rPr>
              <w:t xml:space="preserve">ар,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 xml:space="preserve">тен </w:t>
            </w:r>
            <w:r w:rsidRPr="00531914">
              <w:rPr>
                <w:rFonts w:ascii="Times New Roman" w:hAnsi="Times New Roman" w:cs="Times New Roman"/>
                <w:spacing w:val="-9"/>
                <w:sz w:val="24"/>
                <w:szCs w:val="24"/>
              </w:rPr>
              <w:t>г</w:t>
            </w:r>
            <w:r w:rsidRPr="00531914">
              <w:rPr>
                <w:rFonts w:ascii="Times New Roman" w:hAnsi="Times New Roman" w:cs="Times New Roman"/>
                <w:sz w:val="24"/>
                <w:szCs w:val="24"/>
              </w:rPr>
              <w:t>ло</w:t>
            </w:r>
            <w:r w:rsidRPr="00531914">
              <w:rPr>
                <w:rFonts w:ascii="Times New Roman" w:hAnsi="Times New Roman" w:cs="Times New Roman"/>
                <w:spacing w:val="-7"/>
                <w:sz w:val="24"/>
                <w:szCs w:val="24"/>
              </w:rPr>
              <w:t>б</w:t>
            </w:r>
            <w:r w:rsidRPr="00531914">
              <w:rPr>
                <w:rFonts w:ascii="Times New Roman" w:hAnsi="Times New Roman" w:cs="Times New Roman"/>
                <w:sz w:val="24"/>
                <w:szCs w:val="24"/>
              </w:rPr>
              <w:t>ус, Е</w:t>
            </w:r>
            <w:r w:rsidRPr="00531914">
              <w:rPr>
                <w:rFonts w:ascii="Times New Roman" w:hAnsi="Times New Roman" w:cs="Times New Roman"/>
                <w:spacing w:val="-11"/>
                <w:sz w:val="24"/>
                <w:szCs w:val="24"/>
              </w:rPr>
              <w:t>Ф</w:t>
            </w:r>
            <w:r w:rsidRPr="00531914">
              <w:rPr>
                <w:rFonts w:ascii="Times New Roman" w:hAnsi="Times New Roman" w:cs="Times New Roman"/>
                <w:sz w:val="24"/>
                <w:szCs w:val="24"/>
              </w:rPr>
              <w:t xml:space="preserve">А - 0,25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xml:space="preserve">. </w:t>
            </w:r>
            <w:r w:rsidRPr="00531914">
              <w:rPr>
                <w:rFonts w:ascii="Times New Roman" w:eastAsia="Times New Roman" w:hAnsi="Times New Roman" w:cs="Times New Roman"/>
                <w:i/>
                <w:iCs/>
                <w:sz w:val="24"/>
                <w:szCs w:val="24"/>
                <w:lang w:eastAsia="en-GB"/>
              </w:rPr>
              <w:t>(избира се само една номинация)</w:t>
            </w:r>
          </w:p>
          <w:p w14:paraId="0E77E0A2" w14:textId="77777777" w:rsidR="00D64B1C" w:rsidRPr="00531914" w:rsidRDefault="00D64B1C" w:rsidP="007B16BC">
            <w:pPr>
              <w:widowControl w:val="0"/>
              <w:spacing w:after="0" w:line="240" w:lineRule="auto"/>
              <w:ind w:left="597" w:right="295" w:hanging="142"/>
              <w:rPr>
                <w:rFonts w:ascii="Times New Roman" w:hAnsi="Times New Roman" w:cs="Times New Roman"/>
                <w:i/>
                <w:iCs/>
                <w:sz w:val="24"/>
                <w:szCs w:val="24"/>
                <w:lang w:eastAsia="en-GB"/>
              </w:rPr>
            </w:pPr>
            <w:r w:rsidRPr="00531914">
              <w:rPr>
                <w:rFonts w:ascii="Times New Roman" w:hAnsi="Times New Roman" w:cs="Times New Roman"/>
                <w:sz w:val="24"/>
                <w:szCs w:val="24"/>
              </w:rPr>
              <w:t>- За награда Ос</w:t>
            </w:r>
            <w:r w:rsidRPr="00531914">
              <w:rPr>
                <w:rFonts w:ascii="Times New Roman" w:hAnsi="Times New Roman" w:cs="Times New Roman"/>
                <w:spacing w:val="-3"/>
                <w:sz w:val="24"/>
                <w:szCs w:val="24"/>
              </w:rPr>
              <w:t>к</w:t>
            </w:r>
            <w:r w:rsidRPr="00531914">
              <w:rPr>
                <w:rFonts w:ascii="Times New Roman" w:hAnsi="Times New Roman" w:cs="Times New Roman"/>
                <w:sz w:val="24"/>
                <w:szCs w:val="24"/>
              </w:rPr>
              <w:t xml:space="preserve">ар,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тна П</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л</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 xml:space="preserve">а,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 xml:space="preserve">тна </w:t>
            </w:r>
            <w:r w:rsidRPr="00531914">
              <w:rPr>
                <w:rFonts w:ascii="Times New Roman" w:hAnsi="Times New Roman" w:cs="Times New Roman"/>
                <w:spacing w:val="-2"/>
                <w:sz w:val="24"/>
                <w:szCs w:val="24"/>
              </w:rPr>
              <w:t>М</w:t>
            </w:r>
            <w:r w:rsidRPr="00531914">
              <w:rPr>
                <w:rFonts w:ascii="Times New Roman" w:hAnsi="Times New Roman" w:cs="Times New Roman"/>
                <w:spacing w:val="-4"/>
                <w:sz w:val="24"/>
                <w:szCs w:val="24"/>
              </w:rPr>
              <w:t>е</w:t>
            </w:r>
            <w:r w:rsidRPr="00531914">
              <w:rPr>
                <w:rFonts w:ascii="Times New Roman" w:hAnsi="Times New Roman" w:cs="Times New Roman"/>
                <w:sz w:val="24"/>
                <w:szCs w:val="24"/>
              </w:rPr>
              <w:t>ч</w:t>
            </w:r>
            <w:r w:rsidRPr="00531914">
              <w:rPr>
                <w:rFonts w:ascii="Times New Roman" w:hAnsi="Times New Roman" w:cs="Times New Roman"/>
                <w:spacing w:val="-3"/>
                <w:sz w:val="24"/>
                <w:szCs w:val="24"/>
              </w:rPr>
              <w:t>к</w:t>
            </w:r>
            <w:r w:rsidRPr="00531914">
              <w:rPr>
                <w:rFonts w:ascii="Times New Roman" w:hAnsi="Times New Roman" w:cs="Times New Roman"/>
                <w:sz w:val="24"/>
                <w:szCs w:val="24"/>
              </w:rPr>
              <w:t xml:space="preserve">а,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тен Лъв, Най-до</w:t>
            </w:r>
            <w:r w:rsidRPr="00531914">
              <w:rPr>
                <w:rFonts w:ascii="Times New Roman" w:hAnsi="Times New Roman" w:cs="Times New Roman"/>
                <w:spacing w:val="-4"/>
                <w:sz w:val="24"/>
                <w:szCs w:val="24"/>
              </w:rPr>
              <w:t>б</w:t>
            </w:r>
            <w:r w:rsidRPr="00531914">
              <w:rPr>
                <w:rFonts w:ascii="Times New Roman" w:hAnsi="Times New Roman" w:cs="Times New Roman"/>
                <w:sz w:val="24"/>
                <w:szCs w:val="24"/>
              </w:rPr>
              <w:t>ър филм Е</w:t>
            </w:r>
            <w:r w:rsidRPr="00531914">
              <w:rPr>
                <w:rFonts w:ascii="Times New Roman" w:hAnsi="Times New Roman" w:cs="Times New Roman"/>
                <w:spacing w:val="-11"/>
                <w:sz w:val="24"/>
                <w:szCs w:val="24"/>
              </w:rPr>
              <w:t>Ф</w:t>
            </w:r>
            <w:r w:rsidRPr="00531914">
              <w:rPr>
                <w:rFonts w:ascii="Times New Roman" w:hAnsi="Times New Roman" w:cs="Times New Roman"/>
                <w:sz w:val="24"/>
                <w:szCs w:val="24"/>
              </w:rPr>
              <w:t>А, Най-до</w:t>
            </w:r>
            <w:r w:rsidRPr="00531914">
              <w:rPr>
                <w:rFonts w:ascii="Times New Roman" w:hAnsi="Times New Roman" w:cs="Times New Roman"/>
                <w:spacing w:val="-4"/>
                <w:sz w:val="24"/>
                <w:szCs w:val="24"/>
              </w:rPr>
              <w:t>б</w:t>
            </w:r>
            <w:r w:rsidRPr="00531914">
              <w:rPr>
                <w:rFonts w:ascii="Times New Roman" w:hAnsi="Times New Roman" w:cs="Times New Roman"/>
                <w:sz w:val="24"/>
                <w:szCs w:val="24"/>
              </w:rPr>
              <w:t xml:space="preserve">ър филм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 xml:space="preserve">тен </w:t>
            </w:r>
            <w:r w:rsidRPr="00531914">
              <w:rPr>
                <w:rFonts w:ascii="Times New Roman" w:hAnsi="Times New Roman" w:cs="Times New Roman"/>
                <w:spacing w:val="-14"/>
                <w:sz w:val="24"/>
                <w:szCs w:val="24"/>
              </w:rPr>
              <w:t>Г</w:t>
            </w:r>
            <w:r w:rsidRPr="00531914">
              <w:rPr>
                <w:rFonts w:ascii="Times New Roman" w:hAnsi="Times New Roman" w:cs="Times New Roman"/>
                <w:sz w:val="24"/>
                <w:szCs w:val="24"/>
              </w:rPr>
              <w:t>ло</w:t>
            </w:r>
            <w:r w:rsidRPr="00531914">
              <w:rPr>
                <w:rFonts w:ascii="Times New Roman" w:hAnsi="Times New Roman" w:cs="Times New Roman"/>
                <w:spacing w:val="-7"/>
                <w:sz w:val="24"/>
                <w:szCs w:val="24"/>
              </w:rPr>
              <w:t>б</w:t>
            </w:r>
            <w:r w:rsidRPr="00531914">
              <w:rPr>
                <w:rFonts w:ascii="Times New Roman" w:hAnsi="Times New Roman" w:cs="Times New Roman"/>
                <w:sz w:val="24"/>
                <w:szCs w:val="24"/>
              </w:rPr>
              <w:t xml:space="preserve">ус - 1,00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xml:space="preserve">. </w:t>
            </w:r>
            <w:r w:rsidRPr="00531914">
              <w:rPr>
                <w:rFonts w:ascii="Times New Roman" w:eastAsia="Times New Roman" w:hAnsi="Times New Roman" w:cs="Times New Roman"/>
                <w:i/>
                <w:iCs/>
                <w:sz w:val="24"/>
                <w:szCs w:val="24"/>
                <w:lang w:eastAsia="en-GB"/>
              </w:rPr>
              <w:t>(избира се само една награда)</w:t>
            </w:r>
          </w:p>
          <w:p w14:paraId="27F162F2" w14:textId="77777777" w:rsidR="00D64B1C" w:rsidRPr="00531914" w:rsidRDefault="00D64B1C" w:rsidP="007B16BC">
            <w:pPr>
              <w:widowControl w:val="0"/>
              <w:spacing w:after="0" w:line="240" w:lineRule="auto"/>
              <w:ind w:left="316" w:right="295" w:firstLine="142"/>
              <w:rPr>
                <w:rFonts w:ascii="Times New Roman" w:hAnsi="Times New Roman" w:cs="Times New Roman"/>
                <w:sz w:val="24"/>
                <w:szCs w:val="24"/>
              </w:rPr>
            </w:pPr>
          </w:p>
          <w:p w14:paraId="726DAB50" w14:textId="77777777" w:rsidR="00D64B1C" w:rsidRPr="00531914" w:rsidRDefault="00D64B1C" w:rsidP="007B16BC">
            <w:pPr>
              <w:widowControl w:val="0"/>
              <w:spacing w:after="0" w:line="240" w:lineRule="auto"/>
              <w:ind w:left="316" w:right="295" w:hanging="141"/>
              <w:rPr>
                <w:rFonts w:ascii="Times New Roman" w:hAnsi="Times New Roman" w:cs="Times New Roman"/>
                <w:sz w:val="24"/>
                <w:szCs w:val="24"/>
              </w:rPr>
            </w:pPr>
            <w:r w:rsidRPr="00531914">
              <w:rPr>
                <w:rFonts w:ascii="Times New Roman" w:hAnsi="Times New Roman" w:cs="Times New Roman"/>
                <w:sz w:val="24"/>
                <w:szCs w:val="24"/>
              </w:rPr>
              <w:t>бб) Пр</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да</w:t>
            </w:r>
            <w:r w:rsidRPr="00531914">
              <w:rPr>
                <w:rFonts w:ascii="Times New Roman" w:hAnsi="Times New Roman" w:cs="Times New Roman"/>
                <w:spacing w:val="-2"/>
                <w:sz w:val="24"/>
                <w:szCs w:val="24"/>
              </w:rPr>
              <w:t>ж</w:t>
            </w:r>
            <w:r w:rsidRPr="00531914">
              <w:rPr>
                <w:rFonts w:ascii="Times New Roman" w:hAnsi="Times New Roman" w:cs="Times New Roman"/>
                <w:sz w:val="24"/>
                <w:szCs w:val="24"/>
              </w:rPr>
              <w:t xml:space="preserve">би на избрания </w:t>
            </w:r>
            <w:r w:rsidRPr="00531914">
              <w:rPr>
                <w:rFonts w:ascii="Times New Roman" w:hAnsi="Times New Roman" w:cs="Times New Roman"/>
                <w:spacing w:val="-2"/>
                <w:sz w:val="24"/>
                <w:szCs w:val="24"/>
              </w:rPr>
              <w:t>о</w:t>
            </w:r>
            <w:r w:rsidRPr="00531914">
              <w:rPr>
                <w:rFonts w:ascii="Times New Roman" w:hAnsi="Times New Roman" w:cs="Times New Roman"/>
                <w:sz w:val="24"/>
                <w:szCs w:val="24"/>
              </w:rPr>
              <w:t>т пр</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дуцен</w:t>
            </w:r>
            <w:r w:rsidRPr="00531914">
              <w:rPr>
                <w:rFonts w:ascii="Times New Roman" w:hAnsi="Times New Roman" w:cs="Times New Roman"/>
                <w:spacing w:val="2"/>
                <w:sz w:val="24"/>
                <w:szCs w:val="24"/>
              </w:rPr>
              <w:t>т</w:t>
            </w:r>
            <w:r w:rsidRPr="00531914">
              <w:rPr>
                <w:rFonts w:ascii="Times New Roman" w:hAnsi="Times New Roman" w:cs="Times New Roman"/>
                <w:sz w:val="24"/>
                <w:szCs w:val="24"/>
              </w:rPr>
              <w:t>а филм в миним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м 5 тери</w:t>
            </w:r>
            <w:r w:rsidRPr="00531914">
              <w:rPr>
                <w:rFonts w:ascii="Times New Roman" w:hAnsi="Times New Roman" w:cs="Times New Roman"/>
                <w:spacing w:val="-2"/>
                <w:sz w:val="24"/>
                <w:szCs w:val="24"/>
              </w:rPr>
              <w:t>т</w:t>
            </w:r>
            <w:r w:rsidRPr="00531914">
              <w:rPr>
                <w:rFonts w:ascii="Times New Roman" w:hAnsi="Times New Roman" w:cs="Times New Roman"/>
                <w:sz w:val="24"/>
                <w:szCs w:val="24"/>
              </w:rPr>
              <w:t>ории из</w:t>
            </w:r>
            <w:r w:rsidRPr="00531914">
              <w:rPr>
                <w:rFonts w:ascii="Times New Roman" w:hAnsi="Times New Roman" w:cs="Times New Roman"/>
                <w:spacing w:val="-4"/>
                <w:sz w:val="24"/>
                <w:szCs w:val="24"/>
              </w:rPr>
              <w:t>в</w:t>
            </w:r>
            <w:r w:rsidRPr="00531914">
              <w:rPr>
                <w:rFonts w:ascii="Times New Roman" w:hAnsi="Times New Roman" w:cs="Times New Roman"/>
                <w:sz w:val="24"/>
                <w:szCs w:val="24"/>
              </w:rPr>
              <w:t>ън България:</w:t>
            </w:r>
          </w:p>
          <w:p w14:paraId="74520E40" w14:textId="77777777" w:rsidR="00D64B1C" w:rsidRPr="00531914" w:rsidRDefault="00D64B1C" w:rsidP="007B16BC">
            <w:pPr>
              <w:widowControl w:val="0"/>
              <w:spacing w:after="0" w:line="240" w:lineRule="auto"/>
              <w:ind w:left="316" w:right="295" w:hanging="141"/>
              <w:rPr>
                <w:rFonts w:ascii="Times New Roman" w:hAnsi="Times New Roman" w:cs="Times New Roman"/>
                <w:sz w:val="24"/>
                <w:szCs w:val="24"/>
              </w:rPr>
            </w:pPr>
            <w:r w:rsidRPr="00531914">
              <w:rPr>
                <w:rFonts w:ascii="Times New Roman" w:hAnsi="Times New Roman" w:cs="Times New Roman"/>
                <w:sz w:val="24"/>
                <w:szCs w:val="24"/>
              </w:rPr>
              <w:t xml:space="preserve"> - 0,10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xml:space="preserve">. </w:t>
            </w:r>
            <w:r w:rsidRPr="00531914">
              <w:rPr>
                <w:rFonts w:ascii="Times New Roman" w:hAnsi="Times New Roman" w:cs="Times New Roman"/>
                <w:i/>
                <w:iCs/>
                <w:sz w:val="24"/>
                <w:szCs w:val="24"/>
              </w:rPr>
              <w:t>(при достигане на критерия)</w:t>
            </w:r>
          </w:p>
          <w:p w14:paraId="0AF9A690" w14:textId="77777777" w:rsidR="00D64B1C" w:rsidRPr="00531914" w:rsidRDefault="00D64B1C" w:rsidP="007B16BC">
            <w:pPr>
              <w:widowControl w:val="0"/>
              <w:spacing w:after="0" w:line="240" w:lineRule="auto"/>
              <w:ind w:left="316" w:right="295" w:hanging="141"/>
              <w:rPr>
                <w:rFonts w:ascii="Times New Roman" w:hAnsi="Times New Roman" w:cs="Times New Roman"/>
                <w:sz w:val="24"/>
                <w:szCs w:val="24"/>
              </w:rPr>
            </w:pPr>
          </w:p>
          <w:p w14:paraId="267798CA" w14:textId="77777777" w:rsidR="00D64B1C" w:rsidRPr="00531914" w:rsidRDefault="00D64B1C" w:rsidP="007B16BC">
            <w:pPr>
              <w:widowControl w:val="0"/>
              <w:spacing w:after="0" w:line="240" w:lineRule="auto"/>
              <w:ind w:left="316" w:right="295" w:hanging="141"/>
              <w:rPr>
                <w:rFonts w:ascii="Times New Roman" w:hAnsi="Times New Roman" w:cs="Times New Roman"/>
                <w:sz w:val="24"/>
                <w:szCs w:val="24"/>
              </w:rPr>
            </w:pPr>
            <w:r w:rsidRPr="00531914">
              <w:rPr>
                <w:rFonts w:ascii="Times New Roman" w:hAnsi="Times New Roman" w:cs="Times New Roman"/>
                <w:sz w:val="24"/>
                <w:szCs w:val="24"/>
              </w:rPr>
              <w:t xml:space="preserve">вв) </w:t>
            </w:r>
            <w:r w:rsidRPr="00531914">
              <w:rPr>
                <w:rFonts w:ascii="Times New Roman" w:hAnsi="Times New Roman" w:cs="Times New Roman"/>
                <w:spacing w:val="-19"/>
                <w:sz w:val="24"/>
                <w:szCs w:val="24"/>
              </w:rPr>
              <w:t>У</w:t>
            </w:r>
            <w:r w:rsidRPr="00531914">
              <w:rPr>
                <w:rFonts w:ascii="Times New Roman" w:hAnsi="Times New Roman" w:cs="Times New Roman"/>
                <w:sz w:val="24"/>
                <w:szCs w:val="24"/>
              </w:rPr>
              <w:t>спешно ре</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лизирани миним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м 3 фил</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а с държавно финансиране:</w:t>
            </w:r>
          </w:p>
          <w:p w14:paraId="552D32E1" w14:textId="77777777" w:rsidR="00D64B1C" w:rsidRPr="00531914" w:rsidRDefault="00D64B1C" w:rsidP="007B16BC">
            <w:pPr>
              <w:widowControl w:val="0"/>
              <w:spacing w:after="0" w:line="240" w:lineRule="auto"/>
              <w:ind w:left="316" w:right="295" w:hanging="141"/>
              <w:rPr>
                <w:rFonts w:ascii="Times New Roman" w:hAnsi="Times New Roman" w:cs="Times New Roman"/>
                <w:sz w:val="24"/>
                <w:szCs w:val="24"/>
              </w:rPr>
            </w:pPr>
            <w:r w:rsidRPr="00531914">
              <w:rPr>
                <w:rFonts w:ascii="Times New Roman" w:hAnsi="Times New Roman" w:cs="Times New Roman"/>
                <w:sz w:val="24"/>
                <w:szCs w:val="24"/>
              </w:rPr>
              <w:t xml:space="preserve"> -  0,10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w:t>
            </w:r>
            <w:r w:rsidRPr="00531914">
              <w:rPr>
                <w:rFonts w:ascii="Times New Roman" w:hAnsi="Times New Roman" w:cs="Times New Roman"/>
                <w:i/>
                <w:iCs/>
                <w:sz w:val="24"/>
                <w:szCs w:val="24"/>
              </w:rPr>
              <w:t>при достигане на критерия</w:t>
            </w:r>
            <w:r w:rsidRPr="00531914">
              <w:rPr>
                <w:rFonts w:ascii="Times New Roman" w:hAnsi="Times New Roman" w:cs="Times New Roman"/>
                <w:sz w:val="24"/>
                <w:szCs w:val="24"/>
              </w:rPr>
              <w:t>)</w:t>
            </w:r>
          </w:p>
        </w:tc>
      </w:tr>
      <w:tr w:rsidR="00D64B1C" w:rsidRPr="00531914" w14:paraId="35586D59" w14:textId="77777777" w:rsidTr="007B16BC">
        <w:trPr>
          <w:trHeight w:val="477"/>
        </w:trPr>
        <w:tc>
          <w:tcPr>
            <w:tcW w:w="7790" w:type="dxa"/>
            <w:gridSpan w:val="3"/>
            <w:shd w:val="clear" w:color="auto" w:fill="auto"/>
            <w:vAlign w:val="center"/>
          </w:tcPr>
          <w:p w14:paraId="74F380A7" w14:textId="77777777" w:rsidR="00D64B1C" w:rsidRPr="00531914" w:rsidRDefault="00D64B1C" w:rsidP="007B16BC">
            <w:pPr>
              <w:widowControl w:val="0"/>
              <w:spacing w:after="0" w:line="240" w:lineRule="auto"/>
              <w:jc w:val="right"/>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Общо точки за- а)</w:t>
            </w:r>
          </w:p>
        </w:tc>
        <w:tc>
          <w:tcPr>
            <w:tcW w:w="2560" w:type="dxa"/>
            <w:shd w:val="clear" w:color="auto" w:fill="auto"/>
          </w:tcPr>
          <w:p w14:paraId="3C9B855F" w14:textId="77777777" w:rsidR="00D64B1C" w:rsidRPr="00531914" w:rsidRDefault="00D64B1C" w:rsidP="007B16BC">
            <w:pPr>
              <w:widowControl w:val="0"/>
              <w:spacing w:after="0" w:line="240" w:lineRule="auto"/>
              <w:jc w:val="center"/>
              <w:rPr>
                <w:rFonts w:ascii="Times New Roman" w:eastAsia="Times New Roman" w:hAnsi="Times New Roman" w:cs="Times New Roman"/>
                <w:sz w:val="24"/>
                <w:szCs w:val="24"/>
                <w:lang w:eastAsia="en-GB"/>
              </w:rPr>
            </w:pPr>
          </w:p>
        </w:tc>
      </w:tr>
      <w:tr w:rsidR="00D64B1C" w:rsidRPr="00531914" w14:paraId="1B7BED3F" w14:textId="77777777" w:rsidTr="007B16BC">
        <w:trPr>
          <w:trHeight w:val="2742"/>
        </w:trPr>
        <w:tc>
          <w:tcPr>
            <w:tcW w:w="10350" w:type="dxa"/>
            <w:gridSpan w:val="4"/>
            <w:shd w:val="clear" w:color="auto" w:fill="auto"/>
            <w:vAlign w:val="center"/>
          </w:tcPr>
          <w:p w14:paraId="1C67AF06" w14:textId="77777777" w:rsidR="00D64B1C" w:rsidRPr="00531914" w:rsidRDefault="00D64B1C" w:rsidP="007B16BC">
            <w:pPr>
              <w:widowControl w:val="0"/>
              <w:spacing w:after="0" w:line="240" w:lineRule="auto"/>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г) официална селекция или награди от фестивали клас А или Б;</w:t>
            </w:r>
            <w:r w:rsidRPr="00531914">
              <w:rPr>
                <w:rFonts w:ascii="Times New Roman" w:eastAsia="Times New Roman" w:hAnsi="Times New Roman" w:cs="Times New Roman"/>
                <w:sz w:val="24"/>
                <w:szCs w:val="24"/>
                <w:lang w:eastAsia="en-GB"/>
              </w:rPr>
              <w:br/>
              <w:t xml:space="preserve"> (максимум точки за категорията - 2,60 т.)</w:t>
            </w:r>
          </w:p>
          <w:p w14:paraId="50B23BCA" w14:textId="77777777" w:rsidR="00D64B1C" w:rsidRPr="00531914" w:rsidRDefault="00D64B1C" w:rsidP="007B16BC">
            <w:pPr>
              <w:widowControl w:val="0"/>
              <w:spacing w:after="0" w:line="240" w:lineRule="auto"/>
              <w:ind w:left="178" w:hanging="96"/>
              <w:rPr>
                <w:rFonts w:ascii="Times New Roman" w:hAnsi="Times New Roman" w:cs="Times New Roman"/>
                <w:sz w:val="24"/>
                <w:szCs w:val="24"/>
              </w:rPr>
            </w:pPr>
            <w:r w:rsidRPr="00531914">
              <w:rPr>
                <w:rFonts w:ascii="Times New Roman" w:hAnsi="Times New Roman" w:cs="Times New Roman"/>
                <w:position w:val="-1"/>
                <w:sz w:val="24"/>
                <w:szCs w:val="24"/>
              </w:rPr>
              <w:t>Оценяв</w:t>
            </w:r>
            <w:r w:rsidRPr="00531914">
              <w:rPr>
                <w:rFonts w:ascii="Times New Roman" w:hAnsi="Times New Roman" w:cs="Times New Roman"/>
                <w:spacing w:val="-5"/>
                <w:position w:val="-1"/>
                <w:sz w:val="24"/>
                <w:szCs w:val="24"/>
              </w:rPr>
              <w:t>а</w:t>
            </w:r>
            <w:r w:rsidRPr="00531914">
              <w:rPr>
                <w:rFonts w:ascii="Times New Roman" w:hAnsi="Times New Roman" w:cs="Times New Roman"/>
                <w:position w:val="-1"/>
                <w:sz w:val="24"/>
                <w:szCs w:val="24"/>
              </w:rPr>
              <w:t xml:space="preserve">т </w:t>
            </w:r>
            <w:r w:rsidRPr="00531914">
              <w:rPr>
                <w:rFonts w:ascii="Times New Roman" w:hAnsi="Times New Roman" w:cs="Times New Roman"/>
                <w:spacing w:val="2"/>
                <w:position w:val="-1"/>
                <w:sz w:val="24"/>
                <w:szCs w:val="24"/>
              </w:rPr>
              <w:t>с</w:t>
            </w:r>
            <w:r w:rsidRPr="00531914">
              <w:rPr>
                <w:rFonts w:ascii="Times New Roman" w:hAnsi="Times New Roman" w:cs="Times New Roman"/>
                <w:position w:val="-1"/>
                <w:sz w:val="24"/>
                <w:szCs w:val="24"/>
              </w:rPr>
              <w:t>е посл</w:t>
            </w:r>
            <w:r w:rsidRPr="00531914">
              <w:rPr>
                <w:rFonts w:ascii="Times New Roman" w:hAnsi="Times New Roman" w:cs="Times New Roman"/>
                <w:spacing w:val="-2"/>
                <w:position w:val="-1"/>
                <w:sz w:val="24"/>
                <w:szCs w:val="24"/>
              </w:rPr>
              <w:t>е</w:t>
            </w:r>
            <w:r w:rsidRPr="00531914">
              <w:rPr>
                <w:rFonts w:ascii="Times New Roman" w:hAnsi="Times New Roman" w:cs="Times New Roman"/>
                <w:position w:val="-1"/>
                <w:sz w:val="24"/>
                <w:szCs w:val="24"/>
              </w:rPr>
              <w:t>дните два  фил</w:t>
            </w:r>
            <w:r w:rsidRPr="00531914">
              <w:rPr>
                <w:rFonts w:ascii="Times New Roman" w:hAnsi="Times New Roman" w:cs="Times New Roman"/>
                <w:spacing w:val="-1"/>
                <w:position w:val="-1"/>
                <w:sz w:val="24"/>
                <w:szCs w:val="24"/>
              </w:rPr>
              <w:t>м</w:t>
            </w:r>
            <w:r w:rsidRPr="00531914">
              <w:rPr>
                <w:rFonts w:ascii="Times New Roman" w:hAnsi="Times New Roman" w:cs="Times New Roman"/>
                <w:position w:val="-1"/>
                <w:sz w:val="24"/>
                <w:szCs w:val="24"/>
              </w:rPr>
              <w:t>а на пр</w:t>
            </w:r>
            <w:r w:rsidRPr="00531914">
              <w:rPr>
                <w:rFonts w:ascii="Times New Roman" w:hAnsi="Times New Roman" w:cs="Times New Roman"/>
                <w:spacing w:val="-5"/>
                <w:position w:val="-1"/>
                <w:sz w:val="24"/>
                <w:szCs w:val="24"/>
              </w:rPr>
              <w:t>о</w:t>
            </w:r>
            <w:r w:rsidRPr="00531914">
              <w:rPr>
                <w:rFonts w:ascii="Times New Roman" w:hAnsi="Times New Roman" w:cs="Times New Roman"/>
                <w:position w:val="-1"/>
                <w:sz w:val="24"/>
                <w:szCs w:val="24"/>
              </w:rPr>
              <w:t>дуцен</w:t>
            </w:r>
            <w:r w:rsidRPr="00531914">
              <w:rPr>
                <w:rFonts w:ascii="Times New Roman" w:hAnsi="Times New Roman" w:cs="Times New Roman"/>
                <w:spacing w:val="2"/>
                <w:position w:val="-1"/>
                <w:sz w:val="24"/>
                <w:szCs w:val="24"/>
              </w:rPr>
              <w:t>т</w:t>
            </w:r>
            <w:r w:rsidRPr="00531914">
              <w:rPr>
                <w:rFonts w:ascii="Times New Roman" w:hAnsi="Times New Roman" w:cs="Times New Roman"/>
                <w:position w:val="-1"/>
                <w:sz w:val="24"/>
                <w:szCs w:val="24"/>
              </w:rPr>
              <w:t>а съ</w:t>
            </w:r>
            <w:r w:rsidRPr="00531914">
              <w:rPr>
                <w:rFonts w:ascii="Times New Roman" w:hAnsi="Times New Roman" w:cs="Times New Roman"/>
                <w:spacing w:val="-9"/>
                <w:position w:val="-1"/>
                <w:sz w:val="24"/>
                <w:szCs w:val="24"/>
              </w:rPr>
              <w:t>г</w:t>
            </w:r>
            <w:r w:rsidRPr="00531914">
              <w:rPr>
                <w:rFonts w:ascii="Times New Roman" w:hAnsi="Times New Roman" w:cs="Times New Roman"/>
                <w:position w:val="-1"/>
                <w:sz w:val="24"/>
                <w:szCs w:val="24"/>
              </w:rPr>
              <w:t>ласно ут</w:t>
            </w:r>
            <w:r w:rsidRPr="00531914">
              <w:rPr>
                <w:rFonts w:ascii="Times New Roman" w:hAnsi="Times New Roman" w:cs="Times New Roman"/>
                <w:spacing w:val="-4"/>
                <w:position w:val="-1"/>
                <w:sz w:val="24"/>
                <w:szCs w:val="24"/>
              </w:rPr>
              <w:t>в</w:t>
            </w:r>
            <w:r w:rsidRPr="00531914">
              <w:rPr>
                <w:rFonts w:ascii="Times New Roman" w:hAnsi="Times New Roman" w:cs="Times New Roman"/>
                <w:position w:val="-1"/>
                <w:sz w:val="24"/>
                <w:szCs w:val="24"/>
              </w:rPr>
              <w:t>ъ</w:t>
            </w:r>
            <w:r w:rsidRPr="00531914">
              <w:rPr>
                <w:rFonts w:ascii="Times New Roman" w:hAnsi="Times New Roman" w:cs="Times New Roman"/>
                <w:spacing w:val="-2"/>
                <w:position w:val="-1"/>
                <w:sz w:val="24"/>
                <w:szCs w:val="24"/>
              </w:rPr>
              <w:t>р</w:t>
            </w:r>
            <w:r w:rsidRPr="00531914">
              <w:rPr>
                <w:rFonts w:ascii="Times New Roman" w:hAnsi="Times New Roman" w:cs="Times New Roman"/>
                <w:position w:val="-1"/>
                <w:sz w:val="24"/>
                <w:szCs w:val="24"/>
              </w:rPr>
              <w:t xml:space="preserve">ден за </w:t>
            </w:r>
            <w:r w:rsidRPr="00531914">
              <w:rPr>
                <w:rFonts w:ascii="Times New Roman" w:hAnsi="Times New Roman" w:cs="Times New Roman"/>
                <w:spacing w:val="-4"/>
                <w:position w:val="-1"/>
                <w:sz w:val="24"/>
                <w:szCs w:val="24"/>
              </w:rPr>
              <w:t>г</w:t>
            </w:r>
            <w:r w:rsidRPr="00531914">
              <w:rPr>
                <w:rFonts w:ascii="Times New Roman" w:hAnsi="Times New Roman" w:cs="Times New Roman"/>
                <w:spacing w:val="-5"/>
                <w:position w:val="-1"/>
                <w:sz w:val="24"/>
                <w:szCs w:val="24"/>
              </w:rPr>
              <w:t>о</w:t>
            </w:r>
            <w:r w:rsidRPr="00531914">
              <w:rPr>
                <w:rFonts w:ascii="Times New Roman" w:hAnsi="Times New Roman" w:cs="Times New Roman"/>
                <w:position w:val="-1"/>
                <w:sz w:val="24"/>
                <w:szCs w:val="24"/>
              </w:rPr>
              <w:t>дин</w:t>
            </w:r>
            <w:r w:rsidRPr="00531914">
              <w:rPr>
                <w:rFonts w:ascii="Times New Roman" w:hAnsi="Times New Roman" w:cs="Times New Roman"/>
                <w:spacing w:val="-5"/>
                <w:position w:val="-1"/>
                <w:sz w:val="24"/>
                <w:szCs w:val="24"/>
              </w:rPr>
              <w:t>а</w:t>
            </w:r>
            <w:r w:rsidRPr="00531914">
              <w:rPr>
                <w:rFonts w:ascii="Times New Roman" w:hAnsi="Times New Roman" w:cs="Times New Roman"/>
                <w:spacing w:val="2"/>
                <w:position w:val="-1"/>
                <w:sz w:val="24"/>
                <w:szCs w:val="24"/>
              </w:rPr>
              <w:t>т</w:t>
            </w:r>
            <w:r w:rsidRPr="00531914">
              <w:rPr>
                <w:rFonts w:ascii="Times New Roman" w:hAnsi="Times New Roman" w:cs="Times New Roman"/>
                <w:position w:val="-1"/>
                <w:sz w:val="24"/>
                <w:szCs w:val="24"/>
              </w:rPr>
              <w:t>а списък с ф</w:t>
            </w:r>
            <w:r w:rsidRPr="00531914">
              <w:rPr>
                <w:rFonts w:ascii="Times New Roman" w:hAnsi="Times New Roman" w:cs="Times New Roman"/>
                <w:spacing w:val="2"/>
                <w:position w:val="-1"/>
                <w:sz w:val="24"/>
                <w:szCs w:val="24"/>
              </w:rPr>
              <w:t>е</w:t>
            </w:r>
            <w:r w:rsidRPr="00531914">
              <w:rPr>
                <w:rFonts w:ascii="Times New Roman" w:hAnsi="Times New Roman" w:cs="Times New Roman"/>
                <w:position w:val="-1"/>
                <w:sz w:val="24"/>
                <w:szCs w:val="24"/>
              </w:rPr>
              <w:t>стив</w:t>
            </w:r>
            <w:r w:rsidRPr="00531914">
              <w:rPr>
                <w:rFonts w:ascii="Times New Roman" w:hAnsi="Times New Roman" w:cs="Times New Roman"/>
                <w:spacing w:val="2"/>
                <w:position w:val="-1"/>
                <w:sz w:val="24"/>
                <w:szCs w:val="24"/>
              </w:rPr>
              <w:t>а</w:t>
            </w:r>
            <w:r w:rsidRPr="00531914">
              <w:rPr>
                <w:rFonts w:ascii="Times New Roman" w:hAnsi="Times New Roman" w:cs="Times New Roman"/>
                <w:position w:val="-1"/>
                <w:sz w:val="24"/>
                <w:szCs w:val="24"/>
              </w:rPr>
              <w:t>ли А и Б клас:</w:t>
            </w:r>
          </w:p>
          <w:p w14:paraId="60ACA094" w14:textId="77777777" w:rsidR="00D64B1C" w:rsidRPr="00531914" w:rsidRDefault="00D64B1C" w:rsidP="007B16BC">
            <w:pPr>
              <w:widowControl w:val="0"/>
              <w:spacing w:after="0" w:line="240" w:lineRule="auto"/>
              <w:ind w:left="178" w:firstLine="283"/>
              <w:rPr>
                <w:rFonts w:ascii="Times New Roman" w:hAnsi="Times New Roman" w:cs="Times New Roman"/>
                <w:sz w:val="24"/>
                <w:szCs w:val="24"/>
              </w:rPr>
            </w:pPr>
            <w:r w:rsidRPr="00531914">
              <w:rPr>
                <w:rFonts w:ascii="Times New Roman" w:hAnsi="Times New Roman" w:cs="Times New Roman"/>
                <w:sz w:val="24"/>
                <w:szCs w:val="24"/>
              </w:rPr>
              <w:t xml:space="preserve">- За </w:t>
            </w:r>
            <w:r w:rsidRPr="00531914">
              <w:rPr>
                <w:rFonts w:ascii="Times New Roman" w:hAnsi="Times New Roman" w:cs="Times New Roman"/>
                <w:spacing w:val="2"/>
                <w:sz w:val="24"/>
                <w:szCs w:val="24"/>
              </w:rPr>
              <w:t>с</w:t>
            </w:r>
            <w:r w:rsidRPr="00531914">
              <w:rPr>
                <w:rFonts w:ascii="Times New Roman" w:hAnsi="Times New Roman" w:cs="Times New Roman"/>
                <w:sz w:val="24"/>
                <w:szCs w:val="24"/>
              </w:rPr>
              <w:t>елекция Б клас ф</w:t>
            </w:r>
            <w:r w:rsidRPr="00531914">
              <w:rPr>
                <w:rFonts w:ascii="Times New Roman" w:hAnsi="Times New Roman" w:cs="Times New Roman"/>
                <w:spacing w:val="4"/>
                <w:sz w:val="24"/>
                <w:szCs w:val="24"/>
              </w:rPr>
              <w:t>е</w:t>
            </w:r>
            <w:r w:rsidRPr="00531914">
              <w:rPr>
                <w:rFonts w:ascii="Times New Roman" w:hAnsi="Times New Roman" w:cs="Times New Roman"/>
                <w:sz w:val="24"/>
                <w:szCs w:val="24"/>
              </w:rPr>
              <w:t>сти</w:t>
            </w:r>
            <w:r w:rsidRPr="00531914">
              <w:rPr>
                <w:rFonts w:ascii="Times New Roman" w:hAnsi="Times New Roman" w:cs="Times New Roman"/>
                <w:spacing w:val="-2"/>
                <w:sz w:val="24"/>
                <w:szCs w:val="24"/>
              </w:rPr>
              <w:t>в</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 xml:space="preserve">л - по 0,05 </w:t>
            </w:r>
            <w:r w:rsidRPr="00531914">
              <w:rPr>
                <w:rFonts w:ascii="Times New Roman" w:hAnsi="Times New Roman" w:cs="Times New Roman"/>
                <w:i/>
                <w:iCs/>
                <w:sz w:val="24"/>
                <w:szCs w:val="24"/>
              </w:rPr>
              <w:t>(до ш</w:t>
            </w:r>
            <w:r w:rsidRPr="00531914">
              <w:rPr>
                <w:rFonts w:ascii="Times New Roman" w:hAnsi="Times New Roman" w:cs="Times New Roman"/>
                <w:i/>
                <w:iCs/>
                <w:spacing w:val="-2"/>
                <w:sz w:val="24"/>
                <w:szCs w:val="24"/>
              </w:rPr>
              <w:t>е</w:t>
            </w:r>
            <w:r w:rsidRPr="00531914">
              <w:rPr>
                <w:rFonts w:ascii="Times New Roman" w:hAnsi="Times New Roman" w:cs="Times New Roman"/>
                <w:i/>
                <w:iCs/>
                <w:sz w:val="24"/>
                <w:szCs w:val="24"/>
              </w:rPr>
              <w:t xml:space="preserve">ст </w:t>
            </w:r>
            <w:r w:rsidRPr="00531914">
              <w:rPr>
                <w:rFonts w:ascii="Times New Roman" w:hAnsi="Times New Roman" w:cs="Times New Roman"/>
                <w:i/>
                <w:iCs/>
                <w:spacing w:val="-2"/>
                <w:sz w:val="24"/>
                <w:szCs w:val="24"/>
              </w:rPr>
              <w:t>с</w:t>
            </w:r>
            <w:r w:rsidRPr="00531914">
              <w:rPr>
                <w:rFonts w:ascii="Times New Roman" w:hAnsi="Times New Roman" w:cs="Times New Roman"/>
                <w:i/>
                <w:iCs/>
                <w:sz w:val="24"/>
                <w:szCs w:val="24"/>
              </w:rPr>
              <w:t>е</w:t>
            </w:r>
            <w:r w:rsidRPr="00531914">
              <w:rPr>
                <w:rFonts w:ascii="Times New Roman" w:hAnsi="Times New Roman" w:cs="Times New Roman"/>
                <w:i/>
                <w:iCs/>
                <w:spacing w:val="4"/>
                <w:sz w:val="24"/>
                <w:szCs w:val="24"/>
              </w:rPr>
              <w:t>л</w:t>
            </w:r>
            <w:r w:rsidRPr="00531914">
              <w:rPr>
                <w:rFonts w:ascii="Times New Roman" w:hAnsi="Times New Roman" w:cs="Times New Roman"/>
                <w:i/>
                <w:iCs/>
                <w:sz w:val="24"/>
                <w:szCs w:val="24"/>
              </w:rPr>
              <w:t xml:space="preserve">екции) </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а</w:t>
            </w:r>
            <w:r w:rsidRPr="00531914">
              <w:rPr>
                <w:rFonts w:ascii="Times New Roman" w:hAnsi="Times New Roman" w:cs="Times New Roman"/>
                <w:spacing w:val="-4"/>
                <w:sz w:val="24"/>
                <w:szCs w:val="24"/>
              </w:rPr>
              <w:t>к</w:t>
            </w:r>
            <w:r w:rsidRPr="00531914">
              <w:rPr>
                <w:rFonts w:ascii="Times New Roman" w:hAnsi="Times New Roman" w:cs="Times New Roman"/>
                <w:sz w:val="24"/>
                <w:szCs w:val="24"/>
              </w:rPr>
              <w:t>сим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 xml:space="preserve">м </w:t>
            </w:r>
            <w:r w:rsidRPr="00531914">
              <w:rPr>
                <w:rFonts w:ascii="Times New Roman" w:hAnsi="Times New Roman" w:cs="Times New Roman"/>
                <w:spacing w:val="-2"/>
                <w:sz w:val="24"/>
                <w:szCs w:val="24"/>
              </w:rPr>
              <w:t>т</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 xml:space="preserve">чки - 0,30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w:t>
            </w:r>
          </w:p>
          <w:p w14:paraId="599932B1" w14:textId="77777777" w:rsidR="00D64B1C" w:rsidRPr="00531914" w:rsidRDefault="00D64B1C" w:rsidP="007B16BC">
            <w:pPr>
              <w:widowControl w:val="0"/>
              <w:spacing w:after="0" w:line="240" w:lineRule="auto"/>
              <w:ind w:left="178" w:firstLine="283"/>
              <w:rPr>
                <w:rFonts w:ascii="Times New Roman" w:hAnsi="Times New Roman" w:cs="Times New Roman"/>
                <w:sz w:val="24"/>
                <w:szCs w:val="24"/>
              </w:rPr>
            </w:pPr>
            <w:r w:rsidRPr="00531914">
              <w:rPr>
                <w:rFonts w:ascii="Times New Roman" w:hAnsi="Times New Roman" w:cs="Times New Roman"/>
                <w:position w:val="-1"/>
                <w:sz w:val="24"/>
                <w:szCs w:val="24"/>
              </w:rPr>
              <w:t xml:space="preserve">- За награда </w:t>
            </w:r>
            <w:r w:rsidRPr="00531914">
              <w:rPr>
                <w:rFonts w:ascii="Times New Roman" w:hAnsi="Times New Roman" w:cs="Times New Roman"/>
                <w:spacing w:val="-2"/>
                <w:position w:val="-1"/>
                <w:sz w:val="24"/>
                <w:szCs w:val="24"/>
              </w:rPr>
              <w:t>о</w:t>
            </w:r>
            <w:r w:rsidRPr="00531914">
              <w:rPr>
                <w:rFonts w:ascii="Times New Roman" w:hAnsi="Times New Roman" w:cs="Times New Roman"/>
                <w:position w:val="-1"/>
                <w:sz w:val="24"/>
                <w:szCs w:val="24"/>
              </w:rPr>
              <w:t>т Б клас ф</w:t>
            </w:r>
            <w:r w:rsidRPr="00531914">
              <w:rPr>
                <w:rFonts w:ascii="Times New Roman" w:hAnsi="Times New Roman" w:cs="Times New Roman"/>
                <w:spacing w:val="4"/>
                <w:position w:val="-1"/>
                <w:sz w:val="24"/>
                <w:szCs w:val="24"/>
              </w:rPr>
              <w:t>е</w:t>
            </w:r>
            <w:r w:rsidRPr="00531914">
              <w:rPr>
                <w:rFonts w:ascii="Times New Roman" w:hAnsi="Times New Roman" w:cs="Times New Roman"/>
                <w:position w:val="-1"/>
                <w:sz w:val="24"/>
                <w:szCs w:val="24"/>
              </w:rPr>
              <w:t>сти</w:t>
            </w:r>
            <w:r w:rsidRPr="00531914">
              <w:rPr>
                <w:rFonts w:ascii="Times New Roman" w:hAnsi="Times New Roman" w:cs="Times New Roman"/>
                <w:spacing w:val="-2"/>
                <w:position w:val="-1"/>
                <w:sz w:val="24"/>
                <w:szCs w:val="24"/>
              </w:rPr>
              <w:t>в</w:t>
            </w:r>
            <w:r w:rsidRPr="00531914">
              <w:rPr>
                <w:rFonts w:ascii="Times New Roman" w:hAnsi="Times New Roman" w:cs="Times New Roman"/>
                <w:spacing w:val="2"/>
                <w:position w:val="-1"/>
                <w:sz w:val="24"/>
                <w:szCs w:val="24"/>
              </w:rPr>
              <w:t>а</w:t>
            </w:r>
            <w:r w:rsidRPr="00531914">
              <w:rPr>
                <w:rFonts w:ascii="Times New Roman" w:hAnsi="Times New Roman" w:cs="Times New Roman"/>
                <w:position w:val="-1"/>
                <w:sz w:val="24"/>
                <w:szCs w:val="24"/>
              </w:rPr>
              <w:t xml:space="preserve">л - по 0,05 </w:t>
            </w:r>
            <w:r w:rsidRPr="00531914">
              <w:rPr>
                <w:rFonts w:ascii="Times New Roman" w:hAnsi="Times New Roman" w:cs="Times New Roman"/>
                <w:spacing w:val="-14"/>
                <w:position w:val="-1"/>
                <w:sz w:val="24"/>
                <w:szCs w:val="24"/>
              </w:rPr>
              <w:t>т</w:t>
            </w:r>
            <w:r w:rsidRPr="00531914">
              <w:rPr>
                <w:rFonts w:ascii="Times New Roman" w:hAnsi="Times New Roman" w:cs="Times New Roman"/>
                <w:position w:val="-1"/>
                <w:sz w:val="24"/>
                <w:szCs w:val="24"/>
              </w:rPr>
              <w:t xml:space="preserve">. </w:t>
            </w:r>
            <w:r w:rsidRPr="00531914">
              <w:rPr>
                <w:rFonts w:ascii="Times New Roman" w:hAnsi="Times New Roman" w:cs="Times New Roman"/>
                <w:i/>
                <w:iCs/>
                <w:position w:val="-1"/>
                <w:sz w:val="24"/>
                <w:szCs w:val="24"/>
              </w:rPr>
              <w:t>(до ш</w:t>
            </w:r>
            <w:r w:rsidRPr="00531914">
              <w:rPr>
                <w:rFonts w:ascii="Times New Roman" w:hAnsi="Times New Roman" w:cs="Times New Roman"/>
                <w:i/>
                <w:iCs/>
                <w:spacing w:val="-2"/>
                <w:position w:val="-1"/>
                <w:sz w:val="24"/>
                <w:szCs w:val="24"/>
              </w:rPr>
              <w:t>е</w:t>
            </w:r>
            <w:r w:rsidRPr="00531914">
              <w:rPr>
                <w:rFonts w:ascii="Times New Roman" w:hAnsi="Times New Roman" w:cs="Times New Roman"/>
                <w:i/>
                <w:iCs/>
                <w:position w:val="-1"/>
                <w:sz w:val="24"/>
                <w:szCs w:val="24"/>
              </w:rPr>
              <w:t xml:space="preserve">ст награди) </w:t>
            </w:r>
            <w:r w:rsidRPr="00531914">
              <w:rPr>
                <w:rFonts w:ascii="Times New Roman" w:hAnsi="Times New Roman" w:cs="Times New Roman"/>
                <w:spacing w:val="-1"/>
                <w:position w:val="-1"/>
                <w:sz w:val="24"/>
                <w:szCs w:val="24"/>
              </w:rPr>
              <w:t>м</w:t>
            </w:r>
            <w:r w:rsidRPr="00531914">
              <w:rPr>
                <w:rFonts w:ascii="Times New Roman" w:hAnsi="Times New Roman" w:cs="Times New Roman"/>
                <w:position w:val="-1"/>
                <w:sz w:val="24"/>
                <w:szCs w:val="24"/>
              </w:rPr>
              <w:t>а</w:t>
            </w:r>
            <w:r w:rsidRPr="00531914">
              <w:rPr>
                <w:rFonts w:ascii="Times New Roman" w:hAnsi="Times New Roman" w:cs="Times New Roman"/>
                <w:spacing w:val="-4"/>
                <w:position w:val="-1"/>
                <w:sz w:val="24"/>
                <w:szCs w:val="24"/>
              </w:rPr>
              <w:t>к</w:t>
            </w:r>
            <w:r w:rsidRPr="00531914">
              <w:rPr>
                <w:rFonts w:ascii="Times New Roman" w:hAnsi="Times New Roman" w:cs="Times New Roman"/>
                <w:position w:val="-1"/>
                <w:sz w:val="24"/>
                <w:szCs w:val="24"/>
              </w:rPr>
              <w:t>сим</w:t>
            </w:r>
            <w:r w:rsidRPr="00531914">
              <w:rPr>
                <w:rFonts w:ascii="Times New Roman" w:hAnsi="Times New Roman" w:cs="Times New Roman"/>
                <w:spacing w:val="-2"/>
                <w:position w:val="-1"/>
                <w:sz w:val="24"/>
                <w:szCs w:val="24"/>
              </w:rPr>
              <w:t>у</w:t>
            </w:r>
            <w:r w:rsidRPr="00531914">
              <w:rPr>
                <w:rFonts w:ascii="Times New Roman" w:hAnsi="Times New Roman" w:cs="Times New Roman"/>
                <w:position w:val="-1"/>
                <w:sz w:val="24"/>
                <w:szCs w:val="24"/>
              </w:rPr>
              <w:t xml:space="preserve">м </w:t>
            </w:r>
            <w:r w:rsidRPr="00531914">
              <w:rPr>
                <w:rFonts w:ascii="Times New Roman" w:hAnsi="Times New Roman" w:cs="Times New Roman"/>
                <w:spacing w:val="-2"/>
                <w:position w:val="-1"/>
                <w:sz w:val="24"/>
                <w:szCs w:val="24"/>
              </w:rPr>
              <w:t>т</w:t>
            </w:r>
            <w:r w:rsidRPr="00531914">
              <w:rPr>
                <w:rFonts w:ascii="Times New Roman" w:hAnsi="Times New Roman" w:cs="Times New Roman"/>
                <w:spacing w:val="-5"/>
                <w:position w:val="-1"/>
                <w:sz w:val="24"/>
                <w:szCs w:val="24"/>
              </w:rPr>
              <w:t>о</w:t>
            </w:r>
            <w:r w:rsidRPr="00531914">
              <w:rPr>
                <w:rFonts w:ascii="Times New Roman" w:hAnsi="Times New Roman" w:cs="Times New Roman"/>
                <w:position w:val="-1"/>
                <w:sz w:val="24"/>
                <w:szCs w:val="24"/>
              </w:rPr>
              <w:t xml:space="preserve">чки - 0,30 </w:t>
            </w:r>
            <w:r w:rsidRPr="00531914">
              <w:rPr>
                <w:rFonts w:ascii="Times New Roman" w:hAnsi="Times New Roman" w:cs="Times New Roman"/>
                <w:spacing w:val="-14"/>
                <w:position w:val="-1"/>
                <w:sz w:val="24"/>
                <w:szCs w:val="24"/>
              </w:rPr>
              <w:t>т</w:t>
            </w:r>
            <w:r w:rsidRPr="00531914">
              <w:rPr>
                <w:rFonts w:ascii="Times New Roman" w:hAnsi="Times New Roman" w:cs="Times New Roman"/>
                <w:position w:val="-1"/>
                <w:sz w:val="24"/>
                <w:szCs w:val="24"/>
              </w:rPr>
              <w:t>.</w:t>
            </w:r>
          </w:p>
          <w:p w14:paraId="653AA3D7" w14:textId="77777777" w:rsidR="00D64B1C" w:rsidRPr="00531914" w:rsidRDefault="00D64B1C" w:rsidP="007B16BC">
            <w:pPr>
              <w:widowControl w:val="0"/>
              <w:spacing w:after="0" w:line="240" w:lineRule="auto"/>
              <w:ind w:left="178" w:firstLine="283"/>
              <w:rPr>
                <w:rFonts w:ascii="Times New Roman" w:hAnsi="Times New Roman" w:cs="Times New Roman"/>
                <w:sz w:val="24"/>
                <w:szCs w:val="24"/>
              </w:rPr>
            </w:pPr>
            <w:r w:rsidRPr="00531914">
              <w:rPr>
                <w:rFonts w:ascii="Times New Roman" w:hAnsi="Times New Roman" w:cs="Times New Roman"/>
                <w:sz w:val="24"/>
                <w:szCs w:val="24"/>
              </w:rPr>
              <w:t xml:space="preserve">- За </w:t>
            </w:r>
            <w:r w:rsidRPr="00531914">
              <w:rPr>
                <w:rFonts w:ascii="Times New Roman" w:hAnsi="Times New Roman" w:cs="Times New Roman"/>
                <w:spacing w:val="2"/>
                <w:sz w:val="24"/>
                <w:szCs w:val="24"/>
              </w:rPr>
              <w:t>с</w:t>
            </w:r>
            <w:r w:rsidRPr="00531914">
              <w:rPr>
                <w:rFonts w:ascii="Times New Roman" w:hAnsi="Times New Roman" w:cs="Times New Roman"/>
                <w:sz w:val="24"/>
                <w:szCs w:val="24"/>
              </w:rPr>
              <w:t>елекция А клас ф</w:t>
            </w:r>
            <w:r w:rsidRPr="00531914">
              <w:rPr>
                <w:rFonts w:ascii="Times New Roman" w:hAnsi="Times New Roman" w:cs="Times New Roman"/>
                <w:spacing w:val="4"/>
                <w:sz w:val="24"/>
                <w:szCs w:val="24"/>
              </w:rPr>
              <w:t>е</w:t>
            </w:r>
            <w:r w:rsidRPr="00531914">
              <w:rPr>
                <w:rFonts w:ascii="Times New Roman" w:hAnsi="Times New Roman" w:cs="Times New Roman"/>
                <w:sz w:val="24"/>
                <w:szCs w:val="24"/>
              </w:rPr>
              <w:t>сти</w:t>
            </w:r>
            <w:r w:rsidRPr="00531914">
              <w:rPr>
                <w:rFonts w:ascii="Times New Roman" w:hAnsi="Times New Roman" w:cs="Times New Roman"/>
                <w:spacing w:val="-2"/>
                <w:sz w:val="24"/>
                <w:szCs w:val="24"/>
              </w:rPr>
              <w:t>в</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 xml:space="preserve">л - по 0,20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w:t>
            </w:r>
            <w:r w:rsidRPr="00531914">
              <w:rPr>
                <w:rFonts w:ascii="Times New Roman" w:hAnsi="Times New Roman" w:cs="Times New Roman"/>
                <w:i/>
                <w:iCs/>
                <w:sz w:val="24"/>
                <w:szCs w:val="24"/>
              </w:rPr>
              <w:t>до ш</w:t>
            </w:r>
            <w:r w:rsidRPr="00531914">
              <w:rPr>
                <w:rFonts w:ascii="Times New Roman" w:hAnsi="Times New Roman" w:cs="Times New Roman"/>
                <w:i/>
                <w:iCs/>
                <w:spacing w:val="-2"/>
                <w:sz w:val="24"/>
                <w:szCs w:val="24"/>
              </w:rPr>
              <w:t>е</w:t>
            </w:r>
            <w:r w:rsidRPr="00531914">
              <w:rPr>
                <w:rFonts w:ascii="Times New Roman" w:hAnsi="Times New Roman" w:cs="Times New Roman"/>
                <w:i/>
                <w:iCs/>
                <w:sz w:val="24"/>
                <w:szCs w:val="24"/>
              </w:rPr>
              <w:t xml:space="preserve">ст </w:t>
            </w:r>
            <w:r w:rsidRPr="00531914">
              <w:rPr>
                <w:rFonts w:ascii="Times New Roman" w:hAnsi="Times New Roman" w:cs="Times New Roman"/>
                <w:i/>
                <w:iCs/>
                <w:spacing w:val="-2"/>
                <w:sz w:val="24"/>
                <w:szCs w:val="24"/>
              </w:rPr>
              <w:t>с</w:t>
            </w:r>
            <w:r w:rsidRPr="00531914">
              <w:rPr>
                <w:rFonts w:ascii="Times New Roman" w:hAnsi="Times New Roman" w:cs="Times New Roman"/>
                <w:i/>
                <w:iCs/>
                <w:sz w:val="24"/>
                <w:szCs w:val="24"/>
              </w:rPr>
              <w:t>е</w:t>
            </w:r>
            <w:r w:rsidRPr="00531914">
              <w:rPr>
                <w:rFonts w:ascii="Times New Roman" w:hAnsi="Times New Roman" w:cs="Times New Roman"/>
                <w:i/>
                <w:iCs/>
                <w:spacing w:val="4"/>
                <w:sz w:val="24"/>
                <w:szCs w:val="24"/>
              </w:rPr>
              <w:t>л</w:t>
            </w:r>
            <w:r w:rsidRPr="00531914">
              <w:rPr>
                <w:rFonts w:ascii="Times New Roman" w:hAnsi="Times New Roman" w:cs="Times New Roman"/>
                <w:i/>
                <w:iCs/>
                <w:sz w:val="24"/>
                <w:szCs w:val="24"/>
              </w:rPr>
              <w:t>екции</w:t>
            </w:r>
            <w:r w:rsidRPr="00531914">
              <w:rPr>
                <w:rFonts w:ascii="Times New Roman" w:hAnsi="Times New Roman" w:cs="Times New Roman"/>
                <w:sz w:val="24"/>
                <w:szCs w:val="24"/>
              </w:rPr>
              <w:t xml:space="preserve">) </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а</w:t>
            </w:r>
            <w:r w:rsidRPr="00531914">
              <w:rPr>
                <w:rFonts w:ascii="Times New Roman" w:hAnsi="Times New Roman" w:cs="Times New Roman"/>
                <w:spacing w:val="-4"/>
                <w:sz w:val="24"/>
                <w:szCs w:val="24"/>
              </w:rPr>
              <w:t>к</w:t>
            </w:r>
            <w:r w:rsidRPr="00531914">
              <w:rPr>
                <w:rFonts w:ascii="Times New Roman" w:hAnsi="Times New Roman" w:cs="Times New Roman"/>
                <w:sz w:val="24"/>
                <w:szCs w:val="24"/>
              </w:rPr>
              <w:t>сим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 xml:space="preserve">м </w:t>
            </w:r>
            <w:r w:rsidRPr="00531914">
              <w:rPr>
                <w:rFonts w:ascii="Times New Roman" w:hAnsi="Times New Roman" w:cs="Times New Roman"/>
                <w:spacing w:val="-2"/>
                <w:sz w:val="24"/>
                <w:szCs w:val="24"/>
              </w:rPr>
              <w:t>т</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 xml:space="preserve">чки - 1,20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w:t>
            </w:r>
          </w:p>
          <w:p w14:paraId="15AC4C65" w14:textId="77777777" w:rsidR="00D64B1C" w:rsidRPr="00531914" w:rsidRDefault="00D64B1C" w:rsidP="007B16BC">
            <w:pPr>
              <w:widowControl w:val="0"/>
              <w:spacing w:after="0" w:line="240" w:lineRule="auto"/>
              <w:ind w:left="178" w:firstLine="283"/>
              <w:rPr>
                <w:rFonts w:ascii="Times New Roman" w:hAnsi="Times New Roman" w:cs="Times New Roman"/>
                <w:sz w:val="24"/>
                <w:szCs w:val="24"/>
              </w:rPr>
            </w:pPr>
            <w:r w:rsidRPr="00531914">
              <w:rPr>
                <w:rFonts w:ascii="Times New Roman" w:hAnsi="Times New Roman" w:cs="Times New Roman"/>
                <w:sz w:val="24"/>
                <w:szCs w:val="24"/>
              </w:rPr>
              <w:t xml:space="preserve">- За награда </w:t>
            </w:r>
            <w:r w:rsidRPr="00531914">
              <w:rPr>
                <w:rFonts w:ascii="Times New Roman" w:hAnsi="Times New Roman" w:cs="Times New Roman"/>
                <w:spacing w:val="-2"/>
                <w:sz w:val="24"/>
                <w:szCs w:val="24"/>
              </w:rPr>
              <w:t>о</w:t>
            </w:r>
            <w:r w:rsidRPr="00531914">
              <w:rPr>
                <w:rFonts w:ascii="Times New Roman" w:hAnsi="Times New Roman" w:cs="Times New Roman"/>
                <w:sz w:val="24"/>
                <w:szCs w:val="24"/>
              </w:rPr>
              <w:t>т А клас ф</w:t>
            </w:r>
            <w:r w:rsidRPr="00531914">
              <w:rPr>
                <w:rFonts w:ascii="Times New Roman" w:hAnsi="Times New Roman" w:cs="Times New Roman"/>
                <w:spacing w:val="4"/>
                <w:sz w:val="24"/>
                <w:szCs w:val="24"/>
              </w:rPr>
              <w:t>е</w:t>
            </w:r>
            <w:r w:rsidRPr="00531914">
              <w:rPr>
                <w:rFonts w:ascii="Times New Roman" w:hAnsi="Times New Roman" w:cs="Times New Roman"/>
                <w:sz w:val="24"/>
                <w:szCs w:val="24"/>
              </w:rPr>
              <w:t>сти</w:t>
            </w:r>
            <w:r w:rsidRPr="00531914">
              <w:rPr>
                <w:rFonts w:ascii="Times New Roman" w:hAnsi="Times New Roman" w:cs="Times New Roman"/>
                <w:spacing w:val="-2"/>
                <w:sz w:val="24"/>
                <w:szCs w:val="24"/>
              </w:rPr>
              <w:t>в</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 xml:space="preserve">л - по 0,20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w:t>
            </w:r>
            <w:r w:rsidRPr="00531914">
              <w:rPr>
                <w:rFonts w:ascii="Times New Roman" w:hAnsi="Times New Roman" w:cs="Times New Roman"/>
                <w:i/>
                <w:iCs/>
                <w:sz w:val="24"/>
                <w:szCs w:val="24"/>
              </w:rPr>
              <w:t>до ш</w:t>
            </w:r>
            <w:r w:rsidRPr="00531914">
              <w:rPr>
                <w:rFonts w:ascii="Times New Roman" w:hAnsi="Times New Roman" w:cs="Times New Roman"/>
                <w:i/>
                <w:iCs/>
                <w:spacing w:val="-2"/>
                <w:sz w:val="24"/>
                <w:szCs w:val="24"/>
              </w:rPr>
              <w:t>е</w:t>
            </w:r>
            <w:r w:rsidRPr="00531914">
              <w:rPr>
                <w:rFonts w:ascii="Times New Roman" w:hAnsi="Times New Roman" w:cs="Times New Roman"/>
                <w:i/>
                <w:iCs/>
                <w:sz w:val="24"/>
                <w:szCs w:val="24"/>
              </w:rPr>
              <w:t>ст награди</w:t>
            </w:r>
            <w:r w:rsidRPr="00531914">
              <w:rPr>
                <w:rFonts w:ascii="Times New Roman" w:hAnsi="Times New Roman" w:cs="Times New Roman"/>
                <w:sz w:val="24"/>
                <w:szCs w:val="24"/>
              </w:rPr>
              <w:t xml:space="preserve">) </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а</w:t>
            </w:r>
            <w:r w:rsidRPr="00531914">
              <w:rPr>
                <w:rFonts w:ascii="Times New Roman" w:hAnsi="Times New Roman" w:cs="Times New Roman"/>
                <w:spacing w:val="-4"/>
                <w:sz w:val="24"/>
                <w:szCs w:val="24"/>
              </w:rPr>
              <w:t>к</w:t>
            </w:r>
            <w:r w:rsidRPr="00531914">
              <w:rPr>
                <w:rFonts w:ascii="Times New Roman" w:hAnsi="Times New Roman" w:cs="Times New Roman"/>
                <w:sz w:val="24"/>
                <w:szCs w:val="24"/>
              </w:rPr>
              <w:t>сим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 xml:space="preserve">м </w:t>
            </w:r>
            <w:r w:rsidRPr="00531914">
              <w:rPr>
                <w:rFonts w:ascii="Times New Roman" w:hAnsi="Times New Roman" w:cs="Times New Roman"/>
                <w:spacing w:val="-2"/>
                <w:sz w:val="24"/>
                <w:szCs w:val="24"/>
              </w:rPr>
              <w:t>т</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 xml:space="preserve">чки - 1,20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w:t>
            </w:r>
          </w:p>
          <w:p w14:paraId="0DFB77A4" w14:textId="77777777" w:rsidR="00D64B1C" w:rsidRPr="00531914" w:rsidRDefault="00D64B1C" w:rsidP="007B16BC">
            <w:pPr>
              <w:widowControl w:val="0"/>
              <w:spacing w:after="0" w:line="240" w:lineRule="auto"/>
              <w:ind w:left="178" w:firstLine="283"/>
              <w:rPr>
                <w:rFonts w:ascii="Times New Roman" w:hAnsi="Times New Roman" w:cs="Times New Roman"/>
                <w:sz w:val="24"/>
                <w:szCs w:val="24"/>
              </w:rPr>
            </w:pPr>
            <w:r w:rsidRPr="00531914">
              <w:rPr>
                <w:rFonts w:ascii="Times New Roman" w:hAnsi="Times New Roman" w:cs="Times New Roman"/>
                <w:sz w:val="24"/>
                <w:szCs w:val="24"/>
              </w:rPr>
              <w:t>- За н</w:t>
            </w:r>
            <w:r w:rsidRPr="00531914">
              <w:rPr>
                <w:rFonts w:ascii="Times New Roman" w:hAnsi="Times New Roman" w:cs="Times New Roman"/>
                <w:spacing w:val="-3"/>
                <w:sz w:val="24"/>
                <w:szCs w:val="24"/>
              </w:rPr>
              <w:t>о</w:t>
            </w:r>
            <w:r w:rsidRPr="00531914">
              <w:rPr>
                <w:rFonts w:ascii="Times New Roman" w:hAnsi="Times New Roman" w:cs="Times New Roman"/>
                <w:sz w:val="24"/>
                <w:szCs w:val="24"/>
              </w:rPr>
              <w:t>минация Ос</w:t>
            </w:r>
            <w:r w:rsidRPr="00531914">
              <w:rPr>
                <w:rFonts w:ascii="Times New Roman" w:hAnsi="Times New Roman" w:cs="Times New Roman"/>
                <w:spacing w:val="-3"/>
                <w:sz w:val="24"/>
                <w:szCs w:val="24"/>
              </w:rPr>
              <w:t>к</w:t>
            </w:r>
            <w:r w:rsidRPr="00531914">
              <w:rPr>
                <w:rFonts w:ascii="Times New Roman" w:hAnsi="Times New Roman" w:cs="Times New Roman"/>
                <w:sz w:val="24"/>
                <w:szCs w:val="24"/>
              </w:rPr>
              <w:t xml:space="preserve">ар,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 xml:space="preserve">тен </w:t>
            </w:r>
            <w:r w:rsidRPr="00531914">
              <w:rPr>
                <w:rFonts w:ascii="Times New Roman" w:hAnsi="Times New Roman" w:cs="Times New Roman"/>
                <w:spacing w:val="-9"/>
                <w:sz w:val="24"/>
                <w:szCs w:val="24"/>
              </w:rPr>
              <w:t>г</w:t>
            </w:r>
            <w:r w:rsidRPr="00531914">
              <w:rPr>
                <w:rFonts w:ascii="Times New Roman" w:hAnsi="Times New Roman" w:cs="Times New Roman"/>
                <w:sz w:val="24"/>
                <w:szCs w:val="24"/>
              </w:rPr>
              <w:t>ло</w:t>
            </w:r>
            <w:r w:rsidRPr="00531914">
              <w:rPr>
                <w:rFonts w:ascii="Times New Roman" w:hAnsi="Times New Roman" w:cs="Times New Roman"/>
                <w:spacing w:val="-7"/>
                <w:sz w:val="24"/>
                <w:szCs w:val="24"/>
              </w:rPr>
              <w:t>б</w:t>
            </w:r>
            <w:r w:rsidRPr="00531914">
              <w:rPr>
                <w:rFonts w:ascii="Times New Roman" w:hAnsi="Times New Roman" w:cs="Times New Roman"/>
                <w:sz w:val="24"/>
                <w:szCs w:val="24"/>
              </w:rPr>
              <w:t>ус, Е</w:t>
            </w:r>
            <w:r w:rsidRPr="00531914">
              <w:rPr>
                <w:rFonts w:ascii="Times New Roman" w:hAnsi="Times New Roman" w:cs="Times New Roman"/>
                <w:spacing w:val="-11"/>
                <w:sz w:val="24"/>
                <w:szCs w:val="24"/>
              </w:rPr>
              <w:t>Ф</w:t>
            </w:r>
            <w:r w:rsidRPr="00531914">
              <w:rPr>
                <w:rFonts w:ascii="Times New Roman" w:hAnsi="Times New Roman" w:cs="Times New Roman"/>
                <w:sz w:val="24"/>
                <w:szCs w:val="24"/>
              </w:rPr>
              <w:t xml:space="preserve">А - 0,25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xml:space="preserve">. </w:t>
            </w:r>
            <w:r w:rsidRPr="00531914">
              <w:rPr>
                <w:rFonts w:ascii="Times New Roman" w:eastAsia="Times New Roman" w:hAnsi="Times New Roman" w:cs="Times New Roman"/>
                <w:i/>
                <w:iCs/>
                <w:sz w:val="24"/>
                <w:szCs w:val="24"/>
                <w:lang w:eastAsia="en-GB"/>
              </w:rPr>
              <w:t>(избира се само една номинация)</w:t>
            </w:r>
          </w:p>
          <w:p w14:paraId="032983DB" w14:textId="77777777" w:rsidR="00D64B1C" w:rsidRPr="00531914" w:rsidRDefault="00D64B1C" w:rsidP="007B16BC">
            <w:pPr>
              <w:widowControl w:val="0"/>
              <w:spacing w:after="0" w:line="240" w:lineRule="auto"/>
              <w:ind w:left="178" w:right="87" w:firstLine="283"/>
              <w:rPr>
                <w:rFonts w:ascii="Times New Roman" w:hAnsi="Times New Roman" w:cs="Times New Roman"/>
                <w:sz w:val="24"/>
                <w:szCs w:val="24"/>
              </w:rPr>
            </w:pPr>
            <w:r w:rsidRPr="00531914">
              <w:rPr>
                <w:rFonts w:ascii="Times New Roman" w:hAnsi="Times New Roman" w:cs="Times New Roman"/>
                <w:sz w:val="24"/>
                <w:szCs w:val="24"/>
              </w:rPr>
              <w:t>- За награда Ос</w:t>
            </w:r>
            <w:r w:rsidRPr="00531914">
              <w:rPr>
                <w:rFonts w:ascii="Times New Roman" w:hAnsi="Times New Roman" w:cs="Times New Roman"/>
                <w:spacing w:val="-3"/>
                <w:sz w:val="24"/>
                <w:szCs w:val="24"/>
              </w:rPr>
              <w:t>к</w:t>
            </w:r>
            <w:r w:rsidRPr="00531914">
              <w:rPr>
                <w:rFonts w:ascii="Times New Roman" w:hAnsi="Times New Roman" w:cs="Times New Roman"/>
                <w:sz w:val="24"/>
                <w:szCs w:val="24"/>
              </w:rPr>
              <w:t xml:space="preserve">ар,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тна П</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л</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 xml:space="preserve">а,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 xml:space="preserve">тна </w:t>
            </w:r>
            <w:r w:rsidRPr="00531914">
              <w:rPr>
                <w:rFonts w:ascii="Times New Roman" w:hAnsi="Times New Roman" w:cs="Times New Roman"/>
                <w:spacing w:val="-2"/>
                <w:sz w:val="24"/>
                <w:szCs w:val="24"/>
              </w:rPr>
              <w:t>М</w:t>
            </w:r>
            <w:r w:rsidRPr="00531914">
              <w:rPr>
                <w:rFonts w:ascii="Times New Roman" w:hAnsi="Times New Roman" w:cs="Times New Roman"/>
                <w:spacing w:val="-4"/>
                <w:sz w:val="24"/>
                <w:szCs w:val="24"/>
              </w:rPr>
              <w:t>е</w:t>
            </w:r>
            <w:r w:rsidRPr="00531914">
              <w:rPr>
                <w:rFonts w:ascii="Times New Roman" w:hAnsi="Times New Roman" w:cs="Times New Roman"/>
                <w:sz w:val="24"/>
                <w:szCs w:val="24"/>
              </w:rPr>
              <w:t>ч</w:t>
            </w:r>
            <w:r w:rsidRPr="00531914">
              <w:rPr>
                <w:rFonts w:ascii="Times New Roman" w:hAnsi="Times New Roman" w:cs="Times New Roman"/>
                <w:spacing w:val="-3"/>
                <w:sz w:val="24"/>
                <w:szCs w:val="24"/>
              </w:rPr>
              <w:t>к</w:t>
            </w:r>
            <w:r w:rsidRPr="00531914">
              <w:rPr>
                <w:rFonts w:ascii="Times New Roman" w:hAnsi="Times New Roman" w:cs="Times New Roman"/>
                <w:sz w:val="24"/>
                <w:szCs w:val="24"/>
              </w:rPr>
              <w:t xml:space="preserve">а,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тен Лъв, Най-до</w:t>
            </w:r>
            <w:r w:rsidRPr="00531914">
              <w:rPr>
                <w:rFonts w:ascii="Times New Roman" w:hAnsi="Times New Roman" w:cs="Times New Roman"/>
                <w:spacing w:val="-4"/>
                <w:sz w:val="24"/>
                <w:szCs w:val="24"/>
              </w:rPr>
              <w:t>б</w:t>
            </w:r>
            <w:r w:rsidRPr="00531914">
              <w:rPr>
                <w:rFonts w:ascii="Times New Roman" w:hAnsi="Times New Roman" w:cs="Times New Roman"/>
                <w:sz w:val="24"/>
                <w:szCs w:val="24"/>
              </w:rPr>
              <w:t>ър филм Е</w:t>
            </w:r>
            <w:r w:rsidRPr="00531914">
              <w:rPr>
                <w:rFonts w:ascii="Times New Roman" w:hAnsi="Times New Roman" w:cs="Times New Roman"/>
                <w:spacing w:val="-11"/>
                <w:sz w:val="24"/>
                <w:szCs w:val="24"/>
              </w:rPr>
              <w:t>Ф</w:t>
            </w:r>
            <w:r w:rsidRPr="00531914">
              <w:rPr>
                <w:rFonts w:ascii="Times New Roman" w:hAnsi="Times New Roman" w:cs="Times New Roman"/>
                <w:sz w:val="24"/>
                <w:szCs w:val="24"/>
              </w:rPr>
              <w:t>А, Най-до</w:t>
            </w:r>
            <w:r w:rsidRPr="00531914">
              <w:rPr>
                <w:rFonts w:ascii="Times New Roman" w:hAnsi="Times New Roman" w:cs="Times New Roman"/>
                <w:spacing w:val="-4"/>
                <w:sz w:val="24"/>
                <w:szCs w:val="24"/>
              </w:rPr>
              <w:t>б</w:t>
            </w:r>
            <w:r w:rsidRPr="00531914">
              <w:rPr>
                <w:rFonts w:ascii="Times New Roman" w:hAnsi="Times New Roman" w:cs="Times New Roman"/>
                <w:sz w:val="24"/>
                <w:szCs w:val="24"/>
              </w:rPr>
              <w:t xml:space="preserve">ър филм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 xml:space="preserve">тен </w:t>
            </w:r>
            <w:r w:rsidRPr="00531914">
              <w:rPr>
                <w:rFonts w:ascii="Times New Roman" w:hAnsi="Times New Roman" w:cs="Times New Roman"/>
                <w:spacing w:val="-14"/>
                <w:sz w:val="24"/>
                <w:szCs w:val="24"/>
              </w:rPr>
              <w:t>Г</w:t>
            </w:r>
            <w:r w:rsidRPr="00531914">
              <w:rPr>
                <w:rFonts w:ascii="Times New Roman" w:hAnsi="Times New Roman" w:cs="Times New Roman"/>
                <w:sz w:val="24"/>
                <w:szCs w:val="24"/>
              </w:rPr>
              <w:t>ло</w:t>
            </w:r>
            <w:r w:rsidRPr="00531914">
              <w:rPr>
                <w:rFonts w:ascii="Times New Roman" w:hAnsi="Times New Roman" w:cs="Times New Roman"/>
                <w:spacing w:val="-7"/>
                <w:sz w:val="24"/>
                <w:szCs w:val="24"/>
              </w:rPr>
              <w:t>б</w:t>
            </w:r>
            <w:r w:rsidRPr="00531914">
              <w:rPr>
                <w:rFonts w:ascii="Times New Roman" w:hAnsi="Times New Roman" w:cs="Times New Roman"/>
                <w:sz w:val="24"/>
                <w:szCs w:val="24"/>
              </w:rPr>
              <w:t>ус –</w:t>
            </w:r>
          </w:p>
          <w:p w14:paraId="6AB421A7" w14:textId="77777777" w:rsidR="00D64B1C" w:rsidRPr="00531914" w:rsidRDefault="00D64B1C" w:rsidP="007B16BC">
            <w:pPr>
              <w:widowControl w:val="0"/>
              <w:spacing w:after="0" w:line="240" w:lineRule="auto"/>
              <w:ind w:left="650" w:hanging="142"/>
              <w:rPr>
                <w:rFonts w:ascii="Times New Roman" w:eastAsia="Times New Roman" w:hAnsi="Times New Roman" w:cs="Times New Roman"/>
                <w:sz w:val="24"/>
                <w:szCs w:val="24"/>
                <w:lang w:eastAsia="en-GB"/>
              </w:rPr>
            </w:pPr>
            <w:r w:rsidRPr="00531914">
              <w:rPr>
                <w:rFonts w:ascii="Times New Roman" w:hAnsi="Times New Roman" w:cs="Times New Roman"/>
                <w:sz w:val="24"/>
                <w:szCs w:val="24"/>
              </w:rPr>
              <w:t xml:space="preserve">1,00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xml:space="preserve">. </w:t>
            </w:r>
            <w:r w:rsidRPr="00531914">
              <w:rPr>
                <w:rFonts w:ascii="Times New Roman" w:eastAsia="Times New Roman" w:hAnsi="Times New Roman" w:cs="Times New Roman"/>
                <w:i/>
                <w:iCs/>
                <w:sz w:val="24"/>
                <w:szCs w:val="24"/>
                <w:lang w:eastAsia="en-GB"/>
              </w:rPr>
              <w:t>(избира се само една награда)</w:t>
            </w:r>
          </w:p>
        </w:tc>
      </w:tr>
      <w:tr w:rsidR="00D64B1C" w:rsidRPr="00531914" w14:paraId="41D6E64E" w14:textId="77777777" w:rsidTr="007B16BC">
        <w:trPr>
          <w:trHeight w:val="460"/>
        </w:trPr>
        <w:tc>
          <w:tcPr>
            <w:tcW w:w="7790" w:type="dxa"/>
            <w:gridSpan w:val="3"/>
            <w:shd w:val="clear" w:color="auto" w:fill="auto"/>
            <w:vAlign w:val="center"/>
          </w:tcPr>
          <w:p w14:paraId="7C4951BD" w14:textId="77777777" w:rsidR="00D64B1C" w:rsidRPr="00531914" w:rsidRDefault="00D64B1C" w:rsidP="007B16BC">
            <w:pPr>
              <w:widowControl w:val="0"/>
              <w:spacing w:after="0" w:line="240" w:lineRule="auto"/>
              <w:jc w:val="right"/>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Общо точки за- г)</w:t>
            </w:r>
          </w:p>
        </w:tc>
        <w:tc>
          <w:tcPr>
            <w:tcW w:w="2560" w:type="dxa"/>
            <w:shd w:val="clear" w:color="auto" w:fill="auto"/>
            <w:vAlign w:val="center"/>
          </w:tcPr>
          <w:p w14:paraId="23D1C748" w14:textId="77777777" w:rsidR="00D64B1C" w:rsidRPr="00531914" w:rsidRDefault="00D64B1C" w:rsidP="007B16BC">
            <w:pPr>
              <w:widowControl w:val="0"/>
              <w:spacing w:after="0" w:line="240" w:lineRule="auto"/>
              <w:rPr>
                <w:rFonts w:ascii="Times New Roman" w:eastAsia="Times New Roman" w:hAnsi="Times New Roman" w:cs="Times New Roman"/>
                <w:sz w:val="24"/>
                <w:szCs w:val="24"/>
                <w:lang w:eastAsia="en-GB"/>
              </w:rPr>
            </w:pPr>
          </w:p>
        </w:tc>
      </w:tr>
      <w:tr w:rsidR="00D64B1C" w:rsidRPr="00531914" w14:paraId="09617AC7" w14:textId="77777777" w:rsidTr="007B16BC">
        <w:trPr>
          <w:trHeight w:val="325"/>
        </w:trPr>
        <w:tc>
          <w:tcPr>
            <w:tcW w:w="10350" w:type="dxa"/>
            <w:gridSpan w:val="4"/>
            <w:shd w:val="clear" w:color="auto" w:fill="auto"/>
            <w:vAlign w:val="center"/>
          </w:tcPr>
          <w:p w14:paraId="6C4E0D4F" w14:textId="77777777" w:rsidR="00D64B1C" w:rsidRPr="00531914" w:rsidRDefault="00D64B1C" w:rsidP="007B16BC">
            <w:pPr>
              <w:widowControl w:val="0"/>
              <w:spacing w:after="0" w:line="240" w:lineRule="auto"/>
              <w:ind w:left="-58"/>
              <w:rPr>
                <w:rFonts w:ascii="Times New Roman" w:eastAsia="Times New Roman" w:hAnsi="Times New Roman" w:cs="Times New Roman"/>
                <w:sz w:val="24"/>
                <w:szCs w:val="24"/>
                <w:lang w:eastAsia="en-GB"/>
              </w:rPr>
            </w:pPr>
          </w:p>
        </w:tc>
      </w:tr>
      <w:tr w:rsidR="00D64B1C" w:rsidRPr="00531914" w14:paraId="585FCD6F" w14:textId="77777777" w:rsidTr="007B16BC">
        <w:trPr>
          <w:trHeight w:val="842"/>
        </w:trPr>
        <w:tc>
          <w:tcPr>
            <w:tcW w:w="7790" w:type="dxa"/>
            <w:gridSpan w:val="3"/>
            <w:shd w:val="clear" w:color="auto" w:fill="auto"/>
            <w:vAlign w:val="center"/>
          </w:tcPr>
          <w:p w14:paraId="7BAFC722" w14:textId="77777777" w:rsidR="00D64B1C" w:rsidRPr="00531914" w:rsidRDefault="00D64B1C" w:rsidP="007B16BC">
            <w:pPr>
              <w:widowControl w:val="0"/>
              <w:spacing w:after="0" w:line="240" w:lineRule="auto"/>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ОБЩА СЛУЖЕБНА ОЦЕНКА ЗА ПРОДУЦЕНТА:</w:t>
            </w:r>
          </w:p>
          <w:p w14:paraId="21774EF3" w14:textId="77777777" w:rsidR="00D64B1C" w:rsidRPr="00531914" w:rsidRDefault="00D64B1C" w:rsidP="007B16BC">
            <w:pPr>
              <w:widowControl w:val="0"/>
              <w:spacing w:after="0" w:line="240" w:lineRule="auto"/>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(максимален сбор - 4 точки)</w:t>
            </w:r>
          </w:p>
        </w:tc>
        <w:tc>
          <w:tcPr>
            <w:tcW w:w="2560" w:type="dxa"/>
            <w:shd w:val="clear" w:color="auto" w:fill="auto"/>
            <w:vAlign w:val="center"/>
          </w:tcPr>
          <w:p w14:paraId="791C93D2" w14:textId="77777777" w:rsidR="00D64B1C" w:rsidRPr="00531914" w:rsidRDefault="00D64B1C" w:rsidP="007B16BC">
            <w:pPr>
              <w:widowControl w:val="0"/>
              <w:spacing w:after="0" w:line="240" w:lineRule="auto"/>
              <w:rPr>
                <w:rFonts w:ascii="Times New Roman" w:eastAsia="Times New Roman" w:hAnsi="Times New Roman" w:cs="Times New Roman"/>
                <w:sz w:val="24"/>
                <w:szCs w:val="24"/>
                <w:lang w:eastAsia="en-GB"/>
              </w:rPr>
            </w:pPr>
          </w:p>
        </w:tc>
      </w:tr>
      <w:tr w:rsidR="00D64B1C" w:rsidRPr="00531914" w14:paraId="65D91CE5" w14:textId="77777777" w:rsidTr="007B16BC">
        <w:trPr>
          <w:trHeight w:val="548"/>
        </w:trPr>
        <w:tc>
          <w:tcPr>
            <w:tcW w:w="10350" w:type="dxa"/>
            <w:gridSpan w:val="4"/>
            <w:shd w:val="clear" w:color="auto" w:fill="auto"/>
            <w:vAlign w:val="center"/>
          </w:tcPr>
          <w:p w14:paraId="6E58F5C3" w14:textId="77777777" w:rsidR="00D64B1C" w:rsidRPr="00531914" w:rsidRDefault="00D64B1C" w:rsidP="007B16BC">
            <w:pPr>
              <w:widowControl w:val="0"/>
              <w:spacing w:after="0" w:line="240" w:lineRule="auto"/>
              <w:jc w:val="center"/>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ОЦЕНКА ЗА ПРОФЕСИОНАЛНО ПРИЗНАНИЕ НА РЕЖИСЬОРА</w:t>
            </w:r>
            <w:r w:rsidRPr="00531914">
              <w:rPr>
                <w:rFonts w:ascii="Times New Roman" w:eastAsia="Times New Roman" w:hAnsi="Times New Roman" w:cs="Times New Roman"/>
                <w:sz w:val="24"/>
                <w:szCs w:val="24"/>
                <w:lang w:eastAsia="en-GB"/>
              </w:rPr>
              <w:br/>
              <w:t>(съгласно чл. 27, ал. 1, т. 5 от ЗФИ )</w:t>
            </w:r>
          </w:p>
        </w:tc>
      </w:tr>
      <w:tr w:rsidR="00D64B1C" w:rsidRPr="00531914" w14:paraId="6838A030" w14:textId="77777777" w:rsidTr="007B16BC">
        <w:trPr>
          <w:trHeight w:val="3177"/>
        </w:trPr>
        <w:tc>
          <w:tcPr>
            <w:tcW w:w="10350" w:type="dxa"/>
            <w:gridSpan w:val="4"/>
            <w:shd w:val="clear" w:color="auto" w:fill="auto"/>
            <w:vAlign w:val="center"/>
          </w:tcPr>
          <w:p w14:paraId="55365C20" w14:textId="77777777" w:rsidR="00D64B1C" w:rsidRPr="00531914" w:rsidRDefault="00D64B1C" w:rsidP="007B16BC">
            <w:pPr>
              <w:widowControl w:val="0"/>
              <w:spacing w:after="0" w:line="240" w:lineRule="auto"/>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a) опита и професионалните постижения на режисьора, признанието на негово предишно произведение от зрителите;</w:t>
            </w:r>
          </w:p>
          <w:p w14:paraId="217916C9" w14:textId="77777777" w:rsidR="00D64B1C" w:rsidRPr="00531914" w:rsidRDefault="00D64B1C" w:rsidP="007B16BC">
            <w:pPr>
              <w:widowControl w:val="0"/>
              <w:spacing w:after="0" w:line="240" w:lineRule="auto"/>
              <w:ind w:left="225" w:hanging="142"/>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 xml:space="preserve"> (максимум точки за категорията - 2,80 т.)</w:t>
            </w:r>
          </w:p>
          <w:p w14:paraId="3D6BEAB8" w14:textId="77777777" w:rsidR="00D64B1C" w:rsidRPr="00531914" w:rsidRDefault="00D64B1C" w:rsidP="007B16BC">
            <w:pPr>
              <w:widowControl w:val="0"/>
              <w:spacing w:after="0" w:line="240" w:lineRule="auto"/>
              <w:ind w:left="36" w:right="363"/>
              <w:rPr>
                <w:rFonts w:ascii="Times New Roman" w:hAnsi="Times New Roman" w:cs="Times New Roman"/>
                <w:sz w:val="24"/>
                <w:szCs w:val="24"/>
              </w:rPr>
            </w:pPr>
            <w:r w:rsidRPr="00531914">
              <w:rPr>
                <w:rFonts w:ascii="Times New Roman" w:hAnsi="Times New Roman" w:cs="Times New Roman"/>
                <w:sz w:val="24"/>
                <w:szCs w:val="24"/>
              </w:rPr>
              <w:t xml:space="preserve">аа) Филм </w:t>
            </w:r>
            <w:r w:rsidRPr="00531914">
              <w:rPr>
                <w:rFonts w:ascii="Times New Roman" w:hAnsi="Times New Roman" w:cs="Times New Roman"/>
                <w:spacing w:val="-2"/>
                <w:sz w:val="24"/>
                <w:szCs w:val="24"/>
              </w:rPr>
              <w:t>о</w:t>
            </w:r>
            <w:r w:rsidRPr="00531914">
              <w:rPr>
                <w:rFonts w:ascii="Times New Roman" w:hAnsi="Times New Roman" w:cs="Times New Roman"/>
                <w:sz w:val="24"/>
                <w:szCs w:val="24"/>
              </w:rPr>
              <w:t>т фил</w:t>
            </w:r>
            <w:r w:rsidRPr="00531914">
              <w:rPr>
                <w:rFonts w:ascii="Times New Roman" w:hAnsi="Times New Roman" w:cs="Times New Roman"/>
                <w:spacing w:val="-2"/>
                <w:sz w:val="24"/>
                <w:szCs w:val="24"/>
              </w:rPr>
              <w:t>м</w:t>
            </w:r>
            <w:r w:rsidRPr="00531914">
              <w:rPr>
                <w:rFonts w:ascii="Times New Roman" w:hAnsi="Times New Roman" w:cs="Times New Roman"/>
                <w:sz w:val="24"/>
                <w:szCs w:val="24"/>
              </w:rPr>
              <w:t>ография</w:t>
            </w:r>
            <w:r w:rsidRPr="00531914">
              <w:rPr>
                <w:rFonts w:ascii="Times New Roman" w:hAnsi="Times New Roman" w:cs="Times New Roman"/>
                <w:spacing w:val="2"/>
                <w:sz w:val="24"/>
                <w:szCs w:val="24"/>
              </w:rPr>
              <w:t>т</w:t>
            </w:r>
            <w:r w:rsidRPr="00531914">
              <w:rPr>
                <w:rFonts w:ascii="Times New Roman" w:hAnsi="Times New Roman" w:cs="Times New Roman"/>
                <w:sz w:val="24"/>
                <w:szCs w:val="24"/>
              </w:rPr>
              <w:t>а на режисьора (по не</w:t>
            </w:r>
            <w:r w:rsidRPr="00531914">
              <w:rPr>
                <w:rFonts w:ascii="Times New Roman" w:hAnsi="Times New Roman" w:cs="Times New Roman"/>
                <w:spacing w:val="-4"/>
                <w:sz w:val="24"/>
                <w:szCs w:val="24"/>
              </w:rPr>
              <w:t>го</w:t>
            </w:r>
            <w:r w:rsidRPr="00531914">
              <w:rPr>
                <w:rFonts w:ascii="Times New Roman" w:hAnsi="Times New Roman" w:cs="Times New Roman"/>
                <w:sz w:val="24"/>
                <w:szCs w:val="24"/>
              </w:rPr>
              <w:t>в из</w:t>
            </w:r>
            <w:r w:rsidRPr="00531914">
              <w:rPr>
                <w:rFonts w:ascii="Times New Roman" w:hAnsi="Times New Roman" w:cs="Times New Roman"/>
                <w:spacing w:val="-2"/>
                <w:sz w:val="24"/>
                <w:szCs w:val="24"/>
              </w:rPr>
              <w:t>б</w:t>
            </w:r>
            <w:r w:rsidRPr="00531914">
              <w:rPr>
                <w:rFonts w:ascii="Times New Roman" w:hAnsi="Times New Roman" w:cs="Times New Roman"/>
                <w:sz w:val="24"/>
                <w:szCs w:val="24"/>
              </w:rPr>
              <w:t xml:space="preserve">ор), </w:t>
            </w:r>
            <w:r w:rsidRPr="00531914">
              <w:rPr>
                <w:rFonts w:ascii="Times New Roman" w:hAnsi="Times New Roman" w:cs="Times New Roman"/>
                <w:spacing w:val="-2"/>
                <w:sz w:val="24"/>
                <w:szCs w:val="24"/>
              </w:rPr>
              <w:t>к</w:t>
            </w:r>
            <w:r w:rsidRPr="00531914">
              <w:rPr>
                <w:rFonts w:ascii="Times New Roman" w:hAnsi="Times New Roman" w:cs="Times New Roman"/>
                <w:sz w:val="24"/>
                <w:szCs w:val="24"/>
              </w:rPr>
              <w:t>ой</w:t>
            </w:r>
            <w:r w:rsidRPr="00531914">
              <w:rPr>
                <w:rFonts w:ascii="Times New Roman" w:hAnsi="Times New Roman" w:cs="Times New Roman"/>
                <w:spacing w:val="-2"/>
                <w:sz w:val="24"/>
                <w:szCs w:val="24"/>
              </w:rPr>
              <w:t>т</w:t>
            </w:r>
            <w:r w:rsidRPr="00531914">
              <w:rPr>
                <w:rFonts w:ascii="Times New Roman" w:hAnsi="Times New Roman" w:cs="Times New Roman"/>
                <w:sz w:val="24"/>
                <w:szCs w:val="24"/>
              </w:rPr>
              <w:t xml:space="preserve">о </w:t>
            </w:r>
            <w:r w:rsidRPr="00531914">
              <w:rPr>
                <w:rFonts w:ascii="Times New Roman" w:hAnsi="Times New Roman" w:cs="Times New Roman"/>
                <w:spacing w:val="2"/>
                <w:sz w:val="24"/>
                <w:szCs w:val="24"/>
              </w:rPr>
              <w:t>с</w:t>
            </w:r>
            <w:r w:rsidRPr="00531914">
              <w:rPr>
                <w:rFonts w:ascii="Times New Roman" w:hAnsi="Times New Roman" w:cs="Times New Roman"/>
                <w:sz w:val="24"/>
                <w:szCs w:val="24"/>
              </w:rPr>
              <w:t>е оценява съ</w:t>
            </w:r>
            <w:r w:rsidRPr="00531914">
              <w:rPr>
                <w:rFonts w:ascii="Times New Roman" w:hAnsi="Times New Roman" w:cs="Times New Roman"/>
                <w:spacing w:val="-9"/>
                <w:sz w:val="24"/>
                <w:szCs w:val="24"/>
              </w:rPr>
              <w:t>г</w:t>
            </w:r>
            <w:r w:rsidRPr="00531914">
              <w:rPr>
                <w:rFonts w:ascii="Times New Roman" w:hAnsi="Times New Roman" w:cs="Times New Roman"/>
                <w:sz w:val="24"/>
                <w:szCs w:val="24"/>
              </w:rPr>
              <w:t>ласно ут</w:t>
            </w:r>
            <w:r w:rsidRPr="00531914">
              <w:rPr>
                <w:rFonts w:ascii="Times New Roman" w:hAnsi="Times New Roman" w:cs="Times New Roman"/>
                <w:spacing w:val="-4"/>
                <w:sz w:val="24"/>
                <w:szCs w:val="24"/>
              </w:rPr>
              <w:t>в</w:t>
            </w:r>
            <w:r w:rsidRPr="00531914">
              <w:rPr>
                <w:rFonts w:ascii="Times New Roman" w:hAnsi="Times New Roman" w:cs="Times New Roman"/>
                <w:sz w:val="24"/>
                <w:szCs w:val="24"/>
              </w:rPr>
              <w:t>ъ</w:t>
            </w:r>
            <w:r w:rsidRPr="00531914">
              <w:rPr>
                <w:rFonts w:ascii="Times New Roman" w:hAnsi="Times New Roman" w:cs="Times New Roman"/>
                <w:spacing w:val="-2"/>
                <w:sz w:val="24"/>
                <w:szCs w:val="24"/>
              </w:rPr>
              <w:t>р</w:t>
            </w:r>
            <w:r w:rsidRPr="00531914">
              <w:rPr>
                <w:rFonts w:ascii="Times New Roman" w:hAnsi="Times New Roman" w:cs="Times New Roman"/>
                <w:sz w:val="24"/>
                <w:szCs w:val="24"/>
              </w:rPr>
              <w:t xml:space="preserve">ден за </w:t>
            </w:r>
            <w:r w:rsidRPr="00531914">
              <w:rPr>
                <w:rFonts w:ascii="Times New Roman" w:hAnsi="Times New Roman" w:cs="Times New Roman"/>
                <w:spacing w:val="-4"/>
                <w:sz w:val="24"/>
                <w:szCs w:val="24"/>
              </w:rPr>
              <w:t>г</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дин</w:t>
            </w:r>
            <w:r w:rsidRPr="00531914">
              <w:rPr>
                <w:rFonts w:ascii="Times New Roman" w:hAnsi="Times New Roman" w:cs="Times New Roman"/>
                <w:spacing w:val="-5"/>
                <w:sz w:val="24"/>
                <w:szCs w:val="24"/>
              </w:rPr>
              <w:t>а</w:t>
            </w:r>
            <w:r w:rsidRPr="00531914">
              <w:rPr>
                <w:rFonts w:ascii="Times New Roman" w:hAnsi="Times New Roman" w:cs="Times New Roman"/>
                <w:spacing w:val="2"/>
                <w:sz w:val="24"/>
                <w:szCs w:val="24"/>
              </w:rPr>
              <w:t>т</w:t>
            </w:r>
            <w:r w:rsidRPr="00531914">
              <w:rPr>
                <w:rFonts w:ascii="Times New Roman" w:hAnsi="Times New Roman" w:cs="Times New Roman"/>
                <w:sz w:val="24"/>
                <w:szCs w:val="24"/>
              </w:rPr>
              <w:t>а списък с ф</w:t>
            </w:r>
            <w:r w:rsidRPr="00531914">
              <w:rPr>
                <w:rFonts w:ascii="Times New Roman" w:hAnsi="Times New Roman" w:cs="Times New Roman"/>
                <w:spacing w:val="2"/>
                <w:sz w:val="24"/>
                <w:szCs w:val="24"/>
              </w:rPr>
              <w:t>е</w:t>
            </w:r>
            <w:r w:rsidRPr="00531914">
              <w:rPr>
                <w:rFonts w:ascii="Times New Roman" w:hAnsi="Times New Roman" w:cs="Times New Roman"/>
                <w:sz w:val="24"/>
                <w:szCs w:val="24"/>
              </w:rPr>
              <w:t>стив</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ли А и Б клас (</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а</w:t>
            </w:r>
            <w:r w:rsidRPr="00531914">
              <w:rPr>
                <w:rFonts w:ascii="Times New Roman" w:hAnsi="Times New Roman" w:cs="Times New Roman"/>
                <w:spacing w:val="-4"/>
                <w:sz w:val="24"/>
                <w:szCs w:val="24"/>
              </w:rPr>
              <w:t>к</w:t>
            </w:r>
            <w:r w:rsidRPr="00531914">
              <w:rPr>
                <w:rFonts w:ascii="Times New Roman" w:hAnsi="Times New Roman" w:cs="Times New Roman"/>
                <w:sz w:val="24"/>
                <w:szCs w:val="24"/>
              </w:rPr>
              <w:t>сим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 xml:space="preserve">м </w:t>
            </w:r>
            <w:r w:rsidRPr="00531914">
              <w:rPr>
                <w:rFonts w:ascii="Times New Roman" w:hAnsi="Times New Roman" w:cs="Times New Roman"/>
                <w:spacing w:val="-2"/>
                <w:sz w:val="24"/>
                <w:szCs w:val="24"/>
              </w:rPr>
              <w:t>т</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 xml:space="preserve">чки - 2,60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w:t>
            </w:r>
          </w:p>
          <w:p w14:paraId="70187C8B" w14:textId="77777777" w:rsidR="00D64B1C" w:rsidRPr="00531914" w:rsidRDefault="00D64B1C" w:rsidP="007B16BC">
            <w:pPr>
              <w:widowControl w:val="0"/>
              <w:spacing w:after="0" w:line="240" w:lineRule="auto"/>
              <w:ind w:left="36" w:firstLine="330"/>
              <w:rPr>
                <w:rFonts w:ascii="Times New Roman" w:hAnsi="Times New Roman" w:cs="Times New Roman"/>
                <w:sz w:val="24"/>
                <w:szCs w:val="24"/>
              </w:rPr>
            </w:pPr>
            <w:r w:rsidRPr="00531914">
              <w:rPr>
                <w:rFonts w:ascii="Times New Roman" w:hAnsi="Times New Roman" w:cs="Times New Roman"/>
                <w:sz w:val="24"/>
                <w:szCs w:val="24"/>
              </w:rPr>
              <w:t xml:space="preserve">- За </w:t>
            </w:r>
            <w:r w:rsidRPr="00531914">
              <w:rPr>
                <w:rFonts w:ascii="Times New Roman" w:hAnsi="Times New Roman" w:cs="Times New Roman"/>
                <w:spacing w:val="2"/>
                <w:sz w:val="24"/>
                <w:szCs w:val="24"/>
              </w:rPr>
              <w:t>с</w:t>
            </w:r>
            <w:r w:rsidRPr="00531914">
              <w:rPr>
                <w:rFonts w:ascii="Times New Roman" w:hAnsi="Times New Roman" w:cs="Times New Roman"/>
                <w:sz w:val="24"/>
                <w:szCs w:val="24"/>
              </w:rPr>
              <w:t>елекция Б клас ф</w:t>
            </w:r>
            <w:r w:rsidRPr="00531914">
              <w:rPr>
                <w:rFonts w:ascii="Times New Roman" w:hAnsi="Times New Roman" w:cs="Times New Roman"/>
                <w:spacing w:val="4"/>
                <w:sz w:val="24"/>
                <w:szCs w:val="24"/>
              </w:rPr>
              <w:t>е</w:t>
            </w:r>
            <w:r w:rsidRPr="00531914">
              <w:rPr>
                <w:rFonts w:ascii="Times New Roman" w:hAnsi="Times New Roman" w:cs="Times New Roman"/>
                <w:sz w:val="24"/>
                <w:szCs w:val="24"/>
              </w:rPr>
              <w:t>сти</w:t>
            </w:r>
            <w:r w:rsidRPr="00531914">
              <w:rPr>
                <w:rFonts w:ascii="Times New Roman" w:hAnsi="Times New Roman" w:cs="Times New Roman"/>
                <w:spacing w:val="-2"/>
                <w:sz w:val="24"/>
                <w:szCs w:val="24"/>
              </w:rPr>
              <w:t>в</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 xml:space="preserve">л - по 0,10 </w:t>
            </w:r>
            <w:r w:rsidRPr="00531914">
              <w:rPr>
                <w:rFonts w:ascii="Times New Roman" w:hAnsi="Times New Roman" w:cs="Times New Roman"/>
                <w:i/>
                <w:iCs/>
                <w:sz w:val="24"/>
                <w:szCs w:val="24"/>
              </w:rPr>
              <w:t xml:space="preserve">(до три </w:t>
            </w:r>
            <w:r w:rsidRPr="00531914">
              <w:rPr>
                <w:rFonts w:ascii="Times New Roman" w:hAnsi="Times New Roman" w:cs="Times New Roman"/>
                <w:i/>
                <w:iCs/>
                <w:spacing w:val="-2"/>
                <w:sz w:val="24"/>
                <w:szCs w:val="24"/>
              </w:rPr>
              <w:t>с</w:t>
            </w:r>
            <w:r w:rsidRPr="00531914">
              <w:rPr>
                <w:rFonts w:ascii="Times New Roman" w:hAnsi="Times New Roman" w:cs="Times New Roman"/>
                <w:i/>
                <w:iCs/>
                <w:sz w:val="24"/>
                <w:szCs w:val="24"/>
              </w:rPr>
              <w:t>е</w:t>
            </w:r>
            <w:r w:rsidRPr="00531914">
              <w:rPr>
                <w:rFonts w:ascii="Times New Roman" w:hAnsi="Times New Roman" w:cs="Times New Roman"/>
                <w:i/>
                <w:iCs/>
                <w:spacing w:val="4"/>
                <w:sz w:val="24"/>
                <w:szCs w:val="24"/>
              </w:rPr>
              <w:t>л</w:t>
            </w:r>
            <w:r w:rsidRPr="00531914">
              <w:rPr>
                <w:rFonts w:ascii="Times New Roman" w:hAnsi="Times New Roman" w:cs="Times New Roman"/>
                <w:i/>
                <w:iCs/>
                <w:sz w:val="24"/>
                <w:szCs w:val="24"/>
              </w:rPr>
              <w:t xml:space="preserve">екции) </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а</w:t>
            </w:r>
            <w:r w:rsidRPr="00531914">
              <w:rPr>
                <w:rFonts w:ascii="Times New Roman" w:hAnsi="Times New Roman" w:cs="Times New Roman"/>
                <w:spacing w:val="-4"/>
                <w:sz w:val="24"/>
                <w:szCs w:val="24"/>
              </w:rPr>
              <w:t>к</w:t>
            </w:r>
            <w:r w:rsidRPr="00531914">
              <w:rPr>
                <w:rFonts w:ascii="Times New Roman" w:hAnsi="Times New Roman" w:cs="Times New Roman"/>
                <w:sz w:val="24"/>
                <w:szCs w:val="24"/>
              </w:rPr>
              <w:t>сим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 xml:space="preserve">м </w:t>
            </w:r>
            <w:r w:rsidRPr="00531914">
              <w:rPr>
                <w:rFonts w:ascii="Times New Roman" w:hAnsi="Times New Roman" w:cs="Times New Roman"/>
                <w:spacing w:val="-2"/>
                <w:sz w:val="24"/>
                <w:szCs w:val="24"/>
              </w:rPr>
              <w:t>т</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 xml:space="preserve">чки - 0,30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w:t>
            </w:r>
          </w:p>
          <w:p w14:paraId="766EC951" w14:textId="77777777" w:rsidR="00D64B1C" w:rsidRPr="00531914" w:rsidRDefault="00D64B1C" w:rsidP="007B16BC">
            <w:pPr>
              <w:widowControl w:val="0"/>
              <w:spacing w:after="0" w:line="240" w:lineRule="auto"/>
              <w:ind w:left="36" w:firstLine="330"/>
              <w:rPr>
                <w:rFonts w:ascii="Times New Roman" w:hAnsi="Times New Roman" w:cs="Times New Roman"/>
                <w:sz w:val="24"/>
                <w:szCs w:val="24"/>
              </w:rPr>
            </w:pPr>
            <w:r w:rsidRPr="00531914">
              <w:rPr>
                <w:rFonts w:ascii="Times New Roman" w:hAnsi="Times New Roman" w:cs="Times New Roman"/>
                <w:position w:val="-1"/>
                <w:sz w:val="24"/>
                <w:szCs w:val="24"/>
              </w:rPr>
              <w:t xml:space="preserve">- За награда </w:t>
            </w:r>
            <w:r w:rsidRPr="00531914">
              <w:rPr>
                <w:rFonts w:ascii="Times New Roman" w:hAnsi="Times New Roman" w:cs="Times New Roman"/>
                <w:spacing w:val="-2"/>
                <w:position w:val="-1"/>
                <w:sz w:val="24"/>
                <w:szCs w:val="24"/>
              </w:rPr>
              <w:t>о</w:t>
            </w:r>
            <w:r w:rsidRPr="00531914">
              <w:rPr>
                <w:rFonts w:ascii="Times New Roman" w:hAnsi="Times New Roman" w:cs="Times New Roman"/>
                <w:position w:val="-1"/>
                <w:sz w:val="24"/>
                <w:szCs w:val="24"/>
              </w:rPr>
              <w:t>т Б клас ф</w:t>
            </w:r>
            <w:r w:rsidRPr="00531914">
              <w:rPr>
                <w:rFonts w:ascii="Times New Roman" w:hAnsi="Times New Roman" w:cs="Times New Roman"/>
                <w:spacing w:val="4"/>
                <w:position w:val="-1"/>
                <w:sz w:val="24"/>
                <w:szCs w:val="24"/>
              </w:rPr>
              <w:t>е</w:t>
            </w:r>
            <w:r w:rsidRPr="00531914">
              <w:rPr>
                <w:rFonts w:ascii="Times New Roman" w:hAnsi="Times New Roman" w:cs="Times New Roman"/>
                <w:position w:val="-1"/>
                <w:sz w:val="24"/>
                <w:szCs w:val="24"/>
              </w:rPr>
              <w:t>сти</w:t>
            </w:r>
            <w:r w:rsidRPr="00531914">
              <w:rPr>
                <w:rFonts w:ascii="Times New Roman" w:hAnsi="Times New Roman" w:cs="Times New Roman"/>
                <w:spacing w:val="-2"/>
                <w:position w:val="-1"/>
                <w:sz w:val="24"/>
                <w:szCs w:val="24"/>
              </w:rPr>
              <w:t>в</w:t>
            </w:r>
            <w:r w:rsidRPr="00531914">
              <w:rPr>
                <w:rFonts w:ascii="Times New Roman" w:hAnsi="Times New Roman" w:cs="Times New Roman"/>
                <w:spacing w:val="2"/>
                <w:position w:val="-1"/>
                <w:sz w:val="24"/>
                <w:szCs w:val="24"/>
              </w:rPr>
              <w:t>а</w:t>
            </w:r>
            <w:r w:rsidRPr="00531914">
              <w:rPr>
                <w:rFonts w:ascii="Times New Roman" w:hAnsi="Times New Roman" w:cs="Times New Roman"/>
                <w:position w:val="-1"/>
                <w:sz w:val="24"/>
                <w:szCs w:val="24"/>
              </w:rPr>
              <w:t xml:space="preserve">л - по 0,10 </w:t>
            </w:r>
            <w:r w:rsidRPr="00531914">
              <w:rPr>
                <w:rFonts w:ascii="Times New Roman" w:hAnsi="Times New Roman" w:cs="Times New Roman"/>
                <w:spacing w:val="-14"/>
                <w:position w:val="-1"/>
                <w:sz w:val="24"/>
                <w:szCs w:val="24"/>
              </w:rPr>
              <w:t>т</w:t>
            </w:r>
            <w:r w:rsidRPr="00531914">
              <w:rPr>
                <w:rFonts w:ascii="Times New Roman" w:hAnsi="Times New Roman" w:cs="Times New Roman"/>
                <w:position w:val="-1"/>
                <w:sz w:val="24"/>
                <w:szCs w:val="24"/>
              </w:rPr>
              <w:t xml:space="preserve">. </w:t>
            </w:r>
            <w:r w:rsidRPr="00531914">
              <w:rPr>
                <w:rFonts w:ascii="Times New Roman" w:hAnsi="Times New Roman" w:cs="Times New Roman"/>
                <w:i/>
                <w:iCs/>
                <w:position w:val="-1"/>
                <w:sz w:val="24"/>
                <w:szCs w:val="24"/>
              </w:rPr>
              <w:t xml:space="preserve">(до три награди) </w:t>
            </w:r>
            <w:r w:rsidRPr="00531914">
              <w:rPr>
                <w:rFonts w:ascii="Times New Roman" w:hAnsi="Times New Roman" w:cs="Times New Roman"/>
                <w:spacing w:val="-1"/>
                <w:position w:val="-1"/>
                <w:sz w:val="24"/>
                <w:szCs w:val="24"/>
              </w:rPr>
              <w:t>м</w:t>
            </w:r>
            <w:r w:rsidRPr="00531914">
              <w:rPr>
                <w:rFonts w:ascii="Times New Roman" w:hAnsi="Times New Roman" w:cs="Times New Roman"/>
                <w:position w:val="-1"/>
                <w:sz w:val="24"/>
                <w:szCs w:val="24"/>
              </w:rPr>
              <w:t>а</w:t>
            </w:r>
            <w:r w:rsidRPr="00531914">
              <w:rPr>
                <w:rFonts w:ascii="Times New Roman" w:hAnsi="Times New Roman" w:cs="Times New Roman"/>
                <w:spacing w:val="-4"/>
                <w:position w:val="-1"/>
                <w:sz w:val="24"/>
                <w:szCs w:val="24"/>
              </w:rPr>
              <w:t>к</w:t>
            </w:r>
            <w:r w:rsidRPr="00531914">
              <w:rPr>
                <w:rFonts w:ascii="Times New Roman" w:hAnsi="Times New Roman" w:cs="Times New Roman"/>
                <w:position w:val="-1"/>
                <w:sz w:val="24"/>
                <w:szCs w:val="24"/>
              </w:rPr>
              <w:t>сим</w:t>
            </w:r>
            <w:r w:rsidRPr="00531914">
              <w:rPr>
                <w:rFonts w:ascii="Times New Roman" w:hAnsi="Times New Roman" w:cs="Times New Roman"/>
                <w:spacing w:val="-2"/>
                <w:position w:val="-1"/>
                <w:sz w:val="24"/>
                <w:szCs w:val="24"/>
              </w:rPr>
              <w:t>у</w:t>
            </w:r>
            <w:r w:rsidRPr="00531914">
              <w:rPr>
                <w:rFonts w:ascii="Times New Roman" w:hAnsi="Times New Roman" w:cs="Times New Roman"/>
                <w:position w:val="-1"/>
                <w:sz w:val="24"/>
                <w:szCs w:val="24"/>
              </w:rPr>
              <w:t xml:space="preserve">м </w:t>
            </w:r>
            <w:r w:rsidRPr="00531914">
              <w:rPr>
                <w:rFonts w:ascii="Times New Roman" w:hAnsi="Times New Roman" w:cs="Times New Roman"/>
                <w:spacing w:val="-2"/>
                <w:position w:val="-1"/>
                <w:sz w:val="24"/>
                <w:szCs w:val="24"/>
              </w:rPr>
              <w:t>т</w:t>
            </w:r>
            <w:r w:rsidRPr="00531914">
              <w:rPr>
                <w:rFonts w:ascii="Times New Roman" w:hAnsi="Times New Roman" w:cs="Times New Roman"/>
                <w:spacing w:val="-5"/>
                <w:position w:val="-1"/>
                <w:sz w:val="24"/>
                <w:szCs w:val="24"/>
              </w:rPr>
              <w:t>о</w:t>
            </w:r>
            <w:r w:rsidRPr="00531914">
              <w:rPr>
                <w:rFonts w:ascii="Times New Roman" w:hAnsi="Times New Roman" w:cs="Times New Roman"/>
                <w:position w:val="-1"/>
                <w:sz w:val="24"/>
                <w:szCs w:val="24"/>
              </w:rPr>
              <w:t xml:space="preserve">чки - 0,30 </w:t>
            </w:r>
            <w:r w:rsidRPr="00531914">
              <w:rPr>
                <w:rFonts w:ascii="Times New Roman" w:hAnsi="Times New Roman" w:cs="Times New Roman"/>
                <w:spacing w:val="-14"/>
                <w:position w:val="-1"/>
                <w:sz w:val="24"/>
                <w:szCs w:val="24"/>
              </w:rPr>
              <w:t>т</w:t>
            </w:r>
            <w:r w:rsidRPr="00531914">
              <w:rPr>
                <w:rFonts w:ascii="Times New Roman" w:hAnsi="Times New Roman" w:cs="Times New Roman"/>
                <w:position w:val="-1"/>
                <w:sz w:val="24"/>
                <w:szCs w:val="24"/>
              </w:rPr>
              <w:t>.</w:t>
            </w:r>
          </w:p>
          <w:p w14:paraId="132E2D20" w14:textId="77777777" w:rsidR="00D64B1C" w:rsidRPr="00531914" w:rsidRDefault="00D64B1C" w:rsidP="007B16BC">
            <w:pPr>
              <w:widowControl w:val="0"/>
              <w:spacing w:after="0" w:line="240" w:lineRule="auto"/>
              <w:ind w:left="36" w:firstLine="330"/>
              <w:rPr>
                <w:rFonts w:ascii="Times New Roman" w:hAnsi="Times New Roman" w:cs="Times New Roman"/>
                <w:sz w:val="24"/>
                <w:szCs w:val="24"/>
              </w:rPr>
            </w:pPr>
            <w:r w:rsidRPr="00531914">
              <w:rPr>
                <w:rFonts w:ascii="Times New Roman" w:hAnsi="Times New Roman" w:cs="Times New Roman"/>
                <w:sz w:val="24"/>
                <w:szCs w:val="24"/>
              </w:rPr>
              <w:t xml:space="preserve">- За </w:t>
            </w:r>
            <w:r w:rsidRPr="00531914">
              <w:rPr>
                <w:rFonts w:ascii="Times New Roman" w:hAnsi="Times New Roman" w:cs="Times New Roman"/>
                <w:spacing w:val="2"/>
                <w:sz w:val="24"/>
                <w:szCs w:val="24"/>
              </w:rPr>
              <w:t>с</w:t>
            </w:r>
            <w:r w:rsidRPr="00531914">
              <w:rPr>
                <w:rFonts w:ascii="Times New Roman" w:hAnsi="Times New Roman" w:cs="Times New Roman"/>
                <w:sz w:val="24"/>
                <w:szCs w:val="24"/>
              </w:rPr>
              <w:t>елекция А клас ф</w:t>
            </w:r>
            <w:r w:rsidRPr="00531914">
              <w:rPr>
                <w:rFonts w:ascii="Times New Roman" w:hAnsi="Times New Roman" w:cs="Times New Roman"/>
                <w:spacing w:val="4"/>
                <w:sz w:val="24"/>
                <w:szCs w:val="24"/>
              </w:rPr>
              <w:t>е</w:t>
            </w:r>
            <w:r w:rsidRPr="00531914">
              <w:rPr>
                <w:rFonts w:ascii="Times New Roman" w:hAnsi="Times New Roman" w:cs="Times New Roman"/>
                <w:sz w:val="24"/>
                <w:szCs w:val="24"/>
              </w:rPr>
              <w:t>сти</w:t>
            </w:r>
            <w:r w:rsidRPr="00531914">
              <w:rPr>
                <w:rFonts w:ascii="Times New Roman" w:hAnsi="Times New Roman" w:cs="Times New Roman"/>
                <w:spacing w:val="-2"/>
                <w:sz w:val="24"/>
                <w:szCs w:val="24"/>
              </w:rPr>
              <w:t>в</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 xml:space="preserve">л - по 0,40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w:t>
            </w:r>
            <w:r w:rsidRPr="00531914">
              <w:rPr>
                <w:rFonts w:ascii="Times New Roman" w:hAnsi="Times New Roman" w:cs="Times New Roman"/>
                <w:i/>
                <w:iCs/>
                <w:sz w:val="24"/>
                <w:szCs w:val="24"/>
              </w:rPr>
              <w:t xml:space="preserve">до три </w:t>
            </w:r>
            <w:r w:rsidRPr="00531914">
              <w:rPr>
                <w:rFonts w:ascii="Times New Roman" w:hAnsi="Times New Roman" w:cs="Times New Roman"/>
                <w:i/>
                <w:iCs/>
                <w:spacing w:val="-2"/>
                <w:sz w:val="24"/>
                <w:szCs w:val="24"/>
              </w:rPr>
              <w:t>с</w:t>
            </w:r>
            <w:r w:rsidRPr="00531914">
              <w:rPr>
                <w:rFonts w:ascii="Times New Roman" w:hAnsi="Times New Roman" w:cs="Times New Roman"/>
                <w:i/>
                <w:iCs/>
                <w:sz w:val="24"/>
                <w:szCs w:val="24"/>
              </w:rPr>
              <w:t>е</w:t>
            </w:r>
            <w:r w:rsidRPr="00531914">
              <w:rPr>
                <w:rFonts w:ascii="Times New Roman" w:hAnsi="Times New Roman" w:cs="Times New Roman"/>
                <w:i/>
                <w:iCs/>
                <w:spacing w:val="4"/>
                <w:sz w:val="24"/>
                <w:szCs w:val="24"/>
              </w:rPr>
              <w:t>л</w:t>
            </w:r>
            <w:r w:rsidRPr="00531914">
              <w:rPr>
                <w:rFonts w:ascii="Times New Roman" w:hAnsi="Times New Roman" w:cs="Times New Roman"/>
                <w:i/>
                <w:iCs/>
                <w:sz w:val="24"/>
                <w:szCs w:val="24"/>
              </w:rPr>
              <w:t>екции</w:t>
            </w:r>
            <w:r w:rsidRPr="00531914">
              <w:rPr>
                <w:rFonts w:ascii="Times New Roman" w:hAnsi="Times New Roman" w:cs="Times New Roman"/>
                <w:sz w:val="24"/>
                <w:szCs w:val="24"/>
              </w:rPr>
              <w:t xml:space="preserve">) </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а</w:t>
            </w:r>
            <w:r w:rsidRPr="00531914">
              <w:rPr>
                <w:rFonts w:ascii="Times New Roman" w:hAnsi="Times New Roman" w:cs="Times New Roman"/>
                <w:spacing w:val="-4"/>
                <w:sz w:val="24"/>
                <w:szCs w:val="24"/>
              </w:rPr>
              <w:t>к</w:t>
            </w:r>
            <w:r w:rsidRPr="00531914">
              <w:rPr>
                <w:rFonts w:ascii="Times New Roman" w:hAnsi="Times New Roman" w:cs="Times New Roman"/>
                <w:sz w:val="24"/>
                <w:szCs w:val="24"/>
              </w:rPr>
              <w:t>сим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 xml:space="preserve">м </w:t>
            </w:r>
            <w:r w:rsidRPr="00531914">
              <w:rPr>
                <w:rFonts w:ascii="Times New Roman" w:hAnsi="Times New Roman" w:cs="Times New Roman"/>
                <w:spacing w:val="-2"/>
                <w:sz w:val="24"/>
                <w:szCs w:val="24"/>
              </w:rPr>
              <w:t>т</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 xml:space="preserve">чки - 1,20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w:t>
            </w:r>
          </w:p>
          <w:p w14:paraId="6D85F279" w14:textId="77777777" w:rsidR="00D64B1C" w:rsidRPr="00531914" w:rsidRDefault="00D64B1C" w:rsidP="007B16BC">
            <w:pPr>
              <w:widowControl w:val="0"/>
              <w:spacing w:after="0" w:line="240" w:lineRule="auto"/>
              <w:ind w:left="36" w:firstLine="330"/>
              <w:rPr>
                <w:rFonts w:ascii="Times New Roman" w:hAnsi="Times New Roman" w:cs="Times New Roman"/>
                <w:sz w:val="24"/>
                <w:szCs w:val="24"/>
              </w:rPr>
            </w:pPr>
            <w:r w:rsidRPr="00531914">
              <w:rPr>
                <w:rFonts w:ascii="Times New Roman" w:hAnsi="Times New Roman" w:cs="Times New Roman"/>
                <w:sz w:val="24"/>
                <w:szCs w:val="24"/>
              </w:rPr>
              <w:t xml:space="preserve">- За награда </w:t>
            </w:r>
            <w:r w:rsidRPr="00531914">
              <w:rPr>
                <w:rFonts w:ascii="Times New Roman" w:hAnsi="Times New Roman" w:cs="Times New Roman"/>
                <w:spacing w:val="-2"/>
                <w:sz w:val="24"/>
                <w:szCs w:val="24"/>
              </w:rPr>
              <w:t>о</w:t>
            </w:r>
            <w:r w:rsidRPr="00531914">
              <w:rPr>
                <w:rFonts w:ascii="Times New Roman" w:hAnsi="Times New Roman" w:cs="Times New Roman"/>
                <w:sz w:val="24"/>
                <w:szCs w:val="24"/>
              </w:rPr>
              <w:t>т А клас ф</w:t>
            </w:r>
            <w:r w:rsidRPr="00531914">
              <w:rPr>
                <w:rFonts w:ascii="Times New Roman" w:hAnsi="Times New Roman" w:cs="Times New Roman"/>
                <w:spacing w:val="4"/>
                <w:sz w:val="24"/>
                <w:szCs w:val="24"/>
              </w:rPr>
              <w:t>е</w:t>
            </w:r>
            <w:r w:rsidRPr="00531914">
              <w:rPr>
                <w:rFonts w:ascii="Times New Roman" w:hAnsi="Times New Roman" w:cs="Times New Roman"/>
                <w:sz w:val="24"/>
                <w:szCs w:val="24"/>
              </w:rPr>
              <w:t>сти</w:t>
            </w:r>
            <w:r w:rsidRPr="00531914">
              <w:rPr>
                <w:rFonts w:ascii="Times New Roman" w:hAnsi="Times New Roman" w:cs="Times New Roman"/>
                <w:spacing w:val="-2"/>
                <w:sz w:val="24"/>
                <w:szCs w:val="24"/>
              </w:rPr>
              <w:t>в</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 xml:space="preserve">л - по 0,40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w:t>
            </w:r>
            <w:r w:rsidRPr="00531914">
              <w:rPr>
                <w:rFonts w:ascii="Times New Roman" w:hAnsi="Times New Roman" w:cs="Times New Roman"/>
                <w:i/>
                <w:iCs/>
                <w:sz w:val="24"/>
                <w:szCs w:val="24"/>
              </w:rPr>
              <w:t>до три награди</w:t>
            </w:r>
            <w:r w:rsidRPr="00531914">
              <w:rPr>
                <w:rFonts w:ascii="Times New Roman" w:hAnsi="Times New Roman" w:cs="Times New Roman"/>
                <w:sz w:val="24"/>
                <w:szCs w:val="24"/>
              </w:rPr>
              <w:t xml:space="preserve">) </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а</w:t>
            </w:r>
            <w:r w:rsidRPr="00531914">
              <w:rPr>
                <w:rFonts w:ascii="Times New Roman" w:hAnsi="Times New Roman" w:cs="Times New Roman"/>
                <w:spacing w:val="-4"/>
                <w:sz w:val="24"/>
                <w:szCs w:val="24"/>
              </w:rPr>
              <w:t>к</w:t>
            </w:r>
            <w:r w:rsidRPr="00531914">
              <w:rPr>
                <w:rFonts w:ascii="Times New Roman" w:hAnsi="Times New Roman" w:cs="Times New Roman"/>
                <w:sz w:val="24"/>
                <w:szCs w:val="24"/>
              </w:rPr>
              <w:t>сим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 xml:space="preserve">м </w:t>
            </w:r>
            <w:r w:rsidRPr="00531914">
              <w:rPr>
                <w:rFonts w:ascii="Times New Roman" w:hAnsi="Times New Roman" w:cs="Times New Roman"/>
                <w:spacing w:val="-2"/>
                <w:sz w:val="24"/>
                <w:szCs w:val="24"/>
              </w:rPr>
              <w:t>т</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 xml:space="preserve">чки - 1,20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w:t>
            </w:r>
          </w:p>
          <w:p w14:paraId="46B40198" w14:textId="77777777" w:rsidR="00D64B1C" w:rsidRPr="00531914" w:rsidRDefault="00D64B1C" w:rsidP="007B16BC">
            <w:pPr>
              <w:widowControl w:val="0"/>
              <w:spacing w:after="0" w:line="240" w:lineRule="auto"/>
              <w:ind w:left="36" w:firstLine="330"/>
              <w:rPr>
                <w:rFonts w:ascii="Times New Roman" w:hAnsi="Times New Roman" w:cs="Times New Roman"/>
                <w:sz w:val="24"/>
                <w:szCs w:val="24"/>
              </w:rPr>
            </w:pPr>
            <w:r w:rsidRPr="00531914">
              <w:rPr>
                <w:rFonts w:ascii="Times New Roman" w:hAnsi="Times New Roman" w:cs="Times New Roman"/>
                <w:sz w:val="24"/>
                <w:szCs w:val="24"/>
              </w:rPr>
              <w:t>- За н</w:t>
            </w:r>
            <w:r w:rsidRPr="00531914">
              <w:rPr>
                <w:rFonts w:ascii="Times New Roman" w:hAnsi="Times New Roman" w:cs="Times New Roman"/>
                <w:spacing w:val="-3"/>
                <w:sz w:val="24"/>
                <w:szCs w:val="24"/>
              </w:rPr>
              <w:t>о</w:t>
            </w:r>
            <w:r w:rsidRPr="00531914">
              <w:rPr>
                <w:rFonts w:ascii="Times New Roman" w:hAnsi="Times New Roman" w:cs="Times New Roman"/>
                <w:sz w:val="24"/>
                <w:szCs w:val="24"/>
              </w:rPr>
              <w:t>минация Ос</w:t>
            </w:r>
            <w:r w:rsidRPr="00531914">
              <w:rPr>
                <w:rFonts w:ascii="Times New Roman" w:hAnsi="Times New Roman" w:cs="Times New Roman"/>
                <w:spacing w:val="-3"/>
                <w:sz w:val="24"/>
                <w:szCs w:val="24"/>
              </w:rPr>
              <w:t>к</w:t>
            </w:r>
            <w:r w:rsidRPr="00531914">
              <w:rPr>
                <w:rFonts w:ascii="Times New Roman" w:hAnsi="Times New Roman" w:cs="Times New Roman"/>
                <w:sz w:val="24"/>
                <w:szCs w:val="24"/>
              </w:rPr>
              <w:t xml:space="preserve">ар,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 xml:space="preserve">тен </w:t>
            </w:r>
            <w:r w:rsidRPr="00531914">
              <w:rPr>
                <w:rFonts w:ascii="Times New Roman" w:hAnsi="Times New Roman" w:cs="Times New Roman"/>
                <w:spacing w:val="-9"/>
                <w:sz w:val="24"/>
                <w:szCs w:val="24"/>
              </w:rPr>
              <w:t>г</w:t>
            </w:r>
            <w:r w:rsidRPr="00531914">
              <w:rPr>
                <w:rFonts w:ascii="Times New Roman" w:hAnsi="Times New Roman" w:cs="Times New Roman"/>
                <w:sz w:val="24"/>
                <w:szCs w:val="24"/>
              </w:rPr>
              <w:t>ло</w:t>
            </w:r>
            <w:r w:rsidRPr="00531914">
              <w:rPr>
                <w:rFonts w:ascii="Times New Roman" w:hAnsi="Times New Roman" w:cs="Times New Roman"/>
                <w:spacing w:val="-7"/>
                <w:sz w:val="24"/>
                <w:szCs w:val="24"/>
              </w:rPr>
              <w:t>б</w:t>
            </w:r>
            <w:r w:rsidRPr="00531914">
              <w:rPr>
                <w:rFonts w:ascii="Times New Roman" w:hAnsi="Times New Roman" w:cs="Times New Roman"/>
                <w:sz w:val="24"/>
                <w:szCs w:val="24"/>
              </w:rPr>
              <w:t>ус, Е</w:t>
            </w:r>
            <w:r w:rsidRPr="00531914">
              <w:rPr>
                <w:rFonts w:ascii="Times New Roman" w:hAnsi="Times New Roman" w:cs="Times New Roman"/>
                <w:spacing w:val="-11"/>
                <w:sz w:val="24"/>
                <w:szCs w:val="24"/>
              </w:rPr>
              <w:t>Ф</w:t>
            </w:r>
            <w:r w:rsidRPr="00531914">
              <w:rPr>
                <w:rFonts w:ascii="Times New Roman" w:hAnsi="Times New Roman" w:cs="Times New Roman"/>
                <w:sz w:val="24"/>
                <w:szCs w:val="24"/>
              </w:rPr>
              <w:t xml:space="preserve">А - 0,50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xml:space="preserve">. </w:t>
            </w:r>
            <w:r w:rsidRPr="00531914">
              <w:rPr>
                <w:rFonts w:ascii="Times New Roman" w:eastAsia="Times New Roman" w:hAnsi="Times New Roman" w:cs="Times New Roman"/>
                <w:i/>
                <w:iCs/>
                <w:sz w:val="24"/>
                <w:szCs w:val="24"/>
                <w:lang w:eastAsia="en-GB"/>
              </w:rPr>
              <w:t>(избира се само една номинация)</w:t>
            </w:r>
          </w:p>
          <w:p w14:paraId="02AE04F5" w14:textId="77777777" w:rsidR="00D64B1C" w:rsidRPr="00531914" w:rsidRDefault="00D64B1C" w:rsidP="007B16BC">
            <w:pPr>
              <w:widowControl w:val="0"/>
              <w:spacing w:after="0" w:line="240" w:lineRule="auto"/>
              <w:ind w:left="36" w:right="87" w:firstLine="330"/>
              <w:rPr>
                <w:rFonts w:ascii="Times New Roman" w:eastAsia="Times New Roman" w:hAnsi="Times New Roman" w:cs="Times New Roman"/>
                <w:i/>
                <w:iCs/>
                <w:sz w:val="24"/>
                <w:szCs w:val="24"/>
                <w:lang w:eastAsia="en-GB"/>
              </w:rPr>
            </w:pPr>
            <w:r w:rsidRPr="00531914">
              <w:rPr>
                <w:rFonts w:ascii="Times New Roman" w:hAnsi="Times New Roman" w:cs="Times New Roman"/>
                <w:sz w:val="24"/>
                <w:szCs w:val="24"/>
              </w:rPr>
              <w:t>- За награда Ос</w:t>
            </w:r>
            <w:r w:rsidRPr="00531914">
              <w:rPr>
                <w:rFonts w:ascii="Times New Roman" w:hAnsi="Times New Roman" w:cs="Times New Roman"/>
                <w:spacing w:val="-3"/>
                <w:sz w:val="24"/>
                <w:szCs w:val="24"/>
              </w:rPr>
              <w:t>к</w:t>
            </w:r>
            <w:r w:rsidRPr="00531914">
              <w:rPr>
                <w:rFonts w:ascii="Times New Roman" w:hAnsi="Times New Roman" w:cs="Times New Roman"/>
                <w:sz w:val="24"/>
                <w:szCs w:val="24"/>
              </w:rPr>
              <w:t xml:space="preserve">ар,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тна П</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л</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 xml:space="preserve">а,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 xml:space="preserve">тна </w:t>
            </w:r>
            <w:r w:rsidRPr="00531914">
              <w:rPr>
                <w:rFonts w:ascii="Times New Roman" w:hAnsi="Times New Roman" w:cs="Times New Roman"/>
                <w:spacing w:val="-2"/>
                <w:sz w:val="24"/>
                <w:szCs w:val="24"/>
              </w:rPr>
              <w:t>М</w:t>
            </w:r>
            <w:r w:rsidRPr="00531914">
              <w:rPr>
                <w:rFonts w:ascii="Times New Roman" w:hAnsi="Times New Roman" w:cs="Times New Roman"/>
                <w:spacing w:val="-4"/>
                <w:sz w:val="24"/>
                <w:szCs w:val="24"/>
              </w:rPr>
              <w:t>е</w:t>
            </w:r>
            <w:r w:rsidRPr="00531914">
              <w:rPr>
                <w:rFonts w:ascii="Times New Roman" w:hAnsi="Times New Roman" w:cs="Times New Roman"/>
                <w:sz w:val="24"/>
                <w:szCs w:val="24"/>
              </w:rPr>
              <w:t>ч</w:t>
            </w:r>
            <w:r w:rsidRPr="00531914">
              <w:rPr>
                <w:rFonts w:ascii="Times New Roman" w:hAnsi="Times New Roman" w:cs="Times New Roman"/>
                <w:spacing w:val="-3"/>
                <w:sz w:val="24"/>
                <w:szCs w:val="24"/>
              </w:rPr>
              <w:t>к</w:t>
            </w:r>
            <w:r w:rsidRPr="00531914">
              <w:rPr>
                <w:rFonts w:ascii="Times New Roman" w:hAnsi="Times New Roman" w:cs="Times New Roman"/>
                <w:sz w:val="24"/>
                <w:szCs w:val="24"/>
              </w:rPr>
              <w:t xml:space="preserve">а,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тен Лъв, Най-до</w:t>
            </w:r>
            <w:r w:rsidRPr="00531914">
              <w:rPr>
                <w:rFonts w:ascii="Times New Roman" w:hAnsi="Times New Roman" w:cs="Times New Roman"/>
                <w:spacing w:val="-4"/>
                <w:sz w:val="24"/>
                <w:szCs w:val="24"/>
              </w:rPr>
              <w:t>б</w:t>
            </w:r>
            <w:r w:rsidRPr="00531914">
              <w:rPr>
                <w:rFonts w:ascii="Times New Roman" w:hAnsi="Times New Roman" w:cs="Times New Roman"/>
                <w:sz w:val="24"/>
                <w:szCs w:val="24"/>
              </w:rPr>
              <w:t>ър филм Е</w:t>
            </w:r>
            <w:r w:rsidRPr="00531914">
              <w:rPr>
                <w:rFonts w:ascii="Times New Roman" w:hAnsi="Times New Roman" w:cs="Times New Roman"/>
                <w:spacing w:val="-11"/>
                <w:sz w:val="24"/>
                <w:szCs w:val="24"/>
              </w:rPr>
              <w:t>Ф</w:t>
            </w:r>
            <w:r w:rsidRPr="00531914">
              <w:rPr>
                <w:rFonts w:ascii="Times New Roman" w:hAnsi="Times New Roman" w:cs="Times New Roman"/>
                <w:sz w:val="24"/>
                <w:szCs w:val="24"/>
              </w:rPr>
              <w:t>А, Най-до</w:t>
            </w:r>
            <w:r w:rsidRPr="00531914">
              <w:rPr>
                <w:rFonts w:ascii="Times New Roman" w:hAnsi="Times New Roman" w:cs="Times New Roman"/>
                <w:spacing w:val="-4"/>
                <w:sz w:val="24"/>
                <w:szCs w:val="24"/>
              </w:rPr>
              <w:t>б</w:t>
            </w:r>
            <w:r w:rsidRPr="00531914">
              <w:rPr>
                <w:rFonts w:ascii="Times New Roman" w:hAnsi="Times New Roman" w:cs="Times New Roman"/>
                <w:sz w:val="24"/>
                <w:szCs w:val="24"/>
              </w:rPr>
              <w:t xml:space="preserve">ър филм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 xml:space="preserve">тен </w:t>
            </w:r>
            <w:r w:rsidRPr="00531914">
              <w:rPr>
                <w:rFonts w:ascii="Times New Roman" w:hAnsi="Times New Roman" w:cs="Times New Roman"/>
                <w:spacing w:val="-14"/>
                <w:sz w:val="24"/>
                <w:szCs w:val="24"/>
              </w:rPr>
              <w:t>Г</w:t>
            </w:r>
            <w:r w:rsidRPr="00531914">
              <w:rPr>
                <w:rFonts w:ascii="Times New Roman" w:hAnsi="Times New Roman" w:cs="Times New Roman"/>
                <w:sz w:val="24"/>
                <w:szCs w:val="24"/>
              </w:rPr>
              <w:t>ло</w:t>
            </w:r>
            <w:r w:rsidRPr="00531914">
              <w:rPr>
                <w:rFonts w:ascii="Times New Roman" w:hAnsi="Times New Roman" w:cs="Times New Roman"/>
                <w:spacing w:val="-7"/>
                <w:sz w:val="24"/>
                <w:szCs w:val="24"/>
              </w:rPr>
              <w:t>б</w:t>
            </w:r>
            <w:r w:rsidRPr="00531914">
              <w:rPr>
                <w:rFonts w:ascii="Times New Roman" w:hAnsi="Times New Roman" w:cs="Times New Roman"/>
                <w:sz w:val="24"/>
                <w:szCs w:val="24"/>
              </w:rPr>
              <w:t xml:space="preserve">ус - 1,00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xml:space="preserve">. </w:t>
            </w:r>
            <w:r w:rsidRPr="00531914">
              <w:rPr>
                <w:rFonts w:ascii="Times New Roman" w:eastAsia="Times New Roman" w:hAnsi="Times New Roman" w:cs="Times New Roman"/>
                <w:i/>
                <w:iCs/>
                <w:sz w:val="24"/>
                <w:szCs w:val="24"/>
                <w:lang w:eastAsia="en-GB"/>
              </w:rPr>
              <w:t>(избира се само една награда)</w:t>
            </w:r>
          </w:p>
          <w:p w14:paraId="6900CB39" w14:textId="77777777" w:rsidR="00D64B1C" w:rsidRPr="00531914" w:rsidRDefault="00D64B1C" w:rsidP="007B16BC">
            <w:pPr>
              <w:widowControl w:val="0"/>
              <w:spacing w:after="0" w:line="240" w:lineRule="auto"/>
              <w:ind w:left="36" w:right="87" w:firstLine="330"/>
              <w:rPr>
                <w:rFonts w:ascii="Times New Roman" w:hAnsi="Times New Roman" w:cs="Times New Roman"/>
                <w:sz w:val="24"/>
                <w:szCs w:val="24"/>
              </w:rPr>
            </w:pPr>
          </w:p>
          <w:p w14:paraId="5E812798" w14:textId="77777777" w:rsidR="00D64B1C" w:rsidRPr="00531914" w:rsidRDefault="00D64B1C" w:rsidP="007B16BC">
            <w:pPr>
              <w:widowControl w:val="0"/>
              <w:spacing w:after="0" w:line="240" w:lineRule="auto"/>
              <w:ind w:left="227" w:hanging="227"/>
              <w:rPr>
                <w:rFonts w:ascii="Times New Roman" w:hAnsi="Times New Roman" w:cs="Times New Roman"/>
                <w:sz w:val="24"/>
                <w:szCs w:val="24"/>
              </w:rPr>
            </w:pPr>
            <w:r w:rsidRPr="00531914">
              <w:rPr>
                <w:rFonts w:ascii="Times New Roman" w:hAnsi="Times New Roman" w:cs="Times New Roman"/>
                <w:sz w:val="24"/>
                <w:szCs w:val="24"/>
              </w:rPr>
              <w:t>бб) Пр</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да</w:t>
            </w:r>
            <w:r w:rsidRPr="00531914">
              <w:rPr>
                <w:rFonts w:ascii="Times New Roman" w:hAnsi="Times New Roman" w:cs="Times New Roman"/>
                <w:spacing w:val="-2"/>
                <w:sz w:val="24"/>
                <w:szCs w:val="24"/>
              </w:rPr>
              <w:t>ж</w:t>
            </w:r>
            <w:r w:rsidRPr="00531914">
              <w:rPr>
                <w:rFonts w:ascii="Times New Roman" w:hAnsi="Times New Roman" w:cs="Times New Roman"/>
                <w:sz w:val="24"/>
                <w:szCs w:val="24"/>
              </w:rPr>
              <w:t xml:space="preserve">би на избрания </w:t>
            </w:r>
            <w:r w:rsidRPr="00531914">
              <w:rPr>
                <w:rFonts w:ascii="Times New Roman" w:hAnsi="Times New Roman" w:cs="Times New Roman"/>
                <w:spacing w:val="-2"/>
                <w:sz w:val="24"/>
                <w:szCs w:val="24"/>
              </w:rPr>
              <w:t>о</w:t>
            </w:r>
            <w:r w:rsidRPr="00531914">
              <w:rPr>
                <w:rFonts w:ascii="Times New Roman" w:hAnsi="Times New Roman" w:cs="Times New Roman"/>
                <w:sz w:val="24"/>
                <w:szCs w:val="24"/>
              </w:rPr>
              <w:t>т режисьора филм в миним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м 5 тери</w:t>
            </w:r>
            <w:r w:rsidRPr="00531914">
              <w:rPr>
                <w:rFonts w:ascii="Times New Roman" w:hAnsi="Times New Roman" w:cs="Times New Roman"/>
                <w:spacing w:val="-2"/>
                <w:sz w:val="24"/>
                <w:szCs w:val="24"/>
              </w:rPr>
              <w:t>т</w:t>
            </w:r>
            <w:r w:rsidRPr="00531914">
              <w:rPr>
                <w:rFonts w:ascii="Times New Roman" w:hAnsi="Times New Roman" w:cs="Times New Roman"/>
                <w:sz w:val="24"/>
                <w:szCs w:val="24"/>
              </w:rPr>
              <w:t>ории из</w:t>
            </w:r>
            <w:r w:rsidRPr="00531914">
              <w:rPr>
                <w:rFonts w:ascii="Times New Roman" w:hAnsi="Times New Roman" w:cs="Times New Roman"/>
                <w:spacing w:val="-4"/>
                <w:sz w:val="24"/>
                <w:szCs w:val="24"/>
              </w:rPr>
              <w:t>в</w:t>
            </w:r>
            <w:r w:rsidRPr="00531914">
              <w:rPr>
                <w:rFonts w:ascii="Times New Roman" w:hAnsi="Times New Roman" w:cs="Times New Roman"/>
                <w:sz w:val="24"/>
                <w:szCs w:val="24"/>
              </w:rPr>
              <w:t>ън България:</w:t>
            </w:r>
          </w:p>
          <w:p w14:paraId="1BD8D38E" w14:textId="77777777" w:rsidR="00D64B1C" w:rsidRPr="00531914" w:rsidRDefault="00D64B1C" w:rsidP="007B16BC">
            <w:pPr>
              <w:widowControl w:val="0"/>
              <w:spacing w:after="0" w:line="240" w:lineRule="auto"/>
              <w:ind w:left="227" w:hanging="227"/>
              <w:rPr>
                <w:rFonts w:ascii="Times New Roman" w:eastAsia="Times New Roman" w:hAnsi="Times New Roman" w:cs="Times New Roman"/>
                <w:sz w:val="24"/>
                <w:szCs w:val="24"/>
                <w:lang w:eastAsia="en-GB"/>
              </w:rPr>
            </w:pPr>
            <w:r w:rsidRPr="00531914">
              <w:rPr>
                <w:rFonts w:ascii="Times New Roman" w:hAnsi="Times New Roman" w:cs="Times New Roman"/>
                <w:sz w:val="24"/>
                <w:szCs w:val="24"/>
              </w:rPr>
              <w:t xml:space="preserve"> - 0,20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xml:space="preserve">. </w:t>
            </w:r>
            <w:r w:rsidRPr="00531914">
              <w:rPr>
                <w:rFonts w:ascii="Times New Roman" w:hAnsi="Times New Roman" w:cs="Times New Roman"/>
                <w:i/>
                <w:iCs/>
                <w:sz w:val="24"/>
                <w:szCs w:val="24"/>
              </w:rPr>
              <w:t>(при достигане на критерия)</w:t>
            </w:r>
          </w:p>
        </w:tc>
      </w:tr>
      <w:tr w:rsidR="00D64B1C" w:rsidRPr="00531914" w14:paraId="1EA110D9" w14:textId="77777777" w:rsidTr="007B16BC">
        <w:trPr>
          <w:trHeight w:val="340"/>
        </w:trPr>
        <w:tc>
          <w:tcPr>
            <w:tcW w:w="7790" w:type="dxa"/>
            <w:gridSpan w:val="3"/>
            <w:shd w:val="clear" w:color="auto" w:fill="auto"/>
            <w:vAlign w:val="center"/>
          </w:tcPr>
          <w:p w14:paraId="5F6634B7" w14:textId="77777777" w:rsidR="00D64B1C" w:rsidRPr="00531914" w:rsidRDefault="00D64B1C" w:rsidP="007B16BC">
            <w:pPr>
              <w:widowControl w:val="0"/>
              <w:spacing w:after="0" w:line="240" w:lineRule="auto"/>
              <w:jc w:val="right"/>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Общо точки за- а)</w:t>
            </w:r>
          </w:p>
        </w:tc>
        <w:tc>
          <w:tcPr>
            <w:tcW w:w="2560" w:type="dxa"/>
            <w:shd w:val="clear" w:color="auto" w:fill="auto"/>
            <w:vAlign w:val="center"/>
          </w:tcPr>
          <w:p w14:paraId="6F01442B" w14:textId="77777777" w:rsidR="00D64B1C" w:rsidRPr="00531914" w:rsidRDefault="00D64B1C" w:rsidP="007B16BC">
            <w:pPr>
              <w:widowControl w:val="0"/>
              <w:spacing w:after="0" w:line="240" w:lineRule="auto"/>
              <w:rPr>
                <w:rFonts w:ascii="Times New Roman" w:eastAsia="Times New Roman" w:hAnsi="Times New Roman" w:cs="Times New Roman"/>
                <w:sz w:val="24"/>
                <w:szCs w:val="24"/>
                <w:lang w:eastAsia="en-GB"/>
              </w:rPr>
            </w:pPr>
          </w:p>
        </w:tc>
      </w:tr>
      <w:tr w:rsidR="00D64B1C" w:rsidRPr="00531914" w14:paraId="021CEBA9" w14:textId="77777777" w:rsidTr="007B16BC">
        <w:trPr>
          <w:trHeight w:val="2365"/>
        </w:trPr>
        <w:tc>
          <w:tcPr>
            <w:tcW w:w="10350" w:type="dxa"/>
            <w:gridSpan w:val="4"/>
            <w:shd w:val="clear" w:color="auto" w:fill="auto"/>
            <w:vAlign w:val="center"/>
          </w:tcPr>
          <w:p w14:paraId="2410059D" w14:textId="77777777" w:rsidR="00D64B1C" w:rsidRPr="00531914" w:rsidRDefault="00D64B1C" w:rsidP="007B16BC">
            <w:pPr>
              <w:widowControl w:val="0"/>
              <w:spacing w:after="0" w:line="240" w:lineRule="auto"/>
              <w:ind w:left="36"/>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г) официална селекция или награди от фестивали клас А или Б;</w:t>
            </w:r>
            <w:r w:rsidRPr="00531914">
              <w:rPr>
                <w:rFonts w:ascii="Times New Roman" w:eastAsia="Times New Roman" w:hAnsi="Times New Roman" w:cs="Times New Roman"/>
                <w:sz w:val="24"/>
                <w:szCs w:val="24"/>
                <w:lang w:eastAsia="en-GB"/>
              </w:rPr>
              <w:br/>
              <w:t xml:space="preserve"> (максимум точки за категорията, сумарно от двата филма - 5,20 т.)</w:t>
            </w:r>
            <w:r w:rsidRPr="00531914">
              <w:rPr>
                <w:rFonts w:ascii="Times New Roman" w:eastAsia="Times New Roman" w:hAnsi="Times New Roman" w:cs="Times New Roman"/>
                <w:sz w:val="24"/>
                <w:szCs w:val="24"/>
                <w:lang w:eastAsia="en-GB"/>
              </w:rPr>
              <w:br/>
            </w:r>
            <w:r w:rsidRPr="00531914">
              <w:rPr>
                <w:rFonts w:ascii="Times New Roman" w:hAnsi="Times New Roman" w:cs="Times New Roman"/>
                <w:position w:val="-1"/>
                <w:sz w:val="24"/>
                <w:szCs w:val="24"/>
              </w:rPr>
              <w:t>Оценяв</w:t>
            </w:r>
            <w:r w:rsidRPr="00531914">
              <w:rPr>
                <w:rFonts w:ascii="Times New Roman" w:hAnsi="Times New Roman" w:cs="Times New Roman"/>
                <w:spacing w:val="-5"/>
                <w:position w:val="-1"/>
                <w:sz w:val="24"/>
                <w:szCs w:val="24"/>
              </w:rPr>
              <w:t>а</w:t>
            </w:r>
            <w:r w:rsidRPr="00531914">
              <w:rPr>
                <w:rFonts w:ascii="Times New Roman" w:hAnsi="Times New Roman" w:cs="Times New Roman"/>
                <w:position w:val="-1"/>
                <w:sz w:val="24"/>
                <w:szCs w:val="24"/>
              </w:rPr>
              <w:t xml:space="preserve">т </w:t>
            </w:r>
            <w:r w:rsidRPr="00531914">
              <w:rPr>
                <w:rFonts w:ascii="Times New Roman" w:hAnsi="Times New Roman" w:cs="Times New Roman"/>
                <w:spacing w:val="2"/>
                <w:position w:val="-1"/>
                <w:sz w:val="24"/>
                <w:szCs w:val="24"/>
              </w:rPr>
              <w:t>с</w:t>
            </w:r>
            <w:r w:rsidRPr="00531914">
              <w:rPr>
                <w:rFonts w:ascii="Times New Roman" w:hAnsi="Times New Roman" w:cs="Times New Roman"/>
                <w:position w:val="-1"/>
                <w:sz w:val="24"/>
                <w:szCs w:val="24"/>
              </w:rPr>
              <w:t>е посл</w:t>
            </w:r>
            <w:r w:rsidRPr="00531914">
              <w:rPr>
                <w:rFonts w:ascii="Times New Roman" w:hAnsi="Times New Roman" w:cs="Times New Roman"/>
                <w:spacing w:val="-2"/>
                <w:position w:val="-1"/>
                <w:sz w:val="24"/>
                <w:szCs w:val="24"/>
              </w:rPr>
              <w:t>е</w:t>
            </w:r>
            <w:r w:rsidRPr="00531914">
              <w:rPr>
                <w:rFonts w:ascii="Times New Roman" w:hAnsi="Times New Roman" w:cs="Times New Roman"/>
                <w:position w:val="-1"/>
                <w:sz w:val="24"/>
                <w:szCs w:val="24"/>
              </w:rPr>
              <w:t>дните два фил</w:t>
            </w:r>
            <w:r w:rsidRPr="00531914">
              <w:rPr>
                <w:rFonts w:ascii="Times New Roman" w:hAnsi="Times New Roman" w:cs="Times New Roman"/>
                <w:spacing w:val="-1"/>
                <w:position w:val="-1"/>
                <w:sz w:val="24"/>
                <w:szCs w:val="24"/>
              </w:rPr>
              <w:t>м</w:t>
            </w:r>
            <w:r w:rsidRPr="00531914">
              <w:rPr>
                <w:rFonts w:ascii="Times New Roman" w:hAnsi="Times New Roman" w:cs="Times New Roman"/>
                <w:position w:val="-1"/>
                <w:sz w:val="24"/>
                <w:szCs w:val="24"/>
              </w:rPr>
              <w:t>а на режисьора, съ</w:t>
            </w:r>
            <w:r w:rsidRPr="00531914">
              <w:rPr>
                <w:rFonts w:ascii="Times New Roman" w:hAnsi="Times New Roman" w:cs="Times New Roman"/>
                <w:spacing w:val="-9"/>
                <w:position w:val="-1"/>
                <w:sz w:val="24"/>
                <w:szCs w:val="24"/>
              </w:rPr>
              <w:t>г</w:t>
            </w:r>
            <w:r w:rsidRPr="00531914">
              <w:rPr>
                <w:rFonts w:ascii="Times New Roman" w:hAnsi="Times New Roman" w:cs="Times New Roman"/>
                <w:position w:val="-1"/>
                <w:sz w:val="24"/>
                <w:szCs w:val="24"/>
              </w:rPr>
              <w:t>ласно ут</w:t>
            </w:r>
            <w:r w:rsidRPr="00531914">
              <w:rPr>
                <w:rFonts w:ascii="Times New Roman" w:hAnsi="Times New Roman" w:cs="Times New Roman"/>
                <w:spacing w:val="-4"/>
                <w:position w:val="-1"/>
                <w:sz w:val="24"/>
                <w:szCs w:val="24"/>
              </w:rPr>
              <w:t>в</w:t>
            </w:r>
            <w:r w:rsidRPr="00531914">
              <w:rPr>
                <w:rFonts w:ascii="Times New Roman" w:hAnsi="Times New Roman" w:cs="Times New Roman"/>
                <w:position w:val="-1"/>
                <w:sz w:val="24"/>
                <w:szCs w:val="24"/>
              </w:rPr>
              <w:t>ъ</w:t>
            </w:r>
            <w:r w:rsidRPr="00531914">
              <w:rPr>
                <w:rFonts w:ascii="Times New Roman" w:hAnsi="Times New Roman" w:cs="Times New Roman"/>
                <w:spacing w:val="-2"/>
                <w:position w:val="-1"/>
                <w:sz w:val="24"/>
                <w:szCs w:val="24"/>
              </w:rPr>
              <w:t>р</w:t>
            </w:r>
            <w:r w:rsidRPr="00531914">
              <w:rPr>
                <w:rFonts w:ascii="Times New Roman" w:hAnsi="Times New Roman" w:cs="Times New Roman"/>
                <w:position w:val="-1"/>
                <w:sz w:val="24"/>
                <w:szCs w:val="24"/>
              </w:rPr>
              <w:t xml:space="preserve">ден за </w:t>
            </w:r>
            <w:r w:rsidRPr="00531914">
              <w:rPr>
                <w:rFonts w:ascii="Times New Roman" w:hAnsi="Times New Roman" w:cs="Times New Roman"/>
                <w:spacing w:val="-4"/>
                <w:position w:val="-1"/>
                <w:sz w:val="24"/>
                <w:szCs w:val="24"/>
              </w:rPr>
              <w:t>г</w:t>
            </w:r>
            <w:r w:rsidRPr="00531914">
              <w:rPr>
                <w:rFonts w:ascii="Times New Roman" w:hAnsi="Times New Roman" w:cs="Times New Roman"/>
                <w:spacing w:val="-5"/>
                <w:position w:val="-1"/>
                <w:sz w:val="24"/>
                <w:szCs w:val="24"/>
              </w:rPr>
              <w:t>о</w:t>
            </w:r>
            <w:r w:rsidRPr="00531914">
              <w:rPr>
                <w:rFonts w:ascii="Times New Roman" w:hAnsi="Times New Roman" w:cs="Times New Roman"/>
                <w:position w:val="-1"/>
                <w:sz w:val="24"/>
                <w:szCs w:val="24"/>
              </w:rPr>
              <w:t>дин</w:t>
            </w:r>
            <w:r w:rsidRPr="00531914">
              <w:rPr>
                <w:rFonts w:ascii="Times New Roman" w:hAnsi="Times New Roman" w:cs="Times New Roman"/>
                <w:spacing w:val="-5"/>
                <w:position w:val="-1"/>
                <w:sz w:val="24"/>
                <w:szCs w:val="24"/>
              </w:rPr>
              <w:t>а</w:t>
            </w:r>
            <w:r w:rsidRPr="00531914">
              <w:rPr>
                <w:rFonts w:ascii="Times New Roman" w:hAnsi="Times New Roman" w:cs="Times New Roman"/>
                <w:spacing w:val="2"/>
                <w:position w:val="-1"/>
                <w:sz w:val="24"/>
                <w:szCs w:val="24"/>
              </w:rPr>
              <w:t>т</w:t>
            </w:r>
            <w:r w:rsidRPr="00531914">
              <w:rPr>
                <w:rFonts w:ascii="Times New Roman" w:hAnsi="Times New Roman" w:cs="Times New Roman"/>
                <w:position w:val="-1"/>
                <w:sz w:val="24"/>
                <w:szCs w:val="24"/>
              </w:rPr>
              <w:t>а списък с ф</w:t>
            </w:r>
            <w:r w:rsidRPr="00531914">
              <w:rPr>
                <w:rFonts w:ascii="Times New Roman" w:hAnsi="Times New Roman" w:cs="Times New Roman"/>
                <w:spacing w:val="2"/>
                <w:position w:val="-1"/>
                <w:sz w:val="24"/>
                <w:szCs w:val="24"/>
              </w:rPr>
              <w:t>е</w:t>
            </w:r>
            <w:r w:rsidRPr="00531914">
              <w:rPr>
                <w:rFonts w:ascii="Times New Roman" w:hAnsi="Times New Roman" w:cs="Times New Roman"/>
                <w:position w:val="-1"/>
                <w:sz w:val="24"/>
                <w:szCs w:val="24"/>
              </w:rPr>
              <w:t>стив</w:t>
            </w:r>
            <w:r w:rsidRPr="00531914">
              <w:rPr>
                <w:rFonts w:ascii="Times New Roman" w:hAnsi="Times New Roman" w:cs="Times New Roman"/>
                <w:spacing w:val="2"/>
                <w:position w:val="-1"/>
                <w:sz w:val="24"/>
                <w:szCs w:val="24"/>
              </w:rPr>
              <w:t>а</w:t>
            </w:r>
            <w:r w:rsidRPr="00531914">
              <w:rPr>
                <w:rFonts w:ascii="Times New Roman" w:hAnsi="Times New Roman" w:cs="Times New Roman"/>
                <w:position w:val="-1"/>
                <w:sz w:val="24"/>
                <w:szCs w:val="24"/>
              </w:rPr>
              <w:t>ли А и Б клас:</w:t>
            </w:r>
          </w:p>
          <w:p w14:paraId="15B41508" w14:textId="77777777" w:rsidR="00D64B1C" w:rsidRPr="00531914" w:rsidRDefault="00D64B1C" w:rsidP="007B16BC">
            <w:pPr>
              <w:widowControl w:val="0"/>
              <w:spacing w:after="0" w:line="240" w:lineRule="auto"/>
              <w:ind w:left="36" w:firstLine="330"/>
              <w:rPr>
                <w:rFonts w:ascii="Times New Roman" w:hAnsi="Times New Roman" w:cs="Times New Roman"/>
                <w:sz w:val="24"/>
                <w:szCs w:val="24"/>
              </w:rPr>
            </w:pPr>
            <w:r w:rsidRPr="00531914">
              <w:rPr>
                <w:rFonts w:ascii="Times New Roman" w:hAnsi="Times New Roman" w:cs="Times New Roman"/>
                <w:sz w:val="24"/>
                <w:szCs w:val="24"/>
              </w:rPr>
              <w:t xml:space="preserve">- За </w:t>
            </w:r>
            <w:r w:rsidRPr="00531914">
              <w:rPr>
                <w:rFonts w:ascii="Times New Roman" w:hAnsi="Times New Roman" w:cs="Times New Roman"/>
                <w:spacing w:val="2"/>
                <w:sz w:val="24"/>
                <w:szCs w:val="24"/>
              </w:rPr>
              <w:t>с</w:t>
            </w:r>
            <w:r w:rsidRPr="00531914">
              <w:rPr>
                <w:rFonts w:ascii="Times New Roman" w:hAnsi="Times New Roman" w:cs="Times New Roman"/>
                <w:sz w:val="24"/>
                <w:szCs w:val="24"/>
              </w:rPr>
              <w:t>елекция Б клас ф</w:t>
            </w:r>
            <w:r w:rsidRPr="00531914">
              <w:rPr>
                <w:rFonts w:ascii="Times New Roman" w:hAnsi="Times New Roman" w:cs="Times New Roman"/>
                <w:spacing w:val="4"/>
                <w:sz w:val="24"/>
                <w:szCs w:val="24"/>
              </w:rPr>
              <w:t>е</w:t>
            </w:r>
            <w:r w:rsidRPr="00531914">
              <w:rPr>
                <w:rFonts w:ascii="Times New Roman" w:hAnsi="Times New Roman" w:cs="Times New Roman"/>
                <w:sz w:val="24"/>
                <w:szCs w:val="24"/>
              </w:rPr>
              <w:t>сти</w:t>
            </w:r>
            <w:r w:rsidRPr="00531914">
              <w:rPr>
                <w:rFonts w:ascii="Times New Roman" w:hAnsi="Times New Roman" w:cs="Times New Roman"/>
                <w:spacing w:val="-2"/>
                <w:sz w:val="24"/>
                <w:szCs w:val="24"/>
              </w:rPr>
              <w:t>в</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 xml:space="preserve">л - по 0,10 </w:t>
            </w:r>
            <w:r w:rsidRPr="00531914">
              <w:rPr>
                <w:rFonts w:ascii="Times New Roman" w:hAnsi="Times New Roman" w:cs="Times New Roman"/>
                <w:i/>
                <w:iCs/>
                <w:sz w:val="24"/>
                <w:szCs w:val="24"/>
              </w:rPr>
              <w:t>(до ш</w:t>
            </w:r>
            <w:r w:rsidRPr="00531914">
              <w:rPr>
                <w:rFonts w:ascii="Times New Roman" w:hAnsi="Times New Roman" w:cs="Times New Roman"/>
                <w:i/>
                <w:iCs/>
                <w:spacing w:val="-2"/>
                <w:sz w:val="24"/>
                <w:szCs w:val="24"/>
              </w:rPr>
              <w:t>е</w:t>
            </w:r>
            <w:r w:rsidRPr="00531914">
              <w:rPr>
                <w:rFonts w:ascii="Times New Roman" w:hAnsi="Times New Roman" w:cs="Times New Roman"/>
                <w:i/>
                <w:iCs/>
                <w:sz w:val="24"/>
                <w:szCs w:val="24"/>
              </w:rPr>
              <w:t xml:space="preserve">ст </w:t>
            </w:r>
            <w:r w:rsidRPr="00531914">
              <w:rPr>
                <w:rFonts w:ascii="Times New Roman" w:hAnsi="Times New Roman" w:cs="Times New Roman"/>
                <w:i/>
                <w:iCs/>
                <w:spacing w:val="-2"/>
                <w:sz w:val="24"/>
                <w:szCs w:val="24"/>
              </w:rPr>
              <w:t>с</w:t>
            </w:r>
            <w:r w:rsidRPr="00531914">
              <w:rPr>
                <w:rFonts w:ascii="Times New Roman" w:hAnsi="Times New Roman" w:cs="Times New Roman"/>
                <w:i/>
                <w:iCs/>
                <w:sz w:val="24"/>
                <w:szCs w:val="24"/>
              </w:rPr>
              <w:t>е</w:t>
            </w:r>
            <w:r w:rsidRPr="00531914">
              <w:rPr>
                <w:rFonts w:ascii="Times New Roman" w:hAnsi="Times New Roman" w:cs="Times New Roman"/>
                <w:i/>
                <w:iCs/>
                <w:spacing w:val="4"/>
                <w:sz w:val="24"/>
                <w:szCs w:val="24"/>
              </w:rPr>
              <w:t>л</w:t>
            </w:r>
            <w:r w:rsidRPr="00531914">
              <w:rPr>
                <w:rFonts w:ascii="Times New Roman" w:hAnsi="Times New Roman" w:cs="Times New Roman"/>
                <w:i/>
                <w:iCs/>
                <w:sz w:val="24"/>
                <w:szCs w:val="24"/>
              </w:rPr>
              <w:t xml:space="preserve">екции) </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а</w:t>
            </w:r>
            <w:r w:rsidRPr="00531914">
              <w:rPr>
                <w:rFonts w:ascii="Times New Roman" w:hAnsi="Times New Roman" w:cs="Times New Roman"/>
                <w:spacing w:val="-4"/>
                <w:sz w:val="24"/>
                <w:szCs w:val="24"/>
              </w:rPr>
              <w:t>к</w:t>
            </w:r>
            <w:r w:rsidRPr="00531914">
              <w:rPr>
                <w:rFonts w:ascii="Times New Roman" w:hAnsi="Times New Roman" w:cs="Times New Roman"/>
                <w:sz w:val="24"/>
                <w:szCs w:val="24"/>
              </w:rPr>
              <w:t>сим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 xml:space="preserve">м </w:t>
            </w:r>
            <w:r w:rsidRPr="00531914">
              <w:rPr>
                <w:rFonts w:ascii="Times New Roman" w:hAnsi="Times New Roman" w:cs="Times New Roman"/>
                <w:spacing w:val="-2"/>
                <w:sz w:val="24"/>
                <w:szCs w:val="24"/>
              </w:rPr>
              <w:t>т</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 xml:space="preserve">чки - 0,60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w:t>
            </w:r>
          </w:p>
          <w:p w14:paraId="389781D7" w14:textId="77777777" w:rsidR="00D64B1C" w:rsidRPr="00531914" w:rsidRDefault="00D64B1C" w:rsidP="007B16BC">
            <w:pPr>
              <w:widowControl w:val="0"/>
              <w:spacing w:after="0" w:line="240" w:lineRule="auto"/>
              <w:ind w:left="36" w:firstLine="330"/>
              <w:rPr>
                <w:rFonts w:ascii="Times New Roman" w:hAnsi="Times New Roman" w:cs="Times New Roman"/>
                <w:sz w:val="24"/>
                <w:szCs w:val="24"/>
              </w:rPr>
            </w:pPr>
            <w:r w:rsidRPr="00531914">
              <w:rPr>
                <w:rFonts w:ascii="Times New Roman" w:hAnsi="Times New Roman" w:cs="Times New Roman"/>
                <w:position w:val="-1"/>
                <w:sz w:val="24"/>
                <w:szCs w:val="24"/>
              </w:rPr>
              <w:t xml:space="preserve">- За награда </w:t>
            </w:r>
            <w:r w:rsidRPr="00531914">
              <w:rPr>
                <w:rFonts w:ascii="Times New Roman" w:hAnsi="Times New Roman" w:cs="Times New Roman"/>
                <w:spacing w:val="-2"/>
                <w:position w:val="-1"/>
                <w:sz w:val="24"/>
                <w:szCs w:val="24"/>
              </w:rPr>
              <w:t>о</w:t>
            </w:r>
            <w:r w:rsidRPr="00531914">
              <w:rPr>
                <w:rFonts w:ascii="Times New Roman" w:hAnsi="Times New Roman" w:cs="Times New Roman"/>
                <w:position w:val="-1"/>
                <w:sz w:val="24"/>
                <w:szCs w:val="24"/>
              </w:rPr>
              <w:t>т Б клас ф</w:t>
            </w:r>
            <w:r w:rsidRPr="00531914">
              <w:rPr>
                <w:rFonts w:ascii="Times New Roman" w:hAnsi="Times New Roman" w:cs="Times New Roman"/>
                <w:spacing w:val="4"/>
                <w:position w:val="-1"/>
                <w:sz w:val="24"/>
                <w:szCs w:val="24"/>
              </w:rPr>
              <w:t>е</w:t>
            </w:r>
            <w:r w:rsidRPr="00531914">
              <w:rPr>
                <w:rFonts w:ascii="Times New Roman" w:hAnsi="Times New Roman" w:cs="Times New Roman"/>
                <w:position w:val="-1"/>
                <w:sz w:val="24"/>
                <w:szCs w:val="24"/>
              </w:rPr>
              <w:t>сти</w:t>
            </w:r>
            <w:r w:rsidRPr="00531914">
              <w:rPr>
                <w:rFonts w:ascii="Times New Roman" w:hAnsi="Times New Roman" w:cs="Times New Roman"/>
                <w:spacing w:val="-2"/>
                <w:position w:val="-1"/>
                <w:sz w:val="24"/>
                <w:szCs w:val="24"/>
              </w:rPr>
              <w:t>в</w:t>
            </w:r>
            <w:r w:rsidRPr="00531914">
              <w:rPr>
                <w:rFonts w:ascii="Times New Roman" w:hAnsi="Times New Roman" w:cs="Times New Roman"/>
                <w:spacing w:val="2"/>
                <w:position w:val="-1"/>
                <w:sz w:val="24"/>
                <w:szCs w:val="24"/>
              </w:rPr>
              <w:t>а</w:t>
            </w:r>
            <w:r w:rsidRPr="00531914">
              <w:rPr>
                <w:rFonts w:ascii="Times New Roman" w:hAnsi="Times New Roman" w:cs="Times New Roman"/>
                <w:position w:val="-1"/>
                <w:sz w:val="24"/>
                <w:szCs w:val="24"/>
              </w:rPr>
              <w:t xml:space="preserve">л - по 0,10 </w:t>
            </w:r>
            <w:r w:rsidRPr="00531914">
              <w:rPr>
                <w:rFonts w:ascii="Times New Roman" w:hAnsi="Times New Roman" w:cs="Times New Roman"/>
                <w:spacing w:val="-14"/>
                <w:position w:val="-1"/>
                <w:sz w:val="24"/>
                <w:szCs w:val="24"/>
              </w:rPr>
              <w:t>т</w:t>
            </w:r>
            <w:r w:rsidRPr="00531914">
              <w:rPr>
                <w:rFonts w:ascii="Times New Roman" w:hAnsi="Times New Roman" w:cs="Times New Roman"/>
                <w:position w:val="-1"/>
                <w:sz w:val="24"/>
                <w:szCs w:val="24"/>
              </w:rPr>
              <w:t xml:space="preserve">. </w:t>
            </w:r>
            <w:r w:rsidRPr="00531914">
              <w:rPr>
                <w:rFonts w:ascii="Times New Roman" w:hAnsi="Times New Roman" w:cs="Times New Roman"/>
                <w:i/>
                <w:iCs/>
                <w:position w:val="-1"/>
                <w:sz w:val="24"/>
                <w:szCs w:val="24"/>
              </w:rPr>
              <w:t>(до ш</w:t>
            </w:r>
            <w:r w:rsidRPr="00531914">
              <w:rPr>
                <w:rFonts w:ascii="Times New Roman" w:hAnsi="Times New Roman" w:cs="Times New Roman"/>
                <w:i/>
                <w:iCs/>
                <w:spacing w:val="-2"/>
                <w:position w:val="-1"/>
                <w:sz w:val="24"/>
                <w:szCs w:val="24"/>
              </w:rPr>
              <w:t>е</w:t>
            </w:r>
            <w:r w:rsidRPr="00531914">
              <w:rPr>
                <w:rFonts w:ascii="Times New Roman" w:hAnsi="Times New Roman" w:cs="Times New Roman"/>
                <w:i/>
                <w:iCs/>
                <w:position w:val="-1"/>
                <w:sz w:val="24"/>
                <w:szCs w:val="24"/>
              </w:rPr>
              <w:t xml:space="preserve">ст награди) </w:t>
            </w:r>
            <w:r w:rsidRPr="00531914">
              <w:rPr>
                <w:rFonts w:ascii="Times New Roman" w:hAnsi="Times New Roman" w:cs="Times New Roman"/>
                <w:spacing w:val="-1"/>
                <w:position w:val="-1"/>
                <w:sz w:val="24"/>
                <w:szCs w:val="24"/>
              </w:rPr>
              <w:t>м</w:t>
            </w:r>
            <w:r w:rsidRPr="00531914">
              <w:rPr>
                <w:rFonts w:ascii="Times New Roman" w:hAnsi="Times New Roman" w:cs="Times New Roman"/>
                <w:position w:val="-1"/>
                <w:sz w:val="24"/>
                <w:szCs w:val="24"/>
              </w:rPr>
              <w:t>а</w:t>
            </w:r>
            <w:r w:rsidRPr="00531914">
              <w:rPr>
                <w:rFonts w:ascii="Times New Roman" w:hAnsi="Times New Roman" w:cs="Times New Roman"/>
                <w:spacing w:val="-4"/>
                <w:position w:val="-1"/>
                <w:sz w:val="24"/>
                <w:szCs w:val="24"/>
              </w:rPr>
              <w:t>к</w:t>
            </w:r>
            <w:r w:rsidRPr="00531914">
              <w:rPr>
                <w:rFonts w:ascii="Times New Roman" w:hAnsi="Times New Roman" w:cs="Times New Roman"/>
                <w:position w:val="-1"/>
                <w:sz w:val="24"/>
                <w:szCs w:val="24"/>
              </w:rPr>
              <w:t>сим</w:t>
            </w:r>
            <w:r w:rsidRPr="00531914">
              <w:rPr>
                <w:rFonts w:ascii="Times New Roman" w:hAnsi="Times New Roman" w:cs="Times New Roman"/>
                <w:spacing w:val="-2"/>
                <w:position w:val="-1"/>
                <w:sz w:val="24"/>
                <w:szCs w:val="24"/>
              </w:rPr>
              <w:t>у</w:t>
            </w:r>
            <w:r w:rsidRPr="00531914">
              <w:rPr>
                <w:rFonts w:ascii="Times New Roman" w:hAnsi="Times New Roman" w:cs="Times New Roman"/>
                <w:position w:val="-1"/>
                <w:sz w:val="24"/>
                <w:szCs w:val="24"/>
              </w:rPr>
              <w:t xml:space="preserve">м </w:t>
            </w:r>
            <w:r w:rsidRPr="00531914">
              <w:rPr>
                <w:rFonts w:ascii="Times New Roman" w:hAnsi="Times New Roman" w:cs="Times New Roman"/>
                <w:spacing w:val="-2"/>
                <w:position w:val="-1"/>
                <w:sz w:val="24"/>
                <w:szCs w:val="24"/>
              </w:rPr>
              <w:t>т</w:t>
            </w:r>
            <w:r w:rsidRPr="00531914">
              <w:rPr>
                <w:rFonts w:ascii="Times New Roman" w:hAnsi="Times New Roman" w:cs="Times New Roman"/>
                <w:spacing w:val="-5"/>
                <w:position w:val="-1"/>
                <w:sz w:val="24"/>
                <w:szCs w:val="24"/>
              </w:rPr>
              <w:t>о</w:t>
            </w:r>
            <w:r w:rsidRPr="00531914">
              <w:rPr>
                <w:rFonts w:ascii="Times New Roman" w:hAnsi="Times New Roman" w:cs="Times New Roman"/>
                <w:position w:val="-1"/>
                <w:sz w:val="24"/>
                <w:szCs w:val="24"/>
              </w:rPr>
              <w:t xml:space="preserve">чки - 0,60 </w:t>
            </w:r>
            <w:r w:rsidRPr="00531914">
              <w:rPr>
                <w:rFonts w:ascii="Times New Roman" w:hAnsi="Times New Roman" w:cs="Times New Roman"/>
                <w:spacing w:val="-14"/>
                <w:position w:val="-1"/>
                <w:sz w:val="24"/>
                <w:szCs w:val="24"/>
              </w:rPr>
              <w:t>т</w:t>
            </w:r>
            <w:r w:rsidRPr="00531914">
              <w:rPr>
                <w:rFonts w:ascii="Times New Roman" w:hAnsi="Times New Roman" w:cs="Times New Roman"/>
                <w:position w:val="-1"/>
                <w:sz w:val="24"/>
                <w:szCs w:val="24"/>
              </w:rPr>
              <w:t>.</w:t>
            </w:r>
          </w:p>
          <w:p w14:paraId="275CD5D8" w14:textId="77777777" w:rsidR="00D64B1C" w:rsidRPr="00531914" w:rsidRDefault="00D64B1C" w:rsidP="007B16BC">
            <w:pPr>
              <w:widowControl w:val="0"/>
              <w:spacing w:after="0" w:line="240" w:lineRule="auto"/>
              <w:ind w:left="36" w:firstLine="330"/>
              <w:rPr>
                <w:rFonts w:ascii="Times New Roman" w:hAnsi="Times New Roman" w:cs="Times New Roman"/>
                <w:sz w:val="24"/>
                <w:szCs w:val="24"/>
              </w:rPr>
            </w:pPr>
            <w:r w:rsidRPr="00531914">
              <w:rPr>
                <w:rFonts w:ascii="Times New Roman" w:hAnsi="Times New Roman" w:cs="Times New Roman"/>
                <w:sz w:val="24"/>
                <w:szCs w:val="24"/>
              </w:rPr>
              <w:t xml:space="preserve">- За </w:t>
            </w:r>
            <w:r w:rsidRPr="00531914">
              <w:rPr>
                <w:rFonts w:ascii="Times New Roman" w:hAnsi="Times New Roman" w:cs="Times New Roman"/>
                <w:spacing w:val="2"/>
                <w:sz w:val="24"/>
                <w:szCs w:val="24"/>
              </w:rPr>
              <w:t>с</w:t>
            </w:r>
            <w:r w:rsidRPr="00531914">
              <w:rPr>
                <w:rFonts w:ascii="Times New Roman" w:hAnsi="Times New Roman" w:cs="Times New Roman"/>
                <w:sz w:val="24"/>
                <w:szCs w:val="24"/>
              </w:rPr>
              <w:t>елекция А клас ф</w:t>
            </w:r>
            <w:r w:rsidRPr="00531914">
              <w:rPr>
                <w:rFonts w:ascii="Times New Roman" w:hAnsi="Times New Roman" w:cs="Times New Roman"/>
                <w:spacing w:val="4"/>
                <w:sz w:val="24"/>
                <w:szCs w:val="24"/>
              </w:rPr>
              <w:t>е</w:t>
            </w:r>
            <w:r w:rsidRPr="00531914">
              <w:rPr>
                <w:rFonts w:ascii="Times New Roman" w:hAnsi="Times New Roman" w:cs="Times New Roman"/>
                <w:sz w:val="24"/>
                <w:szCs w:val="24"/>
              </w:rPr>
              <w:t>сти</w:t>
            </w:r>
            <w:r w:rsidRPr="00531914">
              <w:rPr>
                <w:rFonts w:ascii="Times New Roman" w:hAnsi="Times New Roman" w:cs="Times New Roman"/>
                <w:spacing w:val="-2"/>
                <w:sz w:val="24"/>
                <w:szCs w:val="24"/>
              </w:rPr>
              <w:t>в</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 xml:space="preserve">л - по 0,40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w:t>
            </w:r>
            <w:r w:rsidRPr="00531914">
              <w:rPr>
                <w:rFonts w:ascii="Times New Roman" w:hAnsi="Times New Roman" w:cs="Times New Roman"/>
                <w:i/>
                <w:iCs/>
                <w:sz w:val="24"/>
                <w:szCs w:val="24"/>
              </w:rPr>
              <w:t>до ш</w:t>
            </w:r>
            <w:r w:rsidRPr="00531914">
              <w:rPr>
                <w:rFonts w:ascii="Times New Roman" w:hAnsi="Times New Roman" w:cs="Times New Roman"/>
                <w:i/>
                <w:iCs/>
                <w:spacing w:val="-2"/>
                <w:sz w:val="24"/>
                <w:szCs w:val="24"/>
              </w:rPr>
              <w:t>е</w:t>
            </w:r>
            <w:r w:rsidRPr="00531914">
              <w:rPr>
                <w:rFonts w:ascii="Times New Roman" w:hAnsi="Times New Roman" w:cs="Times New Roman"/>
                <w:i/>
                <w:iCs/>
                <w:sz w:val="24"/>
                <w:szCs w:val="24"/>
              </w:rPr>
              <w:t xml:space="preserve">ст </w:t>
            </w:r>
            <w:r w:rsidRPr="00531914">
              <w:rPr>
                <w:rFonts w:ascii="Times New Roman" w:hAnsi="Times New Roman" w:cs="Times New Roman"/>
                <w:i/>
                <w:iCs/>
                <w:spacing w:val="-2"/>
                <w:sz w:val="24"/>
                <w:szCs w:val="24"/>
              </w:rPr>
              <w:t>с</w:t>
            </w:r>
            <w:r w:rsidRPr="00531914">
              <w:rPr>
                <w:rFonts w:ascii="Times New Roman" w:hAnsi="Times New Roman" w:cs="Times New Roman"/>
                <w:i/>
                <w:iCs/>
                <w:sz w:val="24"/>
                <w:szCs w:val="24"/>
              </w:rPr>
              <w:t>е</w:t>
            </w:r>
            <w:r w:rsidRPr="00531914">
              <w:rPr>
                <w:rFonts w:ascii="Times New Roman" w:hAnsi="Times New Roman" w:cs="Times New Roman"/>
                <w:i/>
                <w:iCs/>
                <w:spacing w:val="4"/>
                <w:sz w:val="24"/>
                <w:szCs w:val="24"/>
              </w:rPr>
              <w:t>л</w:t>
            </w:r>
            <w:r w:rsidRPr="00531914">
              <w:rPr>
                <w:rFonts w:ascii="Times New Roman" w:hAnsi="Times New Roman" w:cs="Times New Roman"/>
                <w:i/>
                <w:iCs/>
                <w:sz w:val="24"/>
                <w:szCs w:val="24"/>
              </w:rPr>
              <w:t>екции</w:t>
            </w:r>
            <w:r w:rsidRPr="00531914">
              <w:rPr>
                <w:rFonts w:ascii="Times New Roman" w:hAnsi="Times New Roman" w:cs="Times New Roman"/>
                <w:sz w:val="24"/>
                <w:szCs w:val="24"/>
              </w:rPr>
              <w:t xml:space="preserve">) </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а</w:t>
            </w:r>
            <w:r w:rsidRPr="00531914">
              <w:rPr>
                <w:rFonts w:ascii="Times New Roman" w:hAnsi="Times New Roman" w:cs="Times New Roman"/>
                <w:spacing w:val="-4"/>
                <w:sz w:val="24"/>
                <w:szCs w:val="24"/>
              </w:rPr>
              <w:t>к</w:t>
            </w:r>
            <w:r w:rsidRPr="00531914">
              <w:rPr>
                <w:rFonts w:ascii="Times New Roman" w:hAnsi="Times New Roman" w:cs="Times New Roman"/>
                <w:sz w:val="24"/>
                <w:szCs w:val="24"/>
              </w:rPr>
              <w:t>сим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 xml:space="preserve">м </w:t>
            </w:r>
            <w:r w:rsidRPr="00531914">
              <w:rPr>
                <w:rFonts w:ascii="Times New Roman" w:hAnsi="Times New Roman" w:cs="Times New Roman"/>
                <w:spacing w:val="-2"/>
                <w:sz w:val="24"/>
                <w:szCs w:val="24"/>
              </w:rPr>
              <w:t>т</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 xml:space="preserve">чки - 2,40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w:t>
            </w:r>
          </w:p>
          <w:p w14:paraId="2F8496E9" w14:textId="77777777" w:rsidR="00D64B1C" w:rsidRPr="00531914" w:rsidRDefault="00D64B1C" w:rsidP="007B16BC">
            <w:pPr>
              <w:widowControl w:val="0"/>
              <w:spacing w:after="0" w:line="240" w:lineRule="auto"/>
              <w:ind w:left="36" w:firstLine="330"/>
              <w:rPr>
                <w:rFonts w:ascii="Times New Roman" w:hAnsi="Times New Roman" w:cs="Times New Roman"/>
                <w:sz w:val="24"/>
                <w:szCs w:val="24"/>
              </w:rPr>
            </w:pPr>
            <w:r w:rsidRPr="00531914">
              <w:rPr>
                <w:rFonts w:ascii="Times New Roman" w:hAnsi="Times New Roman" w:cs="Times New Roman"/>
                <w:sz w:val="24"/>
                <w:szCs w:val="24"/>
              </w:rPr>
              <w:t xml:space="preserve">- За награда </w:t>
            </w:r>
            <w:r w:rsidRPr="00531914">
              <w:rPr>
                <w:rFonts w:ascii="Times New Roman" w:hAnsi="Times New Roman" w:cs="Times New Roman"/>
                <w:spacing w:val="-2"/>
                <w:sz w:val="24"/>
                <w:szCs w:val="24"/>
              </w:rPr>
              <w:t>о</w:t>
            </w:r>
            <w:r w:rsidRPr="00531914">
              <w:rPr>
                <w:rFonts w:ascii="Times New Roman" w:hAnsi="Times New Roman" w:cs="Times New Roman"/>
                <w:sz w:val="24"/>
                <w:szCs w:val="24"/>
              </w:rPr>
              <w:t>т А клас ф</w:t>
            </w:r>
            <w:r w:rsidRPr="00531914">
              <w:rPr>
                <w:rFonts w:ascii="Times New Roman" w:hAnsi="Times New Roman" w:cs="Times New Roman"/>
                <w:spacing w:val="4"/>
                <w:sz w:val="24"/>
                <w:szCs w:val="24"/>
              </w:rPr>
              <w:t>е</w:t>
            </w:r>
            <w:r w:rsidRPr="00531914">
              <w:rPr>
                <w:rFonts w:ascii="Times New Roman" w:hAnsi="Times New Roman" w:cs="Times New Roman"/>
                <w:sz w:val="24"/>
                <w:szCs w:val="24"/>
              </w:rPr>
              <w:t>сти</w:t>
            </w:r>
            <w:r w:rsidRPr="00531914">
              <w:rPr>
                <w:rFonts w:ascii="Times New Roman" w:hAnsi="Times New Roman" w:cs="Times New Roman"/>
                <w:spacing w:val="-2"/>
                <w:sz w:val="24"/>
                <w:szCs w:val="24"/>
              </w:rPr>
              <w:t>в</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 xml:space="preserve">л - по 0,40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w:t>
            </w:r>
            <w:r w:rsidRPr="00531914">
              <w:rPr>
                <w:rFonts w:ascii="Times New Roman" w:hAnsi="Times New Roman" w:cs="Times New Roman"/>
                <w:i/>
                <w:iCs/>
                <w:sz w:val="24"/>
                <w:szCs w:val="24"/>
              </w:rPr>
              <w:t>до ш</w:t>
            </w:r>
            <w:r w:rsidRPr="00531914">
              <w:rPr>
                <w:rFonts w:ascii="Times New Roman" w:hAnsi="Times New Roman" w:cs="Times New Roman"/>
                <w:i/>
                <w:iCs/>
                <w:spacing w:val="-2"/>
                <w:sz w:val="24"/>
                <w:szCs w:val="24"/>
              </w:rPr>
              <w:t>е</w:t>
            </w:r>
            <w:r w:rsidRPr="00531914">
              <w:rPr>
                <w:rFonts w:ascii="Times New Roman" w:hAnsi="Times New Roman" w:cs="Times New Roman"/>
                <w:i/>
                <w:iCs/>
                <w:sz w:val="24"/>
                <w:szCs w:val="24"/>
              </w:rPr>
              <w:t>ст награди</w:t>
            </w:r>
            <w:r w:rsidRPr="00531914">
              <w:rPr>
                <w:rFonts w:ascii="Times New Roman" w:hAnsi="Times New Roman" w:cs="Times New Roman"/>
                <w:sz w:val="24"/>
                <w:szCs w:val="24"/>
              </w:rPr>
              <w:t xml:space="preserve">) </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а</w:t>
            </w:r>
            <w:r w:rsidRPr="00531914">
              <w:rPr>
                <w:rFonts w:ascii="Times New Roman" w:hAnsi="Times New Roman" w:cs="Times New Roman"/>
                <w:spacing w:val="-4"/>
                <w:sz w:val="24"/>
                <w:szCs w:val="24"/>
              </w:rPr>
              <w:t>к</w:t>
            </w:r>
            <w:r w:rsidRPr="00531914">
              <w:rPr>
                <w:rFonts w:ascii="Times New Roman" w:hAnsi="Times New Roman" w:cs="Times New Roman"/>
                <w:sz w:val="24"/>
                <w:szCs w:val="24"/>
              </w:rPr>
              <w:t>сим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 xml:space="preserve">м </w:t>
            </w:r>
            <w:r w:rsidRPr="00531914">
              <w:rPr>
                <w:rFonts w:ascii="Times New Roman" w:hAnsi="Times New Roman" w:cs="Times New Roman"/>
                <w:spacing w:val="-2"/>
                <w:sz w:val="24"/>
                <w:szCs w:val="24"/>
              </w:rPr>
              <w:t>т</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 xml:space="preserve">чки - 2,40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w:t>
            </w:r>
          </w:p>
          <w:p w14:paraId="0C9E4183" w14:textId="77777777" w:rsidR="00D64B1C" w:rsidRPr="00531914" w:rsidRDefault="00D64B1C" w:rsidP="007B16BC">
            <w:pPr>
              <w:widowControl w:val="0"/>
              <w:spacing w:after="0" w:line="240" w:lineRule="auto"/>
              <w:ind w:left="36" w:firstLine="330"/>
              <w:rPr>
                <w:rFonts w:ascii="Times New Roman" w:hAnsi="Times New Roman" w:cs="Times New Roman"/>
                <w:sz w:val="24"/>
                <w:szCs w:val="24"/>
              </w:rPr>
            </w:pPr>
            <w:r w:rsidRPr="00531914">
              <w:rPr>
                <w:rFonts w:ascii="Times New Roman" w:hAnsi="Times New Roman" w:cs="Times New Roman"/>
                <w:sz w:val="24"/>
                <w:szCs w:val="24"/>
              </w:rPr>
              <w:t>- За н</w:t>
            </w:r>
            <w:r w:rsidRPr="00531914">
              <w:rPr>
                <w:rFonts w:ascii="Times New Roman" w:hAnsi="Times New Roman" w:cs="Times New Roman"/>
                <w:spacing w:val="-3"/>
                <w:sz w:val="24"/>
                <w:szCs w:val="24"/>
              </w:rPr>
              <w:t>о</w:t>
            </w:r>
            <w:r w:rsidRPr="00531914">
              <w:rPr>
                <w:rFonts w:ascii="Times New Roman" w:hAnsi="Times New Roman" w:cs="Times New Roman"/>
                <w:sz w:val="24"/>
                <w:szCs w:val="24"/>
              </w:rPr>
              <w:t>минация Ос</w:t>
            </w:r>
            <w:r w:rsidRPr="00531914">
              <w:rPr>
                <w:rFonts w:ascii="Times New Roman" w:hAnsi="Times New Roman" w:cs="Times New Roman"/>
                <w:spacing w:val="-3"/>
                <w:sz w:val="24"/>
                <w:szCs w:val="24"/>
              </w:rPr>
              <w:t>к</w:t>
            </w:r>
            <w:r w:rsidRPr="00531914">
              <w:rPr>
                <w:rFonts w:ascii="Times New Roman" w:hAnsi="Times New Roman" w:cs="Times New Roman"/>
                <w:sz w:val="24"/>
                <w:szCs w:val="24"/>
              </w:rPr>
              <w:t xml:space="preserve">ар,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 xml:space="preserve">тен </w:t>
            </w:r>
            <w:r w:rsidRPr="00531914">
              <w:rPr>
                <w:rFonts w:ascii="Times New Roman" w:hAnsi="Times New Roman" w:cs="Times New Roman"/>
                <w:spacing w:val="-9"/>
                <w:sz w:val="24"/>
                <w:szCs w:val="24"/>
              </w:rPr>
              <w:t>г</w:t>
            </w:r>
            <w:r w:rsidRPr="00531914">
              <w:rPr>
                <w:rFonts w:ascii="Times New Roman" w:hAnsi="Times New Roman" w:cs="Times New Roman"/>
                <w:sz w:val="24"/>
                <w:szCs w:val="24"/>
              </w:rPr>
              <w:t>ло</w:t>
            </w:r>
            <w:r w:rsidRPr="00531914">
              <w:rPr>
                <w:rFonts w:ascii="Times New Roman" w:hAnsi="Times New Roman" w:cs="Times New Roman"/>
                <w:spacing w:val="-7"/>
                <w:sz w:val="24"/>
                <w:szCs w:val="24"/>
              </w:rPr>
              <w:t>б</w:t>
            </w:r>
            <w:r w:rsidRPr="00531914">
              <w:rPr>
                <w:rFonts w:ascii="Times New Roman" w:hAnsi="Times New Roman" w:cs="Times New Roman"/>
                <w:sz w:val="24"/>
                <w:szCs w:val="24"/>
              </w:rPr>
              <w:t>ус, Е</w:t>
            </w:r>
            <w:r w:rsidRPr="00531914">
              <w:rPr>
                <w:rFonts w:ascii="Times New Roman" w:hAnsi="Times New Roman" w:cs="Times New Roman"/>
                <w:spacing w:val="-11"/>
                <w:sz w:val="24"/>
                <w:szCs w:val="24"/>
              </w:rPr>
              <w:t>Ф</w:t>
            </w:r>
            <w:r w:rsidRPr="00531914">
              <w:rPr>
                <w:rFonts w:ascii="Times New Roman" w:hAnsi="Times New Roman" w:cs="Times New Roman"/>
                <w:sz w:val="24"/>
                <w:szCs w:val="24"/>
              </w:rPr>
              <w:t xml:space="preserve">А - 0,50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xml:space="preserve">. </w:t>
            </w:r>
            <w:r w:rsidRPr="00531914">
              <w:rPr>
                <w:rFonts w:ascii="Times New Roman" w:eastAsia="Times New Roman" w:hAnsi="Times New Roman" w:cs="Times New Roman"/>
                <w:i/>
                <w:iCs/>
                <w:sz w:val="24"/>
                <w:szCs w:val="24"/>
                <w:lang w:eastAsia="en-GB"/>
              </w:rPr>
              <w:t>(избира се само една номинация)</w:t>
            </w:r>
          </w:p>
          <w:p w14:paraId="2E440267" w14:textId="77777777" w:rsidR="00D64B1C" w:rsidRPr="00531914" w:rsidRDefault="00D64B1C" w:rsidP="007B16BC">
            <w:pPr>
              <w:widowControl w:val="0"/>
              <w:spacing w:after="0" w:line="240" w:lineRule="auto"/>
              <w:ind w:left="224" w:firstLine="142"/>
              <w:rPr>
                <w:rFonts w:ascii="Times New Roman" w:eastAsia="Times New Roman" w:hAnsi="Times New Roman" w:cs="Times New Roman"/>
                <w:sz w:val="24"/>
                <w:szCs w:val="24"/>
                <w:lang w:eastAsia="en-GB"/>
              </w:rPr>
            </w:pPr>
            <w:r w:rsidRPr="00531914">
              <w:rPr>
                <w:rFonts w:ascii="Times New Roman" w:hAnsi="Times New Roman" w:cs="Times New Roman"/>
                <w:sz w:val="24"/>
                <w:szCs w:val="24"/>
              </w:rPr>
              <w:t>- За награда Ос</w:t>
            </w:r>
            <w:r w:rsidRPr="00531914">
              <w:rPr>
                <w:rFonts w:ascii="Times New Roman" w:hAnsi="Times New Roman" w:cs="Times New Roman"/>
                <w:spacing w:val="-3"/>
                <w:sz w:val="24"/>
                <w:szCs w:val="24"/>
              </w:rPr>
              <w:t>к</w:t>
            </w:r>
            <w:r w:rsidRPr="00531914">
              <w:rPr>
                <w:rFonts w:ascii="Times New Roman" w:hAnsi="Times New Roman" w:cs="Times New Roman"/>
                <w:sz w:val="24"/>
                <w:szCs w:val="24"/>
              </w:rPr>
              <w:t xml:space="preserve">ар,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тна П</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л</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 xml:space="preserve">а,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 xml:space="preserve">тна </w:t>
            </w:r>
            <w:r w:rsidRPr="00531914">
              <w:rPr>
                <w:rFonts w:ascii="Times New Roman" w:hAnsi="Times New Roman" w:cs="Times New Roman"/>
                <w:spacing w:val="-2"/>
                <w:sz w:val="24"/>
                <w:szCs w:val="24"/>
              </w:rPr>
              <w:t>М</w:t>
            </w:r>
            <w:r w:rsidRPr="00531914">
              <w:rPr>
                <w:rFonts w:ascii="Times New Roman" w:hAnsi="Times New Roman" w:cs="Times New Roman"/>
                <w:spacing w:val="-4"/>
                <w:sz w:val="24"/>
                <w:szCs w:val="24"/>
              </w:rPr>
              <w:t>е</w:t>
            </w:r>
            <w:r w:rsidRPr="00531914">
              <w:rPr>
                <w:rFonts w:ascii="Times New Roman" w:hAnsi="Times New Roman" w:cs="Times New Roman"/>
                <w:sz w:val="24"/>
                <w:szCs w:val="24"/>
              </w:rPr>
              <w:t>ч</w:t>
            </w:r>
            <w:r w:rsidRPr="00531914">
              <w:rPr>
                <w:rFonts w:ascii="Times New Roman" w:hAnsi="Times New Roman" w:cs="Times New Roman"/>
                <w:spacing w:val="-3"/>
                <w:sz w:val="24"/>
                <w:szCs w:val="24"/>
              </w:rPr>
              <w:t>к</w:t>
            </w:r>
            <w:r w:rsidRPr="00531914">
              <w:rPr>
                <w:rFonts w:ascii="Times New Roman" w:hAnsi="Times New Roman" w:cs="Times New Roman"/>
                <w:sz w:val="24"/>
                <w:szCs w:val="24"/>
              </w:rPr>
              <w:t xml:space="preserve">а,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тен Лъв, Най-до</w:t>
            </w:r>
            <w:r w:rsidRPr="00531914">
              <w:rPr>
                <w:rFonts w:ascii="Times New Roman" w:hAnsi="Times New Roman" w:cs="Times New Roman"/>
                <w:spacing w:val="-4"/>
                <w:sz w:val="24"/>
                <w:szCs w:val="24"/>
              </w:rPr>
              <w:t>б</w:t>
            </w:r>
            <w:r w:rsidRPr="00531914">
              <w:rPr>
                <w:rFonts w:ascii="Times New Roman" w:hAnsi="Times New Roman" w:cs="Times New Roman"/>
                <w:sz w:val="24"/>
                <w:szCs w:val="24"/>
              </w:rPr>
              <w:t>ър филм Е</w:t>
            </w:r>
            <w:r w:rsidRPr="00531914">
              <w:rPr>
                <w:rFonts w:ascii="Times New Roman" w:hAnsi="Times New Roman" w:cs="Times New Roman"/>
                <w:spacing w:val="-11"/>
                <w:sz w:val="24"/>
                <w:szCs w:val="24"/>
              </w:rPr>
              <w:t>Ф</w:t>
            </w:r>
            <w:r w:rsidRPr="00531914">
              <w:rPr>
                <w:rFonts w:ascii="Times New Roman" w:hAnsi="Times New Roman" w:cs="Times New Roman"/>
                <w:sz w:val="24"/>
                <w:szCs w:val="24"/>
              </w:rPr>
              <w:t>А, Най-до</w:t>
            </w:r>
            <w:r w:rsidRPr="00531914">
              <w:rPr>
                <w:rFonts w:ascii="Times New Roman" w:hAnsi="Times New Roman" w:cs="Times New Roman"/>
                <w:spacing w:val="-4"/>
                <w:sz w:val="24"/>
                <w:szCs w:val="24"/>
              </w:rPr>
              <w:t>б</w:t>
            </w:r>
            <w:r w:rsidRPr="00531914">
              <w:rPr>
                <w:rFonts w:ascii="Times New Roman" w:hAnsi="Times New Roman" w:cs="Times New Roman"/>
                <w:sz w:val="24"/>
                <w:szCs w:val="24"/>
              </w:rPr>
              <w:t xml:space="preserve">ър филм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 xml:space="preserve">тен </w:t>
            </w:r>
            <w:r w:rsidRPr="00531914">
              <w:rPr>
                <w:rFonts w:ascii="Times New Roman" w:hAnsi="Times New Roman" w:cs="Times New Roman"/>
                <w:spacing w:val="-14"/>
                <w:sz w:val="24"/>
                <w:szCs w:val="24"/>
              </w:rPr>
              <w:t>Г</w:t>
            </w:r>
            <w:r w:rsidRPr="00531914">
              <w:rPr>
                <w:rFonts w:ascii="Times New Roman" w:hAnsi="Times New Roman" w:cs="Times New Roman"/>
                <w:sz w:val="24"/>
                <w:szCs w:val="24"/>
              </w:rPr>
              <w:t>ло</w:t>
            </w:r>
            <w:r w:rsidRPr="00531914">
              <w:rPr>
                <w:rFonts w:ascii="Times New Roman" w:hAnsi="Times New Roman" w:cs="Times New Roman"/>
                <w:spacing w:val="-7"/>
                <w:sz w:val="24"/>
                <w:szCs w:val="24"/>
              </w:rPr>
              <w:t>б</w:t>
            </w:r>
            <w:r w:rsidRPr="00531914">
              <w:rPr>
                <w:rFonts w:ascii="Times New Roman" w:hAnsi="Times New Roman" w:cs="Times New Roman"/>
                <w:sz w:val="24"/>
                <w:szCs w:val="24"/>
              </w:rPr>
              <w:t xml:space="preserve">ус - 1,00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xml:space="preserve">. </w:t>
            </w:r>
            <w:r w:rsidRPr="00531914">
              <w:rPr>
                <w:rFonts w:ascii="Times New Roman" w:eastAsia="Times New Roman" w:hAnsi="Times New Roman" w:cs="Times New Roman"/>
                <w:i/>
                <w:iCs/>
                <w:sz w:val="24"/>
                <w:szCs w:val="24"/>
                <w:lang w:eastAsia="en-GB"/>
              </w:rPr>
              <w:t>(избира се само една награда)</w:t>
            </w:r>
          </w:p>
        </w:tc>
      </w:tr>
      <w:tr w:rsidR="00D64B1C" w:rsidRPr="00531914" w14:paraId="43C94305" w14:textId="77777777" w:rsidTr="007B16BC">
        <w:trPr>
          <w:trHeight w:val="332"/>
        </w:trPr>
        <w:tc>
          <w:tcPr>
            <w:tcW w:w="7790" w:type="dxa"/>
            <w:gridSpan w:val="3"/>
            <w:shd w:val="clear" w:color="auto" w:fill="auto"/>
            <w:vAlign w:val="center"/>
          </w:tcPr>
          <w:p w14:paraId="2A895563" w14:textId="77777777" w:rsidR="00D64B1C" w:rsidRPr="00531914" w:rsidRDefault="00D64B1C" w:rsidP="007B16BC">
            <w:pPr>
              <w:widowControl w:val="0"/>
              <w:spacing w:after="0" w:line="240" w:lineRule="auto"/>
              <w:jc w:val="right"/>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Общо точки за- г)</w:t>
            </w:r>
          </w:p>
        </w:tc>
        <w:tc>
          <w:tcPr>
            <w:tcW w:w="2560" w:type="dxa"/>
            <w:shd w:val="clear" w:color="auto" w:fill="auto"/>
            <w:vAlign w:val="center"/>
          </w:tcPr>
          <w:p w14:paraId="719D8A23" w14:textId="77777777" w:rsidR="00D64B1C" w:rsidRPr="00531914" w:rsidRDefault="00D64B1C" w:rsidP="007B16BC">
            <w:pPr>
              <w:widowControl w:val="0"/>
              <w:spacing w:after="0" w:line="240" w:lineRule="auto"/>
              <w:rPr>
                <w:rFonts w:ascii="Times New Roman" w:eastAsia="Times New Roman" w:hAnsi="Times New Roman" w:cs="Times New Roman"/>
                <w:sz w:val="24"/>
                <w:szCs w:val="24"/>
                <w:lang w:eastAsia="en-GB"/>
              </w:rPr>
            </w:pPr>
          </w:p>
        </w:tc>
      </w:tr>
      <w:tr w:rsidR="00D64B1C" w:rsidRPr="00531914" w14:paraId="42151A03" w14:textId="77777777" w:rsidTr="007B16BC">
        <w:trPr>
          <w:trHeight w:val="172"/>
        </w:trPr>
        <w:tc>
          <w:tcPr>
            <w:tcW w:w="10350" w:type="dxa"/>
            <w:gridSpan w:val="4"/>
            <w:shd w:val="clear" w:color="auto" w:fill="auto"/>
            <w:vAlign w:val="center"/>
          </w:tcPr>
          <w:p w14:paraId="1B1CFCA6" w14:textId="77777777" w:rsidR="00D64B1C" w:rsidRPr="00531914" w:rsidRDefault="00D64B1C" w:rsidP="007B16BC">
            <w:pPr>
              <w:widowControl w:val="0"/>
              <w:spacing w:after="0" w:line="240" w:lineRule="auto"/>
              <w:rPr>
                <w:rFonts w:ascii="Times New Roman" w:eastAsia="Times New Roman" w:hAnsi="Times New Roman" w:cs="Times New Roman"/>
                <w:sz w:val="24"/>
                <w:szCs w:val="24"/>
                <w:lang w:eastAsia="en-GB"/>
              </w:rPr>
            </w:pPr>
          </w:p>
        </w:tc>
      </w:tr>
      <w:tr w:rsidR="00D64B1C" w:rsidRPr="00531914" w14:paraId="31FBF191" w14:textId="77777777" w:rsidTr="007B16BC">
        <w:trPr>
          <w:trHeight w:val="261"/>
        </w:trPr>
        <w:tc>
          <w:tcPr>
            <w:tcW w:w="7790" w:type="dxa"/>
            <w:gridSpan w:val="3"/>
            <w:shd w:val="clear" w:color="auto" w:fill="auto"/>
            <w:vAlign w:val="center"/>
          </w:tcPr>
          <w:p w14:paraId="3E93B749" w14:textId="77777777" w:rsidR="00D64B1C" w:rsidRPr="00531914" w:rsidRDefault="00D64B1C" w:rsidP="007B16BC">
            <w:pPr>
              <w:widowControl w:val="0"/>
              <w:spacing w:after="0" w:line="240" w:lineRule="auto"/>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ОБЩА СЛУЖЕБНА ОЦЕНКА ЗА РЕЖИСЬОРА:</w:t>
            </w:r>
          </w:p>
          <w:p w14:paraId="43EB4F53" w14:textId="77777777" w:rsidR="00D64B1C" w:rsidRPr="00531914" w:rsidRDefault="00D64B1C" w:rsidP="007B16BC">
            <w:pPr>
              <w:widowControl w:val="0"/>
              <w:spacing w:after="0" w:line="240" w:lineRule="auto"/>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(максимален сбор - 8 точки)</w:t>
            </w:r>
          </w:p>
        </w:tc>
        <w:tc>
          <w:tcPr>
            <w:tcW w:w="2560" w:type="dxa"/>
            <w:shd w:val="clear" w:color="auto" w:fill="auto"/>
            <w:vAlign w:val="center"/>
          </w:tcPr>
          <w:p w14:paraId="354EFAE5" w14:textId="77777777" w:rsidR="00D64B1C" w:rsidRPr="00531914" w:rsidRDefault="00D64B1C" w:rsidP="007B16BC">
            <w:pPr>
              <w:widowControl w:val="0"/>
              <w:spacing w:after="0" w:line="240" w:lineRule="auto"/>
              <w:rPr>
                <w:rFonts w:ascii="Times New Roman" w:eastAsia="Times New Roman" w:hAnsi="Times New Roman" w:cs="Times New Roman"/>
                <w:sz w:val="24"/>
                <w:szCs w:val="24"/>
                <w:lang w:eastAsia="en-GB"/>
              </w:rPr>
            </w:pPr>
          </w:p>
        </w:tc>
      </w:tr>
      <w:tr w:rsidR="00D64B1C" w:rsidRPr="00531914" w14:paraId="275FD6E3" w14:textId="77777777" w:rsidTr="007B16BC">
        <w:trPr>
          <w:trHeight w:val="144"/>
        </w:trPr>
        <w:tc>
          <w:tcPr>
            <w:tcW w:w="10350" w:type="dxa"/>
            <w:gridSpan w:val="4"/>
            <w:shd w:val="clear" w:color="auto" w:fill="auto"/>
            <w:vAlign w:val="center"/>
          </w:tcPr>
          <w:p w14:paraId="296F215E" w14:textId="77777777" w:rsidR="00D64B1C" w:rsidRPr="00531914" w:rsidRDefault="00D64B1C" w:rsidP="007B16BC">
            <w:pPr>
              <w:widowControl w:val="0"/>
              <w:spacing w:after="0" w:line="240" w:lineRule="auto"/>
              <w:rPr>
                <w:rFonts w:ascii="Times New Roman" w:eastAsia="Times New Roman" w:hAnsi="Times New Roman" w:cs="Times New Roman"/>
                <w:sz w:val="24"/>
                <w:szCs w:val="24"/>
                <w:lang w:eastAsia="en-GB"/>
              </w:rPr>
            </w:pPr>
          </w:p>
        </w:tc>
      </w:tr>
      <w:tr w:rsidR="00D64B1C" w:rsidRPr="00531914" w14:paraId="26530DD4" w14:textId="77777777" w:rsidTr="007B16BC">
        <w:trPr>
          <w:trHeight w:val="800"/>
        </w:trPr>
        <w:tc>
          <w:tcPr>
            <w:tcW w:w="4368" w:type="dxa"/>
            <w:gridSpan w:val="2"/>
            <w:shd w:val="clear" w:color="auto" w:fill="auto"/>
            <w:vAlign w:val="center"/>
          </w:tcPr>
          <w:p w14:paraId="22C37DBC" w14:textId="77777777" w:rsidR="00D64B1C" w:rsidRPr="00531914" w:rsidRDefault="00D64B1C" w:rsidP="007B16BC">
            <w:pPr>
              <w:widowControl w:val="0"/>
              <w:spacing w:after="0" w:line="240" w:lineRule="auto"/>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ОБЩА СЛУЖЕБНА ОЦЕНКА:</w:t>
            </w:r>
          </w:p>
          <w:p w14:paraId="40BB62C6" w14:textId="77777777" w:rsidR="00D64B1C" w:rsidRPr="00531914" w:rsidRDefault="00D64B1C" w:rsidP="007B16BC">
            <w:pPr>
              <w:widowControl w:val="0"/>
              <w:spacing w:after="0" w:line="240" w:lineRule="auto"/>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(максимална обща служебна оценка - 12 точки)</w:t>
            </w:r>
          </w:p>
        </w:tc>
        <w:tc>
          <w:tcPr>
            <w:tcW w:w="3422" w:type="dxa"/>
            <w:shd w:val="clear" w:color="auto" w:fill="auto"/>
            <w:vAlign w:val="center"/>
          </w:tcPr>
          <w:p w14:paraId="6FC918B9" w14:textId="77777777" w:rsidR="00D64B1C" w:rsidRPr="00531914" w:rsidRDefault="00D64B1C" w:rsidP="007B16BC">
            <w:pPr>
              <w:widowControl w:val="0"/>
              <w:spacing w:after="0" w:line="240" w:lineRule="auto"/>
              <w:jc w:val="center"/>
              <w:rPr>
                <w:rFonts w:ascii="Times New Roman" w:eastAsia="Times New Roman" w:hAnsi="Times New Roman" w:cs="Times New Roman"/>
                <w:sz w:val="24"/>
                <w:szCs w:val="24"/>
                <w:lang w:eastAsia="en-GB"/>
              </w:rPr>
            </w:pPr>
          </w:p>
        </w:tc>
        <w:tc>
          <w:tcPr>
            <w:tcW w:w="2560" w:type="dxa"/>
            <w:shd w:val="clear" w:color="auto" w:fill="auto"/>
            <w:vAlign w:val="center"/>
          </w:tcPr>
          <w:p w14:paraId="10C66666" w14:textId="77777777" w:rsidR="00D64B1C" w:rsidRPr="00531914" w:rsidRDefault="00D64B1C" w:rsidP="007B16BC">
            <w:pPr>
              <w:widowControl w:val="0"/>
              <w:spacing w:after="0" w:line="240" w:lineRule="auto"/>
              <w:jc w:val="center"/>
              <w:rPr>
                <w:rFonts w:ascii="Times New Roman" w:eastAsia="Times New Roman" w:hAnsi="Times New Roman" w:cs="Times New Roman"/>
                <w:sz w:val="24"/>
                <w:szCs w:val="24"/>
                <w:lang w:eastAsia="en-GB"/>
              </w:rPr>
            </w:pPr>
          </w:p>
        </w:tc>
      </w:tr>
      <w:tr w:rsidR="00D64B1C" w:rsidRPr="00531914" w14:paraId="01E0C27D" w14:textId="77777777" w:rsidTr="007B16BC">
        <w:trPr>
          <w:trHeight w:val="3176"/>
        </w:trPr>
        <w:tc>
          <w:tcPr>
            <w:tcW w:w="10350" w:type="dxa"/>
            <w:gridSpan w:val="4"/>
            <w:shd w:val="clear" w:color="auto" w:fill="auto"/>
            <w:vAlign w:val="center"/>
          </w:tcPr>
          <w:p w14:paraId="5B464F63" w14:textId="77777777" w:rsidR="00D64B1C" w:rsidRPr="00531914" w:rsidRDefault="00D64B1C" w:rsidP="007B16BC">
            <w:pPr>
              <w:widowControl w:val="0"/>
              <w:spacing w:after="0" w:line="240" w:lineRule="auto"/>
              <w:jc w:val="both"/>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Забележка:</w:t>
            </w:r>
          </w:p>
          <w:p w14:paraId="33606CD8" w14:textId="77777777" w:rsidR="00D64B1C" w:rsidRPr="00531914" w:rsidRDefault="00D64B1C" w:rsidP="007B16BC">
            <w:pPr>
              <w:widowControl w:val="0"/>
              <w:tabs>
                <w:tab w:val="left" w:pos="814"/>
              </w:tabs>
              <w:spacing w:after="0" w:line="240" w:lineRule="auto"/>
              <w:ind w:left="224" w:hanging="224"/>
              <w:jc w:val="both"/>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1. един и същ филм не може да бъде оценяван по  б. "а" и "г”  едновременно;</w:t>
            </w:r>
          </w:p>
          <w:p w14:paraId="153C792E" w14:textId="77777777" w:rsidR="00D64B1C" w:rsidRPr="00531914" w:rsidRDefault="00D64B1C" w:rsidP="007B16BC">
            <w:pPr>
              <w:widowControl w:val="0"/>
              <w:tabs>
                <w:tab w:val="left" w:pos="814"/>
              </w:tabs>
              <w:spacing w:after="0" w:line="240" w:lineRule="auto"/>
              <w:ind w:left="224" w:hanging="224"/>
              <w:jc w:val="both"/>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2. за оценката по б. "а" може да бъде избран филм от всеки вид (игрален, документален или анимационен), вкл. късометражен;</w:t>
            </w:r>
          </w:p>
          <w:p w14:paraId="4C01A3F7" w14:textId="77777777" w:rsidR="00D64B1C" w:rsidRPr="00531914" w:rsidRDefault="00D64B1C" w:rsidP="007B16BC">
            <w:pPr>
              <w:widowControl w:val="0"/>
              <w:tabs>
                <w:tab w:val="left" w:pos="814"/>
              </w:tabs>
              <w:spacing w:after="0" w:line="240" w:lineRule="auto"/>
              <w:ind w:left="224" w:hanging="224"/>
              <w:jc w:val="both"/>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3. За оценката по б. "г" се вземат предвид последните два филма на продуцент/режисьор, които са имали официална премиера;</w:t>
            </w:r>
          </w:p>
          <w:p w14:paraId="75FC14CB" w14:textId="77777777" w:rsidR="00D64B1C" w:rsidRPr="00531914" w:rsidRDefault="00D64B1C" w:rsidP="007B16BC">
            <w:pPr>
              <w:widowControl w:val="0"/>
              <w:tabs>
                <w:tab w:val="left" w:pos="814"/>
              </w:tabs>
              <w:spacing w:after="0" w:line="240" w:lineRule="auto"/>
              <w:ind w:left="224" w:hanging="224"/>
              <w:jc w:val="both"/>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4. В случай че продуцент/режисьор има само един анимационен филм, той се оценява само по б. "г" и резултатът се удвоява;</w:t>
            </w:r>
          </w:p>
          <w:p w14:paraId="62B69652" w14:textId="77777777" w:rsidR="00D64B1C" w:rsidRPr="00531914" w:rsidRDefault="00D64B1C" w:rsidP="007B16BC">
            <w:pPr>
              <w:widowControl w:val="0"/>
              <w:tabs>
                <w:tab w:val="left" w:pos="814"/>
              </w:tabs>
              <w:spacing w:after="0" w:line="240" w:lineRule="auto"/>
              <w:ind w:left="224" w:hanging="224"/>
              <w:jc w:val="both"/>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5.  За оценката се взема предвид само по една награда, получена на един и същ фестивал;</w:t>
            </w:r>
          </w:p>
          <w:p w14:paraId="11B1BB42" w14:textId="77777777" w:rsidR="00D64B1C" w:rsidRPr="00531914" w:rsidRDefault="00D64B1C" w:rsidP="007B16BC">
            <w:pPr>
              <w:widowControl w:val="0"/>
              <w:tabs>
                <w:tab w:val="left" w:pos="814"/>
              </w:tabs>
              <w:spacing w:after="0" w:line="240" w:lineRule="auto"/>
              <w:ind w:left="224" w:hanging="224"/>
              <w:jc w:val="both"/>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6.  Селекция и награда от един и същ фестивал се вземат предвид отделно и се оценяват самостоятелно;</w:t>
            </w:r>
          </w:p>
          <w:p w14:paraId="6A6982EE" w14:textId="77777777" w:rsidR="00D64B1C" w:rsidRPr="00531914" w:rsidRDefault="00D64B1C" w:rsidP="007B16BC">
            <w:pPr>
              <w:widowControl w:val="0"/>
              <w:tabs>
                <w:tab w:val="left" w:pos="814"/>
              </w:tabs>
              <w:spacing w:after="0" w:line="240" w:lineRule="auto"/>
              <w:ind w:left="224" w:hanging="224"/>
              <w:jc w:val="both"/>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7. В случай, че сборът от точките, получени за официални селекции и награди по б. "а" или "г" надхвърля максималния брой точки, оценката е равна на максималния сбор от точките за съответната категория</w:t>
            </w:r>
          </w:p>
          <w:p w14:paraId="6CD0C7E3" w14:textId="77777777" w:rsidR="00D64B1C" w:rsidRPr="00531914" w:rsidRDefault="00D64B1C" w:rsidP="007B16BC">
            <w:pPr>
              <w:widowControl w:val="0"/>
              <w:tabs>
                <w:tab w:val="left" w:pos="814"/>
              </w:tabs>
              <w:spacing w:after="0" w:line="240" w:lineRule="auto"/>
              <w:ind w:left="224"/>
              <w:jc w:val="both"/>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 xml:space="preserve"> (за продуцент: по б. "а" - 1,20 т., по б. "г" - 2,60т.; за режисьор: по б. "а" - 2,60 т., по б. "г" - 5,20т.)</w:t>
            </w:r>
          </w:p>
          <w:p w14:paraId="20915118" w14:textId="77777777" w:rsidR="00D64B1C" w:rsidRPr="00531914" w:rsidRDefault="00D64B1C" w:rsidP="007B16BC">
            <w:pPr>
              <w:widowControl w:val="0"/>
              <w:tabs>
                <w:tab w:val="left" w:pos="814"/>
              </w:tabs>
              <w:spacing w:after="0" w:line="240" w:lineRule="auto"/>
              <w:ind w:left="224" w:hanging="224"/>
              <w:jc w:val="both"/>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8. За оценката се вземат предвид само постиженията на българския продуцент.</w:t>
            </w:r>
          </w:p>
        </w:tc>
      </w:tr>
    </w:tbl>
    <w:p w14:paraId="2691F4CD" w14:textId="77777777" w:rsidR="00D64B1C" w:rsidRPr="00531914" w:rsidRDefault="00D64B1C" w:rsidP="00D64B1C">
      <w:pPr>
        <w:spacing w:after="0" w:line="240" w:lineRule="auto"/>
        <w:jc w:val="both"/>
        <w:rPr>
          <w:rFonts w:ascii="Times New Roman" w:eastAsia="Times New Roman" w:hAnsi="Times New Roman" w:cs="Times New Roman"/>
          <w:vanish/>
          <w:color w:val="000000"/>
          <w:sz w:val="24"/>
          <w:szCs w:val="24"/>
          <w:lang w:eastAsia="bg-BG"/>
        </w:rPr>
      </w:pPr>
    </w:p>
    <w:p w14:paraId="48692993" w14:textId="77777777" w:rsidR="00D64B1C" w:rsidRPr="00531914" w:rsidRDefault="00D64B1C" w:rsidP="00D64B1C">
      <w:pPr>
        <w:spacing w:after="0" w:line="240" w:lineRule="auto"/>
        <w:ind w:firstLine="480"/>
        <w:jc w:val="both"/>
        <w:rPr>
          <w:rFonts w:ascii="Times New Roman" w:eastAsia="Times New Roman" w:hAnsi="Times New Roman" w:cs="Times New Roman"/>
          <w:vanish/>
          <w:color w:val="000000"/>
          <w:sz w:val="24"/>
          <w:szCs w:val="24"/>
          <w:lang w:eastAsia="bg-BG"/>
        </w:rPr>
      </w:pPr>
    </w:p>
    <w:tbl>
      <w:tblPr>
        <w:tblW w:w="10358"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2115"/>
        <w:gridCol w:w="5370"/>
        <w:gridCol w:w="2873"/>
      </w:tblGrid>
      <w:tr w:rsidR="00D64B1C" w:rsidRPr="00531914" w14:paraId="3BE96892" w14:textId="77777777" w:rsidTr="007B16BC">
        <w:tc>
          <w:tcPr>
            <w:tcW w:w="1035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056CD9BA"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Част 3</w:t>
            </w:r>
          </w:p>
        </w:tc>
      </w:tr>
      <w:tr w:rsidR="00D64B1C" w:rsidRPr="00531914" w14:paraId="12C8FF89" w14:textId="77777777" w:rsidTr="007B16BC">
        <w:tc>
          <w:tcPr>
            <w:tcW w:w="10358"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045D8521"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ОЦЕНЪЧНА КАРТА НА ПРОЕКТ ЗА АНИМАЦИОНЕН ФИЛМ</w:t>
            </w:r>
          </w:p>
        </w:tc>
      </w:tr>
      <w:tr w:rsidR="00D64B1C" w:rsidRPr="00531914" w14:paraId="25F53280" w14:textId="77777777" w:rsidTr="007B16BC">
        <w:tc>
          <w:tcPr>
            <w:tcW w:w="2115"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43FFD541"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Заглавие на</w:t>
            </w:r>
          </w:p>
          <w:p w14:paraId="48A4F814"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проекта:</w:t>
            </w:r>
          </w:p>
        </w:tc>
        <w:tc>
          <w:tcPr>
            <w:tcW w:w="8243"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7BCDEC75"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56559C8E" w14:textId="77777777" w:rsidTr="007B16BC">
        <w:tc>
          <w:tcPr>
            <w:tcW w:w="10358"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4A9F24DA"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Указания за попълване:</w:t>
            </w:r>
          </w:p>
        </w:tc>
      </w:tr>
      <w:tr w:rsidR="00D64B1C" w:rsidRPr="00531914" w14:paraId="3EE186F1" w14:textId="77777777" w:rsidTr="007B16BC">
        <w:tc>
          <w:tcPr>
            <w:tcW w:w="10358"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2D63D9DD"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1. Мотивите за оценките не се попълват на ръка.</w:t>
            </w:r>
          </w:p>
          <w:p w14:paraId="6AA9CACD"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2. Ако мястото за мотивите не Ви е достатъчно, добавете друг лист с ясна индикация за кой критерий се отнася всяка мотивация.</w:t>
            </w:r>
          </w:p>
          <w:p w14:paraId="0ED5FA4F"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3. Ако искате да коригирате някоя от оценките си, задраскайте грешната, нанесете вярната оценка до задрасканата и се подпишете.</w:t>
            </w:r>
          </w:p>
          <w:p w14:paraId="41F06863"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4. Оценъчна скала: отлична (всички параметри присъстват и са убедително аргументирани); много добра (параметрите присъстват, но някои не са достатъчно аргументирани); добра (някои от параметрите отсъстват, недостатъчна аргументация); средна (продуцентската стратегия не е пълна); слаба;</w:t>
            </w:r>
          </w:p>
        </w:tc>
      </w:tr>
      <w:tr w:rsidR="00D64B1C" w:rsidRPr="00531914" w14:paraId="372ECBA8" w14:textId="77777777" w:rsidTr="007B16BC">
        <w:tc>
          <w:tcPr>
            <w:tcW w:w="7485"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6D029162"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Критерии:</w:t>
            </w:r>
          </w:p>
        </w:tc>
        <w:tc>
          <w:tcPr>
            <w:tcW w:w="2873"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16904188"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w:t>
            </w:r>
          </w:p>
        </w:tc>
      </w:tr>
      <w:tr w:rsidR="00D64B1C" w:rsidRPr="00531914" w14:paraId="3C66DD24" w14:textId="77777777" w:rsidTr="007B16BC">
        <w:tc>
          <w:tcPr>
            <w:tcW w:w="10358"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1947D04A"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НА ХУДОЖЕСТВЕНИЯ И ТВОРЧЕСКИ ПОТЕНЦИАЛ НА ПРОЕКТА</w:t>
            </w:r>
          </w:p>
          <w:p w14:paraId="730E5BB4"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по чл. 27, ал. 1, т. 1 от ЗФИ)</w:t>
            </w:r>
          </w:p>
          <w:p w14:paraId="08E10AC5"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Оценява се общото артистично въздействие на проекта и неговото значение в контекста на българското и европейското културно многообразие; атрактивност на фабулата; оригиналност при представянето на темата и нейното развитие; внушава ли хуманни стойности; фокусира ли вниманието ни върху значими обществени теми и стойностни междучовешки отношения; разглежда ли философски и етични въпроси. (от 1 до 10)</w:t>
            </w:r>
          </w:p>
        </w:tc>
      </w:tr>
      <w:tr w:rsidR="00D64B1C" w:rsidRPr="00531914" w14:paraId="7AE61E02" w14:textId="77777777" w:rsidTr="007B16BC">
        <w:tc>
          <w:tcPr>
            <w:tcW w:w="7485"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513E830C"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ОЦЕНЪЧНА СКАЛА:</w:t>
            </w:r>
          </w:p>
          <w:p w14:paraId="66363C72"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10-9 – отлична; 8-7 – много добра; 6-5 – добра; 4-3 – средна; 2-1 – слаба;</w:t>
            </w:r>
          </w:p>
        </w:tc>
        <w:tc>
          <w:tcPr>
            <w:tcW w:w="2873"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9B9E07E"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0A3533E6" w14:textId="77777777" w:rsidTr="007B16BC">
        <w:tc>
          <w:tcPr>
            <w:tcW w:w="2115"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691A2391"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Мотиви:</w:t>
            </w:r>
          </w:p>
        </w:tc>
        <w:tc>
          <w:tcPr>
            <w:tcW w:w="8243"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2AD360CC"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7E69D400" w14:textId="77777777" w:rsidTr="007B16BC">
        <w:tc>
          <w:tcPr>
            <w:tcW w:w="10358"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3614C477"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НА СЦЕНАРИЯ</w:t>
            </w:r>
          </w:p>
          <w:p w14:paraId="55C1CEC3"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по чл. 27, ал. 1, т. 1 от ЗФИ)</w:t>
            </w:r>
          </w:p>
          <w:p w14:paraId="0725FE43"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ДРАМАТУРГИЧНА СТРУКТУРА</w:t>
            </w:r>
          </w:p>
          <w:p w14:paraId="579807A3"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Оценява се оригиналността на сюжета, убедителното изграждане на сценария, развитие на конфликта и обрати в действието, обоснованост и образност на разказвателния подход, цялостност и вътрешна логика на разказа. Връзка на драматургията с анимационния похват и технология на производство. (от 1 до 20)</w:t>
            </w:r>
          </w:p>
        </w:tc>
      </w:tr>
      <w:tr w:rsidR="00D64B1C" w:rsidRPr="00531914" w14:paraId="2D524DB9" w14:textId="77777777" w:rsidTr="007B16BC">
        <w:tc>
          <w:tcPr>
            <w:tcW w:w="7485"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3CF6F165"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ОЦЕНЪЧНА СКАЛА:</w:t>
            </w:r>
          </w:p>
          <w:p w14:paraId="68979105"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20-17 – отлична; 16-12 – много добра; 11-7 – добра; 6-3 – средна; 2-1 – слаба;</w:t>
            </w:r>
          </w:p>
        </w:tc>
        <w:tc>
          <w:tcPr>
            <w:tcW w:w="2873"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19A36B26"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45084A8E" w14:textId="77777777" w:rsidTr="007B16BC">
        <w:tc>
          <w:tcPr>
            <w:tcW w:w="2115"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497C7F88"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Мотиви:</w:t>
            </w:r>
          </w:p>
        </w:tc>
        <w:tc>
          <w:tcPr>
            <w:tcW w:w="8243"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48356FA1"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12791BA0" w14:textId="77777777" w:rsidTr="007B16BC">
        <w:tc>
          <w:tcPr>
            <w:tcW w:w="2115" w:type="dxa"/>
            <w:tcBorders>
              <w:top w:val="nil"/>
              <w:left w:val="nil"/>
              <w:bottom w:val="nil"/>
              <w:right w:val="nil"/>
            </w:tcBorders>
            <w:tcMar>
              <w:top w:w="0" w:type="dxa"/>
              <w:left w:w="0" w:type="dxa"/>
              <w:bottom w:w="0" w:type="dxa"/>
              <w:right w:w="0" w:type="dxa"/>
            </w:tcMar>
            <w:vAlign w:val="center"/>
            <w:hideMark/>
          </w:tcPr>
          <w:p w14:paraId="6A2105F8"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p>
        </w:tc>
        <w:tc>
          <w:tcPr>
            <w:tcW w:w="5370" w:type="dxa"/>
            <w:tcBorders>
              <w:top w:val="nil"/>
              <w:left w:val="nil"/>
              <w:bottom w:val="nil"/>
              <w:right w:val="nil"/>
            </w:tcBorders>
            <w:tcMar>
              <w:top w:w="0" w:type="dxa"/>
              <w:left w:w="0" w:type="dxa"/>
              <w:bottom w:w="0" w:type="dxa"/>
              <w:right w:w="0" w:type="dxa"/>
            </w:tcMar>
            <w:vAlign w:val="center"/>
            <w:hideMark/>
          </w:tcPr>
          <w:p w14:paraId="0FEEF9E0"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p>
        </w:tc>
        <w:tc>
          <w:tcPr>
            <w:tcW w:w="2873" w:type="dxa"/>
            <w:tcBorders>
              <w:top w:val="nil"/>
              <w:left w:val="nil"/>
              <w:bottom w:val="nil"/>
              <w:right w:val="nil"/>
            </w:tcBorders>
            <w:tcMar>
              <w:top w:w="0" w:type="dxa"/>
              <w:left w:w="0" w:type="dxa"/>
              <w:bottom w:w="0" w:type="dxa"/>
              <w:right w:w="0" w:type="dxa"/>
            </w:tcMar>
            <w:vAlign w:val="center"/>
            <w:hideMark/>
          </w:tcPr>
          <w:p w14:paraId="5DF4C6BD"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p>
        </w:tc>
      </w:tr>
    </w:tbl>
    <w:p w14:paraId="4B25903B" w14:textId="77777777" w:rsidR="00D64B1C" w:rsidRPr="00531914" w:rsidRDefault="00D64B1C" w:rsidP="00D64B1C">
      <w:pPr>
        <w:spacing w:after="0" w:line="240" w:lineRule="auto"/>
        <w:ind w:firstLine="480"/>
        <w:jc w:val="both"/>
        <w:rPr>
          <w:rFonts w:ascii="Times New Roman" w:eastAsia="Times New Roman" w:hAnsi="Times New Roman" w:cs="Times New Roman"/>
          <w:vanish/>
          <w:color w:val="000000"/>
          <w:sz w:val="24"/>
          <w:szCs w:val="24"/>
          <w:lang w:eastAsia="bg-BG"/>
        </w:rPr>
      </w:pPr>
    </w:p>
    <w:tbl>
      <w:tblPr>
        <w:tblW w:w="10358"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2040"/>
        <w:gridCol w:w="5355"/>
        <w:gridCol w:w="2963"/>
      </w:tblGrid>
      <w:tr w:rsidR="00D64B1C" w:rsidRPr="00531914" w14:paraId="482C4AF4" w14:textId="77777777" w:rsidTr="007B16BC">
        <w:tc>
          <w:tcPr>
            <w:tcW w:w="10358"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7B1B0FBB"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НА ВИЗУАЛНИ МАТЕРИАЛИ</w:t>
            </w:r>
          </w:p>
          <w:p w14:paraId="58377324"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по чл. 27, ал. 1, т. 1 от ЗФИ)</w:t>
            </w:r>
          </w:p>
          <w:p w14:paraId="62490FCE"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а) ОБЩО ХУДОЖЕСТВЕНО РЕШЕНИЕ – Оценява се артистичният избор на режисьора и художник-постановчика спрямо цялостното изобразителното решение за филма – визуални решения и изграждане на оригинална филмова среда, избор на анимационна технология, цялостно представяне на декори и типажи, анимирано движение.</w:t>
            </w:r>
          </w:p>
          <w:p w14:paraId="27F048F9"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(от 1 до 20)</w:t>
            </w:r>
          </w:p>
        </w:tc>
      </w:tr>
      <w:tr w:rsidR="00D64B1C" w:rsidRPr="00531914" w14:paraId="678DA095" w14:textId="77777777" w:rsidTr="007B16BC">
        <w:tc>
          <w:tcPr>
            <w:tcW w:w="7395"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66444BF4"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ОЦЕНЪЧНА СКАЛА:</w:t>
            </w:r>
          </w:p>
          <w:p w14:paraId="6522BD42"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20-17 – отлична; 16-12 – много добра; 11-7 – добра; 6-3 – средна; 2-1 – слаба;</w:t>
            </w:r>
          </w:p>
        </w:tc>
        <w:tc>
          <w:tcPr>
            <w:tcW w:w="2963"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00C38338"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0AAFFB65" w14:textId="77777777" w:rsidTr="007B16BC">
        <w:tc>
          <w:tcPr>
            <w:tcW w:w="204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3F565889"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Мотиви:</w:t>
            </w:r>
          </w:p>
        </w:tc>
        <w:tc>
          <w:tcPr>
            <w:tcW w:w="8318"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6E8F4DFE"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2F4A4822" w14:textId="77777777" w:rsidTr="007B16BC">
        <w:tc>
          <w:tcPr>
            <w:tcW w:w="10358"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1C4BF762"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НА ВИЗУАЛНИ МАТЕРИАЛИ</w:t>
            </w:r>
          </w:p>
          <w:p w14:paraId="295E2C17"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по чл. 27, ал. 1, т. 1 от ЗФИ)</w:t>
            </w:r>
          </w:p>
          <w:p w14:paraId="1CCE3EC2"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б) ОСНОВНИ ТИПАЖИ – Оценява се визуалното решение на художник-постановчика, убедителното изграждане на основните типажи спрямо сценария и превръщането им в оригинални и въздействащи анимационни образи. Оценява се яркото присъствие на персонажите и техните взаимоотношения, тяхното артистично решение и анимационна функционалност в драматургичната цялост. (от 1 до 10)</w:t>
            </w:r>
          </w:p>
        </w:tc>
      </w:tr>
      <w:tr w:rsidR="00D64B1C" w:rsidRPr="00531914" w14:paraId="27009516" w14:textId="77777777" w:rsidTr="007B16BC">
        <w:tc>
          <w:tcPr>
            <w:tcW w:w="7395"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4FBE07E8"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ОЦЕНЪЧНА СКАЛА:</w:t>
            </w:r>
          </w:p>
          <w:p w14:paraId="48423B07"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10-9 – отлична; 8-7 – много добра; 6-5 – добра; 4-3 – средна; 2-1 – слаба;</w:t>
            </w:r>
          </w:p>
        </w:tc>
        <w:tc>
          <w:tcPr>
            <w:tcW w:w="2963"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2FDF5D07"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42594158" w14:textId="77777777" w:rsidTr="007B16BC">
        <w:tc>
          <w:tcPr>
            <w:tcW w:w="204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5C6421AA"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Мотиви:</w:t>
            </w:r>
          </w:p>
        </w:tc>
        <w:tc>
          <w:tcPr>
            <w:tcW w:w="8318"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086C6B33"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3BA2964F" w14:textId="77777777" w:rsidTr="007B16BC">
        <w:tc>
          <w:tcPr>
            <w:tcW w:w="10358"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752CA12F"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НА РЕЖИСЬОРСКАТА ВИЗИЯ СПОРЕД РЕЖИСЬОРСКАТА ЕКСПЛИКАЦИЯ</w:t>
            </w:r>
          </w:p>
          <w:p w14:paraId="4C308E92"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по чл. 27, ал. 1, т. 1 от ЗФИ)</w:t>
            </w:r>
          </w:p>
          <w:p w14:paraId="7DDA52AC"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а) ТВОРЧЕСКИ ПОДХОД НА РЕЖИСЬОРА – Оценяват се режисьорските намерения спрямо визуалната интерпретация на сценария, оригиналност и адекватност на заложените изразни средства (визуално решение, звук, монтаж, музика, анимационна техника и други кинематографични средства). (от 1 до 15)</w:t>
            </w:r>
          </w:p>
        </w:tc>
      </w:tr>
      <w:tr w:rsidR="00D64B1C" w:rsidRPr="00531914" w14:paraId="1DFAF778" w14:textId="77777777" w:rsidTr="007B16BC">
        <w:tc>
          <w:tcPr>
            <w:tcW w:w="7395"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676D180F"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ОЦЕНЪЧНА СКАЛА:</w:t>
            </w:r>
          </w:p>
          <w:p w14:paraId="5F40DC9A"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15-13 – отлична; 12-10 – много добра; 9-6 – добра; 5-3 – средна; 2-1 – слаба;</w:t>
            </w:r>
          </w:p>
        </w:tc>
        <w:tc>
          <w:tcPr>
            <w:tcW w:w="2963"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565BE207"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64AD8562" w14:textId="77777777" w:rsidTr="007B16BC">
        <w:tc>
          <w:tcPr>
            <w:tcW w:w="204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3FF470AA"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Мотиви:</w:t>
            </w:r>
          </w:p>
        </w:tc>
        <w:tc>
          <w:tcPr>
            <w:tcW w:w="8318"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1F92FAD5"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435EF18B" w14:textId="77777777" w:rsidTr="007B16BC">
        <w:tc>
          <w:tcPr>
            <w:tcW w:w="2040" w:type="dxa"/>
            <w:tcBorders>
              <w:top w:val="nil"/>
              <w:left w:val="nil"/>
              <w:bottom w:val="nil"/>
              <w:right w:val="nil"/>
            </w:tcBorders>
            <w:tcMar>
              <w:top w:w="0" w:type="dxa"/>
              <w:left w:w="0" w:type="dxa"/>
              <w:bottom w:w="0" w:type="dxa"/>
              <w:right w:w="0" w:type="dxa"/>
            </w:tcMar>
            <w:vAlign w:val="center"/>
            <w:hideMark/>
          </w:tcPr>
          <w:p w14:paraId="6FE2EFCB"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p>
        </w:tc>
        <w:tc>
          <w:tcPr>
            <w:tcW w:w="5355" w:type="dxa"/>
            <w:tcBorders>
              <w:top w:val="nil"/>
              <w:left w:val="nil"/>
              <w:bottom w:val="nil"/>
              <w:right w:val="nil"/>
            </w:tcBorders>
            <w:tcMar>
              <w:top w:w="0" w:type="dxa"/>
              <w:left w:w="0" w:type="dxa"/>
              <w:bottom w:w="0" w:type="dxa"/>
              <w:right w:w="0" w:type="dxa"/>
            </w:tcMar>
            <w:vAlign w:val="center"/>
            <w:hideMark/>
          </w:tcPr>
          <w:p w14:paraId="70162DDD"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p>
        </w:tc>
        <w:tc>
          <w:tcPr>
            <w:tcW w:w="2963" w:type="dxa"/>
            <w:tcBorders>
              <w:top w:val="nil"/>
              <w:left w:val="nil"/>
              <w:bottom w:val="nil"/>
              <w:right w:val="nil"/>
            </w:tcBorders>
            <w:tcMar>
              <w:top w:w="0" w:type="dxa"/>
              <w:left w:w="0" w:type="dxa"/>
              <w:bottom w:w="0" w:type="dxa"/>
              <w:right w:w="0" w:type="dxa"/>
            </w:tcMar>
            <w:vAlign w:val="center"/>
            <w:hideMark/>
          </w:tcPr>
          <w:p w14:paraId="1DEA5F83"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p>
        </w:tc>
      </w:tr>
    </w:tbl>
    <w:p w14:paraId="2C6529E1" w14:textId="77777777" w:rsidR="00D64B1C" w:rsidRPr="00531914" w:rsidRDefault="00D64B1C" w:rsidP="00D64B1C">
      <w:pPr>
        <w:spacing w:after="0" w:line="240" w:lineRule="auto"/>
        <w:ind w:firstLine="480"/>
        <w:jc w:val="both"/>
        <w:rPr>
          <w:rFonts w:ascii="Times New Roman" w:eastAsia="Times New Roman" w:hAnsi="Times New Roman" w:cs="Times New Roman"/>
          <w:vanish/>
          <w:color w:val="000000"/>
          <w:sz w:val="24"/>
          <w:szCs w:val="24"/>
          <w:lang w:eastAsia="bg-BG"/>
        </w:rPr>
      </w:pPr>
    </w:p>
    <w:tbl>
      <w:tblPr>
        <w:tblW w:w="10358"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1905"/>
        <w:gridCol w:w="5445"/>
        <w:gridCol w:w="3008"/>
      </w:tblGrid>
      <w:tr w:rsidR="00D64B1C" w:rsidRPr="00531914" w14:paraId="373554F0" w14:textId="77777777" w:rsidTr="007B16BC">
        <w:tc>
          <w:tcPr>
            <w:tcW w:w="1035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004620C"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НА РЕЖИСЬОРСКАТА ВИЗИЯ СПОРЕД РЕЖИСЬОРСКАТА ЕКСПЛИКАЦИЯ</w:t>
            </w:r>
          </w:p>
          <w:p w14:paraId="033240E0"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по чл. 27, ал. 1, т. 1 от ЗФИ)</w:t>
            </w:r>
          </w:p>
          <w:p w14:paraId="39EF9509"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б) МОТИВАЦИЯ НА РЕЖИСЬОРА – Оценява се мотивацията на режисьора, свързаност и задълбоченост в темата, заявка за новаторски и съвременни търсения. (от 1 до 5)</w:t>
            </w:r>
          </w:p>
        </w:tc>
      </w:tr>
      <w:tr w:rsidR="00D64B1C" w:rsidRPr="00531914" w14:paraId="16A2ACDE" w14:textId="77777777" w:rsidTr="007B16BC">
        <w:tc>
          <w:tcPr>
            <w:tcW w:w="7350"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14083D6D"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ОЦЕНЪЧНА СКАЛА:</w:t>
            </w:r>
          </w:p>
          <w:p w14:paraId="1B2947F4"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5 – отлична; 4 – много добра; 3 – добра; 2 – средна; 1 – слаба;</w:t>
            </w:r>
          </w:p>
        </w:tc>
        <w:tc>
          <w:tcPr>
            <w:tcW w:w="3008"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19BA2ED0"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33D3955A" w14:textId="77777777" w:rsidTr="007B16BC">
        <w:tc>
          <w:tcPr>
            <w:tcW w:w="1905"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79CE892D"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Мотиви:</w:t>
            </w:r>
          </w:p>
        </w:tc>
        <w:tc>
          <w:tcPr>
            <w:tcW w:w="8453"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03717CF6"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445E2224" w14:textId="77777777" w:rsidTr="007B16BC">
        <w:tc>
          <w:tcPr>
            <w:tcW w:w="10358"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57156912"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НА ЗРИТЕЛСКИЯ ПОТЕНЦИАЛ И ВЪЗМОЖНОСТТА ЗА КУЛТУРНО ВЪЗДЕЙСТВИЕ СПОРЕД ПРОДУЦЕНТСКАТА ЕКСПЛИКАЦИЯ</w:t>
            </w:r>
          </w:p>
          <w:p w14:paraId="6B6CCD66"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по чл. 27, ал. 1, т. 1 от ЗФИ)</w:t>
            </w:r>
          </w:p>
          <w:p w14:paraId="4810B78B"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Оценява се мотивация на продуцента да реализира филма, как е развит проектът (вкл. селекции на проекта/сценария в специализирани програми за развитие на проекти и написване на сценарий; селекции и участие на пазари на проекти; награди за сценария; участие в сценарни работилници; подкрепа от НФЦ за идея), както и определянето на целевата група зрители, маркетингова стратегия и фестивална стратегия/прогноза (вкл. писма за намерения от разпространители, телевизии и sales agent; има ли привлечени вече копродуценти), популяризирането на българската култура, обществено развитие, историческо наследство, традиции и възможности за туризъм. (от 1 до 8)</w:t>
            </w:r>
          </w:p>
        </w:tc>
      </w:tr>
      <w:tr w:rsidR="00D64B1C" w:rsidRPr="00531914" w14:paraId="3D44E47C" w14:textId="77777777" w:rsidTr="007B16BC">
        <w:tc>
          <w:tcPr>
            <w:tcW w:w="7350"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6A50A654"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ОЦЕНЪЧНА СКАЛА:</w:t>
            </w:r>
          </w:p>
          <w:p w14:paraId="3309C9E5"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8-7 – отлична; 6-5 – много добра; 4 – добра; 3 – средна; 2-1 – слаба;</w:t>
            </w:r>
          </w:p>
        </w:tc>
        <w:tc>
          <w:tcPr>
            <w:tcW w:w="3008"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199326D1"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4F8A42D8" w14:textId="77777777" w:rsidTr="007B16BC">
        <w:tc>
          <w:tcPr>
            <w:tcW w:w="1905"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16FE4A9B"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Мотиви:</w:t>
            </w:r>
          </w:p>
        </w:tc>
        <w:tc>
          <w:tcPr>
            <w:tcW w:w="8453"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3480E2D1"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7368E607" w14:textId="77777777" w:rsidTr="007B16BC">
        <w:tc>
          <w:tcPr>
            <w:tcW w:w="10358"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063326EC"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Обобщена оценка и допълнителни мотиви:</w:t>
            </w:r>
          </w:p>
        </w:tc>
      </w:tr>
      <w:tr w:rsidR="00D64B1C" w:rsidRPr="00531914" w14:paraId="65B85AAF" w14:textId="77777777" w:rsidTr="007B16BC">
        <w:tc>
          <w:tcPr>
            <w:tcW w:w="1905" w:type="dxa"/>
            <w:vMerge w:val="restart"/>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1A4D8086"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Допълнителни мотиви:</w:t>
            </w:r>
          </w:p>
        </w:tc>
        <w:tc>
          <w:tcPr>
            <w:tcW w:w="5445" w:type="dxa"/>
            <w:vMerge w:val="restart"/>
            <w:tcBorders>
              <w:top w:val="nil"/>
              <w:left w:val="nil"/>
              <w:bottom w:val="single" w:sz="6" w:space="0" w:color="auto"/>
              <w:right w:val="single" w:sz="6" w:space="0" w:color="auto"/>
            </w:tcBorders>
            <w:tcMar>
              <w:top w:w="0" w:type="dxa"/>
              <w:left w:w="0" w:type="dxa"/>
              <w:bottom w:w="0" w:type="dxa"/>
              <w:right w:w="0" w:type="dxa"/>
            </w:tcMar>
            <w:hideMark/>
          </w:tcPr>
          <w:p w14:paraId="2A485066"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c>
          <w:tcPr>
            <w:tcW w:w="3008" w:type="dxa"/>
            <w:tcBorders>
              <w:top w:val="nil"/>
              <w:left w:val="nil"/>
              <w:bottom w:val="single" w:sz="6" w:space="0" w:color="auto"/>
              <w:right w:val="single" w:sz="6" w:space="0" w:color="auto"/>
            </w:tcBorders>
            <w:tcMar>
              <w:top w:w="0" w:type="dxa"/>
              <w:left w:w="0" w:type="dxa"/>
              <w:bottom w:w="0" w:type="dxa"/>
              <w:right w:w="0" w:type="dxa"/>
            </w:tcMar>
            <w:hideMark/>
          </w:tcPr>
          <w:p w14:paraId="334129FA"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Oбща оценка</w:t>
            </w:r>
          </w:p>
          <w:p w14:paraId="65F43C40"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(максимум 88 т.)</w:t>
            </w:r>
          </w:p>
        </w:tc>
      </w:tr>
      <w:tr w:rsidR="00D64B1C" w:rsidRPr="00531914" w14:paraId="5CDEBE3A" w14:textId="77777777" w:rsidTr="007B16BC">
        <w:tc>
          <w:tcPr>
            <w:tcW w:w="0" w:type="auto"/>
            <w:vMerge/>
            <w:tcBorders>
              <w:top w:val="nil"/>
              <w:left w:val="single" w:sz="6" w:space="0" w:color="auto"/>
              <w:bottom w:val="single" w:sz="6" w:space="0" w:color="auto"/>
              <w:right w:val="single" w:sz="6" w:space="0" w:color="auto"/>
            </w:tcBorders>
            <w:vAlign w:val="center"/>
            <w:hideMark/>
          </w:tcPr>
          <w:p w14:paraId="6C7BD9F1"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p>
        </w:tc>
        <w:tc>
          <w:tcPr>
            <w:tcW w:w="0" w:type="auto"/>
            <w:vMerge/>
            <w:tcBorders>
              <w:top w:val="nil"/>
              <w:left w:val="nil"/>
              <w:bottom w:val="single" w:sz="6" w:space="0" w:color="auto"/>
              <w:right w:val="single" w:sz="6" w:space="0" w:color="auto"/>
            </w:tcBorders>
            <w:vAlign w:val="center"/>
            <w:hideMark/>
          </w:tcPr>
          <w:p w14:paraId="6664E1BE"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p>
        </w:tc>
        <w:tc>
          <w:tcPr>
            <w:tcW w:w="3008" w:type="dxa"/>
            <w:tcBorders>
              <w:top w:val="nil"/>
              <w:left w:val="nil"/>
              <w:bottom w:val="single" w:sz="6" w:space="0" w:color="auto"/>
              <w:right w:val="single" w:sz="6" w:space="0" w:color="auto"/>
            </w:tcBorders>
            <w:tcMar>
              <w:top w:w="0" w:type="dxa"/>
              <w:left w:w="0" w:type="dxa"/>
              <w:bottom w:w="0" w:type="dxa"/>
              <w:right w:w="0" w:type="dxa"/>
            </w:tcMar>
            <w:hideMark/>
          </w:tcPr>
          <w:p w14:paraId="47352524"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189719EC" w14:textId="77777777" w:rsidTr="007B16BC">
        <w:tc>
          <w:tcPr>
            <w:tcW w:w="1905"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6834A357"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Три имена:</w:t>
            </w:r>
          </w:p>
        </w:tc>
        <w:tc>
          <w:tcPr>
            <w:tcW w:w="8453"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466B2C81"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2A1383C6" w14:textId="77777777" w:rsidTr="007B16BC">
        <w:tc>
          <w:tcPr>
            <w:tcW w:w="1905"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77CA2A07"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Подпис:</w:t>
            </w:r>
          </w:p>
        </w:tc>
        <w:tc>
          <w:tcPr>
            <w:tcW w:w="8453"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21BB50B2"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bl>
    <w:p w14:paraId="49B304DE" w14:textId="77777777" w:rsidR="00D64B1C" w:rsidRPr="00531914" w:rsidRDefault="00D64B1C" w:rsidP="00D64B1C">
      <w:pPr>
        <w:spacing w:after="0" w:line="240" w:lineRule="auto"/>
        <w:ind w:firstLine="480"/>
        <w:jc w:val="both"/>
        <w:rPr>
          <w:rFonts w:ascii="Times New Roman" w:eastAsia="Times New Roman" w:hAnsi="Times New Roman" w:cs="Times New Roman"/>
          <w:vanish/>
          <w:color w:val="000000"/>
          <w:sz w:val="24"/>
          <w:szCs w:val="24"/>
          <w:lang w:eastAsia="bg-BG"/>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1292"/>
        <w:gridCol w:w="3411"/>
        <w:gridCol w:w="2586"/>
      </w:tblGrid>
      <w:tr w:rsidR="00D64B1C" w:rsidRPr="00531914" w14:paraId="0CDB6F91" w14:textId="77777777" w:rsidTr="007B16BC">
        <w:trPr>
          <w:trHeight w:val="827"/>
        </w:trPr>
        <w:tc>
          <w:tcPr>
            <w:tcW w:w="10350" w:type="dxa"/>
            <w:gridSpan w:val="4"/>
            <w:shd w:val="clear" w:color="auto" w:fill="auto"/>
            <w:vAlign w:val="center"/>
          </w:tcPr>
          <w:p w14:paraId="73CE8C7E" w14:textId="77777777" w:rsidR="00D64B1C" w:rsidRPr="00531914" w:rsidRDefault="00D64B1C" w:rsidP="007B16BC">
            <w:pPr>
              <w:pStyle w:val="BodyA"/>
              <w:widowControl w:val="0"/>
              <w:jc w:val="center"/>
              <w:rPr>
                <w:rFonts w:ascii="Times New Roman" w:hAnsi="Times New Roman" w:cs="Times New Roman"/>
                <w:color w:val="auto"/>
                <w:lang w:val="bg-BG"/>
              </w:rPr>
            </w:pPr>
            <w:r w:rsidRPr="00531914">
              <w:rPr>
                <w:rFonts w:ascii="Times New Roman" w:eastAsia="Times New Roman" w:hAnsi="Times New Roman" w:cs="Times New Roman"/>
                <w:color w:val="auto"/>
                <w:lang w:val="bg-BG"/>
              </w:rPr>
              <w:t xml:space="preserve">ОЦЕНЪЧНА КАРТА НА ПРОЕКТ </w:t>
            </w:r>
            <w:r w:rsidRPr="00531914">
              <w:rPr>
                <w:rFonts w:ascii="Times New Roman" w:hAnsi="Times New Roman" w:cs="Times New Roman"/>
                <w:color w:val="auto"/>
                <w:lang w:val="bg-BG"/>
              </w:rPr>
              <w:t>ЗА АНИМАЦИОНЕН ФИЛМ</w:t>
            </w:r>
          </w:p>
          <w:p w14:paraId="55F0A16D" w14:textId="77777777" w:rsidR="00D64B1C" w:rsidRPr="00531914" w:rsidRDefault="00D64B1C" w:rsidP="007B16BC">
            <w:pPr>
              <w:widowControl w:val="0"/>
              <w:spacing w:after="0" w:line="240" w:lineRule="auto"/>
              <w:jc w:val="center"/>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(ВТОРА ЧАСТ)</w:t>
            </w:r>
          </w:p>
          <w:p w14:paraId="0B6DC2EB" w14:textId="77777777" w:rsidR="00D64B1C" w:rsidRPr="00531914" w:rsidRDefault="00D64B1C" w:rsidP="007B16BC">
            <w:pPr>
              <w:widowControl w:val="0"/>
              <w:spacing w:after="0" w:line="240" w:lineRule="auto"/>
              <w:jc w:val="center"/>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w:t>
            </w:r>
            <w:r w:rsidRPr="00531914">
              <w:rPr>
                <w:rFonts w:ascii="Times New Roman" w:eastAsia="Times New Roman" w:hAnsi="Times New Roman" w:cs="Times New Roman"/>
                <w:i/>
                <w:iCs/>
                <w:sz w:val="24"/>
                <w:szCs w:val="24"/>
                <w:lang w:eastAsia="en-GB"/>
              </w:rPr>
              <w:t>попълва се служебно от агенцията)</w:t>
            </w:r>
          </w:p>
        </w:tc>
      </w:tr>
      <w:tr w:rsidR="00D64B1C" w:rsidRPr="00531914" w14:paraId="1FBB88D6" w14:textId="77777777" w:rsidTr="007B16BC">
        <w:trPr>
          <w:trHeight w:val="417"/>
        </w:trPr>
        <w:tc>
          <w:tcPr>
            <w:tcW w:w="3061" w:type="dxa"/>
            <w:shd w:val="clear" w:color="auto" w:fill="auto"/>
            <w:vAlign w:val="center"/>
          </w:tcPr>
          <w:p w14:paraId="5953B802" w14:textId="77777777" w:rsidR="00D64B1C" w:rsidRPr="00531914" w:rsidRDefault="00D64B1C" w:rsidP="007B16BC">
            <w:pPr>
              <w:widowControl w:val="0"/>
              <w:spacing w:after="0" w:line="240" w:lineRule="auto"/>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Заглавие на проекта:</w:t>
            </w:r>
          </w:p>
        </w:tc>
        <w:tc>
          <w:tcPr>
            <w:tcW w:w="7289" w:type="dxa"/>
            <w:gridSpan w:val="3"/>
            <w:shd w:val="clear" w:color="auto" w:fill="auto"/>
            <w:vAlign w:val="center"/>
          </w:tcPr>
          <w:p w14:paraId="7BC7169D" w14:textId="77777777" w:rsidR="00D64B1C" w:rsidRPr="00531914" w:rsidRDefault="00D64B1C" w:rsidP="007B16BC">
            <w:pPr>
              <w:rPr>
                <w:rFonts w:ascii="Times New Roman" w:hAnsi="Times New Roman" w:cs="Times New Roman"/>
                <w:sz w:val="24"/>
                <w:szCs w:val="24"/>
              </w:rPr>
            </w:pPr>
          </w:p>
        </w:tc>
      </w:tr>
      <w:tr w:rsidR="00D64B1C" w:rsidRPr="00531914" w14:paraId="7827ED63" w14:textId="77777777" w:rsidTr="007B16BC">
        <w:trPr>
          <w:trHeight w:val="398"/>
        </w:trPr>
        <w:tc>
          <w:tcPr>
            <w:tcW w:w="10350" w:type="dxa"/>
            <w:gridSpan w:val="4"/>
            <w:shd w:val="clear" w:color="auto" w:fill="auto"/>
            <w:vAlign w:val="center"/>
          </w:tcPr>
          <w:p w14:paraId="787D40B2" w14:textId="77777777" w:rsidR="00D64B1C" w:rsidRPr="00531914" w:rsidRDefault="00D64B1C" w:rsidP="007B16BC">
            <w:pPr>
              <w:widowControl w:val="0"/>
              <w:spacing w:after="0" w:line="240" w:lineRule="auto"/>
              <w:jc w:val="center"/>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 xml:space="preserve"> СЛУЖЕБНА ОЦЕНКА</w:t>
            </w:r>
          </w:p>
        </w:tc>
      </w:tr>
      <w:tr w:rsidR="00D64B1C" w:rsidRPr="00531914" w14:paraId="3AA2123B" w14:textId="77777777" w:rsidTr="007B16BC">
        <w:trPr>
          <w:trHeight w:val="713"/>
        </w:trPr>
        <w:tc>
          <w:tcPr>
            <w:tcW w:w="10350" w:type="dxa"/>
            <w:gridSpan w:val="4"/>
            <w:shd w:val="clear" w:color="auto" w:fill="auto"/>
            <w:vAlign w:val="center"/>
          </w:tcPr>
          <w:p w14:paraId="2ECAF191" w14:textId="77777777" w:rsidR="00D64B1C" w:rsidRPr="00531914" w:rsidRDefault="00D64B1C" w:rsidP="007B16BC">
            <w:pPr>
              <w:widowControl w:val="0"/>
              <w:spacing w:after="0" w:line="240" w:lineRule="auto"/>
              <w:jc w:val="center"/>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ОЦЕНКА ЗА ПРОФЕСИОНАЛНО ПРИЗНАНИЕ НА ПРОДУЦЕНТА</w:t>
            </w:r>
            <w:r w:rsidRPr="00531914">
              <w:rPr>
                <w:rFonts w:ascii="Times New Roman" w:eastAsia="Times New Roman" w:hAnsi="Times New Roman" w:cs="Times New Roman"/>
                <w:sz w:val="24"/>
                <w:szCs w:val="24"/>
                <w:lang w:eastAsia="en-GB"/>
              </w:rPr>
              <w:br/>
              <w:t>(съгласно чл. 27, ал. 1, т. 5 от ЗФИ )</w:t>
            </w:r>
          </w:p>
        </w:tc>
      </w:tr>
      <w:tr w:rsidR="00D64B1C" w:rsidRPr="00531914" w14:paraId="12FFEB5C" w14:textId="77777777" w:rsidTr="007B16BC">
        <w:trPr>
          <w:trHeight w:val="3922"/>
        </w:trPr>
        <w:tc>
          <w:tcPr>
            <w:tcW w:w="10350" w:type="dxa"/>
            <w:gridSpan w:val="4"/>
            <w:shd w:val="clear" w:color="auto" w:fill="auto"/>
            <w:vAlign w:val="center"/>
          </w:tcPr>
          <w:p w14:paraId="76A23101" w14:textId="77777777" w:rsidR="00D64B1C" w:rsidRPr="00531914" w:rsidRDefault="00D64B1C" w:rsidP="007B16BC">
            <w:pPr>
              <w:widowControl w:val="0"/>
              <w:spacing w:after="0" w:line="240" w:lineRule="auto"/>
              <w:ind w:left="226" w:hanging="226"/>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a) опита и професионалните постижения на продуцента, признанието на негово предишно произведение от зрителите</w:t>
            </w:r>
          </w:p>
          <w:p w14:paraId="473EEFD2" w14:textId="77777777" w:rsidR="00D64B1C" w:rsidRPr="00531914" w:rsidRDefault="00D64B1C" w:rsidP="007B16BC">
            <w:pPr>
              <w:widowControl w:val="0"/>
              <w:spacing w:after="0" w:line="240" w:lineRule="auto"/>
              <w:ind w:firstLine="224"/>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(максимум точки за категорията - 1,40 т.)</w:t>
            </w:r>
          </w:p>
          <w:p w14:paraId="548319E3" w14:textId="77777777" w:rsidR="00D64B1C" w:rsidRPr="00531914" w:rsidRDefault="00D64B1C" w:rsidP="007B16BC">
            <w:pPr>
              <w:widowControl w:val="0"/>
              <w:spacing w:after="0" w:line="240" w:lineRule="auto"/>
              <w:ind w:left="316" w:hanging="141"/>
              <w:rPr>
                <w:rFonts w:ascii="Times New Roman" w:hAnsi="Times New Roman" w:cs="Times New Roman"/>
                <w:sz w:val="24"/>
                <w:szCs w:val="24"/>
              </w:rPr>
            </w:pPr>
            <w:r w:rsidRPr="00531914">
              <w:rPr>
                <w:rFonts w:ascii="Times New Roman" w:hAnsi="Times New Roman" w:cs="Times New Roman"/>
                <w:sz w:val="24"/>
                <w:szCs w:val="24"/>
              </w:rPr>
              <w:t xml:space="preserve">аа) Филм </w:t>
            </w:r>
            <w:r w:rsidRPr="00531914">
              <w:rPr>
                <w:rFonts w:ascii="Times New Roman" w:hAnsi="Times New Roman" w:cs="Times New Roman"/>
                <w:spacing w:val="-2"/>
                <w:sz w:val="24"/>
                <w:szCs w:val="24"/>
              </w:rPr>
              <w:t>о</w:t>
            </w:r>
            <w:r w:rsidRPr="00531914">
              <w:rPr>
                <w:rFonts w:ascii="Times New Roman" w:hAnsi="Times New Roman" w:cs="Times New Roman"/>
                <w:sz w:val="24"/>
                <w:szCs w:val="24"/>
              </w:rPr>
              <w:t>т фил</w:t>
            </w:r>
            <w:r w:rsidRPr="00531914">
              <w:rPr>
                <w:rFonts w:ascii="Times New Roman" w:hAnsi="Times New Roman" w:cs="Times New Roman"/>
                <w:spacing w:val="-2"/>
                <w:sz w:val="24"/>
                <w:szCs w:val="24"/>
              </w:rPr>
              <w:t>м</w:t>
            </w:r>
            <w:r w:rsidRPr="00531914">
              <w:rPr>
                <w:rFonts w:ascii="Times New Roman" w:hAnsi="Times New Roman" w:cs="Times New Roman"/>
                <w:sz w:val="24"/>
                <w:szCs w:val="24"/>
              </w:rPr>
              <w:t>ография</w:t>
            </w:r>
            <w:r w:rsidRPr="00531914">
              <w:rPr>
                <w:rFonts w:ascii="Times New Roman" w:hAnsi="Times New Roman" w:cs="Times New Roman"/>
                <w:spacing w:val="2"/>
                <w:sz w:val="24"/>
                <w:szCs w:val="24"/>
              </w:rPr>
              <w:t>т</w:t>
            </w:r>
            <w:r w:rsidRPr="00531914">
              <w:rPr>
                <w:rFonts w:ascii="Times New Roman" w:hAnsi="Times New Roman" w:cs="Times New Roman"/>
                <w:sz w:val="24"/>
                <w:szCs w:val="24"/>
              </w:rPr>
              <w:t>а на пр</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дуцен</w:t>
            </w:r>
            <w:r w:rsidRPr="00531914">
              <w:rPr>
                <w:rFonts w:ascii="Times New Roman" w:hAnsi="Times New Roman" w:cs="Times New Roman"/>
                <w:spacing w:val="2"/>
                <w:sz w:val="24"/>
                <w:szCs w:val="24"/>
              </w:rPr>
              <w:t>т</w:t>
            </w:r>
            <w:r w:rsidRPr="00531914">
              <w:rPr>
                <w:rFonts w:ascii="Times New Roman" w:hAnsi="Times New Roman" w:cs="Times New Roman"/>
                <w:sz w:val="24"/>
                <w:szCs w:val="24"/>
              </w:rPr>
              <w:t>а (по не</w:t>
            </w:r>
            <w:r w:rsidRPr="00531914">
              <w:rPr>
                <w:rFonts w:ascii="Times New Roman" w:hAnsi="Times New Roman" w:cs="Times New Roman"/>
                <w:spacing w:val="-4"/>
                <w:sz w:val="24"/>
                <w:szCs w:val="24"/>
              </w:rPr>
              <w:t>го</w:t>
            </w:r>
            <w:r w:rsidRPr="00531914">
              <w:rPr>
                <w:rFonts w:ascii="Times New Roman" w:hAnsi="Times New Roman" w:cs="Times New Roman"/>
                <w:sz w:val="24"/>
                <w:szCs w:val="24"/>
              </w:rPr>
              <w:t>в из</w:t>
            </w:r>
            <w:r w:rsidRPr="00531914">
              <w:rPr>
                <w:rFonts w:ascii="Times New Roman" w:hAnsi="Times New Roman" w:cs="Times New Roman"/>
                <w:spacing w:val="-2"/>
                <w:sz w:val="24"/>
                <w:szCs w:val="24"/>
              </w:rPr>
              <w:t>б</w:t>
            </w:r>
            <w:r w:rsidRPr="00531914">
              <w:rPr>
                <w:rFonts w:ascii="Times New Roman" w:hAnsi="Times New Roman" w:cs="Times New Roman"/>
                <w:sz w:val="24"/>
                <w:szCs w:val="24"/>
              </w:rPr>
              <w:t xml:space="preserve">ор), </w:t>
            </w:r>
            <w:r w:rsidRPr="00531914">
              <w:rPr>
                <w:rFonts w:ascii="Times New Roman" w:hAnsi="Times New Roman" w:cs="Times New Roman"/>
                <w:spacing w:val="-2"/>
                <w:sz w:val="24"/>
                <w:szCs w:val="24"/>
              </w:rPr>
              <w:t>к</w:t>
            </w:r>
            <w:r w:rsidRPr="00531914">
              <w:rPr>
                <w:rFonts w:ascii="Times New Roman" w:hAnsi="Times New Roman" w:cs="Times New Roman"/>
                <w:sz w:val="24"/>
                <w:szCs w:val="24"/>
              </w:rPr>
              <w:t>ой</w:t>
            </w:r>
            <w:r w:rsidRPr="00531914">
              <w:rPr>
                <w:rFonts w:ascii="Times New Roman" w:hAnsi="Times New Roman" w:cs="Times New Roman"/>
                <w:spacing w:val="-2"/>
                <w:sz w:val="24"/>
                <w:szCs w:val="24"/>
              </w:rPr>
              <w:t>т</w:t>
            </w:r>
            <w:r w:rsidRPr="00531914">
              <w:rPr>
                <w:rFonts w:ascii="Times New Roman" w:hAnsi="Times New Roman" w:cs="Times New Roman"/>
                <w:sz w:val="24"/>
                <w:szCs w:val="24"/>
              </w:rPr>
              <w:t xml:space="preserve">о </w:t>
            </w:r>
            <w:r w:rsidRPr="00531914">
              <w:rPr>
                <w:rFonts w:ascii="Times New Roman" w:hAnsi="Times New Roman" w:cs="Times New Roman"/>
                <w:spacing w:val="2"/>
                <w:sz w:val="24"/>
                <w:szCs w:val="24"/>
              </w:rPr>
              <w:t>с</w:t>
            </w:r>
            <w:r w:rsidRPr="00531914">
              <w:rPr>
                <w:rFonts w:ascii="Times New Roman" w:hAnsi="Times New Roman" w:cs="Times New Roman"/>
                <w:sz w:val="24"/>
                <w:szCs w:val="24"/>
              </w:rPr>
              <w:t>е оценява съ</w:t>
            </w:r>
            <w:r w:rsidRPr="00531914">
              <w:rPr>
                <w:rFonts w:ascii="Times New Roman" w:hAnsi="Times New Roman" w:cs="Times New Roman"/>
                <w:spacing w:val="-9"/>
                <w:sz w:val="24"/>
                <w:szCs w:val="24"/>
              </w:rPr>
              <w:t>г</w:t>
            </w:r>
            <w:r w:rsidRPr="00531914">
              <w:rPr>
                <w:rFonts w:ascii="Times New Roman" w:hAnsi="Times New Roman" w:cs="Times New Roman"/>
                <w:sz w:val="24"/>
                <w:szCs w:val="24"/>
              </w:rPr>
              <w:t>ласно ут</w:t>
            </w:r>
            <w:r w:rsidRPr="00531914">
              <w:rPr>
                <w:rFonts w:ascii="Times New Roman" w:hAnsi="Times New Roman" w:cs="Times New Roman"/>
                <w:spacing w:val="-4"/>
                <w:sz w:val="24"/>
                <w:szCs w:val="24"/>
              </w:rPr>
              <w:t>в</w:t>
            </w:r>
            <w:r w:rsidRPr="00531914">
              <w:rPr>
                <w:rFonts w:ascii="Times New Roman" w:hAnsi="Times New Roman" w:cs="Times New Roman"/>
                <w:sz w:val="24"/>
                <w:szCs w:val="24"/>
              </w:rPr>
              <w:t>ъ</w:t>
            </w:r>
            <w:r w:rsidRPr="00531914">
              <w:rPr>
                <w:rFonts w:ascii="Times New Roman" w:hAnsi="Times New Roman" w:cs="Times New Roman"/>
                <w:spacing w:val="-2"/>
                <w:sz w:val="24"/>
                <w:szCs w:val="24"/>
              </w:rPr>
              <w:t>р</w:t>
            </w:r>
            <w:r w:rsidRPr="00531914">
              <w:rPr>
                <w:rFonts w:ascii="Times New Roman" w:hAnsi="Times New Roman" w:cs="Times New Roman"/>
                <w:sz w:val="24"/>
                <w:szCs w:val="24"/>
              </w:rPr>
              <w:t xml:space="preserve">ден за </w:t>
            </w:r>
            <w:r w:rsidRPr="00531914">
              <w:rPr>
                <w:rFonts w:ascii="Times New Roman" w:hAnsi="Times New Roman" w:cs="Times New Roman"/>
                <w:spacing w:val="-4"/>
                <w:sz w:val="24"/>
                <w:szCs w:val="24"/>
              </w:rPr>
              <w:t>г</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дин</w:t>
            </w:r>
            <w:r w:rsidRPr="00531914">
              <w:rPr>
                <w:rFonts w:ascii="Times New Roman" w:hAnsi="Times New Roman" w:cs="Times New Roman"/>
                <w:spacing w:val="-5"/>
                <w:sz w:val="24"/>
                <w:szCs w:val="24"/>
              </w:rPr>
              <w:t>а</w:t>
            </w:r>
            <w:r w:rsidRPr="00531914">
              <w:rPr>
                <w:rFonts w:ascii="Times New Roman" w:hAnsi="Times New Roman" w:cs="Times New Roman"/>
                <w:spacing w:val="2"/>
                <w:sz w:val="24"/>
                <w:szCs w:val="24"/>
              </w:rPr>
              <w:t>т</w:t>
            </w:r>
            <w:r w:rsidRPr="00531914">
              <w:rPr>
                <w:rFonts w:ascii="Times New Roman" w:hAnsi="Times New Roman" w:cs="Times New Roman"/>
                <w:sz w:val="24"/>
                <w:szCs w:val="24"/>
              </w:rPr>
              <w:t>а списък с ф</w:t>
            </w:r>
            <w:r w:rsidRPr="00531914">
              <w:rPr>
                <w:rFonts w:ascii="Times New Roman" w:hAnsi="Times New Roman" w:cs="Times New Roman"/>
                <w:spacing w:val="2"/>
                <w:sz w:val="24"/>
                <w:szCs w:val="24"/>
              </w:rPr>
              <w:t>е</w:t>
            </w:r>
            <w:r w:rsidRPr="00531914">
              <w:rPr>
                <w:rFonts w:ascii="Times New Roman" w:hAnsi="Times New Roman" w:cs="Times New Roman"/>
                <w:sz w:val="24"/>
                <w:szCs w:val="24"/>
              </w:rPr>
              <w:t>стив</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ли А и Б клас (</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а</w:t>
            </w:r>
            <w:r w:rsidRPr="00531914">
              <w:rPr>
                <w:rFonts w:ascii="Times New Roman" w:hAnsi="Times New Roman" w:cs="Times New Roman"/>
                <w:spacing w:val="-4"/>
                <w:sz w:val="24"/>
                <w:szCs w:val="24"/>
              </w:rPr>
              <w:t>к</w:t>
            </w:r>
            <w:r w:rsidRPr="00531914">
              <w:rPr>
                <w:rFonts w:ascii="Times New Roman" w:hAnsi="Times New Roman" w:cs="Times New Roman"/>
                <w:sz w:val="24"/>
                <w:szCs w:val="24"/>
              </w:rPr>
              <w:t>сим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 xml:space="preserve">м </w:t>
            </w:r>
            <w:r w:rsidRPr="00531914">
              <w:rPr>
                <w:rFonts w:ascii="Times New Roman" w:hAnsi="Times New Roman" w:cs="Times New Roman"/>
                <w:spacing w:val="-2"/>
                <w:sz w:val="24"/>
                <w:szCs w:val="24"/>
              </w:rPr>
              <w:t>т</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 xml:space="preserve">чки - 1,20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w:t>
            </w:r>
          </w:p>
          <w:p w14:paraId="4485080F" w14:textId="77777777" w:rsidR="00D64B1C" w:rsidRPr="00531914" w:rsidRDefault="00D64B1C" w:rsidP="007B16BC">
            <w:pPr>
              <w:widowControl w:val="0"/>
              <w:spacing w:after="0" w:line="240" w:lineRule="auto"/>
              <w:ind w:left="316" w:right="295" w:firstLine="142"/>
              <w:rPr>
                <w:rFonts w:ascii="Times New Roman" w:hAnsi="Times New Roman" w:cs="Times New Roman"/>
                <w:sz w:val="24"/>
                <w:szCs w:val="24"/>
              </w:rPr>
            </w:pPr>
            <w:r w:rsidRPr="00531914">
              <w:rPr>
                <w:rFonts w:ascii="Times New Roman" w:hAnsi="Times New Roman" w:cs="Times New Roman"/>
                <w:sz w:val="24"/>
                <w:szCs w:val="24"/>
              </w:rPr>
              <w:t xml:space="preserve">- За </w:t>
            </w:r>
            <w:r w:rsidRPr="00531914">
              <w:rPr>
                <w:rFonts w:ascii="Times New Roman" w:hAnsi="Times New Roman" w:cs="Times New Roman"/>
                <w:spacing w:val="2"/>
                <w:sz w:val="24"/>
                <w:szCs w:val="24"/>
              </w:rPr>
              <w:t>с</w:t>
            </w:r>
            <w:r w:rsidRPr="00531914">
              <w:rPr>
                <w:rFonts w:ascii="Times New Roman" w:hAnsi="Times New Roman" w:cs="Times New Roman"/>
                <w:sz w:val="24"/>
                <w:szCs w:val="24"/>
              </w:rPr>
              <w:t>елекция Б клас ф</w:t>
            </w:r>
            <w:r w:rsidRPr="00531914">
              <w:rPr>
                <w:rFonts w:ascii="Times New Roman" w:hAnsi="Times New Roman" w:cs="Times New Roman"/>
                <w:spacing w:val="4"/>
                <w:sz w:val="24"/>
                <w:szCs w:val="24"/>
              </w:rPr>
              <w:t>е</w:t>
            </w:r>
            <w:r w:rsidRPr="00531914">
              <w:rPr>
                <w:rFonts w:ascii="Times New Roman" w:hAnsi="Times New Roman" w:cs="Times New Roman"/>
                <w:sz w:val="24"/>
                <w:szCs w:val="24"/>
              </w:rPr>
              <w:t>сти</w:t>
            </w:r>
            <w:r w:rsidRPr="00531914">
              <w:rPr>
                <w:rFonts w:ascii="Times New Roman" w:hAnsi="Times New Roman" w:cs="Times New Roman"/>
                <w:spacing w:val="-2"/>
                <w:sz w:val="24"/>
                <w:szCs w:val="24"/>
              </w:rPr>
              <w:t>в</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 xml:space="preserve">л - по 0,05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xml:space="preserve">. </w:t>
            </w:r>
            <w:r w:rsidRPr="00531914">
              <w:rPr>
                <w:rFonts w:ascii="Times New Roman" w:hAnsi="Times New Roman" w:cs="Times New Roman"/>
                <w:i/>
                <w:iCs/>
                <w:sz w:val="24"/>
                <w:szCs w:val="24"/>
              </w:rPr>
              <w:t xml:space="preserve">(до три </w:t>
            </w:r>
            <w:r w:rsidRPr="00531914">
              <w:rPr>
                <w:rFonts w:ascii="Times New Roman" w:hAnsi="Times New Roman" w:cs="Times New Roman"/>
                <w:i/>
                <w:iCs/>
                <w:spacing w:val="-2"/>
                <w:sz w:val="24"/>
                <w:szCs w:val="24"/>
              </w:rPr>
              <w:t>с</w:t>
            </w:r>
            <w:r w:rsidRPr="00531914">
              <w:rPr>
                <w:rFonts w:ascii="Times New Roman" w:hAnsi="Times New Roman" w:cs="Times New Roman"/>
                <w:i/>
                <w:iCs/>
                <w:sz w:val="24"/>
                <w:szCs w:val="24"/>
              </w:rPr>
              <w:t>е</w:t>
            </w:r>
            <w:r w:rsidRPr="00531914">
              <w:rPr>
                <w:rFonts w:ascii="Times New Roman" w:hAnsi="Times New Roman" w:cs="Times New Roman"/>
                <w:i/>
                <w:iCs/>
                <w:spacing w:val="4"/>
                <w:sz w:val="24"/>
                <w:szCs w:val="24"/>
              </w:rPr>
              <w:t>л</w:t>
            </w:r>
            <w:r w:rsidRPr="00531914">
              <w:rPr>
                <w:rFonts w:ascii="Times New Roman" w:hAnsi="Times New Roman" w:cs="Times New Roman"/>
                <w:i/>
                <w:iCs/>
                <w:sz w:val="24"/>
                <w:szCs w:val="24"/>
              </w:rPr>
              <w:t xml:space="preserve">екции) </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а</w:t>
            </w:r>
            <w:r w:rsidRPr="00531914">
              <w:rPr>
                <w:rFonts w:ascii="Times New Roman" w:hAnsi="Times New Roman" w:cs="Times New Roman"/>
                <w:spacing w:val="-4"/>
                <w:sz w:val="24"/>
                <w:szCs w:val="24"/>
              </w:rPr>
              <w:t>к</w:t>
            </w:r>
            <w:r w:rsidRPr="00531914">
              <w:rPr>
                <w:rFonts w:ascii="Times New Roman" w:hAnsi="Times New Roman" w:cs="Times New Roman"/>
                <w:sz w:val="24"/>
                <w:szCs w:val="24"/>
              </w:rPr>
              <w:t>сим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 xml:space="preserve">м </w:t>
            </w:r>
            <w:r w:rsidRPr="00531914">
              <w:rPr>
                <w:rFonts w:ascii="Times New Roman" w:hAnsi="Times New Roman" w:cs="Times New Roman"/>
                <w:spacing w:val="-2"/>
                <w:sz w:val="24"/>
                <w:szCs w:val="24"/>
              </w:rPr>
              <w:t>т</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 xml:space="preserve">чки - 0,15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w:t>
            </w:r>
          </w:p>
          <w:p w14:paraId="3E93052F" w14:textId="77777777" w:rsidR="00D64B1C" w:rsidRPr="00531914" w:rsidRDefault="00D64B1C" w:rsidP="007B16BC">
            <w:pPr>
              <w:widowControl w:val="0"/>
              <w:spacing w:after="0" w:line="240" w:lineRule="auto"/>
              <w:ind w:left="316" w:right="295" w:firstLine="142"/>
              <w:rPr>
                <w:rFonts w:ascii="Times New Roman" w:hAnsi="Times New Roman" w:cs="Times New Roman"/>
                <w:sz w:val="24"/>
                <w:szCs w:val="24"/>
              </w:rPr>
            </w:pPr>
            <w:r w:rsidRPr="00531914">
              <w:rPr>
                <w:rFonts w:ascii="Times New Roman" w:hAnsi="Times New Roman" w:cs="Times New Roman"/>
                <w:position w:val="-1"/>
                <w:sz w:val="24"/>
                <w:szCs w:val="24"/>
              </w:rPr>
              <w:t xml:space="preserve">- За награда </w:t>
            </w:r>
            <w:r w:rsidRPr="00531914">
              <w:rPr>
                <w:rFonts w:ascii="Times New Roman" w:hAnsi="Times New Roman" w:cs="Times New Roman"/>
                <w:spacing w:val="-2"/>
                <w:position w:val="-1"/>
                <w:sz w:val="24"/>
                <w:szCs w:val="24"/>
              </w:rPr>
              <w:t>о</w:t>
            </w:r>
            <w:r w:rsidRPr="00531914">
              <w:rPr>
                <w:rFonts w:ascii="Times New Roman" w:hAnsi="Times New Roman" w:cs="Times New Roman"/>
                <w:position w:val="-1"/>
                <w:sz w:val="24"/>
                <w:szCs w:val="24"/>
              </w:rPr>
              <w:t>т Б клас ф</w:t>
            </w:r>
            <w:r w:rsidRPr="00531914">
              <w:rPr>
                <w:rFonts w:ascii="Times New Roman" w:hAnsi="Times New Roman" w:cs="Times New Roman"/>
                <w:spacing w:val="4"/>
                <w:position w:val="-1"/>
                <w:sz w:val="24"/>
                <w:szCs w:val="24"/>
              </w:rPr>
              <w:t>е</w:t>
            </w:r>
            <w:r w:rsidRPr="00531914">
              <w:rPr>
                <w:rFonts w:ascii="Times New Roman" w:hAnsi="Times New Roman" w:cs="Times New Roman"/>
                <w:position w:val="-1"/>
                <w:sz w:val="24"/>
                <w:szCs w:val="24"/>
              </w:rPr>
              <w:t>сти</w:t>
            </w:r>
            <w:r w:rsidRPr="00531914">
              <w:rPr>
                <w:rFonts w:ascii="Times New Roman" w:hAnsi="Times New Roman" w:cs="Times New Roman"/>
                <w:spacing w:val="-2"/>
                <w:position w:val="-1"/>
                <w:sz w:val="24"/>
                <w:szCs w:val="24"/>
              </w:rPr>
              <w:t>в</w:t>
            </w:r>
            <w:r w:rsidRPr="00531914">
              <w:rPr>
                <w:rFonts w:ascii="Times New Roman" w:hAnsi="Times New Roman" w:cs="Times New Roman"/>
                <w:spacing w:val="2"/>
                <w:position w:val="-1"/>
                <w:sz w:val="24"/>
                <w:szCs w:val="24"/>
              </w:rPr>
              <w:t>а</w:t>
            </w:r>
            <w:r w:rsidRPr="00531914">
              <w:rPr>
                <w:rFonts w:ascii="Times New Roman" w:hAnsi="Times New Roman" w:cs="Times New Roman"/>
                <w:position w:val="-1"/>
                <w:sz w:val="24"/>
                <w:szCs w:val="24"/>
              </w:rPr>
              <w:t xml:space="preserve">л - по 0,05 </w:t>
            </w:r>
            <w:r w:rsidRPr="00531914">
              <w:rPr>
                <w:rFonts w:ascii="Times New Roman" w:hAnsi="Times New Roman" w:cs="Times New Roman"/>
                <w:spacing w:val="-14"/>
                <w:position w:val="-1"/>
                <w:sz w:val="24"/>
                <w:szCs w:val="24"/>
              </w:rPr>
              <w:t>т</w:t>
            </w:r>
            <w:r w:rsidRPr="00531914">
              <w:rPr>
                <w:rFonts w:ascii="Times New Roman" w:hAnsi="Times New Roman" w:cs="Times New Roman"/>
                <w:position w:val="-1"/>
                <w:sz w:val="24"/>
                <w:szCs w:val="24"/>
              </w:rPr>
              <w:t xml:space="preserve">. </w:t>
            </w:r>
            <w:r w:rsidRPr="00531914">
              <w:rPr>
                <w:rFonts w:ascii="Times New Roman" w:hAnsi="Times New Roman" w:cs="Times New Roman"/>
                <w:i/>
                <w:iCs/>
                <w:position w:val="-1"/>
                <w:sz w:val="24"/>
                <w:szCs w:val="24"/>
              </w:rPr>
              <w:t xml:space="preserve">(до три награди) </w:t>
            </w:r>
            <w:r w:rsidRPr="00531914">
              <w:rPr>
                <w:rFonts w:ascii="Times New Roman" w:hAnsi="Times New Roman" w:cs="Times New Roman"/>
                <w:spacing w:val="-1"/>
                <w:position w:val="-1"/>
                <w:sz w:val="24"/>
                <w:szCs w:val="24"/>
              </w:rPr>
              <w:t>м</w:t>
            </w:r>
            <w:r w:rsidRPr="00531914">
              <w:rPr>
                <w:rFonts w:ascii="Times New Roman" w:hAnsi="Times New Roman" w:cs="Times New Roman"/>
                <w:position w:val="-1"/>
                <w:sz w:val="24"/>
                <w:szCs w:val="24"/>
              </w:rPr>
              <w:t>а</w:t>
            </w:r>
            <w:r w:rsidRPr="00531914">
              <w:rPr>
                <w:rFonts w:ascii="Times New Roman" w:hAnsi="Times New Roman" w:cs="Times New Roman"/>
                <w:spacing w:val="-4"/>
                <w:position w:val="-1"/>
                <w:sz w:val="24"/>
                <w:szCs w:val="24"/>
              </w:rPr>
              <w:t>к</w:t>
            </w:r>
            <w:r w:rsidRPr="00531914">
              <w:rPr>
                <w:rFonts w:ascii="Times New Roman" w:hAnsi="Times New Roman" w:cs="Times New Roman"/>
                <w:position w:val="-1"/>
                <w:sz w:val="24"/>
                <w:szCs w:val="24"/>
              </w:rPr>
              <w:t>сим</w:t>
            </w:r>
            <w:r w:rsidRPr="00531914">
              <w:rPr>
                <w:rFonts w:ascii="Times New Roman" w:hAnsi="Times New Roman" w:cs="Times New Roman"/>
                <w:spacing w:val="-2"/>
                <w:position w:val="-1"/>
                <w:sz w:val="24"/>
                <w:szCs w:val="24"/>
              </w:rPr>
              <w:t>у</w:t>
            </w:r>
            <w:r w:rsidRPr="00531914">
              <w:rPr>
                <w:rFonts w:ascii="Times New Roman" w:hAnsi="Times New Roman" w:cs="Times New Roman"/>
                <w:position w:val="-1"/>
                <w:sz w:val="24"/>
                <w:szCs w:val="24"/>
              </w:rPr>
              <w:t xml:space="preserve">м </w:t>
            </w:r>
            <w:r w:rsidRPr="00531914">
              <w:rPr>
                <w:rFonts w:ascii="Times New Roman" w:hAnsi="Times New Roman" w:cs="Times New Roman"/>
                <w:spacing w:val="-2"/>
                <w:position w:val="-1"/>
                <w:sz w:val="24"/>
                <w:szCs w:val="24"/>
              </w:rPr>
              <w:t>т</w:t>
            </w:r>
            <w:r w:rsidRPr="00531914">
              <w:rPr>
                <w:rFonts w:ascii="Times New Roman" w:hAnsi="Times New Roman" w:cs="Times New Roman"/>
                <w:spacing w:val="-5"/>
                <w:position w:val="-1"/>
                <w:sz w:val="24"/>
                <w:szCs w:val="24"/>
              </w:rPr>
              <w:t>о</w:t>
            </w:r>
            <w:r w:rsidRPr="00531914">
              <w:rPr>
                <w:rFonts w:ascii="Times New Roman" w:hAnsi="Times New Roman" w:cs="Times New Roman"/>
                <w:position w:val="-1"/>
                <w:sz w:val="24"/>
                <w:szCs w:val="24"/>
              </w:rPr>
              <w:t xml:space="preserve">чки - 0,15 </w:t>
            </w:r>
            <w:r w:rsidRPr="00531914">
              <w:rPr>
                <w:rFonts w:ascii="Times New Roman" w:hAnsi="Times New Roman" w:cs="Times New Roman"/>
                <w:spacing w:val="-14"/>
                <w:position w:val="-1"/>
                <w:sz w:val="24"/>
                <w:szCs w:val="24"/>
              </w:rPr>
              <w:t>т</w:t>
            </w:r>
            <w:r w:rsidRPr="00531914">
              <w:rPr>
                <w:rFonts w:ascii="Times New Roman" w:hAnsi="Times New Roman" w:cs="Times New Roman"/>
                <w:position w:val="-1"/>
                <w:sz w:val="24"/>
                <w:szCs w:val="24"/>
              </w:rPr>
              <w:t>.</w:t>
            </w:r>
          </w:p>
          <w:p w14:paraId="293ABED5" w14:textId="77777777" w:rsidR="00D64B1C" w:rsidRPr="00531914" w:rsidRDefault="00D64B1C" w:rsidP="007B16BC">
            <w:pPr>
              <w:widowControl w:val="0"/>
              <w:spacing w:after="0" w:line="240" w:lineRule="auto"/>
              <w:ind w:left="316" w:right="295" w:firstLine="142"/>
              <w:rPr>
                <w:rFonts w:ascii="Times New Roman" w:hAnsi="Times New Roman" w:cs="Times New Roman"/>
                <w:sz w:val="24"/>
                <w:szCs w:val="24"/>
              </w:rPr>
            </w:pPr>
            <w:r w:rsidRPr="00531914">
              <w:rPr>
                <w:rFonts w:ascii="Times New Roman" w:hAnsi="Times New Roman" w:cs="Times New Roman"/>
                <w:sz w:val="24"/>
                <w:szCs w:val="24"/>
              </w:rPr>
              <w:t xml:space="preserve">- За </w:t>
            </w:r>
            <w:r w:rsidRPr="00531914">
              <w:rPr>
                <w:rFonts w:ascii="Times New Roman" w:hAnsi="Times New Roman" w:cs="Times New Roman"/>
                <w:spacing w:val="2"/>
                <w:sz w:val="24"/>
                <w:szCs w:val="24"/>
              </w:rPr>
              <w:t>с</w:t>
            </w:r>
            <w:r w:rsidRPr="00531914">
              <w:rPr>
                <w:rFonts w:ascii="Times New Roman" w:hAnsi="Times New Roman" w:cs="Times New Roman"/>
                <w:sz w:val="24"/>
                <w:szCs w:val="24"/>
              </w:rPr>
              <w:t>елекция А клас ф</w:t>
            </w:r>
            <w:r w:rsidRPr="00531914">
              <w:rPr>
                <w:rFonts w:ascii="Times New Roman" w:hAnsi="Times New Roman" w:cs="Times New Roman"/>
                <w:spacing w:val="4"/>
                <w:sz w:val="24"/>
                <w:szCs w:val="24"/>
              </w:rPr>
              <w:t>е</w:t>
            </w:r>
            <w:r w:rsidRPr="00531914">
              <w:rPr>
                <w:rFonts w:ascii="Times New Roman" w:hAnsi="Times New Roman" w:cs="Times New Roman"/>
                <w:sz w:val="24"/>
                <w:szCs w:val="24"/>
              </w:rPr>
              <w:t>сти</w:t>
            </w:r>
            <w:r w:rsidRPr="00531914">
              <w:rPr>
                <w:rFonts w:ascii="Times New Roman" w:hAnsi="Times New Roman" w:cs="Times New Roman"/>
                <w:spacing w:val="-2"/>
                <w:sz w:val="24"/>
                <w:szCs w:val="24"/>
              </w:rPr>
              <w:t>в</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 xml:space="preserve">л - по 0,20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w:t>
            </w:r>
            <w:r w:rsidRPr="00531914">
              <w:rPr>
                <w:rFonts w:ascii="Times New Roman" w:hAnsi="Times New Roman" w:cs="Times New Roman"/>
                <w:i/>
                <w:iCs/>
                <w:sz w:val="24"/>
                <w:szCs w:val="24"/>
              </w:rPr>
              <w:t xml:space="preserve">до три </w:t>
            </w:r>
            <w:r w:rsidRPr="00531914">
              <w:rPr>
                <w:rFonts w:ascii="Times New Roman" w:hAnsi="Times New Roman" w:cs="Times New Roman"/>
                <w:i/>
                <w:iCs/>
                <w:spacing w:val="-2"/>
                <w:sz w:val="24"/>
                <w:szCs w:val="24"/>
              </w:rPr>
              <w:t>с</w:t>
            </w:r>
            <w:r w:rsidRPr="00531914">
              <w:rPr>
                <w:rFonts w:ascii="Times New Roman" w:hAnsi="Times New Roman" w:cs="Times New Roman"/>
                <w:i/>
                <w:iCs/>
                <w:sz w:val="24"/>
                <w:szCs w:val="24"/>
              </w:rPr>
              <w:t>е</w:t>
            </w:r>
            <w:r w:rsidRPr="00531914">
              <w:rPr>
                <w:rFonts w:ascii="Times New Roman" w:hAnsi="Times New Roman" w:cs="Times New Roman"/>
                <w:i/>
                <w:iCs/>
                <w:spacing w:val="4"/>
                <w:sz w:val="24"/>
                <w:szCs w:val="24"/>
              </w:rPr>
              <w:t>л</w:t>
            </w:r>
            <w:r w:rsidRPr="00531914">
              <w:rPr>
                <w:rFonts w:ascii="Times New Roman" w:hAnsi="Times New Roman" w:cs="Times New Roman"/>
                <w:i/>
                <w:iCs/>
                <w:sz w:val="24"/>
                <w:szCs w:val="24"/>
              </w:rPr>
              <w:t>екции</w:t>
            </w:r>
            <w:r w:rsidRPr="00531914">
              <w:rPr>
                <w:rFonts w:ascii="Times New Roman" w:hAnsi="Times New Roman" w:cs="Times New Roman"/>
                <w:sz w:val="24"/>
                <w:szCs w:val="24"/>
              </w:rPr>
              <w:t xml:space="preserve">) </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а</w:t>
            </w:r>
            <w:r w:rsidRPr="00531914">
              <w:rPr>
                <w:rFonts w:ascii="Times New Roman" w:hAnsi="Times New Roman" w:cs="Times New Roman"/>
                <w:spacing w:val="-4"/>
                <w:sz w:val="24"/>
                <w:szCs w:val="24"/>
              </w:rPr>
              <w:t>к</w:t>
            </w:r>
            <w:r w:rsidRPr="00531914">
              <w:rPr>
                <w:rFonts w:ascii="Times New Roman" w:hAnsi="Times New Roman" w:cs="Times New Roman"/>
                <w:sz w:val="24"/>
                <w:szCs w:val="24"/>
              </w:rPr>
              <w:t>сим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 xml:space="preserve">м </w:t>
            </w:r>
            <w:r w:rsidRPr="00531914">
              <w:rPr>
                <w:rFonts w:ascii="Times New Roman" w:hAnsi="Times New Roman" w:cs="Times New Roman"/>
                <w:spacing w:val="-2"/>
                <w:sz w:val="24"/>
                <w:szCs w:val="24"/>
              </w:rPr>
              <w:t>т</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 xml:space="preserve">чки - 0,60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w:t>
            </w:r>
          </w:p>
          <w:p w14:paraId="4DB7B44A" w14:textId="77777777" w:rsidR="00D64B1C" w:rsidRPr="00531914" w:rsidRDefault="00D64B1C" w:rsidP="007B16BC">
            <w:pPr>
              <w:widowControl w:val="0"/>
              <w:spacing w:after="0" w:line="240" w:lineRule="auto"/>
              <w:ind w:left="316" w:right="295" w:firstLine="142"/>
              <w:rPr>
                <w:rFonts w:ascii="Times New Roman" w:hAnsi="Times New Roman" w:cs="Times New Roman"/>
                <w:sz w:val="24"/>
                <w:szCs w:val="24"/>
              </w:rPr>
            </w:pPr>
            <w:r w:rsidRPr="00531914">
              <w:rPr>
                <w:rFonts w:ascii="Times New Roman" w:hAnsi="Times New Roman" w:cs="Times New Roman"/>
                <w:sz w:val="24"/>
                <w:szCs w:val="24"/>
              </w:rPr>
              <w:t xml:space="preserve">- За награда </w:t>
            </w:r>
            <w:r w:rsidRPr="00531914">
              <w:rPr>
                <w:rFonts w:ascii="Times New Roman" w:hAnsi="Times New Roman" w:cs="Times New Roman"/>
                <w:spacing w:val="-2"/>
                <w:sz w:val="24"/>
                <w:szCs w:val="24"/>
              </w:rPr>
              <w:t>о</w:t>
            </w:r>
            <w:r w:rsidRPr="00531914">
              <w:rPr>
                <w:rFonts w:ascii="Times New Roman" w:hAnsi="Times New Roman" w:cs="Times New Roman"/>
                <w:sz w:val="24"/>
                <w:szCs w:val="24"/>
              </w:rPr>
              <w:t>т А клас ф</w:t>
            </w:r>
            <w:r w:rsidRPr="00531914">
              <w:rPr>
                <w:rFonts w:ascii="Times New Roman" w:hAnsi="Times New Roman" w:cs="Times New Roman"/>
                <w:spacing w:val="4"/>
                <w:sz w:val="24"/>
                <w:szCs w:val="24"/>
              </w:rPr>
              <w:t>е</w:t>
            </w:r>
            <w:r w:rsidRPr="00531914">
              <w:rPr>
                <w:rFonts w:ascii="Times New Roman" w:hAnsi="Times New Roman" w:cs="Times New Roman"/>
                <w:sz w:val="24"/>
                <w:szCs w:val="24"/>
              </w:rPr>
              <w:t>сти</w:t>
            </w:r>
            <w:r w:rsidRPr="00531914">
              <w:rPr>
                <w:rFonts w:ascii="Times New Roman" w:hAnsi="Times New Roman" w:cs="Times New Roman"/>
                <w:spacing w:val="-2"/>
                <w:sz w:val="24"/>
                <w:szCs w:val="24"/>
              </w:rPr>
              <w:t>в</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 xml:space="preserve">л - по 0,20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w:t>
            </w:r>
            <w:r w:rsidRPr="00531914">
              <w:rPr>
                <w:rFonts w:ascii="Times New Roman" w:hAnsi="Times New Roman" w:cs="Times New Roman"/>
                <w:i/>
                <w:iCs/>
                <w:sz w:val="24"/>
                <w:szCs w:val="24"/>
              </w:rPr>
              <w:t>до три награди</w:t>
            </w:r>
            <w:r w:rsidRPr="00531914">
              <w:rPr>
                <w:rFonts w:ascii="Times New Roman" w:hAnsi="Times New Roman" w:cs="Times New Roman"/>
                <w:sz w:val="24"/>
                <w:szCs w:val="24"/>
              </w:rPr>
              <w:t xml:space="preserve">) </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а</w:t>
            </w:r>
            <w:r w:rsidRPr="00531914">
              <w:rPr>
                <w:rFonts w:ascii="Times New Roman" w:hAnsi="Times New Roman" w:cs="Times New Roman"/>
                <w:spacing w:val="-4"/>
                <w:sz w:val="24"/>
                <w:szCs w:val="24"/>
              </w:rPr>
              <w:t>к</w:t>
            </w:r>
            <w:r w:rsidRPr="00531914">
              <w:rPr>
                <w:rFonts w:ascii="Times New Roman" w:hAnsi="Times New Roman" w:cs="Times New Roman"/>
                <w:sz w:val="24"/>
                <w:szCs w:val="24"/>
              </w:rPr>
              <w:t>сим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 xml:space="preserve">м </w:t>
            </w:r>
            <w:r w:rsidRPr="00531914">
              <w:rPr>
                <w:rFonts w:ascii="Times New Roman" w:hAnsi="Times New Roman" w:cs="Times New Roman"/>
                <w:spacing w:val="-2"/>
                <w:sz w:val="24"/>
                <w:szCs w:val="24"/>
              </w:rPr>
              <w:t>т</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 xml:space="preserve">чки - 0,60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w:t>
            </w:r>
          </w:p>
          <w:p w14:paraId="1B8C5C98" w14:textId="77777777" w:rsidR="00D64B1C" w:rsidRPr="00531914" w:rsidRDefault="00D64B1C" w:rsidP="007B16BC">
            <w:pPr>
              <w:widowControl w:val="0"/>
              <w:spacing w:after="0" w:line="240" w:lineRule="auto"/>
              <w:ind w:left="316" w:right="295" w:firstLine="142"/>
              <w:rPr>
                <w:rFonts w:ascii="Times New Roman" w:hAnsi="Times New Roman" w:cs="Times New Roman"/>
                <w:sz w:val="24"/>
                <w:szCs w:val="24"/>
              </w:rPr>
            </w:pPr>
            <w:r w:rsidRPr="00531914">
              <w:rPr>
                <w:rFonts w:ascii="Times New Roman" w:hAnsi="Times New Roman" w:cs="Times New Roman"/>
                <w:sz w:val="24"/>
                <w:szCs w:val="24"/>
              </w:rPr>
              <w:t>- За н</w:t>
            </w:r>
            <w:r w:rsidRPr="00531914">
              <w:rPr>
                <w:rFonts w:ascii="Times New Roman" w:hAnsi="Times New Roman" w:cs="Times New Roman"/>
                <w:spacing w:val="-3"/>
                <w:sz w:val="24"/>
                <w:szCs w:val="24"/>
              </w:rPr>
              <w:t>о</w:t>
            </w:r>
            <w:r w:rsidRPr="00531914">
              <w:rPr>
                <w:rFonts w:ascii="Times New Roman" w:hAnsi="Times New Roman" w:cs="Times New Roman"/>
                <w:sz w:val="24"/>
                <w:szCs w:val="24"/>
              </w:rPr>
              <w:t>минация Ос</w:t>
            </w:r>
            <w:r w:rsidRPr="00531914">
              <w:rPr>
                <w:rFonts w:ascii="Times New Roman" w:hAnsi="Times New Roman" w:cs="Times New Roman"/>
                <w:spacing w:val="-3"/>
                <w:sz w:val="24"/>
                <w:szCs w:val="24"/>
              </w:rPr>
              <w:t>к</w:t>
            </w:r>
            <w:r w:rsidRPr="00531914">
              <w:rPr>
                <w:rFonts w:ascii="Times New Roman" w:hAnsi="Times New Roman" w:cs="Times New Roman"/>
                <w:sz w:val="24"/>
                <w:szCs w:val="24"/>
              </w:rPr>
              <w:t xml:space="preserve">ар,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 xml:space="preserve">тен </w:t>
            </w:r>
            <w:r w:rsidRPr="00531914">
              <w:rPr>
                <w:rFonts w:ascii="Times New Roman" w:hAnsi="Times New Roman" w:cs="Times New Roman"/>
                <w:spacing w:val="-9"/>
                <w:sz w:val="24"/>
                <w:szCs w:val="24"/>
              </w:rPr>
              <w:t>г</w:t>
            </w:r>
            <w:r w:rsidRPr="00531914">
              <w:rPr>
                <w:rFonts w:ascii="Times New Roman" w:hAnsi="Times New Roman" w:cs="Times New Roman"/>
                <w:sz w:val="24"/>
                <w:szCs w:val="24"/>
              </w:rPr>
              <w:t>ло</w:t>
            </w:r>
            <w:r w:rsidRPr="00531914">
              <w:rPr>
                <w:rFonts w:ascii="Times New Roman" w:hAnsi="Times New Roman" w:cs="Times New Roman"/>
                <w:spacing w:val="-7"/>
                <w:sz w:val="24"/>
                <w:szCs w:val="24"/>
              </w:rPr>
              <w:t>б</w:t>
            </w:r>
            <w:r w:rsidRPr="00531914">
              <w:rPr>
                <w:rFonts w:ascii="Times New Roman" w:hAnsi="Times New Roman" w:cs="Times New Roman"/>
                <w:sz w:val="24"/>
                <w:szCs w:val="24"/>
              </w:rPr>
              <w:t>ус, Е</w:t>
            </w:r>
            <w:r w:rsidRPr="00531914">
              <w:rPr>
                <w:rFonts w:ascii="Times New Roman" w:hAnsi="Times New Roman" w:cs="Times New Roman"/>
                <w:spacing w:val="-11"/>
                <w:sz w:val="24"/>
                <w:szCs w:val="24"/>
              </w:rPr>
              <w:t>Ф</w:t>
            </w:r>
            <w:r w:rsidRPr="00531914">
              <w:rPr>
                <w:rFonts w:ascii="Times New Roman" w:hAnsi="Times New Roman" w:cs="Times New Roman"/>
                <w:sz w:val="24"/>
                <w:szCs w:val="24"/>
              </w:rPr>
              <w:t xml:space="preserve">А - 0,25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xml:space="preserve">. </w:t>
            </w:r>
            <w:r w:rsidRPr="00531914">
              <w:rPr>
                <w:rFonts w:ascii="Times New Roman" w:eastAsia="Times New Roman" w:hAnsi="Times New Roman" w:cs="Times New Roman"/>
                <w:i/>
                <w:iCs/>
                <w:sz w:val="24"/>
                <w:szCs w:val="24"/>
                <w:lang w:eastAsia="en-GB"/>
              </w:rPr>
              <w:t>(избира се само една номинация)</w:t>
            </w:r>
          </w:p>
          <w:p w14:paraId="72C8E14C" w14:textId="77777777" w:rsidR="00D64B1C" w:rsidRPr="00531914" w:rsidRDefault="00D64B1C" w:rsidP="007B16BC">
            <w:pPr>
              <w:widowControl w:val="0"/>
              <w:spacing w:after="0" w:line="240" w:lineRule="auto"/>
              <w:ind w:left="597" w:right="295" w:hanging="142"/>
              <w:rPr>
                <w:rFonts w:ascii="Times New Roman" w:hAnsi="Times New Roman" w:cs="Times New Roman"/>
                <w:i/>
                <w:iCs/>
                <w:sz w:val="24"/>
                <w:szCs w:val="24"/>
                <w:lang w:eastAsia="en-GB"/>
              </w:rPr>
            </w:pPr>
            <w:r w:rsidRPr="00531914">
              <w:rPr>
                <w:rFonts w:ascii="Times New Roman" w:hAnsi="Times New Roman" w:cs="Times New Roman"/>
                <w:sz w:val="24"/>
                <w:szCs w:val="24"/>
              </w:rPr>
              <w:t>- За награда Ос</w:t>
            </w:r>
            <w:r w:rsidRPr="00531914">
              <w:rPr>
                <w:rFonts w:ascii="Times New Roman" w:hAnsi="Times New Roman" w:cs="Times New Roman"/>
                <w:spacing w:val="-3"/>
                <w:sz w:val="24"/>
                <w:szCs w:val="24"/>
              </w:rPr>
              <w:t>к</w:t>
            </w:r>
            <w:r w:rsidRPr="00531914">
              <w:rPr>
                <w:rFonts w:ascii="Times New Roman" w:hAnsi="Times New Roman" w:cs="Times New Roman"/>
                <w:sz w:val="24"/>
                <w:szCs w:val="24"/>
              </w:rPr>
              <w:t xml:space="preserve">ар,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тна П</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л</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 xml:space="preserve">а,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 xml:space="preserve">тна </w:t>
            </w:r>
            <w:r w:rsidRPr="00531914">
              <w:rPr>
                <w:rFonts w:ascii="Times New Roman" w:hAnsi="Times New Roman" w:cs="Times New Roman"/>
                <w:spacing w:val="-2"/>
                <w:sz w:val="24"/>
                <w:szCs w:val="24"/>
              </w:rPr>
              <w:t>М</w:t>
            </w:r>
            <w:r w:rsidRPr="00531914">
              <w:rPr>
                <w:rFonts w:ascii="Times New Roman" w:hAnsi="Times New Roman" w:cs="Times New Roman"/>
                <w:spacing w:val="-4"/>
                <w:sz w:val="24"/>
                <w:szCs w:val="24"/>
              </w:rPr>
              <w:t>е</w:t>
            </w:r>
            <w:r w:rsidRPr="00531914">
              <w:rPr>
                <w:rFonts w:ascii="Times New Roman" w:hAnsi="Times New Roman" w:cs="Times New Roman"/>
                <w:sz w:val="24"/>
                <w:szCs w:val="24"/>
              </w:rPr>
              <w:t>ч</w:t>
            </w:r>
            <w:r w:rsidRPr="00531914">
              <w:rPr>
                <w:rFonts w:ascii="Times New Roman" w:hAnsi="Times New Roman" w:cs="Times New Roman"/>
                <w:spacing w:val="-3"/>
                <w:sz w:val="24"/>
                <w:szCs w:val="24"/>
              </w:rPr>
              <w:t>к</w:t>
            </w:r>
            <w:r w:rsidRPr="00531914">
              <w:rPr>
                <w:rFonts w:ascii="Times New Roman" w:hAnsi="Times New Roman" w:cs="Times New Roman"/>
                <w:sz w:val="24"/>
                <w:szCs w:val="24"/>
              </w:rPr>
              <w:t xml:space="preserve">а,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тен Лъв, Най-до</w:t>
            </w:r>
            <w:r w:rsidRPr="00531914">
              <w:rPr>
                <w:rFonts w:ascii="Times New Roman" w:hAnsi="Times New Roman" w:cs="Times New Roman"/>
                <w:spacing w:val="-4"/>
                <w:sz w:val="24"/>
                <w:szCs w:val="24"/>
              </w:rPr>
              <w:t>б</w:t>
            </w:r>
            <w:r w:rsidRPr="00531914">
              <w:rPr>
                <w:rFonts w:ascii="Times New Roman" w:hAnsi="Times New Roman" w:cs="Times New Roman"/>
                <w:sz w:val="24"/>
                <w:szCs w:val="24"/>
              </w:rPr>
              <w:t>ър филм Е</w:t>
            </w:r>
            <w:r w:rsidRPr="00531914">
              <w:rPr>
                <w:rFonts w:ascii="Times New Roman" w:hAnsi="Times New Roman" w:cs="Times New Roman"/>
                <w:spacing w:val="-11"/>
                <w:sz w:val="24"/>
                <w:szCs w:val="24"/>
              </w:rPr>
              <w:t>Ф</w:t>
            </w:r>
            <w:r w:rsidRPr="00531914">
              <w:rPr>
                <w:rFonts w:ascii="Times New Roman" w:hAnsi="Times New Roman" w:cs="Times New Roman"/>
                <w:sz w:val="24"/>
                <w:szCs w:val="24"/>
              </w:rPr>
              <w:t>А, Най-до</w:t>
            </w:r>
            <w:r w:rsidRPr="00531914">
              <w:rPr>
                <w:rFonts w:ascii="Times New Roman" w:hAnsi="Times New Roman" w:cs="Times New Roman"/>
                <w:spacing w:val="-4"/>
                <w:sz w:val="24"/>
                <w:szCs w:val="24"/>
              </w:rPr>
              <w:t>б</w:t>
            </w:r>
            <w:r w:rsidRPr="00531914">
              <w:rPr>
                <w:rFonts w:ascii="Times New Roman" w:hAnsi="Times New Roman" w:cs="Times New Roman"/>
                <w:sz w:val="24"/>
                <w:szCs w:val="24"/>
              </w:rPr>
              <w:t xml:space="preserve">ър филм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 xml:space="preserve">тен </w:t>
            </w:r>
            <w:r w:rsidRPr="00531914">
              <w:rPr>
                <w:rFonts w:ascii="Times New Roman" w:hAnsi="Times New Roman" w:cs="Times New Roman"/>
                <w:spacing w:val="-14"/>
                <w:sz w:val="24"/>
                <w:szCs w:val="24"/>
              </w:rPr>
              <w:t>Г</w:t>
            </w:r>
            <w:r w:rsidRPr="00531914">
              <w:rPr>
                <w:rFonts w:ascii="Times New Roman" w:hAnsi="Times New Roman" w:cs="Times New Roman"/>
                <w:sz w:val="24"/>
                <w:szCs w:val="24"/>
              </w:rPr>
              <w:t>ло</w:t>
            </w:r>
            <w:r w:rsidRPr="00531914">
              <w:rPr>
                <w:rFonts w:ascii="Times New Roman" w:hAnsi="Times New Roman" w:cs="Times New Roman"/>
                <w:spacing w:val="-7"/>
                <w:sz w:val="24"/>
                <w:szCs w:val="24"/>
              </w:rPr>
              <w:t>б</w:t>
            </w:r>
            <w:r w:rsidRPr="00531914">
              <w:rPr>
                <w:rFonts w:ascii="Times New Roman" w:hAnsi="Times New Roman" w:cs="Times New Roman"/>
                <w:sz w:val="24"/>
                <w:szCs w:val="24"/>
              </w:rPr>
              <w:t xml:space="preserve">ус - 1,00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xml:space="preserve">. </w:t>
            </w:r>
            <w:r w:rsidRPr="00531914">
              <w:rPr>
                <w:rFonts w:ascii="Times New Roman" w:eastAsia="Times New Roman" w:hAnsi="Times New Roman" w:cs="Times New Roman"/>
                <w:i/>
                <w:iCs/>
                <w:sz w:val="24"/>
                <w:szCs w:val="24"/>
                <w:lang w:eastAsia="en-GB"/>
              </w:rPr>
              <w:t>(избира се само една награда)</w:t>
            </w:r>
          </w:p>
          <w:p w14:paraId="1F7815A6" w14:textId="77777777" w:rsidR="00D64B1C" w:rsidRPr="00531914" w:rsidRDefault="00D64B1C" w:rsidP="007B16BC">
            <w:pPr>
              <w:widowControl w:val="0"/>
              <w:spacing w:after="0" w:line="240" w:lineRule="auto"/>
              <w:ind w:left="316" w:right="295" w:firstLine="142"/>
              <w:rPr>
                <w:rFonts w:ascii="Times New Roman" w:hAnsi="Times New Roman" w:cs="Times New Roman"/>
                <w:sz w:val="24"/>
                <w:szCs w:val="24"/>
              </w:rPr>
            </w:pPr>
          </w:p>
          <w:p w14:paraId="5CE350A7" w14:textId="77777777" w:rsidR="00D64B1C" w:rsidRPr="00531914" w:rsidRDefault="00D64B1C" w:rsidP="007B16BC">
            <w:pPr>
              <w:widowControl w:val="0"/>
              <w:spacing w:after="0" w:line="240" w:lineRule="auto"/>
              <w:ind w:left="316" w:right="295" w:hanging="141"/>
              <w:rPr>
                <w:rFonts w:ascii="Times New Roman" w:hAnsi="Times New Roman" w:cs="Times New Roman"/>
                <w:sz w:val="24"/>
                <w:szCs w:val="24"/>
              </w:rPr>
            </w:pPr>
            <w:r w:rsidRPr="00531914">
              <w:rPr>
                <w:rFonts w:ascii="Times New Roman" w:hAnsi="Times New Roman" w:cs="Times New Roman"/>
                <w:sz w:val="24"/>
                <w:szCs w:val="24"/>
              </w:rPr>
              <w:t>бб) Пр</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да</w:t>
            </w:r>
            <w:r w:rsidRPr="00531914">
              <w:rPr>
                <w:rFonts w:ascii="Times New Roman" w:hAnsi="Times New Roman" w:cs="Times New Roman"/>
                <w:spacing w:val="-2"/>
                <w:sz w:val="24"/>
                <w:szCs w:val="24"/>
              </w:rPr>
              <w:t>ж</w:t>
            </w:r>
            <w:r w:rsidRPr="00531914">
              <w:rPr>
                <w:rFonts w:ascii="Times New Roman" w:hAnsi="Times New Roman" w:cs="Times New Roman"/>
                <w:sz w:val="24"/>
                <w:szCs w:val="24"/>
              </w:rPr>
              <w:t xml:space="preserve">би на избрания </w:t>
            </w:r>
            <w:r w:rsidRPr="00531914">
              <w:rPr>
                <w:rFonts w:ascii="Times New Roman" w:hAnsi="Times New Roman" w:cs="Times New Roman"/>
                <w:spacing w:val="-2"/>
                <w:sz w:val="24"/>
                <w:szCs w:val="24"/>
              </w:rPr>
              <w:t>о</w:t>
            </w:r>
            <w:r w:rsidRPr="00531914">
              <w:rPr>
                <w:rFonts w:ascii="Times New Roman" w:hAnsi="Times New Roman" w:cs="Times New Roman"/>
                <w:sz w:val="24"/>
                <w:szCs w:val="24"/>
              </w:rPr>
              <w:t>т пр</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дуцен</w:t>
            </w:r>
            <w:r w:rsidRPr="00531914">
              <w:rPr>
                <w:rFonts w:ascii="Times New Roman" w:hAnsi="Times New Roman" w:cs="Times New Roman"/>
                <w:spacing w:val="2"/>
                <w:sz w:val="24"/>
                <w:szCs w:val="24"/>
              </w:rPr>
              <w:t>т</w:t>
            </w:r>
            <w:r w:rsidRPr="00531914">
              <w:rPr>
                <w:rFonts w:ascii="Times New Roman" w:hAnsi="Times New Roman" w:cs="Times New Roman"/>
                <w:sz w:val="24"/>
                <w:szCs w:val="24"/>
              </w:rPr>
              <w:t>а филм в миним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м 5 тери</w:t>
            </w:r>
            <w:r w:rsidRPr="00531914">
              <w:rPr>
                <w:rFonts w:ascii="Times New Roman" w:hAnsi="Times New Roman" w:cs="Times New Roman"/>
                <w:spacing w:val="-2"/>
                <w:sz w:val="24"/>
                <w:szCs w:val="24"/>
              </w:rPr>
              <w:t>т</w:t>
            </w:r>
            <w:r w:rsidRPr="00531914">
              <w:rPr>
                <w:rFonts w:ascii="Times New Roman" w:hAnsi="Times New Roman" w:cs="Times New Roman"/>
                <w:sz w:val="24"/>
                <w:szCs w:val="24"/>
              </w:rPr>
              <w:t>ории из</w:t>
            </w:r>
            <w:r w:rsidRPr="00531914">
              <w:rPr>
                <w:rFonts w:ascii="Times New Roman" w:hAnsi="Times New Roman" w:cs="Times New Roman"/>
                <w:spacing w:val="-4"/>
                <w:sz w:val="24"/>
                <w:szCs w:val="24"/>
              </w:rPr>
              <w:t>в</w:t>
            </w:r>
            <w:r w:rsidRPr="00531914">
              <w:rPr>
                <w:rFonts w:ascii="Times New Roman" w:hAnsi="Times New Roman" w:cs="Times New Roman"/>
                <w:sz w:val="24"/>
                <w:szCs w:val="24"/>
              </w:rPr>
              <w:t>ън България:</w:t>
            </w:r>
          </w:p>
          <w:p w14:paraId="1799FE39" w14:textId="77777777" w:rsidR="00D64B1C" w:rsidRPr="00531914" w:rsidRDefault="00D64B1C" w:rsidP="007B16BC">
            <w:pPr>
              <w:widowControl w:val="0"/>
              <w:spacing w:after="0" w:line="240" w:lineRule="auto"/>
              <w:ind w:left="316" w:right="295" w:hanging="141"/>
              <w:rPr>
                <w:rFonts w:ascii="Times New Roman" w:hAnsi="Times New Roman" w:cs="Times New Roman"/>
                <w:sz w:val="24"/>
                <w:szCs w:val="24"/>
              </w:rPr>
            </w:pPr>
            <w:r w:rsidRPr="00531914">
              <w:rPr>
                <w:rFonts w:ascii="Times New Roman" w:hAnsi="Times New Roman" w:cs="Times New Roman"/>
                <w:sz w:val="24"/>
                <w:szCs w:val="24"/>
              </w:rPr>
              <w:t xml:space="preserve"> - 0,10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xml:space="preserve">. </w:t>
            </w:r>
            <w:r w:rsidRPr="00531914">
              <w:rPr>
                <w:rFonts w:ascii="Times New Roman" w:hAnsi="Times New Roman" w:cs="Times New Roman"/>
                <w:i/>
                <w:iCs/>
                <w:sz w:val="24"/>
                <w:szCs w:val="24"/>
              </w:rPr>
              <w:t>(при достигане на критерия)</w:t>
            </w:r>
          </w:p>
          <w:p w14:paraId="09BA853C" w14:textId="77777777" w:rsidR="00D64B1C" w:rsidRPr="00531914" w:rsidRDefault="00D64B1C" w:rsidP="007B16BC">
            <w:pPr>
              <w:widowControl w:val="0"/>
              <w:spacing w:after="0" w:line="240" w:lineRule="auto"/>
              <w:ind w:left="316" w:right="295" w:hanging="141"/>
              <w:rPr>
                <w:rFonts w:ascii="Times New Roman" w:hAnsi="Times New Roman" w:cs="Times New Roman"/>
                <w:sz w:val="24"/>
                <w:szCs w:val="24"/>
              </w:rPr>
            </w:pPr>
          </w:p>
          <w:p w14:paraId="53960EEF" w14:textId="77777777" w:rsidR="00D64B1C" w:rsidRPr="00531914" w:rsidRDefault="00D64B1C" w:rsidP="007B16BC">
            <w:pPr>
              <w:widowControl w:val="0"/>
              <w:spacing w:after="0" w:line="240" w:lineRule="auto"/>
              <w:ind w:left="316" w:right="295" w:hanging="141"/>
              <w:rPr>
                <w:rFonts w:ascii="Times New Roman" w:hAnsi="Times New Roman" w:cs="Times New Roman"/>
                <w:sz w:val="24"/>
                <w:szCs w:val="24"/>
              </w:rPr>
            </w:pPr>
            <w:r w:rsidRPr="00531914">
              <w:rPr>
                <w:rFonts w:ascii="Times New Roman" w:hAnsi="Times New Roman" w:cs="Times New Roman"/>
                <w:sz w:val="24"/>
                <w:szCs w:val="24"/>
              </w:rPr>
              <w:t xml:space="preserve">вв) </w:t>
            </w:r>
            <w:r w:rsidRPr="00531914">
              <w:rPr>
                <w:rFonts w:ascii="Times New Roman" w:hAnsi="Times New Roman" w:cs="Times New Roman"/>
                <w:spacing w:val="-19"/>
                <w:sz w:val="24"/>
                <w:szCs w:val="24"/>
              </w:rPr>
              <w:t>У</w:t>
            </w:r>
            <w:r w:rsidRPr="00531914">
              <w:rPr>
                <w:rFonts w:ascii="Times New Roman" w:hAnsi="Times New Roman" w:cs="Times New Roman"/>
                <w:sz w:val="24"/>
                <w:szCs w:val="24"/>
              </w:rPr>
              <w:t>спешно ре</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лизирани миним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м 3 фил</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а с държавно финансиране:</w:t>
            </w:r>
          </w:p>
          <w:p w14:paraId="3EC7D33F" w14:textId="77777777" w:rsidR="00D64B1C" w:rsidRPr="00531914" w:rsidRDefault="00D64B1C" w:rsidP="007B16BC">
            <w:pPr>
              <w:widowControl w:val="0"/>
              <w:spacing w:after="0" w:line="240" w:lineRule="auto"/>
              <w:ind w:left="316" w:right="295" w:hanging="141"/>
              <w:rPr>
                <w:rFonts w:ascii="Times New Roman" w:hAnsi="Times New Roman" w:cs="Times New Roman"/>
                <w:sz w:val="24"/>
                <w:szCs w:val="24"/>
              </w:rPr>
            </w:pPr>
            <w:r w:rsidRPr="00531914">
              <w:rPr>
                <w:rFonts w:ascii="Times New Roman" w:hAnsi="Times New Roman" w:cs="Times New Roman"/>
                <w:sz w:val="24"/>
                <w:szCs w:val="24"/>
              </w:rPr>
              <w:t xml:space="preserve"> -  0,10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w:t>
            </w:r>
            <w:r w:rsidRPr="00531914">
              <w:rPr>
                <w:rFonts w:ascii="Times New Roman" w:hAnsi="Times New Roman" w:cs="Times New Roman"/>
                <w:i/>
                <w:iCs/>
                <w:sz w:val="24"/>
                <w:szCs w:val="24"/>
              </w:rPr>
              <w:t>при достигане на критерия</w:t>
            </w:r>
            <w:r w:rsidRPr="00531914">
              <w:rPr>
                <w:rFonts w:ascii="Times New Roman" w:hAnsi="Times New Roman" w:cs="Times New Roman"/>
                <w:sz w:val="24"/>
                <w:szCs w:val="24"/>
              </w:rPr>
              <w:t>)</w:t>
            </w:r>
          </w:p>
        </w:tc>
      </w:tr>
      <w:tr w:rsidR="00D64B1C" w:rsidRPr="00531914" w14:paraId="05FDA300" w14:textId="77777777" w:rsidTr="007B16BC">
        <w:trPr>
          <w:trHeight w:val="454"/>
        </w:trPr>
        <w:tc>
          <w:tcPr>
            <w:tcW w:w="7764" w:type="dxa"/>
            <w:gridSpan w:val="3"/>
            <w:shd w:val="clear" w:color="auto" w:fill="auto"/>
            <w:vAlign w:val="center"/>
          </w:tcPr>
          <w:p w14:paraId="7EF4E93B" w14:textId="77777777" w:rsidR="00D64B1C" w:rsidRPr="00531914" w:rsidRDefault="00D64B1C" w:rsidP="007B16BC">
            <w:pPr>
              <w:widowControl w:val="0"/>
              <w:spacing w:after="0" w:line="240" w:lineRule="auto"/>
              <w:jc w:val="right"/>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Общо точки за- а)</w:t>
            </w:r>
          </w:p>
        </w:tc>
        <w:tc>
          <w:tcPr>
            <w:tcW w:w="2586" w:type="dxa"/>
            <w:shd w:val="clear" w:color="auto" w:fill="auto"/>
          </w:tcPr>
          <w:p w14:paraId="14A48136" w14:textId="77777777" w:rsidR="00D64B1C" w:rsidRPr="00531914" w:rsidRDefault="00D64B1C" w:rsidP="007B16BC">
            <w:pPr>
              <w:widowControl w:val="0"/>
              <w:spacing w:after="0" w:line="240" w:lineRule="auto"/>
              <w:jc w:val="center"/>
              <w:rPr>
                <w:rFonts w:ascii="Times New Roman" w:eastAsia="Times New Roman" w:hAnsi="Times New Roman" w:cs="Times New Roman"/>
                <w:sz w:val="24"/>
                <w:szCs w:val="24"/>
                <w:lang w:eastAsia="en-GB"/>
              </w:rPr>
            </w:pPr>
          </w:p>
        </w:tc>
      </w:tr>
      <w:tr w:rsidR="00D64B1C" w:rsidRPr="00531914" w14:paraId="6FE80D2F" w14:textId="77777777" w:rsidTr="007B16BC">
        <w:trPr>
          <w:trHeight w:val="2717"/>
        </w:trPr>
        <w:tc>
          <w:tcPr>
            <w:tcW w:w="10350" w:type="dxa"/>
            <w:gridSpan w:val="4"/>
            <w:shd w:val="clear" w:color="auto" w:fill="auto"/>
            <w:vAlign w:val="center"/>
          </w:tcPr>
          <w:p w14:paraId="6E62FB2F" w14:textId="77777777" w:rsidR="00D64B1C" w:rsidRPr="00531914" w:rsidRDefault="00D64B1C" w:rsidP="007B16BC">
            <w:pPr>
              <w:widowControl w:val="0"/>
              <w:spacing w:after="0" w:line="240" w:lineRule="auto"/>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г) официална селекция или награди от фестивали клас А или Б;</w:t>
            </w:r>
            <w:r w:rsidRPr="00531914">
              <w:rPr>
                <w:rFonts w:ascii="Times New Roman" w:eastAsia="Times New Roman" w:hAnsi="Times New Roman" w:cs="Times New Roman"/>
                <w:sz w:val="24"/>
                <w:szCs w:val="24"/>
                <w:lang w:eastAsia="en-GB"/>
              </w:rPr>
              <w:br/>
              <w:t xml:space="preserve"> (максимум точки за категорията - 2,60 т.)</w:t>
            </w:r>
          </w:p>
          <w:p w14:paraId="664B1F27" w14:textId="77777777" w:rsidR="00D64B1C" w:rsidRPr="00531914" w:rsidRDefault="00D64B1C" w:rsidP="007B16BC">
            <w:pPr>
              <w:widowControl w:val="0"/>
              <w:spacing w:after="0" w:line="240" w:lineRule="auto"/>
              <w:ind w:left="178" w:hanging="96"/>
              <w:rPr>
                <w:rFonts w:ascii="Times New Roman" w:hAnsi="Times New Roman" w:cs="Times New Roman"/>
                <w:sz w:val="24"/>
                <w:szCs w:val="24"/>
              </w:rPr>
            </w:pPr>
            <w:r w:rsidRPr="00531914">
              <w:rPr>
                <w:rFonts w:ascii="Times New Roman" w:hAnsi="Times New Roman" w:cs="Times New Roman"/>
                <w:position w:val="-1"/>
                <w:sz w:val="24"/>
                <w:szCs w:val="24"/>
              </w:rPr>
              <w:t>Оценяв</w:t>
            </w:r>
            <w:r w:rsidRPr="00531914">
              <w:rPr>
                <w:rFonts w:ascii="Times New Roman" w:hAnsi="Times New Roman" w:cs="Times New Roman"/>
                <w:spacing w:val="-5"/>
                <w:position w:val="-1"/>
                <w:sz w:val="24"/>
                <w:szCs w:val="24"/>
              </w:rPr>
              <w:t>а</w:t>
            </w:r>
            <w:r w:rsidRPr="00531914">
              <w:rPr>
                <w:rFonts w:ascii="Times New Roman" w:hAnsi="Times New Roman" w:cs="Times New Roman"/>
                <w:position w:val="-1"/>
                <w:sz w:val="24"/>
                <w:szCs w:val="24"/>
              </w:rPr>
              <w:t xml:space="preserve">т </w:t>
            </w:r>
            <w:r w:rsidRPr="00531914">
              <w:rPr>
                <w:rFonts w:ascii="Times New Roman" w:hAnsi="Times New Roman" w:cs="Times New Roman"/>
                <w:spacing w:val="2"/>
                <w:position w:val="-1"/>
                <w:sz w:val="24"/>
                <w:szCs w:val="24"/>
              </w:rPr>
              <w:t>с</w:t>
            </w:r>
            <w:r w:rsidRPr="00531914">
              <w:rPr>
                <w:rFonts w:ascii="Times New Roman" w:hAnsi="Times New Roman" w:cs="Times New Roman"/>
                <w:position w:val="-1"/>
                <w:sz w:val="24"/>
                <w:szCs w:val="24"/>
              </w:rPr>
              <w:t>е посл</w:t>
            </w:r>
            <w:r w:rsidRPr="00531914">
              <w:rPr>
                <w:rFonts w:ascii="Times New Roman" w:hAnsi="Times New Roman" w:cs="Times New Roman"/>
                <w:spacing w:val="-2"/>
                <w:position w:val="-1"/>
                <w:sz w:val="24"/>
                <w:szCs w:val="24"/>
              </w:rPr>
              <w:t>е</w:t>
            </w:r>
            <w:r w:rsidRPr="00531914">
              <w:rPr>
                <w:rFonts w:ascii="Times New Roman" w:hAnsi="Times New Roman" w:cs="Times New Roman"/>
                <w:position w:val="-1"/>
                <w:sz w:val="24"/>
                <w:szCs w:val="24"/>
              </w:rPr>
              <w:t>дните два  фил</w:t>
            </w:r>
            <w:r w:rsidRPr="00531914">
              <w:rPr>
                <w:rFonts w:ascii="Times New Roman" w:hAnsi="Times New Roman" w:cs="Times New Roman"/>
                <w:spacing w:val="-1"/>
                <w:position w:val="-1"/>
                <w:sz w:val="24"/>
                <w:szCs w:val="24"/>
              </w:rPr>
              <w:t>м</w:t>
            </w:r>
            <w:r w:rsidRPr="00531914">
              <w:rPr>
                <w:rFonts w:ascii="Times New Roman" w:hAnsi="Times New Roman" w:cs="Times New Roman"/>
                <w:position w:val="-1"/>
                <w:sz w:val="24"/>
                <w:szCs w:val="24"/>
              </w:rPr>
              <w:t>а на пр</w:t>
            </w:r>
            <w:r w:rsidRPr="00531914">
              <w:rPr>
                <w:rFonts w:ascii="Times New Roman" w:hAnsi="Times New Roman" w:cs="Times New Roman"/>
                <w:spacing w:val="-5"/>
                <w:position w:val="-1"/>
                <w:sz w:val="24"/>
                <w:szCs w:val="24"/>
              </w:rPr>
              <w:t>о</w:t>
            </w:r>
            <w:r w:rsidRPr="00531914">
              <w:rPr>
                <w:rFonts w:ascii="Times New Roman" w:hAnsi="Times New Roman" w:cs="Times New Roman"/>
                <w:position w:val="-1"/>
                <w:sz w:val="24"/>
                <w:szCs w:val="24"/>
              </w:rPr>
              <w:t>дуцен</w:t>
            </w:r>
            <w:r w:rsidRPr="00531914">
              <w:rPr>
                <w:rFonts w:ascii="Times New Roman" w:hAnsi="Times New Roman" w:cs="Times New Roman"/>
                <w:spacing w:val="2"/>
                <w:position w:val="-1"/>
                <w:sz w:val="24"/>
                <w:szCs w:val="24"/>
              </w:rPr>
              <w:t>т</w:t>
            </w:r>
            <w:r w:rsidRPr="00531914">
              <w:rPr>
                <w:rFonts w:ascii="Times New Roman" w:hAnsi="Times New Roman" w:cs="Times New Roman"/>
                <w:position w:val="-1"/>
                <w:sz w:val="24"/>
                <w:szCs w:val="24"/>
              </w:rPr>
              <w:t>а съ</w:t>
            </w:r>
            <w:r w:rsidRPr="00531914">
              <w:rPr>
                <w:rFonts w:ascii="Times New Roman" w:hAnsi="Times New Roman" w:cs="Times New Roman"/>
                <w:spacing w:val="-9"/>
                <w:position w:val="-1"/>
                <w:sz w:val="24"/>
                <w:szCs w:val="24"/>
              </w:rPr>
              <w:t>г</w:t>
            </w:r>
            <w:r w:rsidRPr="00531914">
              <w:rPr>
                <w:rFonts w:ascii="Times New Roman" w:hAnsi="Times New Roman" w:cs="Times New Roman"/>
                <w:position w:val="-1"/>
                <w:sz w:val="24"/>
                <w:szCs w:val="24"/>
              </w:rPr>
              <w:t>ласно ут</w:t>
            </w:r>
            <w:r w:rsidRPr="00531914">
              <w:rPr>
                <w:rFonts w:ascii="Times New Roman" w:hAnsi="Times New Roman" w:cs="Times New Roman"/>
                <w:spacing w:val="-4"/>
                <w:position w:val="-1"/>
                <w:sz w:val="24"/>
                <w:szCs w:val="24"/>
              </w:rPr>
              <w:t>в</w:t>
            </w:r>
            <w:r w:rsidRPr="00531914">
              <w:rPr>
                <w:rFonts w:ascii="Times New Roman" w:hAnsi="Times New Roman" w:cs="Times New Roman"/>
                <w:position w:val="-1"/>
                <w:sz w:val="24"/>
                <w:szCs w:val="24"/>
              </w:rPr>
              <w:t>ъ</w:t>
            </w:r>
            <w:r w:rsidRPr="00531914">
              <w:rPr>
                <w:rFonts w:ascii="Times New Roman" w:hAnsi="Times New Roman" w:cs="Times New Roman"/>
                <w:spacing w:val="-2"/>
                <w:position w:val="-1"/>
                <w:sz w:val="24"/>
                <w:szCs w:val="24"/>
              </w:rPr>
              <w:t>р</w:t>
            </w:r>
            <w:r w:rsidRPr="00531914">
              <w:rPr>
                <w:rFonts w:ascii="Times New Roman" w:hAnsi="Times New Roman" w:cs="Times New Roman"/>
                <w:position w:val="-1"/>
                <w:sz w:val="24"/>
                <w:szCs w:val="24"/>
              </w:rPr>
              <w:t xml:space="preserve">ден за </w:t>
            </w:r>
            <w:r w:rsidRPr="00531914">
              <w:rPr>
                <w:rFonts w:ascii="Times New Roman" w:hAnsi="Times New Roman" w:cs="Times New Roman"/>
                <w:spacing w:val="-4"/>
                <w:position w:val="-1"/>
                <w:sz w:val="24"/>
                <w:szCs w:val="24"/>
              </w:rPr>
              <w:t>г</w:t>
            </w:r>
            <w:r w:rsidRPr="00531914">
              <w:rPr>
                <w:rFonts w:ascii="Times New Roman" w:hAnsi="Times New Roman" w:cs="Times New Roman"/>
                <w:spacing w:val="-5"/>
                <w:position w:val="-1"/>
                <w:sz w:val="24"/>
                <w:szCs w:val="24"/>
              </w:rPr>
              <w:t>о</w:t>
            </w:r>
            <w:r w:rsidRPr="00531914">
              <w:rPr>
                <w:rFonts w:ascii="Times New Roman" w:hAnsi="Times New Roman" w:cs="Times New Roman"/>
                <w:position w:val="-1"/>
                <w:sz w:val="24"/>
                <w:szCs w:val="24"/>
              </w:rPr>
              <w:t>дин</w:t>
            </w:r>
            <w:r w:rsidRPr="00531914">
              <w:rPr>
                <w:rFonts w:ascii="Times New Roman" w:hAnsi="Times New Roman" w:cs="Times New Roman"/>
                <w:spacing w:val="-5"/>
                <w:position w:val="-1"/>
                <w:sz w:val="24"/>
                <w:szCs w:val="24"/>
              </w:rPr>
              <w:t>а</w:t>
            </w:r>
            <w:r w:rsidRPr="00531914">
              <w:rPr>
                <w:rFonts w:ascii="Times New Roman" w:hAnsi="Times New Roman" w:cs="Times New Roman"/>
                <w:spacing w:val="2"/>
                <w:position w:val="-1"/>
                <w:sz w:val="24"/>
                <w:szCs w:val="24"/>
              </w:rPr>
              <w:t>т</w:t>
            </w:r>
            <w:r w:rsidRPr="00531914">
              <w:rPr>
                <w:rFonts w:ascii="Times New Roman" w:hAnsi="Times New Roman" w:cs="Times New Roman"/>
                <w:position w:val="-1"/>
                <w:sz w:val="24"/>
                <w:szCs w:val="24"/>
              </w:rPr>
              <w:t>а списък с ф</w:t>
            </w:r>
            <w:r w:rsidRPr="00531914">
              <w:rPr>
                <w:rFonts w:ascii="Times New Roman" w:hAnsi="Times New Roman" w:cs="Times New Roman"/>
                <w:spacing w:val="2"/>
                <w:position w:val="-1"/>
                <w:sz w:val="24"/>
                <w:szCs w:val="24"/>
              </w:rPr>
              <w:t>е</w:t>
            </w:r>
            <w:r w:rsidRPr="00531914">
              <w:rPr>
                <w:rFonts w:ascii="Times New Roman" w:hAnsi="Times New Roman" w:cs="Times New Roman"/>
                <w:position w:val="-1"/>
                <w:sz w:val="24"/>
                <w:szCs w:val="24"/>
              </w:rPr>
              <w:t>стив</w:t>
            </w:r>
            <w:r w:rsidRPr="00531914">
              <w:rPr>
                <w:rFonts w:ascii="Times New Roman" w:hAnsi="Times New Roman" w:cs="Times New Roman"/>
                <w:spacing w:val="2"/>
                <w:position w:val="-1"/>
                <w:sz w:val="24"/>
                <w:szCs w:val="24"/>
              </w:rPr>
              <w:t>а</w:t>
            </w:r>
            <w:r w:rsidRPr="00531914">
              <w:rPr>
                <w:rFonts w:ascii="Times New Roman" w:hAnsi="Times New Roman" w:cs="Times New Roman"/>
                <w:position w:val="-1"/>
                <w:sz w:val="24"/>
                <w:szCs w:val="24"/>
              </w:rPr>
              <w:t>ли А и Б клас:</w:t>
            </w:r>
          </w:p>
          <w:p w14:paraId="6AF6F65A" w14:textId="77777777" w:rsidR="00D64B1C" w:rsidRPr="00531914" w:rsidRDefault="00D64B1C" w:rsidP="007B16BC">
            <w:pPr>
              <w:widowControl w:val="0"/>
              <w:spacing w:after="0" w:line="240" w:lineRule="auto"/>
              <w:ind w:left="178" w:firstLine="283"/>
              <w:rPr>
                <w:rFonts w:ascii="Times New Roman" w:hAnsi="Times New Roman" w:cs="Times New Roman"/>
                <w:sz w:val="24"/>
                <w:szCs w:val="24"/>
              </w:rPr>
            </w:pPr>
            <w:r w:rsidRPr="00531914">
              <w:rPr>
                <w:rFonts w:ascii="Times New Roman" w:hAnsi="Times New Roman" w:cs="Times New Roman"/>
                <w:sz w:val="24"/>
                <w:szCs w:val="24"/>
              </w:rPr>
              <w:t xml:space="preserve">- За </w:t>
            </w:r>
            <w:r w:rsidRPr="00531914">
              <w:rPr>
                <w:rFonts w:ascii="Times New Roman" w:hAnsi="Times New Roman" w:cs="Times New Roman"/>
                <w:spacing w:val="2"/>
                <w:sz w:val="24"/>
                <w:szCs w:val="24"/>
              </w:rPr>
              <w:t>с</w:t>
            </w:r>
            <w:r w:rsidRPr="00531914">
              <w:rPr>
                <w:rFonts w:ascii="Times New Roman" w:hAnsi="Times New Roman" w:cs="Times New Roman"/>
                <w:sz w:val="24"/>
                <w:szCs w:val="24"/>
              </w:rPr>
              <w:t>елекция Б клас ф</w:t>
            </w:r>
            <w:r w:rsidRPr="00531914">
              <w:rPr>
                <w:rFonts w:ascii="Times New Roman" w:hAnsi="Times New Roman" w:cs="Times New Roman"/>
                <w:spacing w:val="4"/>
                <w:sz w:val="24"/>
                <w:szCs w:val="24"/>
              </w:rPr>
              <w:t>е</w:t>
            </w:r>
            <w:r w:rsidRPr="00531914">
              <w:rPr>
                <w:rFonts w:ascii="Times New Roman" w:hAnsi="Times New Roman" w:cs="Times New Roman"/>
                <w:sz w:val="24"/>
                <w:szCs w:val="24"/>
              </w:rPr>
              <w:t>сти</w:t>
            </w:r>
            <w:r w:rsidRPr="00531914">
              <w:rPr>
                <w:rFonts w:ascii="Times New Roman" w:hAnsi="Times New Roman" w:cs="Times New Roman"/>
                <w:spacing w:val="-2"/>
                <w:sz w:val="24"/>
                <w:szCs w:val="24"/>
              </w:rPr>
              <w:t>в</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 xml:space="preserve">л - по 0,05 </w:t>
            </w:r>
            <w:r w:rsidRPr="00531914">
              <w:rPr>
                <w:rFonts w:ascii="Times New Roman" w:hAnsi="Times New Roman" w:cs="Times New Roman"/>
                <w:i/>
                <w:iCs/>
                <w:sz w:val="24"/>
                <w:szCs w:val="24"/>
              </w:rPr>
              <w:t>(до ш</w:t>
            </w:r>
            <w:r w:rsidRPr="00531914">
              <w:rPr>
                <w:rFonts w:ascii="Times New Roman" w:hAnsi="Times New Roman" w:cs="Times New Roman"/>
                <w:i/>
                <w:iCs/>
                <w:spacing w:val="-2"/>
                <w:sz w:val="24"/>
                <w:szCs w:val="24"/>
              </w:rPr>
              <w:t>е</w:t>
            </w:r>
            <w:r w:rsidRPr="00531914">
              <w:rPr>
                <w:rFonts w:ascii="Times New Roman" w:hAnsi="Times New Roman" w:cs="Times New Roman"/>
                <w:i/>
                <w:iCs/>
                <w:sz w:val="24"/>
                <w:szCs w:val="24"/>
              </w:rPr>
              <w:t xml:space="preserve">ст </w:t>
            </w:r>
            <w:r w:rsidRPr="00531914">
              <w:rPr>
                <w:rFonts w:ascii="Times New Roman" w:hAnsi="Times New Roman" w:cs="Times New Roman"/>
                <w:i/>
                <w:iCs/>
                <w:spacing w:val="-2"/>
                <w:sz w:val="24"/>
                <w:szCs w:val="24"/>
              </w:rPr>
              <w:t>с</w:t>
            </w:r>
            <w:r w:rsidRPr="00531914">
              <w:rPr>
                <w:rFonts w:ascii="Times New Roman" w:hAnsi="Times New Roman" w:cs="Times New Roman"/>
                <w:i/>
                <w:iCs/>
                <w:sz w:val="24"/>
                <w:szCs w:val="24"/>
              </w:rPr>
              <w:t>е</w:t>
            </w:r>
            <w:r w:rsidRPr="00531914">
              <w:rPr>
                <w:rFonts w:ascii="Times New Roman" w:hAnsi="Times New Roman" w:cs="Times New Roman"/>
                <w:i/>
                <w:iCs/>
                <w:spacing w:val="4"/>
                <w:sz w:val="24"/>
                <w:szCs w:val="24"/>
              </w:rPr>
              <w:t>л</w:t>
            </w:r>
            <w:r w:rsidRPr="00531914">
              <w:rPr>
                <w:rFonts w:ascii="Times New Roman" w:hAnsi="Times New Roman" w:cs="Times New Roman"/>
                <w:i/>
                <w:iCs/>
                <w:sz w:val="24"/>
                <w:szCs w:val="24"/>
              </w:rPr>
              <w:t xml:space="preserve">екции) </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а</w:t>
            </w:r>
            <w:r w:rsidRPr="00531914">
              <w:rPr>
                <w:rFonts w:ascii="Times New Roman" w:hAnsi="Times New Roman" w:cs="Times New Roman"/>
                <w:spacing w:val="-4"/>
                <w:sz w:val="24"/>
                <w:szCs w:val="24"/>
              </w:rPr>
              <w:t>к</w:t>
            </w:r>
            <w:r w:rsidRPr="00531914">
              <w:rPr>
                <w:rFonts w:ascii="Times New Roman" w:hAnsi="Times New Roman" w:cs="Times New Roman"/>
                <w:sz w:val="24"/>
                <w:szCs w:val="24"/>
              </w:rPr>
              <w:t>сим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 xml:space="preserve">м </w:t>
            </w:r>
            <w:r w:rsidRPr="00531914">
              <w:rPr>
                <w:rFonts w:ascii="Times New Roman" w:hAnsi="Times New Roman" w:cs="Times New Roman"/>
                <w:spacing w:val="-2"/>
                <w:sz w:val="24"/>
                <w:szCs w:val="24"/>
              </w:rPr>
              <w:t>т</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 xml:space="preserve">чки - 0,30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w:t>
            </w:r>
          </w:p>
          <w:p w14:paraId="1F55DD13" w14:textId="77777777" w:rsidR="00D64B1C" w:rsidRPr="00531914" w:rsidRDefault="00D64B1C" w:rsidP="007B16BC">
            <w:pPr>
              <w:widowControl w:val="0"/>
              <w:spacing w:after="0" w:line="240" w:lineRule="auto"/>
              <w:ind w:left="178" w:firstLine="283"/>
              <w:rPr>
                <w:rFonts w:ascii="Times New Roman" w:hAnsi="Times New Roman" w:cs="Times New Roman"/>
                <w:sz w:val="24"/>
                <w:szCs w:val="24"/>
              </w:rPr>
            </w:pPr>
            <w:r w:rsidRPr="00531914">
              <w:rPr>
                <w:rFonts w:ascii="Times New Roman" w:hAnsi="Times New Roman" w:cs="Times New Roman"/>
                <w:position w:val="-1"/>
                <w:sz w:val="24"/>
                <w:szCs w:val="24"/>
              </w:rPr>
              <w:t xml:space="preserve">- За награда </w:t>
            </w:r>
            <w:r w:rsidRPr="00531914">
              <w:rPr>
                <w:rFonts w:ascii="Times New Roman" w:hAnsi="Times New Roman" w:cs="Times New Roman"/>
                <w:spacing w:val="-2"/>
                <w:position w:val="-1"/>
                <w:sz w:val="24"/>
                <w:szCs w:val="24"/>
              </w:rPr>
              <w:t>о</w:t>
            </w:r>
            <w:r w:rsidRPr="00531914">
              <w:rPr>
                <w:rFonts w:ascii="Times New Roman" w:hAnsi="Times New Roman" w:cs="Times New Roman"/>
                <w:position w:val="-1"/>
                <w:sz w:val="24"/>
                <w:szCs w:val="24"/>
              </w:rPr>
              <w:t>т Б клас ф</w:t>
            </w:r>
            <w:r w:rsidRPr="00531914">
              <w:rPr>
                <w:rFonts w:ascii="Times New Roman" w:hAnsi="Times New Roman" w:cs="Times New Roman"/>
                <w:spacing w:val="4"/>
                <w:position w:val="-1"/>
                <w:sz w:val="24"/>
                <w:szCs w:val="24"/>
              </w:rPr>
              <w:t>е</w:t>
            </w:r>
            <w:r w:rsidRPr="00531914">
              <w:rPr>
                <w:rFonts w:ascii="Times New Roman" w:hAnsi="Times New Roman" w:cs="Times New Roman"/>
                <w:position w:val="-1"/>
                <w:sz w:val="24"/>
                <w:szCs w:val="24"/>
              </w:rPr>
              <w:t>сти</w:t>
            </w:r>
            <w:r w:rsidRPr="00531914">
              <w:rPr>
                <w:rFonts w:ascii="Times New Roman" w:hAnsi="Times New Roman" w:cs="Times New Roman"/>
                <w:spacing w:val="-2"/>
                <w:position w:val="-1"/>
                <w:sz w:val="24"/>
                <w:szCs w:val="24"/>
              </w:rPr>
              <w:t>в</w:t>
            </w:r>
            <w:r w:rsidRPr="00531914">
              <w:rPr>
                <w:rFonts w:ascii="Times New Roman" w:hAnsi="Times New Roman" w:cs="Times New Roman"/>
                <w:spacing w:val="2"/>
                <w:position w:val="-1"/>
                <w:sz w:val="24"/>
                <w:szCs w:val="24"/>
              </w:rPr>
              <w:t>а</w:t>
            </w:r>
            <w:r w:rsidRPr="00531914">
              <w:rPr>
                <w:rFonts w:ascii="Times New Roman" w:hAnsi="Times New Roman" w:cs="Times New Roman"/>
                <w:position w:val="-1"/>
                <w:sz w:val="24"/>
                <w:szCs w:val="24"/>
              </w:rPr>
              <w:t xml:space="preserve">л - по 0,05 </w:t>
            </w:r>
            <w:r w:rsidRPr="00531914">
              <w:rPr>
                <w:rFonts w:ascii="Times New Roman" w:hAnsi="Times New Roman" w:cs="Times New Roman"/>
                <w:spacing w:val="-14"/>
                <w:position w:val="-1"/>
                <w:sz w:val="24"/>
                <w:szCs w:val="24"/>
              </w:rPr>
              <w:t>т</w:t>
            </w:r>
            <w:r w:rsidRPr="00531914">
              <w:rPr>
                <w:rFonts w:ascii="Times New Roman" w:hAnsi="Times New Roman" w:cs="Times New Roman"/>
                <w:position w:val="-1"/>
                <w:sz w:val="24"/>
                <w:szCs w:val="24"/>
              </w:rPr>
              <w:t xml:space="preserve">. </w:t>
            </w:r>
            <w:r w:rsidRPr="00531914">
              <w:rPr>
                <w:rFonts w:ascii="Times New Roman" w:hAnsi="Times New Roman" w:cs="Times New Roman"/>
                <w:i/>
                <w:iCs/>
                <w:position w:val="-1"/>
                <w:sz w:val="24"/>
                <w:szCs w:val="24"/>
              </w:rPr>
              <w:t>(до ш</w:t>
            </w:r>
            <w:r w:rsidRPr="00531914">
              <w:rPr>
                <w:rFonts w:ascii="Times New Roman" w:hAnsi="Times New Roman" w:cs="Times New Roman"/>
                <w:i/>
                <w:iCs/>
                <w:spacing w:val="-2"/>
                <w:position w:val="-1"/>
                <w:sz w:val="24"/>
                <w:szCs w:val="24"/>
              </w:rPr>
              <w:t>е</w:t>
            </w:r>
            <w:r w:rsidRPr="00531914">
              <w:rPr>
                <w:rFonts w:ascii="Times New Roman" w:hAnsi="Times New Roman" w:cs="Times New Roman"/>
                <w:i/>
                <w:iCs/>
                <w:position w:val="-1"/>
                <w:sz w:val="24"/>
                <w:szCs w:val="24"/>
              </w:rPr>
              <w:t xml:space="preserve">ст награди) </w:t>
            </w:r>
            <w:r w:rsidRPr="00531914">
              <w:rPr>
                <w:rFonts w:ascii="Times New Roman" w:hAnsi="Times New Roman" w:cs="Times New Roman"/>
                <w:spacing w:val="-1"/>
                <w:position w:val="-1"/>
                <w:sz w:val="24"/>
                <w:szCs w:val="24"/>
              </w:rPr>
              <w:t>м</w:t>
            </w:r>
            <w:r w:rsidRPr="00531914">
              <w:rPr>
                <w:rFonts w:ascii="Times New Roman" w:hAnsi="Times New Roman" w:cs="Times New Roman"/>
                <w:position w:val="-1"/>
                <w:sz w:val="24"/>
                <w:szCs w:val="24"/>
              </w:rPr>
              <w:t>а</w:t>
            </w:r>
            <w:r w:rsidRPr="00531914">
              <w:rPr>
                <w:rFonts w:ascii="Times New Roman" w:hAnsi="Times New Roman" w:cs="Times New Roman"/>
                <w:spacing w:val="-4"/>
                <w:position w:val="-1"/>
                <w:sz w:val="24"/>
                <w:szCs w:val="24"/>
              </w:rPr>
              <w:t>к</w:t>
            </w:r>
            <w:r w:rsidRPr="00531914">
              <w:rPr>
                <w:rFonts w:ascii="Times New Roman" w:hAnsi="Times New Roman" w:cs="Times New Roman"/>
                <w:position w:val="-1"/>
                <w:sz w:val="24"/>
                <w:szCs w:val="24"/>
              </w:rPr>
              <w:t>сим</w:t>
            </w:r>
            <w:r w:rsidRPr="00531914">
              <w:rPr>
                <w:rFonts w:ascii="Times New Roman" w:hAnsi="Times New Roman" w:cs="Times New Roman"/>
                <w:spacing w:val="-2"/>
                <w:position w:val="-1"/>
                <w:sz w:val="24"/>
                <w:szCs w:val="24"/>
              </w:rPr>
              <w:t>у</w:t>
            </w:r>
            <w:r w:rsidRPr="00531914">
              <w:rPr>
                <w:rFonts w:ascii="Times New Roman" w:hAnsi="Times New Roman" w:cs="Times New Roman"/>
                <w:position w:val="-1"/>
                <w:sz w:val="24"/>
                <w:szCs w:val="24"/>
              </w:rPr>
              <w:t xml:space="preserve">м </w:t>
            </w:r>
            <w:r w:rsidRPr="00531914">
              <w:rPr>
                <w:rFonts w:ascii="Times New Roman" w:hAnsi="Times New Roman" w:cs="Times New Roman"/>
                <w:spacing w:val="-2"/>
                <w:position w:val="-1"/>
                <w:sz w:val="24"/>
                <w:szCs w:val="24"/>
              </w:rPr>
              <w:t>т</w:t>
            </w:r>
            <w:r w:rsidRPr="00531914">
              <w:rPr>
                <w:rFonts w:ascii="Times New Roman" w:hAnsi="Times New Roman" w:cs="Times New Roman"/>
                <w:spacing w:val="-5"/>
                <w:position w:val="-1"/>
                <w:sz w:val="24"/>
                <w:szCs w:val="24"/>
              </w:rPr>
              <w:t>о</w:t>
            </w:r>
            <w:r w:rsidRPr="00531914">
              <w:rPr>
                <w:rFonts w:ascii="Times New Roman" w:hAnsi="Times New Roman" w:cs="Times New Roman"/>
                <w:position w:val="-1"/>
                <w:sz w:val="24"/>
                <w:szCs w:val="24"/>
              </w:rPr>
              <w:t xml:space="preserve">чки - 0,30 </w:t>
            </w:r>
            <w:r w:rsidRPr="00531914">
              <w:rPr>
                <w:rFonts w:ascii="Times New Roman" w:hAnsi="Times New Roman" w:cs="Times New Roman"/>
                <w:spacing w:val="-14"/>
                <w:position w:val="-1"/>
                <w:sz w:val="24"/>
                <w:szCs w:val="24"/>
              </w:rPr>
              <w:t>т</w:t>
            </w:r>
            <w:r w:rsidRPr="00531914">
              <w:rPr>
                <w:rFonts w:ascii="Times New Roman" w:hAnsi="Times New Roman" w:cs="Times New Roman"/>
                <w:position w:val="-1"/>
                <w:sz w:val="24"/>
                <w:szCs w:val="24"/>
              </w:rPr>
              <w:t>.</w:t>
            </w:r>
          </w:p>
          <w:p w14:paraId="3C0ED77A" w14:textId="77777777" w:rsidR="00D64B1C" w:rsidRPr="00531914" w:rsidRDefault="00D64B1C" w:rsidP="007B16BC">
            <w:pPr>
              <w:widowControl w:val="0"/>
              <w:spacing w:after="0" w:line="240" w:lineRule="auto"/>
              <w:ind w:left="178" w:firstLine="283"/>
              <w:rPr>
                <w:rFonts w:ascii="Times New Roman" w:hAnsi="Times New Roman" w:cs="Times New Roman"/>
                <w:sz w:val="24"/>
                <w:szCs w:val="24"/>
              </w:rPr>
            </w:pPr>
            <w:r w:rsidRPr="00531914">
              <w:rPr>
                <w:rFonts w:ascii="Times New Roman" w:hAnsi="Times New Roman" w:cs="Times New Roman"/>
                <w:sz w:val="24"/>
                <w:szCs w:val="24"/>
              </w:rPr>
              <w:t xml:space="preserve">- За </w:t>
            </w:r>
            <w:r w:rsidRPr="00531914">
              <w:rPr>
                <w:rFonts w:ascii="Times New Roman" w:hAnsi="Times New Roman" w:cs="Times New Roman"/>
                <w:spacing w:val="2"/>
                <w:sz w:val="24"/>
                <w:szCs w:val="24"/>
              </w:rPr>
              <w:t>с</w:t>
            </w:r>
            <w:r w:rsidRPr="00531914">
              <w:rPr>
                <w:rFonts w:ascii="Times New Roman" w:hAnsi="Times New Roman" w:cs="Times New Roman"/>
                <w:sz w:val="24"/>
                <w:szCs w:val="24"/>
              </w:rPr>
              <w:t>елекция А клас ф</w:t>
            </w:r>
            <w:r w:rsidRPr="00531914">
              <w:rPr>
                <w:rFonts w:ascii="Times New Roman" w:hAnsi="Times New Roman" w:cs="Times New Roman"/>
                <w:spacing w:val="4"/>
                <w:sz w:val="24"/>
                <w:szCs w:val="24"/>
              </w:rPr>
              <w:t>е</w:t>
            </w:r>
            <w:r w:rsidRPr="00531914">
              <w:rPr>
                <w:rFonts w:ascii="Times New Roman" w:hAnsi="Times New Roman" w:cs="Times New Roman"/>
                <w:sz w:val="24"/>
                <w:szCs w:val="24"/>
              </w:rPr>
              <w:t>сти</w:t>
            </w:r>
            <w:r w:rsidRPr="00531914">
              <w:rPr>
                <w:rFonts w:ascii="Times New Roman" w:hAnsi="Times New Roman" w:cs="Times New Roman"/>
                <w:spacing w:val="-2"/>
                <w:sz w:val="24"/>
                <w:szCs w:val="24"/>
              </w:rPr>
              <w:t>в</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 xml:space="preserve">л - по 0,20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w:t>
            </w:r>
            <w:r w:rsidRPr="00531914">
              <w:rPr>
                <w:rFonts w:ascii="Times New Roman" w:hAnsi="Times New Roman" w:cs="Times New Roman"/>
                <w:i/>
                <w:iCs/>
                <w:sz w:val="24"/>
                <w:szCs w:val="24"/>
              </w:rPr>
              <w:t>до ш</w:t>
            </w:r>
            <w:r w:rsidRPr="00531914">
              <w:rPr>
                <w:rFonts w:ascii="Times New Roman" w:hAnsi="Times New Roman" w:cs="Times New Roman"/>
                <w:i/>
                <w:iCs/>
                <w:spacing w:val="-2"/>
                <w:sz w:val="24"/>
                <w:szCs w:val="24"/>
              </w:rPr>
              <w:t>е</w:t>
            </w:r>
            <w:r w:rsidRPr="00531914">
              <w:rPr>
                <w:rFonts w:ascii="Times New Roman" w:hAnsi="Times New Roman" w:cs="Times New Roman"/>
                <w:i/>
                <w:iCs/>
                <w:sz w:val="24"/>
                <w:szCs w:val="24"/>
              </w:rPr>
              <w:t xml:space="preserve">ст </w:t>
            </w:r>
            <w:r w:rsidRPr="00531914">
              <w:rPr>
                <w:rFonts w:ascii="Times New Roman" w:hAnsi="Times New Roman" w:cs="Times New Roman"/>
                <w:i/>
                <w:iCs/>
                <w:spacing w:val="-2"/>
                <w:sz w:val="24"/>
                <w:szCs w:val="24"/>
              </w:rPr>
              <w:t>с</w:t>
            </w:r>
            <w:r w:rsidRPr="00531914">
              <w:rPr>
                <w:rFonts w:ascii="Times New Roman" w:hAnsi="Times New Roman" w:cs="Times New Roman"/>
                <w:i/>
                <w:iCs/>
                <w:sz w:val="24"/>
                <w:szCs w:val="24"/>
              </w:rPr>
              <w:t>е</w:t>
            </w:r>
            <w:r w:rsidRPr="00531914">
              <w:rPr>
                <w:rFonts w:ascii="Times New Roman" w:hAnsi="Times New Roman" w:cs="Times New Roman"/>
                <w:i/>
                <w:iCs/>
                <w:spacing w:val="4"/>
                <w:sz w:val="24"/>
                <w:szCs w:val="24"/>
              </w:rPr>
              <w:t>л</w:t>
            </w:r>
            <w:r w:rsidRPr="00531914">
              <w:rPr>
                <w:rFonts w:ascii="Times New Roman" w:hAnsi="Times New Roman" w:cs="Times New Roman"/>
                <w:i/>
                <w:iCs/>
                <w:sz w:val="24"/>
                <w:szCs w:val="24"/>
              </w:rPr>
              <w:t>екции</w:t>
            </w:r>
            <w:r w:rsidRPr="00531914">
              <w:rPr>
                <w:rFonts w:ascii="Times New Roman" w:hAnsi="Times New Roman" w:cs="Times New Roman"/>
                <w:sz w:val="24"/>
                <w:szCs w:val="24"/>
              </w:rPr>
              <w:t xml:space="preserve">) </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а</w:t>
            </w:r>
            <w:r w:rsidRPr="00531914">
              <w:rPr>
                <w:rFonts w:ascii="Times New Roman" w:hAnsi="Times New Roman" w:cs="Times New Roman"/>
                <w:spacing w:val="-4"/>
                <w:sz w:val="24"/>
                <w:szCs w:val="24"/>
              </w:rPr>
              <w:t>к</w:t>
            </w:r>
            <w:r w:rsidRPr="00531914">
              <w:rPr>
                <w:rFonts w:ascii="Times New Roman" w:hAnsi="Times New Roman" w:cs="Times New Roman"/>
                <w:sz w:val="24"/>
                <w:szCs w:val="24"/>
              </w:rPr>
              <w:t>сим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 xml:space="preserve">м </w:t>
            </w:r>
            <w:r w:rsidRPr="00531914">
              <w:rPr>
                <w:rFonts w:ascii="Times New Roman" w:hAnsi="Times New Roman" w:cs="Times New Roman"/>
                <w:spacing w:val="-2"/>
                <w:sz w:val="24"/>
                <w:szCs w:val="24"/>
              </w:rPr>
              <w:t>т</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 xml:space="preserve">чки - 1,20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w:t>
            </w:r>
          </w:p>
          <w:p w14:paraId="206D384B" w14:textId="77777777" w:rsidR="00D64B1C" w:rsidRPr="00531914" w:rsidRDefault="00D64B1C" w:rsidP="007B16BC">
            <w:pPr>
              <w:widowControl w:val="0"/>
              <w:spacing w:after="0" w:line="240" w:lineRule="auto"/>
              <w:ind w:left="178" w:firstLine="283"/>
              <w:rPr>
                <w:rFonts w:ascii="Times New Roman" w:hAnsi="Times New Roman" w:cs="Times New Roman"/>
                <w:sz w:val="24"/>
                <w:szCs w:val="24"/>
              </w:rPr>
            </w:pPr>
            <w:r w:rsidRPr="00531914">
              <w:rPr>
                <w:rFonts w:ascii="Times New Roman" w:hAnsi="Times New Roman" w:cs="Times New Roman"/>
                <w:sz w:val="24"/>
                <w:szCs w:val="24"/>
              </w:rPr>
              <w:t xml:space="preserve">- За награда </w:t>
            </w:r>
            <w:r w:rsidRPr="00531914">
              <w:rPr>
                <w:rFonts w:ascii="Times New Roman" w:hAnsi="Times New Roman" w:cs="Times New Roman"/>
                <w:spacing w:val="-2"/>
                <w:sz w:val="24"/>
                <w:szCs w:val="24"/>
              </w:rPr>
              <w:t>о</w:t>
            </w:r>
            <w:r w:rsidRPr="00531914">
              <w:rPr>
                <w:rFonts w:ascii="Times New Roman" w:hAnsi="Times New Roman" w:cs="Times New Roman"/>
                <w:sz w:val="24"/>
                <w:szCs w:val="24"/>
              </w:rPr>
              <w:t>т А клас ф</w:t>
            </w:r>
            <w:r w:rsidRPr="00531914">
              <w:rPr>
                <w:rFonts w:ascii="Times New Roman" w:hAnsi="Times New Roman" w:cs="Times New Roman"/>
                <w:spacing w:val="4"/>
                <w:sz w:val="24"/>
                <w:szCs w:val="24"/>
              </w:rPr>
              <w:t>е</w:t>
            </w:r>
            <w:r w:rsidRPr="00531914">
              <w:rPr>
                <w:rFonts w:ascii="Times New Roman" w:hAnsi="Times New Roman" w:cs="Times New Roman"/>
                <w:sz w:val="24"/>
                <w:szCs w:val="24"/>
              </w:rPr>
              <w:t>сти</w:t>
            </w:r>
            <w:r w:rsidRPr="00531914">
              <w:rPr>
                <w:rFonts w:ascii="Times New Roman" w:hAnsi="Times New Roman" w:cs="Times New Roman"/>
                <w:spacing w:val="-2"/>
                <w:sz w:val="24"/>
                <w:szCs w:val="24"/>
              </w:rPr>
              <w:t>в</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 xml:space="preserve">л - по 0,20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w:t>
            </w:r>
            <w:r w:rsidRPr="00531914">
              <w:rPr>
                <w:rFonts w:ascii="Times New Roman" w:hAnsi="Times New Roman" w:cs="Times New Roman"/>
                <w:i/>
                <w:iCs/>
                <w:sz w:val="24"/>
                <w:szCs w:val="24"/>
              </w:rPr>
              <w:t>до ш</w:t>
            </w:r>
            <w:r w:rsidRPr="00531914">
              <w:rPr>
                <w:rFonts w:ascii="Times New Roman" w:hAnsi="Times New Roman" w:cs="Times New Roman"/>
                <w:i/>
                <w:iCs/>
                <w:spacing w:val="-2"/>
                <w:sz w:val="24"/>
                <w:szCs w:val="24"/>
              </w:rPr>
              <w:t>е</w:t>
            </w:r>
            <w:r w:rsidRPr="00531914">
              <w:rPr>
                <w:rFonts w:ascii="Times New Roman" w:hAnsi="Times New Roman" w:cs="Times New Roman"/>
                <w:i/>
                <w:iCs/>
                <w:sz w:val="24"/>
                <w:szCs w:val="24"/>
              </w:rPr>
              <w:t>ст награди</w:t>
            </w:r>
            <w:r w:rsidRPr="00531914">
              <w:rPr>
                <w:rFonts w:ascii="Times New Roman" w:hAnsi="Times New Roman" w:cs="Times New Roman"/>
                <w:sz w:val="24"/>
                <w:szCs w:val="24"/>
              </w:rPr>
              <w:t xml:space="preserve">) </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а</w:t>
            </w:r>
            <w:r w:rsidRPr="00531914">
              <w:rPr>
                <w:rFonts w:ascii="Times New Roman" w:hAnsi="Times New Roman" w:cs="Times New Roman"/>
                <w:spacing w:val="-4"/>
                <w:sz w:val="24"/>
                <w:szCs w:val="24"/>
              </w:rPr>
              <w:t>к</w:t>
            </w:r>
            <w:r w:rsidRPr="00531914">
              <w:rPr>
                <w:rFonts w:ascii="Times New Roman" w:hAnsi="Times New Roman" w:cs="Times New Roman"/>
                <w:sz w:val="24"/>
                <w:szCs w:val="24"/>
              </w:rPr>
              <w:t>сим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 xml:space="preserve">м </w:t>
            </w:r>
            <w:r w:rsidRPr="00531914">
              <w:rPr>
                <w:rFonts w:ascii="Times New Roman" w:hAnsi="Times New Roman" w:cs="Times New Roman"/>
                <w:spacing w:val="-2"/>
                <w:sz w:val="24"/>
                <w:szCs w:val="24"/>
              </w:rPr>
              <w:t>т</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 xml:space="preserve">чки - 1,20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w:t>
            </w:r>
          </w:p>
          <w:p w14:paraId="191547FA" w14:textId="77777777" w:rsidR="00D64B1C" w:rsidRPr="00531914" w:rsidRDefault="00D64B1C" w:rsidP="007B16BC">
            <w:pPr>
              <w:widowControl w:val="0"/>
              <w:spacing w:after="0" w:line="240" w:lineRule="auto"/>
              <w:ind w:left="178" w:firstLine="283"/>
              <w:rPr>
                <w:rFonts w:ascii="Times New Roman" w:hAnsi="Times New Roman" w:cs="Times New Roman"/>
                <w:sz w:val="24"/>
                <w:szCs w:val="24"/>
              </w:rPr>
            </w:pPr>
            <w:r w:rsidRPr="00531914">
              <w:rPr>
                <w:rFonts w:ascii="Times New Roman" w:hAnsi="Times New Roman" w:cs="Times New Roman"/>
                <w:sz w:val="24"/>
                <w:szCs w:val="24"/>
              </w:rPr>
              <w:t>- За н</w:t>
            </w:r>
            <w:r w:rsidRPr="00531914">
              <w:rPr>
                <w:rFonts w:ascii="Times New Roman" w:hAnsi="Times New Roman" w:cs="Times New Roman"/>
                <w:spacing w:val="-3"/>
                <w:sz w:val="24"/>
                <w:szCs w:val="24"/>
              </w:rPr>
              <w:t>о</w:t>
            </w:r>
            <w:r w:rsidRPr="00531914">
              <w:rPr>
                <w:rFonts w:ascii="Times New Roman" w:hAnsi="Times New Roman" w:cs="Times New Roman"/>
                <w:sz w:val="24"/>
                <w:szCs w:val="24"/>
              </w:rPr>
              <w:t>минация Ос</w:t>
            </w:r>
            <w:r w:rsidRPr="00531914">
              <w:rPr>
                <w:rFonts w:ascii="Times New Roman" w:hAnsi="Times New Roman" w:cs="Times New Roman"/>
                <w:spacing w:val="-3"/>
                <w:sz w:val="24"/>
                <w:szCs w:val="24"/>
              </w:rPr>
              <w:t>к</w:t>
            </w:r>
            <w:r w:rsidRPr="00531914">
              <w:rPr>
                <w:rFonts w:ascii="Times New Roman" w:hAnsi="Times New Roman" w:cs="Times New Roman"/>
                <w:sz w:val="24"/>
                <w:szCs w:val="24"/>
              </w:rPr>
              <w:t xml:space="preserve">ар,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 xml:space="preserve">тен </w:t>
            </w:r>
            <w:r w:rsidRPr="00531914">
              <w:rPr>
                <w:rFonts w:ascii="Times New Roman" w:hAnsi="Times New Roman" w:cs="Times New Roman"/>
                <w:spacing w:val="-9"/>
                <w:sz w:val="24"/>
                <w:szCs w:val="24"/>
              </w:rPr>
              <w:t>г</w:t>
            </w:r>
            <w:r w:rsidRPr="00531914">
              <w:rPr>
                <w:rFonts w:ascii="Times New Roman" w:hAnsi="Times New Roman" w:cs="Times New Roman"/>
                <w:sz w:val="24"/>
                <w:szCs w:val="24"/>
              </w:rPr>
              <w:t>ло</w:t>
            </w:r>
            <w:r w:rsidRPr="00531914">
              <w:rPr>
                <w:rFonts w:ascii="Times New Roman" w:hAnsi="Times New Roman" w:cs="Times New Roman"/>
                <w:spacing w:val="-7"/>
                <w:sz w:val="24"/>
                <w:szCs w:val="24"/>
              </w:rPr>
              <w:t>б</w:t>
            </w:r>
            <w:r w:rsidRPr="00531914">
              <w:rPr>
                <w:rFonts w:ascii="Times New Roman" w:hAnsi="Times New Roman" w:cs="Times New Roman"/>
                <w:sz w:val="24"/>
                <w:szCs w:val="24"/>
              </w:rPr>
              <w:t>ус, Е</w:t>
            </w:r>
            <w:r w:rsidRPr="00531914">
              <w:rPr>
                <w:rFonts w:ascii="Times New Roman" w:hAnsi="Times New Roman" w:cs="Times New Roman"/>
                <w:spacing w:val="-11"/>
                <w:sz w:val="24"/>
                <w:szCs w:val="24"/>
              </w:rPr>
              <w:t>Ф</w:t>
            </w:r>
            <w:r w:rsidRPr="00531914">
              <w:rPr>
                <w:rFonts w:ascii="Times New Roman" w:hAnsi="Times New Roman" w:cs="Times New Roman"/>
                <w:sz w:val="24"/>
                <w:szCs w:val="24"/>
              </w:rPr>
              <w:t xml:space="preserve">А - 0,25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xml:space="preserve">. </w:t>
            </w:r>
            <w:r w:rsidRPr="00531914">
              <w:rPr>
                <w:rFonts w:ascii="Times New Roman" w:eastAsia="Times New Roman" w:hAnsi="Times New Roman" w:cs="Times New Roman"/>
                <w:i/>
                <w:iCs/>
                <w:sz w:val="24"/>
                <w:szCs w:val="24"/>
                <w:lang w:eastAsia="en-GB"/>
              </w:rPr>
              <w:t>(избира се само една номинация)</w:t>
            </w:r>
          </w:p>
          <w:p w14:paraId="6076F42C" w14:textId="77777777" w:rsidR="00D64B1C" w:rsidRPr="00531914" w:rsidRDefault="00D64B1C" w:rsidP="007B16BC">
            <w:pPr>
              <w:widowControl w:val="0"/>
              <w:spacing w:after="0" w:line="240" w:lineRule="auto"/>
              <w:ind w:left="178" w:right="87" w:firstLine="283"/>
              <w:rPr>
                <w:rFonts w:ascii="Times New Roman" w:hAnsi="Times New Roman" w:cs="Times New Roman"/>
                <w:sz w:val="24"/>
                <w:szCs w:val="24"/>
              </w:rPr>
            </w:pPr>
            <w:r w:rsidRPr="00531914">
              <w:rPr>
                <w:rFonts w:ascii="Times New Roman" w:hAnsi="Times New Roman" w:cs="Times New Roman"/>
                <w:sz w:val="24"/>
                <w:szCs w:val="24"/>
              </w:rPr>
              <w:t>- За награда Ос</w:t>
            </w:r>
            <w:r w:rsidRPr="00531914">
              <w:rPr>
                <w:rFonts w:ascii="Times New Roman" w:hAnsi="Times New Roman" w:cs="Times New Roman"/>
                <w:spacing w:val="-3"/>
                <w:sz w:val="24"/>
                <w:szCs w:val="24"/>
              </w:rPr>
              <w:t>к</w:t>
            </w:r>
            <w:r w:rsidRPr="00531914">
              <w:rPr>
                <w:rFonts w:ascii="Times New Roman" w:hAnsi="Times New Roman" w:cs="Times New Roman"/>
                <w:sz w:val="24"/>
                <w:szCs w:val="24"/>
              </w:rPr>
              <w:t xml:space="preserve">ар,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тна П</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л</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 xml:space="preserve">а,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 xml:space="preserve">тна </w:t>
            </w:r>
            <w:r w:rsidRPr="00531914">
              <w:rPr>
                <w:rFonts w:ascii="Times New Roman" w:hAnsi="Times New Roman" w:cs="Times New Roman"/>
                <w:spacing w:val="-2"/>
                <w:sz w:val="24"/>
                <w:szCs w:val="24"/>
              </w:rPr>
              <w:t>М</w:t>
            </w:r>
            <w:r w:rsidRPr="00531914">
              <w:rPr>
                <w:rFonts w:ascii="Times New Roman" w:hAnsi="Times New Roman" w:cs="Times New Roman"/>
                <w:spacing w:val="-4"/>
                <w:sz w:val="24"/>
                <w:szCs w:val="24"/>
              </w:rPr>
              <w:t>е</w:t>
            </w:r>
            <w:r w:rsidRPr="00531914">
              <w:rPr>
                <w:rFonts w:ascii="Times New Roman" w:hAnsi="Times New Roman" w:cs="Times New Roman"/>
                <w:sz w:val="24"/>
                <w:szCs w:val="24"/>
              </w:rPr>
              <w:t>ч</w:t>
            </w:r>
            <w:r w:rsidRPr="00531914">
              <w:rPr>
                <w:rFonts w:ascii="Times New Roman" w:hAnsi="Times New Roman" w:cs="Times New Roman"/>
                <w:spacing w:val="-3"/>
                <w:sz w:val="24"/>
                <w:szCs w:val="24"/>
              </w:rPr>
              <w:t>к</w:t>
            </w:r>
            <w:r w:rsidRPr="00531914">
              <w:rPr>
                <w:rFonts w:ascii="Times New Roman" w:hAnsi="Times New Roman" w:cs="Times New Roman"/>
                <w:sz w:val="24"/>
                <w:szCs w:val="24"/>
              </w:rPr>
              <w:t xml:space="preserve">а,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тен Лъв, Най-до</w:t>
            </w:r>
            <w:r w:rsidRPr="00531914">
              <w:rPr>
                <w:rFonts w:ascii="Times New Roman" w:hAnsi="Times New Roman" w:cs="Times New Roman"/>
                <w:spacing w:val="-4"/>
                <w:sz w:val="24"/>
                <w:szCs w:val="24"/>
              </w:rPr>
              <w:t>б</w:t>
            </w:r>
            <w:r w:rsidRPr="00531914">
              <w:rPr>
                <w:rFonts w:ascii="Times New Roman" w:hAnsi="Times New Roman" w:cs="Times New Roman"/>
                <w:sz w:val="24"/>
                <w:szCs w:val="24"/>
              </w:rPr>
              <w:t>ър филм Е</w:t>
            </w:r>
            <w:r w:rsidRPr="00531914">
              <w:rPr>
                <w:rFonts w:ascii="Times New Roman" w:hAnsi="Times New Roman" w:cs="Times New Roman"/>
                <w:spacing w:val="-11"/>
                <w:sz w:val="24"/>
                <w:szCs w:val="24"/>
              </w:rPr>
              <w:t>Ф</w:t>
            </w:r>
            <w:r w:rsidRPr="00531914">
              <w:rPr>
                <w:rFonts w:ascii="Times New Roman" w:hAnsi="Times New Roman" w:cs="Times New Roman"/>
                <w:sz w:val="24"/>
                <w:szCs w:val="24"/>
              </w:rPr>
              <w:t>А, Най-до</w:t>
            </w:r>
            <w:r w:rsidRPr="00531914">
              <w:rPr>
                <w:rFonts w:ascii="Times New Roman" w:hAnsi="Times New Roman" w:cs="Times New Roman"/>
                <w:spacing w:val="-4"/>
                <w:sz w:val="24"/>
                <w:szCs w:val="24"/>
              </w:rPr>
              <w:t>б</w:t>
            </w:r>
            <w:r w:rsidRPr="00531914">
              <w:rPr>
                <w:rFonts w:ascii="Times New Roman" w:hAnsi="Times New Roman" w:cs="Times New Roman"/>
                <w:sz w:val="24"/>
                <w:szCs w:val="24"/>
              </w:rPr>
              <w:t xml:space="preserve">ър филм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 xml:space="preserve">тен </w:t>
            </w:r>
            <w:r w:rsidRPr="00531914">
              <w:rPr>
                <w:rFonts w:ascii="Times New Roman" w:hAnsi="Times New Roman" w:cs="Times New Roman"/>
                <w:spacing w:val="-14"/>
                <w:sz w:val="24"/>
                <w:szCs w:val="24"/>
              </w:rPr>
              <w:t>Г</w:t>
            </w:r>
            <w:r w:rsidRPr="00531914">
              <w:rPr>
                <w:rFonts w:ascii="Times New Roman" w:hAnsi="Times New Roman" w:cs="Times New Roman"/>
                <w:sz w:val="24"/>
                <w:szCs w:val="24"/>
              </w:rPr>
              <w:t>ло</w:t>
            </w:r>
            <w:r w:rsidRPr="00531914">
              <w:rPr>
                <w:rFonts w:ascii="Times New Roman" w:hAnsi="Times New Roman" w:cs="Times New Roman"/>
                <w:spacing w:val="-7"/>
                <w:sz w:val="24"/>
                <w:szCs w:val="24"/>
              </w:rPr>
              <w:t>б</w:t>
            </w:r>
            <w:r w:rsidRPr="00531914">
              <w:rPr>
                <w:rFonts w:ascii="Times New Roman" w:hAnsi="Times New Roman" w:cs="Times New Roman"/>
                <w:sz w:val="24"/>
                <w:szCs w:val="24"/>
              </w:rPr>
              <w:t>ус –</w:t>
            </w:r>
          </w:p>
          <w:p w14:paraId="4E821838" w14:textId="77777777" w:rsidR="00D64B1C" w:rsidRPr="00531914" w:rsidRDefault="00D64B1C" w:rsidP="007B16BC">
            <w:pPr>
              <w:widowControl w:val="0"/>
              <w:spacing w:after="0" w:line="240" w:lineRule="auto"/>
              <w:ind w:left="650" w:hanging="142"/>
              <w:rPr>
                <w:rFonts w:ascii="Times New Roman" w:eastAsia="Times New Roman" w:hAnsi="Times New Roman" w:cs="Times New Roman"/>
                <w:sz w:val="24"/>
                <w:szCs w:val="24"/>
                <w:lang w:eastAsia="en-GB"/>
              </w:rPr>
            </w:pPr>
            <w:r w:rsidRPr="00531914">
              <w:rPr>
                <w:rFonts w:ascii="Times New Roman" w:hAnsi="Times New Roman" w:cs="Times New Roman"/>
                <w:sz w:val="24"/>
                <w:szCs w:val="24"/>
              </w:rPr>
              <w:t xml:space="preserve">1,00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xml:space="preserve">. </w:t>
            </w:r>
            <w:r w:rsidRPr="00531914">
              <w:rPr>
                <w:rFonts w:ascii="Times New Roman" w:eastAsia="Times New Roman" w:hAnsi="Times New Roman" w:cs="Times New Roman"/>
                <w:i/>
                <w:iCs/>
                <w:sz w:val="24"/>
                <w:szCs w:val="24"/>
                <w:lang w:eastAsia="en-GB"/>
              </w:rPr>
              <w:t>(избира се само една награда)</w:t>
            </w:r>
          </w:p>
        </w:tc>
      </w:tr>
      <w:tr w:rsidR="00D64B1C" w:rsidRPr="00531914" w14:paraId="4F4DD0A3" w14:textId="77777777" w:rsidTr="007B16BC">
        <w:trPr>
          <w:trHeight w:val="469"/>
        </w:trPr>
        <w:tc>
          <w:tcPr>
            <w:tcW w:w="7764" w:type="dxa"/>
            <w:gridSpan w:val="3"/>
            <w:shd w:val="clear" w:color="auto" w:fill="auto"/>
            <w:vAlign w:val="center"/>
          </w:tcPr>
          <w:p w14:paraId="344EB30B" w14:textId="77777777" w:rsidR="00D64B1C" w:rsidRPr="00531914" w:rsidRDefault="00D64B1C" w:rsidP="007B16BC">
            <w:pPr>
              <w:widowControl w:val="0"/>
              <w:spacing w:after="0" w:line="240" w:lineRule="auto"/>
              <w:jc w:val="right"/>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Общо точки за- г)</w:t>
            </w:r>
          </w:p>
        </w:tc>
        <w:tc>
          <w:tcPr>
            <w:tcW w:w="2586" w:type="dxa"/>
            <w:shd w:val="clear" w:color="auto" w:fill="auto"/>
            <w:vAlign w:val="center"/>
          </w:tcPr>
          <w:p w14:paraId="4A378749" w14:textId="77777777" w:rsidR="00D64B1C" w:rsidRPr="00531914" w:rsidRDefault="00D64B1C" w:rsidP="007B16BC">
            <w:pPr>
              <w:rPr>
                <w:rFonts w:ascii="Times New Roman" w:hAnsi="Times New Roman" w:cs="Times New Roman"/>
                <w:sz w:val="24"/>
                <w:szCs w:val="24"/>
              </w:rPr>
            </w:pPr>
          </w:p>
        </w:tc>
      </w:tr>
      <w:tr w:rsidR="00D64B1C" w:rsidRPr="00531914" w14:paraId="68C5EEFF" w14:textId="77777777" w:rsidTr="007B16BC">
        <w:trPr>
          <w:trHeight w:val="322"/>
        </w:trPr>
        <w:tc>
          <w:tcPr>
            <w:tcW w:w="10350" w:type="dxa"/>
            <w:gridSpan w:val="4"/>
            <w:shd w:val="clear" w:color="auto" w:fill="auto"/>
            <w:vAlign w:val="center"/>
          </w:tcPr>
          <w:p w14:paraId="7749E43D" w14:textId="77777777" w:rsidR="00D64B1C" w:rsidRPr="00531914" w:rsidRDefault="00D64B1C" w:rsidP="007B16BC">
            <w:pPr>
              <w:widowControl w:val="0"/>
              <w:spacing w:after="0" w:line="240" w:lineRule="auto"/>
              <w:ind w:left="-58"/>
              <w:rPr>
                <w:rFonts w:ascii="Times New Roman" w:eastAsia="Times New Roman" w:hAnsi="Times New Roman" w:cs="Times New Roman"/>
                <w:sz w:val="24"/>
                <w:szCs w:val="24"/>
                <w:lang w:eastAsia="en-GB"/>
              </w:rPr>
            </w:pPr>
          </w:p>
        </w:tc>
      </w:tr>
      <w:tr w:rsidR="00D64B1C" w:rsidRPr="00531914" w14:paraId="0D10F4E8" w14:textId="77777777" w:rsidTr="007B16BC">
        <w:trPr>
          <w:trHeight w:val="834"/>
        </w:trPr>
        <w:tc>
          <w:tcPr>
            <w:tcW w:w="7764" w:type="dxa"/>
            <w:gridSpan w:val="3"/>
            <w:shd w:val="clear" w:color="auto" w:fill="auto"/>
            <w:vAlign w:val="center"/>
          </w:tcPr>
          <w:p w14:paraId="0C6E89C7" w14:textId="77777777" w:rsidR="00D64B1C" w:rsidRPr="00531914" w:rsidRDefault="00D64B1C" w:rsidP="007B16BC">
            <w:pPr>
              <w:widowControl w:val="0"/>
              <w:spacing w:after="0" w:line="240" w:lineRule="auto"/>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ОБЩА СЛУЖЕБНА ОЦЕНКА ЗА ПРОДУЦЕНТА:</w:t>
            </w:r>
          </w:p>
          <w:p w14:paraId="07A8424E" w14:textId="77777777" w:rsidR="00D64B1C" w:rsidRPr="00531914" w:rsidRDefault="00D64B1C" w:rsidP="007B16BC">
            <w:pPr>
              <w:widowControl w:val="0"/>
              <w:spacing w:after="0" w:line="240" w:lineRule="auto"/>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(максимален сбор - 4 точки)</w:t>
            </w:r>
          </w:p>
        </w:tc>
        <w:tc>
          <w:tcPr>
            <w:tcW w:w="2586" w:type="dxa"/>
            <w:shd w:val="clear" w:color="auto" w:fill="auto"/>
            <w:vAlign w:val="center"/>
          </w:tcPr>
          <w:p w14:paraId="5D0467DA" w14:textId="77777777" w:rsidR="00D64B1C" w:rsidRPr="00531914" w:rsidRDefault="00D64B1C" w:rsidP="007B16BC">
            <w:pPr>
              <w:widowControl w:val="0"/>
              <w:spacing w:after="0" w:line="240" w:lineRule="auto"/>
              <w:rPr>
                <w:rFonts w:ascii="Times New Roman" w:eastAsia="Times New Roman" w:hAnsi="Times New Roman" w:cs="Times New Roman"/>
                <w:sz w:val="24"/>
                <w:szCs w:val="24"/>
                <w:lang w:eastAsia="en-GB"/>
              </w:rPr>
            </w:pPr>
          </w:p>
        </w:tc>
      </w:tr>
      <w:tr w:rsidR="00D64B1C" w:rsidRPr="00531914" w14:paraId="5CEF8BD5" w14:textId="77777777" w:rsidTr="007B16BC">
        <w:trPr>
          <w:trHeight w:val="542"/>
        </w:trPr>
        <w:tc>
          <w:tcPr>
            <w:tcW w:w="10350" w:type="dxa"/>
            <w:gridSpan w:val="4"/>
            <w:shd w:val="clear" w:color="auto" w:fill="auto"/>
            <w:vAlign w:val="center"/>
          </w:tcPr>
          <w:p w14:paraId="5E903289" w14:textId="77777777" w:rsidR="00D64B1C" w:rsidRPr="00531914" w:rsidRDefault="00D64B1C" w:rsidP="007B16BC">
            <w:pPr>
              <w:widowControl w:val="0"/>
              <w:spacing w:after="0" w:line="240" w:lineRule="auto"/>
              <w:jc w:val="center"/>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ОЦЕНКА ЗА ПРОФЕСИОНАЛНО ПРИЗНАНИЕ НА РЕЖИСЬОРА</w:t>
            </w:r>
            <w:r w:rsidRPr="00531914">
              <w:rPr>
                <w:rFonts w:ascii="Times New Roman" w:eastAsia="Times New Roman" w:hAnsi="Times New Roman" w:cs="Times New Roman"/>
                <w:sz w:val="24"/>
                <w:szCs w:val="24"/>
                <w:lang w:eastAsia="en-GB"/>
              </w:rPr>
              <w:br/>
              <w:t>(съгласно чл. 27, ал. 1, т. 5 от ЗФИ )</w:t>
            </w:r>
          </w:p>
        </w:tc>
      </w:tr>
      <w:tr w:rsidR="00D64B1C" w:rsidRPr="00531914" w14:paraId="44DE8951" w14:textId="77777777" w:rsidTr="007B16BC">
        <w:trPr>
          <w:trHeight w:val="3148"/>
        </w:trPr>
        <w:tc>
          <w:tcPr>
            <w:tcW w:w="10350" w:type="dxa"/>
            <w:gridSpan w:val="4"/>
            <w:shd w:val="clear" w:color="auto" w:fill="auto"/>
            <w:vAlign w:val="center"/>
          </w:tcPr>
          <w:p w14:paraId="6CD450F4" w14:textId="77777777" w:rsidR="00D64B1C" w:rsidRPr="00531914" w:rsidRDefault="00D64B1C" w:rsidP="007B16BC">
            <w:pPr>
              <w:widowControl w:val="0"/>
              <w:spacing w:after="0" w:line="240" w:lineRule="auto"/>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a) опита и професионалните постижения на режисьора, признанието на негово предишно произведение от зрителите;</w:t>
            </w:r>
          </w:p>
          <w:p w14:paraId="28329408" w14:textId="77777777" w:rsidR="00D64B1C" w:rsidRPr="00531914" w:rsidRDefault="00D64B1C" w:rsidP="007B16BC">
            <w:pPr>
              <w:widowControl w:val="0"/>
              <w:spacing w:after="0" w:line="240" w:lineRule="auto"/>
              <w:ind w:left="225" w:hanging="142"/>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 xml:space="preserve"> (максимум точки за категорията - 2,80 т.)</w:t>
            </w:r>
          </w:p>
          <w:p w14:paraId="3765C642" w14:textId="77777777" w:rsidR="00D64B1C" w:rsidRPr="00531914" w:rsidRDefault="00D64B1C" w:rsidP="007B16BC">
            <w:pPr>
              <w:widowControl w:val="0"/>
              <w:spacing w:after="0" w:line="240" w:lineRule="auto"/>
              <w:ind w:left="36" w:right="363"/>
              <w:rPr>
                <w:rFonts w:ascii="Times New Roman" w:hAnsi="Times New Roman" w:cs="Times New Roman"/>
                <w:sz w:val="24"/>
                <w:szCs w:val="24"/>
              </w:rPr>
            </w:pPr>
            <w:r w:rsidRPr="00531914">
              <w:rPr>
                <w:rFonts w:ascii="Times New Roman" w:hAnsi="Times New Roman" w:cs="Times New Roman"/>
                <w:sz w:val="24"/>
                <w:szCs w:val="24"/>
              </w:rPr>
              <w:t xml:space="preserve">аа) Филм </w:t>
            </w:r>
            <w:r w:rsidRPr="00531914">
              <w:rPr>
                <w:rFonts w:ascii="Times New Roman" w:hAnsi="Times New Roman" w:cs="Times New Roman"/>
                <w:spacing w:val="-2"/>
                <w:sz w:val="24"/>
                <w:szCs w:val="24"/>
              </w:rPr>
              <w:t>о</w:t>
            </w:r>
            <w:r w:rsidRPr="00531914">
              <w:rPr>
                <w:rFonts w:ascii="Times New Roman" w:hAnsi="Times New Roman" w:cs="Times New Roman"/>
                <w:sz w:val="24"/>
                <w:szCs w:val="24"/>
              </w:rPr>
              <w:t>т фил</w:t>
            </w:r>
            <w:r w:rsidRPr="00531914">
              <w:rPr>
                <w:rFonts w:ascii="Times New Roman" w:hAnsi="Times New Roman" w:cs="Times New Roman"/>
                <w:spacing w:val="-2"/>
                <w:sz w:val="24"/>
                <w:szCs w:val="24"/>
              </w:rPr>
              <w:t>м</w:t>
            </w:r>
            <w:r w:rsidRPr="00531914">
              <w:rPr>
                <w:rFonts w:ascii="Times New Roman" w:hAnsi="Times New Roman" w:cs="Times New Roman"/>
                <w:sz w:val="24"/>
                <w:szCs w:val="24"/>
              </w:rPr>
              <w:t>ография</w:t>
            </w:r>
            <w:r w:rsidRPr="00531914">
              <w:rPr>
                <w:rFonts w:ascii="Times New Roman" w:hAnsi="Times New Roman" w:cs="Times New Roman"/>
                <w:spacing w:val="2"/>
                <w:sz w:val="24"/>
                <w:szCs w:val="24"/>
              </w:rPr>
              <w:t>т</w:t>
            </w:r>
            <w:r w:rsidRPr="00531914">
              <w:rPr>
                <w:rFonts w:ascii="Times New Roman" w:hAnsi="Times New Roman" w:cs="Times New Roman"/>
                <w:sz w:val="24"/>
                <w:szCs w:val="24"/>
              </w:rPr>
              <w:t>а на режисьора (по не</w:t>
            </w:r>
            <w:r w:rsidRPr="00531914">
              <w:rPr>
                <w:rFonts w:ascii="Times New Roman" w:hAnsi="Times New Roman" w:cs="Times New Roman"/>
                <w:spacing w:val="-4"/>
                <w:sz w:val="24"/>
                <w:szCs w:val="24"/>
              </w:rPr>
              <w:t>го</w:t>
            </w:r>
            <w:r w:rsidRPr="00531914">
              <w:rPr>
                <w:rFonts w:ascii="Times New Roman" w:hAnsi="Times New Roman" w:cs="Times New Roman"/>
                <w:sz w:val="24"/>
                <w:szCs w:val="24"/>
              </w:rPr>
              <w:t>в из</w:t>
            </w:r>
            <w:r w:rsidRPr="00531914">
              <w:rPr>
                <w:rFonts w:ascii="Times New Roman" w:hAnsi="Times New Roman" w:cs="Times New Roman"/>
                <w:spacing w:val="-2"/>
                <w:sz w:val="24"/>
                <w:szCs w:val="24"/>
              </w:rPr>
              <w:t>б</w:t>
            </w:r>
            <w:r w:rsidRPr="00531914">
              <w:rPr>
                <w:rFonts w:ascii="Times New Roman" w:hAnsi="Times New Roman" w:cs="Times New Roman"/>
                <w:sz w:val="24"/>
                <w:szCs w:val="24"/>
              </w:rPr>
              <w:t xml:space="preserve">ор), </w:t>
            </w:r>
            <w:r w:rsidRPr="00531914">
              <w:rPr>
                <w:rFonts w:ascii="Times New Roman" w:hAnsi="Times New Roman" w:cs="Times New Roman"/>
                <w:spacing w:val="-2"/>
                <w:sz w:val="24"/>
                <w:szCs w:val="24"/>
              </w:rPr>
              <w:t>к</w:t>
            </w:r>
            <w:r w:rsidRPr="00531914">
              <w:rPr>
                <w:rFonts w:ascii="Times New Roman" w:hAnsi="Times New Roman" w:cs="Times New Roman"/>
                <w:sz w:val="24"/>
                <w:szCs w:val="24"/>
              </w:rPr>
              <w:t>ой</w:t>
            </w:r>
            <w:r w:rsidRPr="00531914">
              <w:rPr>
                <w:rFonts w:ascii="Times New Roman" w:hAnsi="Times New Roman" w:cs="Times New Roman"/>
                <w:spacing w:val="-2"/>
                <w:sz w:val="24"/>
                <w:szCs w:val="24"/>
              </w:rPr>
              <w:t>т</w:t>
            </w:r>
            <w:r w:rsidRPr="00531914">
              <w:rPr>
                <w:rFonts w:ascii="Times New Roman" w:hAnsi="Times New Roman" w:cs="Times New Roman"/>
                <w:sz w:val="24"/>
                <w:szCs w:val="24"/>
              </w:rPr>
              <w:t xml:space="preserve">о </w:t>
            </w:r>
            <w:r w:rsidRPr="00531914">
              <w:rPr>
                <w:rFonts w:ascii="Times New Roman" w:hAnsi="Times New Roman" w:cs="Times New Roman"/>
                <w:spacing w:val="2"/>
                <w:sz w:val="24"/>
                <w:szCs w:val="24"/>
              </w:rPr>
              <w:t>с</w:t>
            </w:r>
            <w:r w:rsidRPr="00531914">
              <w:rPr>
                <w:rFonts w:ascii="Times New Roman" w:hAnsi="Times New Roman" w:cs="Times New Roman"/>
                <w:sz w:val="24"/>
                <w:szCs w:val="24"/>
              </w:rPr>
              <w:t>е оценява съ</w:t>
            </w:r>
            <w:r w:rsidRPr="00531914">
              <w:rPr>
                <w:rFonts w:ascii="Times New Roman" w:hAnsi="Times New Roman" w:cs="Times New Roman"/>
                <w:spacing w:val="-9"/>
                <w:sz w:val="24"/>
                <w:szCs w:val="24"/>
              </w:rPr>
              <w:t>г</w:t>
            </w:r>
            <w:r w:rsidRPr="00531914">
              <w:rPr>
                <w:rFonts w:ascii="Times New Roman" w:hAnsi="Times New Roman" w:cs="Times New Roman"/>
                <w:sz w:val="24"/>
                <w:szCs w:val="24"/>
              </w:rPr>
              <w:t>ласно ут</w:t>
            </w:r>
            <w:r w:rsidRPr="00531914">
              <w:rPr>
                <w:rFonts w:ascii="Times New Roman" w:hAnsi="Times New Roman" w:cs="Times New Roman"/>
                <w:spacing w:val="-4"/>
                <w:sz w:val="24"/>
                <w:szCs w:val="24"/>
              </w:rPr>
              <w:t>в</w:t>
            </w:r>
            <w:r w:rsidRPr="00531914">
              <w:rPr>
                <w:rFonts w:ascii="Times New Roman" w:hAnsi="Times New Roman" w:cs="Times New Roman"/>
                <w:sz w:val="24"/>
                <w:szCs w:val="24"/>
              </w:rPr>
              <w:t>ъ</w:t>
            </w:r>
            <w:r w:rsidRPr="00531914">
              <w:rPr>
                <w:rFonts w:ascii="Times New Roman" w:hAnsi="Times New Roman" w:cs="Times New Roman"/>
                <w:spacing w:val="-2"/>
                <w:sz w:val="24"/>
                <w:szCs w:val="24"/>
              </w:rPr>
              <w:t>р</w:t>
            </w:r>
            <w:r w:rsidRPr="00531914">
              <w:rPr>
                <w:rFonts w:ascii="Times New Roman" w:hAnsi="Times New Roman" w:cs="Times New Roman"/>
                <w:sz w:val="24"/>
                <w:szCs w:val="24"/>
              </w:rPr>
              <w:t xml:space="preserve">ден за </w:t>
            </w:r>
            <w:r w:rsidRPr="00531914">
              <w:rPr>
                <w:rFonts w:ascii="Times New Roman" w:hAnsi="Times New Roman" w:cs="Times New Roman"/>
                <w:spacing w:val="-4"/>
                <w:sz w:val="24"/>
                <w:szCs w:val="24"/>
              </w:rPr>
              <w:t>г</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дин</w:t>
            </w:r>
            <w:r w:rsidRPr="00531914">
              <w:rPr>
                <w:rFonts w:ascii="Times New Roman" w:hAnsi="Times New Roman" w:cs="Times New Roman"/>
                <w:spacing w:val="-5"/>
                <w:sz w:val="24"/>
                <w:szCs w:val="24"/>
              </w:rPr>
              <w:t>а</w:t>
            </w:r>
            <w:r w:rsidRPr="00531914">
              <w:rPr>
                <w:rFonts w:ascii="Times New Roman" w:hAnsi="Times New Roman" w:cs="Times New Roman"/>
                <w:spacing w:val="2"/>
                <w:sz w:val="24"/>
                <w:szCs w:val="24"/>
              </w:rPr>
              <w:t>т</w:t>
            </w:r>
            <w:r w:rsidRPr="00531914">
              <w:rPr>
                <w:rFonts w:ascii="Times New Roman" w:hAnsi="Times New Roman" w:cs="Times New Roman"/>
                <w:sz w:val="24"/>
                <w:szCs w:val="24"/>
              </w:rPr>
              <w:t>а списък с ф</w:t>
            </w:r>
            <w:r w:rsidRPr="00531914">
              <w:rPr>
                <w:rFonts w:ascii="Times New Roman" w:hAnsi="Times New Roman" w:cs="Times New Roman"/>
                <w:spacing w:val="2"/>
                <w:sz w:val="24"/>
                <w:szCs w:val="24"/>
              </w:rPr>
              <w:t>е</w:t>
            </w:r>
            <w:r w:rsidRPr="00531914">
              <w:rPr>
                <w:rFonts w:ascii="Times New Roman" w:hAnsi="Times New Roman" w:cs="Times New Roman"/>
                <w:sz w:val="24"/>
                <w:szCs w:val="24"/>
              </w:rPr>
              <w:t>стив</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ли А и Б клас (</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а</w:t>
            </w:r>
            <w:r w:rsidRPr="00531914">
              <w:rPr>
                <w:rFonts w:ascii="Times New Roman" w:hAnsi="Times New Roman" w:cs="Times New Roman"/>
                <w:spacing w:val="-4"/>
                <w:sz w:val="24"/>
                <w:szCs w:val="24"/>
              </w:rPr>
              <w:t>к</w:t>
            </w:r>
            <w:r w:rsidRPr="00531914">
              <w:rPr>
                <w:rFonts w:ascii="Times New Roman" w:hAnsi="Times New Roman" w:cs="Times New Roman"/>
                <w:sz w:val="24"/>
                <w:szCs w:val="24"/>
              </w:rPr>
              <w:t>сим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 xml:space="preserve">м </w:t>
            </w:r>
            <w:r w:rsidRPr="00531914">
              <w:rPr>
                <w:rFonts w:ascii="Times New Roman" w:hAnsi="Times New Roman" w:cs="Times New Roman"/>
                <w:spacing w:val="-2"/>
                <w:sz w:val="24"/>
                <w:szCs w:val="24"/>
              </w:rPr>
              <w:t>т</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 xml:space="preserve">чки - 2,60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w:t>
            </w:r>
          </w:p>
          <w:p w14:paraId="5673932A" w14:textId="77777777" w:rsidR="00D64B1C" w:rsidRPr="00531914" w:rsidRDefault="00D64B1C" w:rsidP="007B16BC">
            <w:pPr>
              <w:widowControl w:val="0"/>
              <w:spacing w:after="0" w:line="240" w:lineRule="auto"/>
              <w:ind w:left="36" w:firstLine="330"/>
              <w:rPr>
                <w:rFonts w:ascii="Times New Roman" w:hAnsi="Times New Roman" w:cs="Times New Roman"/>
                <w:sz w:val="24"/>
                <w:szCs w:val="24"/>
              </w:rPr>
            </w:pPr>
            <w:r w:rsidRPr="00531914">
              <w:rPr>
                <w:rFonts w:ascii="Times New Roman" w:hAnsi="Times New Roman" w:cs="Times New Roman"/>
                <w:sz w:val="24"/>
                <w:szCs w:val="24"/>
              </w:rPr>
              <w:t xml:space="preserve">- За </w:t>
            </w:r>
            <w:r w:rsidRPr="00531914">
              <w:rPr>
                <w:rFonts w:ascii="Times New Roman" w:hAnsi="Times New Roman" w:cs="Times New Roman"/>
                <w:spacing w:val="2"/>
                <w:sz w:val="24"/>
                <w:szCs w:val="24"/>
              </w:rPr>
              <w:t>с</w:t>
            </w:r>
            <w:r w:rsidRPr="00531914">
              <w:rPr>
                <w:rFonts w:ascii="Times New Roman" w:hAnsi="Times New Roman" w:cs="Times New Roman"/>
                <w:sz w:val="24"/>
                <w:szCs w:val="24"/>
              </w:rPr>
              <w:t>елекция Б клас ф</w:t>
            </w:r>
            <w:r w:rsidRPr="00531914">
              <w:rPr>
                <w:rFonts w:ascii="Times New Roman" w:hAnsi="Times New Roman" w:cs="Times New Roman"/>
                <w:spacing w:val="4"/>
                <w:sz w:val="24"/>
                <w:szCs w:val="24"/>
              </w:rPr>
              <w:t>е</w:t>
            </w:r>
            <w:r w:rsidRPr="00531914">
              <w:rPr>
                <w:rFonts w:ascii="Times New Roman" w:hAnsi="Times New Roman" w:cs="Times New Roman"/>
                <w:sz w:val="24"/>
                <w:szCs w:val="24"/>
              </w:rPr>
              <w:t>сти</w:t>
            </w:r>
            <w:r w:rsidRPr="00531914">
              <w:rPr>
                <w:rFonts w:ascii="Times New Roman" w:hAnsi="Times New Roman" w:cs="Times New Roman"/>
                <w:spacing w:val="-2"/>
                <w:sz w:val="24"/>
                <w:szCs w:val="24"/>
              </w:rPr>
              <w:t>в</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 xml:space="preserve">л - по 0,10 </w:t>
            </w:r>
            <w:r w:rsidRPr="00531914">
              <w:rPr>
                <w:rFonts w:ascii="Times New Roman" w:hAnsi="Times New Roman" w:cs="Times New Roman"/>
                <w:i/>
                <w:iCs/>
                <w:sz w:val="24"/>
                <w:szCs w:val="24"/>
              </w:rPr>
              <w:t xml:space="preserve">(до три </w:t>
            </w:r>
            <w:r w:rsidRPr="00531914">
              <w:rPr>
                <w:rFonts w:ascii="Times New Roman" w:hAnsi="Times New Roman" w:cs="Times New Roman"/>
                <w:i/>
                <w:iCs/>
                <w:spacing w:val="-2"/>
                <w:sz w:val="24"/>
                <w:szCs w:val="24"/>
              </w:rPr>
              <w:t>с</w:t>
            </w:r>
            <w:r w:rsidRPr="00531914">
              <w:rPr>
                <w:rFonts w:ascii="Times New Roman" w:hAnsi="Times New Roman" w:cs="Times New Roman"/>
                <w:i/>
                <w:iCs/>
                <w:sz w:val="24"/>
                <w:szCs w:val="24"/>
              </w:rPr>
              <w:t>е</w:t>
            </w:r>
            <w:r w:rsidRPr="00531914">
              <w:rPr>
                <w:rFonts w:ascii="Times New Roman" w:hAnsi="Times New Roman" w:cs="Times New Roman"/>
                <w:i/>
                <w:iCs/>
                <w:spacing w:val="4"/>
                <w:sz w:val="24"/>
                <w:szCs w:val="24"/>
              </w:rPr>
              <w:t>л</w:t>
            </w:r>
            <w:r w:rsidRPr="00531914">
              <w:rPr>
                <w:rFonts w:ascii="Times New Roman" w:hAnsi="Times New Roman" w:cs="Times New Roman"/>
                <w:i/>
                <w:iCs/>
                <w:sz w:val="24"/>
                <w:szCs w:val="24"/>
              </w:rPr>
              <w:t xml:space="preserve">екции) </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а</w:t>
            </w:r>
            <w:r w:rsidRPr="00531914">
              <w:rPr>
                <w:rFonts w:ascii="Times New Roman" w:hAnsi="Times New Roman" w:cs="Times New Roman"/>
                <w:spacing w:val="-4"/>
                <w:sz w:val="24"/>
                <w:szCs w:val="24"/>
              </w:rPr>
              <w:t>к</w:t>
            </w:r>
            <w:r w:rsidRPr="00531914">
              <w:rPr>
                <w:rFonts w:ascii="Times New Roman" w:hAnsi="Times New Roman" w:cs="Times New Roman"/>
                <w:sz w:val="24"/>
                <w:szCs w:val="24"/>
              </w:rPr>
              <w:t>сим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 xml:space="preserve">м </w:t>
            </w:r>
            <w:r w:rsidRPr="00531914">
              <w:rPr>
                <w:rFonts w:ascii="Times New Roman" w:hAnsi="Times New Roman" w:cs="Times New Roman"/>
                <w:spacing w:val="-2"/>
                <w:sz w:val="24"/>
                <w:szCs w:val="24"/>
              </w:rPr>
              <w:t>т</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 xml:space="preserve">чки - 0,30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w:t>
            </w:r>
          </w:p>
          <w:p w14:paraId="2AE18D26" w14:textId="77777777" w:rsidR="00D64B1C" w:rsidRPr="00531914" w:rsidRDefault="00D64B1C" w:rsidP="007B16BC">
            <w:pPr>
              <w:widowControl w:val="0"/>
              <w:spacing w:after="0" w:line="240" w:lineRule="auto"/>
              <w:ind w:left="36" w:firstLine="330"/>
              <w:rPr>
                <w:rFonts w:ascii="Times New Roman" w:hAnsi="Times New Roman" w:cs="Times New Roman"/>
                <w:sz w:val="24"/>
                <w:szCs w:val="24"/>
              </w:rPr>
            </w:pPr>
            <w:r w:rsidRPr="00531914">
              <w:rPr>
                <w:rFonts w:ascii="Times New Roman" w:hAnsi="Times New Roman" w:cs="Times New Roman"/>
                <w:position w:val="-1"/>
                <w:sz w:val="24"/>
                <w:szCs w:val="24"/>
              </w:rPr>
              <w:t xml:space="preserve">- За награда </w:t>
            </w:r>
            <w:r w:rsidRPr="00531914">
              <w:rPr>
                <w:rFonts w:ascii="Times New Roman" w:hAnsi="Times New Roman" w:cs="Times New Roman"/>
                <w:spacing w:val="-2"/>
                <w:position w:val="-1"/>
                <w:sz w:val="24"/>
                <w:szCs w:val="24"/>
              </w:rPr>
              <w:t>о</w:t>
            </w:r>
            <w:r w:rsidRPr="00531914">
              <w:rPr>
                <w:rFonts w:ascii="Times New Roman" w:hAnsi="Times New Roman" w:cs="Times New Roman"/>
                <w:position w:val="-1"/>
                <w:sz w:val="24"/>
                <w:szCs w:val="24"/>
              </w:rPr>
              <w:t>т Б клас ф</w:t>
            </w:r>
            <w:r w:rsidRPr="00531914">
              <w:rPr>
                <w:rFonts w:ascii="Times New Roman" w:hAnsi="Times New Roman" w:cs="Times New Roman"/>
                <w:spacing w:val="4"/>
                <w:position w:val="-1"/>
                <w:sz w:val="24"/>
                <w:szCs w:val="24"/>
              </w:rPr>
              <w:t>е</w:t>
            </w:r>
            <w:r w:rsidRPr="00531914">
              <w:rPr>
                <w:rFonts w:ascii="Times New Roman" w:hAnsi="Times New Roman" w:cs="Times New Roman"/>
                <w:position w:val="-1"/>
                <w:sz w:val="24"/>
                <w:szCs w:val="24"/>
              </w:rPr>
              <w:t>сти</w:t>
            </w:r>
            <w:r w:rsidRPr="00531914">
              <w:rPr>
                <w:rFonts w:ascii="Times New Roman" w:hAnsi="Times New Roman" w:cs="Times New Roman"/>
                <w:spacing w:val="-2"/>
                <w:position w:val="-1"/>
                <w:sz w:val="24"/>
                <w:szCs w:val="24"/>
              </w:rPr>
              <w:t>в</w:t>
            </w:r>
            <w:r w:rsidRPr="00531914">
              <w:rPr>
                <w:rFonts w:ascii="Times New Roman" w:hAnsi="Times New Roman" w:cs="Times New Roman"/>
                <w:spacing w:val="2"/>
                <w:position w:val="-1"/>
                <w:sz w:val="24"/>
                <w:szCs w:val="24"/>
              </w:rPr>
              <w:t>а</w:t>
            </w:r>
            <w:r w:rsidRPr="00531914">
              <w:rPr>
                <w:rFonts w:ascii="Times New Roman" w:hAnsi="Times New Roman" w:cs="Times New Roman"/>
                <w:position w:val="-1"/>
                <w:sz w:val="24"/>
                <w:szCs w:val="24"/>
              </w:rPr>
              <w:t xml:space="preserve">л - по 0,10 </w:t>
            </w:r>
            <w:r w:rsidRPr="00531914">
              <w:rPr>
                <w:rFonts w:ascii="Times New Roman" w:hAnsi="Times New Roman" w:cs="Times New Roman"/>
                <w:spacing w:val="-14"/>
                <w:position w:val="-1"/>
                <w:sz w:val="24"/>
                <w:szCs w:val="24"/>
              </w:rPr>
              <w:t>т</w:t>
            </w:r>
            <w:r w:rsidRPr="00531914">
              <w:rPr>
                <w:rFonts w:ascii="Times New Roman" w:hAnsi="Times New Roman" w:cs="Times New Roman"/>
                <w:position w:val="-1"/>
                <w:sz w:val="24"/>
                <w:szCs w:val="24"/>
              </w:rPr>
              <w:t xml:space="preserve">. </w:t>
            </w:r>
            <w:r w:rsidRPr="00531914">
              <w:rPr>
                <w:rFonts w:ascii="Times New Roman" w:hAnsi="Times New Roman" w:cs="Times New Roman"/>
                <w:i/>
                <w:iCs/>
                <w:position w:val="-1"/>
                <w:sz w:val="24"/>
                <w:szCs w:val="24"/>
              </w:rPr>
              <w:t xml:space="preserve">(до три награди) </w:t>
            </w:r>
            <w:r w:rsidRPr="00531914">
              <w:rPr>
                <w:rFonts w:ascii="Times New Roman" w:hAnsi="Times New Roman" w:cs="Times New Roman"/>
                <w:spacing w:val="-1"/>
                <w:position w:val="-1"/>
                <w:sz w:val="24"/>
                <w:szCs w:val="24"/>
              </w:rPr>
              <w:t>м</w:t>
            </w:r>
            <w:r w:rsidRPr="00531914">
              <w:rPr>
                <w:rFonts w:ascii="Times New Roman" w:hAnsi="Times New Roman" w:cs="Times New Roman"/>
                <w:position w:val="-1"/>
                <w:sz w:val="24"/>
                <w:szCs w:val="24"/>
              </w:rPr>
              <w:t>а</w:t>
            </w:r>
            <w:r w:rsidRPr="00531914">
              <w:rPr>
                <w:rFonts w:ascii="Times New Roman" w:hAnsi="Times New Roman" w:cs="Times New Roman"/>
                <w:spacing w:val="-4"/>
                <w:position w:val="-1"/>
                <w:sz w:val="24"/>
                <w:szCs w:val="24"/>
              </w:rPr>
              <w:t>к</w:t>
            </w:r>
            <w:r w:rsidRPr="00531914">
              <w:rPr>
                <w:rFonts w:ascii="Times New Roman" w:hAnsi="Times New Roman" w:cs="Times New Roman"/>
                <w:position w:val="-1"/>
                <w:sz w:val="24"/>
                <w:szCs w:val="24"/>
              </w:rPr>
              <w:t>сим</w:t>
            </w:r>
            <w:r w:rsidRPr="00531914">
              <w:rPr>
                <w:rFonts w:ascii="Times New Roman" w:hAnsi="Times New Roman" w:cs="Times New Roman"/>
                <w:spacing w:val="-2"/>
                <w:position w:val="-1"/>
                <w:sz w:val="24"/>
                <w:szCs w:val="24"/>
              </w:rPr>
              <w:t>у</w:t>
            </w:r>
            <w:r w:rsidRPr="00531914">
              <w:rPr>
                <w:rFonts w:ascii="Times New Roman" w:hAnsi="Times New Roman" w:cs="Times New Roman"/>
                <w:position w:val="-1"/>
                <w:sz w:val="24"/>
                <w:szCs w:val="24"/>
              </w:rPr>
              <w:t xml:space="preserve">м </w:t>
            </w:r>
            <w:r w:rsidRPr="00531914">
              <w:rPr>
                <w:rFonts w:ascii="Times New Roman" w:hAnsi="Times New Roman" w:cs="Times New Roman"/>
                <w:spacing w:val="-2"/>
                <w:position w:val="-1"/>
                <w:sz w:val="24"/>
                <w:szCs w:val="24"/>
              </w:rPr>
              <w:t>т</w:t>
            </w:r>
            <w:r w:rsidRPr="00531914">
              <w:rPr>
                <w:rFonts w:ascii="Times New Roman" w:hAnsi="Times New Roman" w:cs="Times New Roman"/>
                <w:spacing w:val="-5"/>
                <w:position w:val="-1"/>
                <w:sz w:val="24"/>
                <w:szCs w:val="24"/>
              </w:rPr>
              <w:t>о</w:t>
            </w:r>
            <w:r w:rsidRPr="00531914">
              <w:rPr>
                <w:rFonts w:ascii="Times New Roman" w:hAnsi="Times New Roman" w:cs="Times New Roman"/>
                <w:position w:val="-1"/>
                <w:sz w:val="24"/>
                <w:szCs w:val="24"/>
              </w:rPr>
              <w:t xml:space="preserve">чки - 0,30 </w:t>
            </w:r>
            <w:r w:rsidRPr="00531914">
              <w:rPr>
                <w:rFonts w:ascii="Times New Roman" w:hAnsi="Times New Roman" w:cs="Times New Roman"/>
                <w:spacing w:val="-14"/>
                <w:position w:val="-1"/>
                <w:sz w:val="24"/>
                <w:szCs w:val="24"/>
              </w:rPr>
              <w:t>т</w:t>
            </w:r>
            <w:r w:rsidRPr="00531914">
              <w:rPr>
                <w:rFonts w:ascii="Times New Roman" w:hAnsi="Times New Roman" w:cs="Times New Roman"/>
                <w:position w:val="-1"/>
                <w:sz w:val="24"/>
                <w:szCs w:val="24"/>
              </w:rPr>
              <w:t>.</w:t>
            </w:r>
          </w:p>
          <w:p w14:paraId="29F0AAF2" w14:textId="77777777" w:rsidR="00D64B1C" w:rsidRPr="00531914" w:rsidRDefault="00D64B1C" w:rsidP="007B16BC">
            <w:pPr>
              <w:widowControl w:val="0"/>
              <w:spacing w:after="0" w:line="240" w:lineRule="auto"/>
              <w:ind w:left="36" w:firstLine="330"/>
              <w:rPr>
                <w:rFonts w:ascii="Times New Roman" w:hAnsi="Times New Roman" w:cs="Times New Roman"/>
                <w:sz w:val="24"/>
                <w:szCs w:val="24"/>
              </w:rPr>
            </w:pPr>
            <w:r w:rsidRPr="00531914">
              <w:rPr>
                <w:rFonts w:ascii="Times New Roman" w:hAnsi="Times New Roman" w:cs="Times New Roman"/>
                <w:sz w:val="24"/>
                <w:szCs w:val="24"/>
              </w:rPr>
              <w:t xml:space="preserve">- За </w:t>
            </w:r>
            <w:r w:rsidRPr="00531914">
              <w:rPr>
                <w:rFonts w:ascii="Times New Roman" w:hAnsi="Times New Roman" w:cs="Times New Roman"/>
                <w:spacing w:val="2"/>
                <w:sz w:val="24"/>
                <w:szCs w:val="24"/>
              </w:rPr>
              <w:t>с</w:t>
            </w:r>
            <w:r w:rsidRPr="00531914">
              <w:rPr>
                <w:rFonts w:ascii="Times New Roman" w:hAnsi="Times New Roman" w:cs="Times New Roman"/>
                <w:sz w:val="24"/>
                <w:szCs w:val="24"/>
              </w:rPr>
              <w:t>елекция А клас ф</w:t>
            </w:r>
            <w:r w:rsidRPr="00531914">
              <w:rPr>
                <w:rFonts w:ascii="Times New Roman" w:hAnsi="Times New Roman" w:cs="Times New Roman"/>
                <w:spacing w:val="4"/>
                <w:sz w:val="24"/>
                <w:szCs w:val="24"/>
              </w:rPr>
              <w:t>е</w:t>
            </w:r>
            <w:r w:rsidRPr="00531914">
              <w:rPr>
                <w:rFonts w:ascii="Times New Roman" w:hAnsi="Times New Roman" w:cs="Times New Roman"/>
                <w:sz w:val="24"/>
                <w:szCs w:val="24"/>
              </w:rPr>
              <w:t>сти</w:t>
            </w:r>
            <w:r w:rsidRPr="00531914">
              <w:rPr>
                <w:rFonts w:ascii="Times New Roman" w:hAnsi="Times New Roman" w:cs="Times New Roman"/>
                <w:spacing w:val="-2"/>
                <w:sz w:val="24"/>
                <w:szCs w:val="24"/>
              </w:rPr>
              <w:t>в</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 xml:space="preserve">л - по 0,40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w:t>
            </w:r>
            <w:r w:rsidRPr="00531914">
              <w:rPr>
                <w:rFonts w:ascii="Times New Roman" w:hAnsi="Times New Roman" w:cs="Times New Roman"/>
                <w:i/>
                <w:iCs/>
                <w:sz w:val="24"/>
                <w:szCs w:val="24"/>
              </w:rPr>
              <w:t xml:space="preserve">до три </w:t>
            </w:r>
            <w:r w:rsidRPr="00531914">
              <w:rPr>
                <w:rFonts w:ascii="Times New Roman" w:hAnsi="Times New Roman" w:cs="Times New Roman"/>
                <w:i/>
                <w:iCs/>
                <w:spacing w:val="-2"/>
                <w:sz w:val="24"/>
                <w:szCs w:val="24"/>
              </w:rPr>
              <w:t>с</w:t>
            </w:r>
            <w:r w:rsidRPr="00531914">
              <w:rPr>
                <w:rFonts w:ascii="Times New Roman" w:hAnsi="Times New Roman" w:cs="Times New Roman"/>
                <w:i/>
                <w:iCs/>
                <w:sz w:val="24"/>
                <w:szCs w:val="24"/>
              </w:rPr>
              <w:t>е</w:t>
            </w:r>
            <w:r w:rsidRPr="00531914">
              <w:rPr>
                <w:rFonts w:ascii="Times New Roman" w:hAnsi="Times New Roman" w:cs="Times New Roman"/>
                <w:i/>
                <w:iCs/>
                <w:spacing w:val="4"/>
                <w:sz w:val="24"/>
                <w:szCs w:val="24"/>
              </w:rPr>
              <w:t>л</w:t>
            </w:r>
            <w:r w:rsidRPr="00531914">
              <w:rPr>
                <w:rFonts w:ascii="Times New Roman" w:hAnsi="Times New Roman" w:cs="Times New Roman"/>
                <w:i/>
                <w:iCs/>
                <w:sz w:val="24"/>
                <w:szCs w:val="24"/>
              </w:rPr>
              <w:t>екции</w:t>
            </w:r>
            <w:r w:rsidRPr="00531914">
              <w:rPr>
                <w:rFonts w:ascii="Times New Roman" w:hAnsi="Times New Roman" w:cs="Times New Roman"/>
                <w:sz w:val="24"/>
                <w:szCs w:val="24"/>
              </w:rPr>
              <w:t xml:space="preserve">) </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а</w:t>
            </w:r>
            <w:r w:rsidRPr="00531914">
              <w:rPr>
                <w:rFonts w:ascii="Times New Roman" w:hAnsi="Times New Roman" w:cs="Times New Roman"/>
                <w:spacing w:val="-4"/>
                <w:sz w:val="24"/>
                <w:szCs w:val="24"/>
              </w:rPr>
              <w:t>к</w:t>
            </w:r>
            <w:r w:rsidRPr="00531914">
              <w:rPr>
                <w:rFonts w:ascii="Times New Roman" w:hAnsi="Times New Roman" w:cs="Times New Roman"/>
                <w:sz w:val="24"/>
                <w:szCs w:val="24"/>
              </w:rPr>
              <w:t>сим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 xml:space="preserve">м </w:t>
            </w:r>
            <w:r w:rsidRPr="00531914">
              <w:rPr>
                <w:rFonts w:ascii="Times New Roman" w:hAnsi="Times New Roman" w:cs="Times New Roman"/>
                <w:spacing w:val="-2"/>
                <w:sz w:val="24"/>
                <w:szCs w:val="24"/>
              </w:rPr>
              <w:t>т</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 xml:space="preserve">чки - 1,20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w:t>
            </w:r>
          </w:p>
          <w:p w14:paraId="10DACBFA" w14:textId="77777777" w:rsidR="00D64B1C" w:rsidRPr="00531914" w:rsidRDefault="00D64B1C" w:rsidP="007B16BC">
            <w:pPr>
              <w:widowControl w:val="0"/>
              <w:spacing w:after="0" w:line="240" w:lineRule="auto"/>
              <w:ind w:left="36" w:firstLine="330"/>
              <w:rPr>
                <w:rFonts w:ascii="Times New Roman" w:hAnsi="Times New Roman" w:cs="Times New Roman"/>
                <w:sz w:val="24"/>
                <w:szCs w:val="24"/>
              </w:rPr>
            </w:pPr>
            <w:r w:rsidRPr="00531914">
              <w:rPr>
                <w:rFonts w:ascii="Times New Roman" w:hAnsi="Times New Roman" w:cs="Times New Roman"/>
                <w:sz w:val="24"/>
                <w:szCs w:val="24"/>
              </w:rPr>
              <w:t xml:space="preserve">- За награда </w:t>
            </w:r>
            <w:r w:rsidRPr="00531914">
              <w:rPr>
                <w:rFonts w:ascii="Times New Roman" w:hAnsi="Times New Roman" w:cs="Times New Roman"/>
                <w:spacing w:val="-2"/>
                <w:sz w:val="24"/>
                <w:szCs w:val="24"/>
              </w:rPr>
              <w:t>о</w:t>
            </w:r>
            <w:r w:rsidRPr="00531914">
              <w:rPr>
                <w:rFonts w:ascii="Times New Roman" w:hAnsi="Times New Roman" w:cs="Times New Roman"/>
                <w:sz w:val="24"/>
                <w:szCs w:val="24"/>
              </w:rPr>
              <w:t>т А клас ф</w:t>
            </w:r>
            <w:r w:rsidRPr="00531914">
              <w:rPr>
                <w:rFonts w:ascii="Times New Roman" w:hAnsi="Times New Roman" w:cs="Times New Roman"/>
                <w:spacing w:val="4"/>
                <w:sz w:val="24"/>
                <w:szCs w:val="24"/>
              </w:rPr>
              <w:t>е</w:t>
            </w:r>
            <w:r w:rsidRPr="00531914">
              <w:rPr>
                <w:rFonts w:ascii="Times New Roman" w:hAnsi="Times New Roman" w:cs="Times New Roman"/>
                <w:sz w:val="24"/>
                <w:szCs w:val="24"/>
              </w:rPr>
              <w:t>сти</w:t>
            </w:r>
            <w:r w:rsidRPr="00531914">
              <w:rPr>
                <w:rFonts w:ascii="Times New Roman" w:hAnsi="Times New Roman" w:cs="Times New Roman"/>
                <w:spacing w:val="-2"/>
                <w:sz w:val="24"/>
                <w:szCs w:val="24"/>
              </w:rPr>
              <w:t>в</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 xml:space="preserve">л - по 0,40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w:t>
            </w:r>
            <w:r w:rsidRPr="00531914">
              <w:rPr>
                <w:rFonts w:ascii="Times New Roman" w:hAnsi="Times New Roman" w:cs="Times New Roman"/>
                <w:i/>
                <w:iCs/>
                <w:sz w:val="24"/>
                <w:szCs w:val="24"/>
              </w:rPr>
              <w:t>до три награди</w:t>
            </w:r>
            <w:r w:rsidRPr="00531914">
              <w:rPr>
                <w:rFonts w:ascii="Times New Roman" w:hAnsi="Times New Roman" w:cs="Times New Roman"/>
                <w:sz w:val="24"/>
                <w:szCs w:val="24"/>
              </w:rPr>
              <w:t xml:space="preserve">) </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а</w:t>
            </w:r>
            <w:r w:rsidRPr="00531914">
              <w:rPr>
                <w:rFonts w:ascii="Times New Roman" w:hAnsi="Times New Roman" w:cs="Times New Roman"/>
                <w:spacing w:val="-4"/>
                <w:sz w:val="24"/>
                <w:szCs w:val="24"/>
              </w:rPr>
              <w:t>к</w:t>
            </w:r>
            <w:r w:rsidRPr="00531914">
              <w:rPr>
                <w:rFonts w:ascii="Times New Roman" w:hAnsi="Times New Roman" w:cs="Times New Roman"/>
                <w:sz w:val="24"/>
                <w:szCs w:val="24"/>
              </w:rPr>
              <w:t>сим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 xml:space="preserve">м </w:t>
            </w:r>
            <w:r w:rsidRPr="00531914">
              <w:rPr>
                <w:rFonts w:ascii="Times New Roman" w:hAnsi="Times New Roman" w:cs="Times New Roman"/>
                <w:spacing w:val="-2"/>
                <w:sz w:val="24"/>
                <w:szCs w:val="24"/>
              </w:rPr>
              <w:t>т</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 xml:space="preserve">чки - 1,20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w:t>
            </w:r>
          </w:p>
          <w:p w14:paraId="34CFE2EE" w14:textId="77777777" w:rsidR="00D64B1C" w:rsidRPr="00531914" w:rsidRDefault="00D64B1C" w:rsidP="007B16BC">
            <w:pPr>
              <w:widowControl w:val="0"/>
              <w:spacing w:after="0" w:line="240" w:lineRule="auto"/>
              <w:ind w:left="36" w:firstLine="330"/>
              <w:rPr>
                <w:rFonts w:ascii="Times New Roman" w:hAnsi="Times New Roman" w:cs="Times New Roman"/>
                <w:sz w:val="24"/>
                <w:szCs w:val="24"/>
              </w:rPr>
            </w:pPr>
            <w:r w:rsidRPr="00531914">
              <w:rPr>
                <w:rFonts w:ascii="Times New Roman" w:hAnsi="Times New Roman" w:cs="Times New Roman"/>
                <w:sz w:val="24"/>
                <w:szCs w:val="24"/>
              </w:rPr>
              <w:t>- За н</w:t>
            </w:r>
            <w:r w:rsidRPr="00531914">
              <w:rPr>
                <w:rFonts w:ascii="Times New Roman" w:hAnsi="Times New Roman" w:cs="Times New Roman"/>
                <w:spacing w:val="-3"/>
                <w:sz w:val="24"/>
                <w:szCs w:val="24"/>
              </w:rPr>
              <w:t>о</w:t>
            </w:r>
            <w:r w:rsidRPr="00531914">
              <w:rPr>
                <w:rFonts w:ascii="Times New Roman" w:hAnsi="Times New Roman" w:cs="Times New Roman"/>
                <w:sz w:val="24"/>
                <w:szCs w:val="24"/>
              </w:rPr>
              <w:t>минация Ос</w:t>
            </w:r>
            <w:r w:rsidRPr="00531914">
              <w:rPr>
                <w:rFonts w:ascii="Times New Roman" w:hAnsi="Times New Roman" w:cs="Times New Roman"/>
                <w:spacing w:val="-3"/>
                <w:sz w:val="24"/>
                <w:szCs w:val="24"/>
              </w:rPr>
              <w:t>к</w:t>
            </w:r>
            <w:r w:rsidRPr="00531914">
              <w:rPr>
                <w:rFonts w:ascii="Times New Roman" w:hAnsi="Times New Roman" w:cs="Times New Roman"/>
                <w:sz w:val="24"/>
                <w:szCs w:val="24"/>
              </w:rPr>
              <w:t xml:space="preserve">ар,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 xml:space="preserve">тен </w:t>
            </w:r>
            <w:r w:rsidRPr="00531914">
              <w:rPr>
                <w:rFonts w:ascii="Times New Roman" w:hAnsi="Times New Roman" w:cs="Times New Roman"/>
                <w:spacing w:val="-9"/>
                <w:sz w:val="24"/>
                <w:szCs w:val="24"/>
              </w:rPr>
              <w:t>г</w:t>
            </w:r>
            <w:r w:rsidRPr="00531914">
              <w:rPr>
                <w:rFonts w:ascii="Times New Roman" w:hAnsi="Times New Roman" w:cs="Times New Roman"/>
                <w:sz w:val="24"/>
                <w:szCs w:val="24"/>
              </w:rPr>
              <w:t>ло</w:t>
            </w:r>
            <w:r w:rsidRPr="00531914">
              <w:rPr>
                <w:rFonts w:ascii="Times New Roman" w:hAnsi="Times New Roman" w:cs="Times New Roman"/>
                <w:spacing w:val="-7"/>
                <w:sz w:val="24"/>
                <w:szCs w:val="24"/>
              </w:rPr>
              <w:t>б</w:t>
            </w:r>
            <w:r w:rsidRPr="00531914">
              <w:rPr>
                <w:rFonts w:ascii="Times New Roman" w:hAnsi="Times New Roman" w:cs="Times New Roman"/>
                <w:sz w:val="24"/>
                <w:szCs w:val="24"/>
              </w:rPr>
              <w:t>ус, Е</w:t>
            </w:r>
            <w:r w:rsidRPr="00531914">
              <w:rPr>
                <w:rFonts w:ascii="Times New Roman" w:hAnsi="Times New Roman" w:cs="Times New Roman"/>
                <w:spacing w:val="-11"/>
                <w:sz w:val="24"/>
                <w:szCs w:val="24"/>
              </w:rPr>
              <w:t>Ф</w:t>
            </w:r>
            <w:r w:rsidRPr="00531914">
              <w:rPr>
                <w:rFonts w:ascii="Times New Roman" w:hAnsi="Times New Roman" w:cs="Times New Roman"/>
                <w:sz w:val="24"/>
                <w:szCs w:val="24"/>
              </w:rPr>
              <w:t xml:space="preserve">А - 0,50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xml:space="preserve">. </w:t>
            </w:r>
            <w:r w:rsidRPr="00531914">
              <w:rPr>
                <w:rFonts w:ascii="Times New Roman" w:eastAsia="Times New Roman" w:hAnsi="Times New Roman" w:cs="Times New Roman"/>
                <w:i/>
                <w:iCs/>
                <w:sz w:val="24"/>
                <w:szCs w:val="24"/>
                <w:lang w:eastAsia="en-GB"/>
              </w:rPr>
              <w:t>(избира се само една номинация)</w:t>
            </w:r>
          </w:p>
          <w:p w14:paraId="26418547" w14:textId="77777777" w:rsidR="00D64B1C" w:rsidRPr="00531914" w:rsidRDefault="00D64B1C" w:rsidP="007B16BC">
            <w:pPr>
              <w:widowControl w:val="0"/>
              <w:spacing w:after="0" w:line="240" w:lineRule="auto"/>
              <w:ind w:left="36" w:right="87" w:firstLine="330"/>
              <w:rPr>
                <w:rFonts w:ascii="Times New Roman" w:eastAsia="Times New Roman" w:hAnsi="Times New Roman" w:cs="Times New Roman"/>
                <w:i/>
                <w:iCs/>
                <w:sz w:val="24"/>
                <w:szCs w:val="24"/>
                <w:lang w:eastAsia="en-GB"/>
              </w:rPr>
            </w:pPr>
            <w:r w:rsidRPr="00531914">
              <w:rPr>
                <w:rFonts w:ascii="Times New Roman" w:hAnsi="Times New Roman" w:cs="Times New Roman"/>
                <w:sz w:val="24"/>
                <w:szCs w:val="24"/>
              </w:rPr>
              <w:t>- За награда Ос</w:t>
            </w:r>
            <w:r w:rsidRPr="00531914">
              <w:rPr>
                <w:rFonts w:ascii="Times New Roman" w:hAnsi="Times New Roman" w:cs="Times New Roman"/>
                <w:spacing w:val="-3"/>
                <w:sz w:val="24"/>
                <w:szCs w:val="24"/>
              </w:rPr>
              <w:t>к</w:t>
            </w:r>
            <w:r w:rsidRPr="00531914">
              <w:rPr>
                <w:rFonts w:ascii="Times New Roman" w:hAnsi="Times New Roman" w:cs="Times New Roman"/>
                <w:sz w:val="24"/>
                <w:szCs w:val="24"/>
              </w:rPr>
              <w:t xml:space="preserve">ар,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тна П</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л</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 xml:space="preserve">а,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 xml:space="preserve">тна </w:t>
            </w:r>
            <w:r w:rsidRPr="00531914">
              <w:rPr>
                <w:rFonts w:ascii="Times New Roman" w:hAnsi="Times New Roman" w:cs="Times New Roman"/>
                <w:spacing w:val="-2"/>
                <w:sz w:val="24"/>
                <w:szCs w:val="24"/>
              </w:rPr>
              <w:t>М</w:t>
            </w:r>
            <w:r w:rsidRPr="00531914">
              <w:rPr>
                <w:rFonts w:ascii="Times New Roman" w:hAnsi="Times New Roman" w:cs="Times New Roman"/>
                <w:spacing w:val="-4"/>
                <w:sz w:val="24"/>
                <w:szCs w:val="24"/>
              </w:rPr>
              <w:t>е</w:t>
            </w:r>
            <w:r w:rsidRPr="00531914">
              <w:rPr>
                <w:rFonts w:ascii="Times New Roman" w:hAnsi="Times New Roman" w:cs="Times New Roman"/>
                <w:sz w:val="24"/>
                <w:szCs w:val="24"/>
              </w:rPr>
              <w:t>ч</w:t>
            </w:r>
            <w:r w:rsidRPr="00531914">
              <w:rPr>
                <w:rFonts w:ascii="Times New Roman" w:hAnsi="Times New Roman" w:cs="Times New Roman"/>
                <w:spacing w:val="-3"/>
                <w:sz w:val="24"/>
                <w:szCs w:val="24"/>
              </w:rPr>
              <w:t>к</w:t>
            </w:r>
            <w:r w:rsidRPr="00531914">
              <w:rPr>
                <w:rFonts w:ascii="Times New Roman" w:hAnsi="Times New Roman" w:cs="Times New Roman"/>
                <w:sz w:val="24"/>
                <w:szCs w:val="24"/>
              </w:rPr>
              <w:t xml:space="preserve">а,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тен Лъв, Най-до</w:t>
            </w:r>
            <w:r w:rsidRPr="00531914">
              <w:rPr>
                <w:rFonts w:ascii="Times New Roman" w:hAnsi="Times New Roman" w:cs="Times New Roman"/>
                <w:spacing w:val="-4"/>
                <w:sz w:val="24"/>
                <w:szCs w:val="24"/>
              </w:rPr>
              <w:t>б</w:t>
            </w:r>
            <w:r w:rsidRPr="00531914">
              <w:rPr>
                <w:rFonts w:ascii="Times New Roman" w:hAnsi="Times New Roman" w:cs="Times New Roman"/>
                <w:sz w:val="24"/>
                <w:szCs w:val="24"/>
              </w:rPr>
              <w:t>ър филм Е</w:t>
            </w:r>
            <w:r w:rsidRPr="00531914">
              <w:rPr>
                <w:rFonts w:ascii="Times New Roman" w:hAnsi="Times New Roman" w:cs="Times New Roman"/>
                <w:spacing w:val="-11"/>
                <w:sz w:val="24"/>
                <w:szCs w:val="24"/>
              </w:rPr>
              <w:t>Ф</w:t>
            </w:r>
            <w:r w:rsidRPr="00531914">
              <w:rPr>
                <w:rFonts w:ascii="Times New Roman" w:hAnsi="Times New Roman" w:cs="Times New Roman"/>
                <w:sz w:val="24"/>
                <w:szCs w:val="24"/>
              </w:rPr>
              <w:t>А, Най-до</w:t>
            </w:r>
            <w:r w:rsidRPr="00531914">
              <w:rPr>
                <w:rFonts w:ascii="Times New Roman" w:hAnsi="Times New Roman" w:cs="Times New Roman"/>
                <w:spacing w:val="-4"/>
                <w:sz w:val="24"/>
                <w:szCs w:val="24"/>
              </w:rPr>
              <w:t>б</w:t>
            </w:r>
            <w:r w:rsidRPr="00531914">
              <w:rPr>
                <w:rFonts w:ascii="Times New Roman" w:hAnsi="Times New Roman" w:cs="Times New Roman"/>
                <w:sz w:val="24"/>
                <w:szCs w:val="24"/>
              </w:rPr>
              <w:t xml:space="preserve">ър филм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 xml:space="preserve">тен </w:t>
            </w:r>
            <w:r w:rsidRPr="00531914">
              <w:rPr>
                <w:rFonts w:ascii="Times New Roman" w:hAnsi="Times New Roman" w:cs="Times New Roman"/>
                <w:spacing w:val="-14"/>
                <w:sz w:val="24"/>
                <w:szCs w:val="24"/>
              </w:rPr>
              <w:t>Г</w:t>
            </w:r>
            <w:r w:rsidRPr="00531914">
              <w:rPr>
                <w:rFonts w:ascii="Times New Roman" w:hAnsi="Times New Roman" w:cs="Times New Roman"/>
                <w:sz w:val="24"/>
                <w:szCs w:val="24"/>
              </w:rPr>
              <w:t>ло</w:t>
            </w:r>
            <w:r w:rsidRPr="00531914">
              <w:rPr>
                <w:rFonts w:ascii="Times New Roman" w:hAnsi="Times New Roman" w:cs="Times New Roman"/>
                <w:spacing w:val="-7"/>
                <w:sz w:val="24"/>
                <w:szCs w:val="24"/>
              </w:rPr>
              <w:t>б</w:t>
            </w:r>
            <w:r w:rsidRPr="00531914">
              <w:rPr>
                <w:rFonts w:ascii="Times New Roman" w:hAnsi="Times New Roman" w:cs="Times New Roman"/>
                <w:sz w:val="24"/>
                <w:szCs w:val="24"/>
              </w:rPr>
              <w:t xml:space="preserve">ус - 1,00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xml:space="preserve">. </w:t>
            </w:r>
            <w:r w:rsidRPr="00531914">
              <w:rPr>
                <w:rFonts w:ascii="Times New Roman" w:eastAsia="Times New Roman" w:hAnsi="Times New Roman" w:cs="Times New Roman"/>
                <w:i/>
                <w:iCs/>
                <w:sz w:val="24"/>
                <w:szCs w:val="24"/>
                <w:lang w:eastAsia="en-GB"/>
              </w:rPr>
              <w:t>(избира се само една награда)</w:t>
            </w:r>
          </w:p>
          <w:p w14:paraId="3AA2ACD7" w14:textId="77777777" w:rsidR="00D64B1C" w:rsidRPr="00531914" w:rsidRDefault="00D64B1C" w:rsidP="007B16BC">
            <w:pPr>
              <w:widowControl w:val="0"/>
              <w:spacing w:after="0" w:line="240" w:lineRule="auto"/>
              <w:ind w:left="36" w:right="87" w:firstLine="330"/>
              <w:rPr>
                <w:rFonts w:ascii="Times New Roman" w:hAnsi="Times New Roman" w:cs="Times New Roman"/>
                <w:sz w:val="24"/>
                <w:szCs w:val="24"/>
              </w:rPr>
            </w:pPr>
          </w:p>
          <w:p w14:paraId="0DCD88DA" w14:textId="77777777" w:rsidR="00D64B1C" w:rsidRPr="00531914" w:rsidRDefault="00D64B1C" w:rsidP="007B16BC">
            <w:pPr>
              <w:widowControl w:val="0"/>
              <w:spacing w:after="0" w:line="240" w:lineRule="auto"/>
              <w:ind w:left="227" w:hanging="227"/>
              <w:rPr>
                <w:rFonts w:ascii="Times New Roman" w:hAnsi="Times New Roman" w:cs="Times New Roman"/>
                <w:sz w:val="24"/>
                <w:szCs w:val="24"/>
              </w:rPr>
            </w:pPr>
            <w:r w:rsidRPr="00531914">
              <w:rPr>
                <w:rFonts w:ascii="Times New Roman" w:hAnsi="Times New Roman" w:cs="Times New Roman"/>
                <w:sz w:val="24"/>
                <w:szCs w:val="24"/>
              </w:rPr>
              <w:t>бб) Пр</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да</w:t>
            </w:r>
            <w:r w:rsidRPr="00531914">
              <w:rPr>
                <w:rFonts w:ascii="Times New Roman" w:hAnsi="Times New Roman" w:cs="Times New Roman"/>
                <w:spacing w:val="-2"/>
                <w:sz w:val="24"/>
                <w:szCs w:val="24"/>
              </w:rPr>
              <w:t>ж</w:t>
            </w:r>
            <w:r w:rsidRPr="00531914">
              <w:rPr>
                <w:rFonts w:ascii="Times New Roman" w:hAnsi="Times New Roman" w:cs="Times New Roman"/>
                <w:sz w:val="24"/>
                <w:szCs w:val="24"/>
              </w:rPr>
              <w:t xml:space="preserve">би на избрания </w:t>
            </w:r>
            <w:r w:rsidRPr="00531914">
              <w:rPr>
                <w:rFonts w:ascii="Times New Roman" w:hAnsi="Times New Roman" w:cs="Times New Roman"/>
                <w:spacing w:val="-2"/>
                <w:sz w:val="24"/>
                <w:szCs w:val="24"/>
              </w:rPr>
              <w:t>о</w:t>
            </w:r>
            <w:r w:rsidRPr="00531914">
              <w:rPr>
                <w:rFonts w:ascii="Times New Roman" w:hAnsi="Times New Roman" w:cs="Times New Roman"/>
                <w:sz w:val="24"/>
                <w:szCs w:val="24"/>
              </w:rPr>
              <w:t>т режисьора филм в миним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м 5 тери</w:t>
            </w:r>
            <w:r w:rsidRPr="00531914">
              <w:rPr>
                <w:rFonts w:ascii="Times New Roman" w:hAnsi="Times New Roman" w:cs="Times New Roman"/>
                <w:spacing w:val="-2"/>
                <w:sz w:val="24"/>
                <w:szCs w:val="24"/>
              </w:rPr>
              <w:t>т</w:t>
            </w:r>
            <w:r w:rsidRPr="00531914">
              <w:rPr>
                <w:rFonts w:ascii="Times New Roman" w:hAnsi="Times New Roman" w:cs="Times New Roman"/>
                <w:sz w:val="24"/>
                <w:szCs w:val="24"/>
              </w:rPr>
              <w:t>ории из</w:t>
            </w:r>
            <w:r w:rsidRPr="00531914">
              <w:rPr>
                <w:rFonts w:ascii="Times New Roman" w:hAnsi="Times New Roman" w:cs="Times New Roman"/>
                <w:spacing w:val="-4"/>
                <w:sz w:val="24"/>
                <w:szCs w:val="24"/>
              </w:rPr>
              <w:t>в</w:t>
            </w:r>
            <w:r w:rsidRPr="00531914">
              <w:rPr>
                <w:rFonts w:ascii="Times New Roman" w:hAnsi="Times New Roman" w:cs="Times New Roman"/>
                <w:sz w:val="24"/>
                <w:szCs w:val="24"/>
              </w:rPr>
              <w:t>ън България:</w:t>
            </w:r>
          </w:p>
          <w:p w14:paraId="2107D762" w14:textId="77777777" w:rsidR="00D64B1C" w:rsidRPr="00531914" w:rsidRDefault="00D64B1C" w:rsidP="007B16BC">
            <w:pPr>
              <w:widowControl w:val="0"/>
              <w:spacing w:after="0" w:line="240" w:lineRule="auto"/>
              <w:ind w:left="227" w:hanging="227"/>
              <w:rPr>
                <w:rFonts w:ascii="Times New Roman" w:eastAsia="Times New Roman" w:hAnsi="Times New Roman" w:cs="Times New Roman"/>
                <w:sz w:val="24"/>
                <w:szCs w:val="24"/>
                <w:lang w:eastAsia="en-GB"/>
              </w:rPr>
            </w:pPr>
            <w:r w:rsidRPr="00531914">
              <w:rPr>
                <w:rFonts w:ascii="Times New Roman" w:hAnsi="Times New Roman" w:cs="Times New Roman"/>
                <w:sz w:val="24"/>
                <w:szCs w:val="24"/>
              </w:rPr>
              <w:t xml:space="preserve"> - 0,20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xml:space="preserve">. </w:t>
            </w:r>
            <w:r w:rsidRPr="00531914">
              <w:rPr>
                <w:rFonts w:ascii="Times New Roman" w:hAnsi="Times New Roman" w:cs="Times New Roman"/>
                <w:i/>
                <w:iCs/>
                <w:sz w:val="24"/>
                <w:szCs w:val="24"/>
              </w:rPr>
              <w:t>(при достигане на критерия)</w:t>
            </w:r>
          </w:p>
        </w:tc>
      </w:tr>
      <w:tr w:rsidR="00D64B1C" w:rsidRPr="00531914" w14:paraId="4A385068" w14:textId="77777777" w:rsidTr="007B16BC">
        <w:trPr>
          <w:trHeight w:val="339"/>
        </w:trPr>
        <w:tc>
          <w:tcPr>
            <w:tcW w:w="7764" w:type="dxa"/>
            <w:gridSpan w:val="3"/>
            <w:shd w:val="clear" w:color="auto" w:fill="auto"/>
            <w:vAlign w:val="center"/>
          </w:tcPr>
          <w:p w14:paraId="2846C38A" w14:textId="77777777" w:rsidR="00D64B1C" w:rsidRPr="00531914" w:rsidRDefault="00D64B1C" w:rsidP="007B16BC">
            <w:pPr>
              <w:widowControl w:val="0"/>
              <w:spacing w:after="0" w:line="240" w:lineRule="auto"/>
              <w:jc w:val="right"/>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Общо точки за- а)</w:t>
            </w:r>
          </w:p>
        </w:tc>
        <w:tc>
          <w:tcPr>
            <w:tcW w:w="2586" w:type="dxa"/>
            <w:shd w:val="clear" w:color="auto" w:fill="auto"/>
            <w:vAlign w:val="center"/>
          </w:tcPr>
          <w:p w14:paraId="3DC85A2D" w14:textId="77777777" w:rsidR="00D64B1C" w:rsidRPr="00531914" w:rsidRDefault="00D64B1C" w:rsidP="007B16BC">
            <w:pPr>
              <w:widowControl w:val="0"/>
              <w:spacing w:after="0" w:line="240" w:lineRule="auto"/>
              <w:rPr>
                <w:rFonts w:ascii="Times New Roman" w:eastAsia="Times New Roman" w:hAnsi="Times New Roman" w:cs="Times New Roman"/>
                <w:sz w:val="24"/>
                <w:szCs w:val="24"/>
                <w:lang w:eastAsia="en-GB"/>
              </w:rPr>
            </w:pPr>
          </w:p>
        </w:tc>
      </w:tr>
      <w:tr w:rsidR="00D64B1C" w:rsidRPr="00531914" w14:paraId="1AD86DD6" w14:textId="77777777" w:rsidTr="007B16BC">
        <w:trPr>
          <w:trHeight w:val="2343"/>
        </w:trPr>
        <w:tc>
          <w:tcPr>
            <w:tcW w:w="10350" w:type="dxa"/>
            <w:gridSpan w:val="4"/>
            <w:shd w:val="clear" w:color="auto" w:fill="auto"/>
            <w:vAlign w:val="center"/>
          </w:tcPr>
          <w:p w14:paraId="6D717A5F" w14:textId="77777777" w:rsidR="00D64B1C" w:rsidRPr="00531914" w:rsidRDefault="00D64B1C" w:rsidP="007B16BC">
            <w:pPr>
              <w:widowControl w:val="0"/>
              <w:spacing w:after="0" w:line="240" w:lineRule="auto"/>
              <w:ind w:left="36"/>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г) официална селекция или награди от фестивали клас А или Б;</w:t>
            </w:r>
            <w:r w:rsidRPr="00531914">
              <w:rPr>
                <w:rFonts w:ascii="Times New Roman" w:eastAsia="Times New Roman" w:hAnsi="Times New Roman" w:cs="Times New Roman"/>
                <w:sz w:val="24"/>
                <w:szCs w:val="24"/>
                <w:lang w:eastAsia="en-GB"/>
              </w:rPr>
              <w:br/>
              <w:t xml:space="preserve"> (максимум точки за категорията, сумарно от двата филма - 5,20 т.)</w:t>
            </w:r>
            <w:r w:rsidRPr="00531914">
              <w:rPr>
                <w:rFonts w:ascii="Times New Roman" w:eastAsia="Times New Roman" w:hAnsi="Times New Roman" w:cs="Times New Roman"/>
                <w:sz w:val="24"/>
                <w:szCs w:val="24"/>
                <w:lang w:eastAsia="en-GB"/>
              </w:rPr>
              <w:br/>
            </w:r>
            <w:r w:rsidRPr="00531914">
              <w:rPr>
                <w:rFonts w:ascii="Times New Roman" w:hAnsi="Times New Roman" w:cs="Times New Roman"/>
                <w:position w:val="-1"/>
                <w:sz w:val="24"/>
                <w:szCs w:val="24"/>
              </w:rPr>
              <w:t>Оценяв</w:t>
            </w:r>
            <w:r w:rsidRPr="00531914">
              <w:rPr>
                <w:rFonts w:ascii="Times New Roman" w:hAnsi="Times New Roman" w:cs="Times New Roman"/>
                <w:spacing w:val="-5"/>
                <w:position w:val="-1"/>
                <w:sz w:val="24"/>
                <w:szCs w:val="24"/>
              </w:rPr>
              <w:t>а</w:t>
            </w:r>
            <w:r w:rsidRPr="00531914">
              <w:rPr>
                <w:rFonts w:ascii="Times New Roman" w:hAnsi="Times New Roman" w:cs="Times New Roman"/>
                <w:position w:val="-1"/>
                <w:sz w:val="24"/>
                <w:szCs w:val="24"/>
              </w:rPr>
              <w:t xml:space="preserve">т </w:t>
            </w:r>
            <w:r w:rsidRPr="00531914">
              <w:rPr>
                <w:rFonts w:ascii="Times New Roman" w:hAnsi="Times New Roman" w:cs="Times New Roman"/>
                <w:spacing w:val="2"/>
                <w:position w:val="-1"/>
                <w:sz w:val="24"/>
                <w:szCs w:val="24"/>
              </w:rPr>
              <w:t>с</w:t>
            </w:r>
            <w:r w:rsidRPr="00531914">
              <w:rPr>
                <w:rFonts w:ascii="Times New Roman" w:hAnsi="Times New Roman" w:cs="Times New Roman"/>
                <w:position w:val="-1"/>
                <w:sz w:val="24"/>
                <w:szCs w:val="24"/>
              </w:rPr>
              <w:t>е посл</w:t>
            </w:r>
            <w:r w:rsidRPr="00531914">
              <w:rPr>
                <w:rFonts w:ascii="Times New Roman" w:hAnsi="Times New Roman" w:cs="Times New Roman"/>
                <w:spacing w:val="-2"/>
                <w:position w:val="-1"/>
                <w:sz w:val="24"/>
                <w:szCs w:val="24"/>
              </w:rPr>
              <w:t>е</w:t>
            </w:r>
            <w:r w:rsidRPr="00531914">
              <w:rPr>
                <w:rFonts w:ascii="Times New Roman" w:hAnsi="Times New Roman" w:cs="Times New Roman"/>
                <w:position w:val="-1"/>
                <w:sz w:val="24"/>
                <w:szCs w:val="24"/>
              </w:rPr>
              <w:t>дните два фил</w:t>
            </w:r>
            <w:r w:rsidRPr="00531914">
              <w:rPr>
                <w:rFonts w:ascii="Times New Roman" w:hAnsi="Times New Roman" w:cs="Times New Roman"/>
                <w:spacing w:val="-1"/>
                <w:position w:val="-1"/>
                <w:sz w:val="24"/>
                <w:szCs w:val="24"/>
              </w:rPr>
              <w:t>м</w:t>
            </w:r>
            <w:r w:rsidRPr="00531914">
              <w:rPr>
                <w:rFonts w:ascii="Times New Roman" w:hAnsi="Times New Roman" w:cs="Times New Roman"/>
                <w:position w:val="-1"/>
                <w:sz w:val="24"/>
                <w:szCs w:val="24"/>
              </w:rPr>
              <w:t>а на режисьора, съ</w:t>
            </w:r>
            <w:r w:rsidRPr="00531914">
              <w:rPr>
                <w:rFonts w:ascii="Times New Roman" w:hAnsi="Times New Roman" w:cs="Times New Roman"/>
                <w:spacing w:val="-9"/>
                <w:position w:val="-1"/>
                <w:sz w:val="24"/>
                <w:szCs w:val="24"/>
              </w:rPr>
              <w:t>г</w:t>
            </w:r>
            <w:r w:rsidRPr="00531914">
              <w:rPr>
                <w:rFonts w:ascii="Times New Roman" w:hAnsi="Times New Roman" w:cs="Times New Roman"/>
                <w:position w:val="-1"/>
                <w:sz w:val="24"/>
                <w:szCs w:val="24"/>
              </w:rPr>
              <w:t>ласно ут</w:t>
            </w:r>
            <w:r w:rsidRPr="00531914">
              <w:rPr>
                <w:rFonts w:ascii="Times New Roman" w:hAnsi="Times New Roman" w:cs="Times New Roman"/>
                <w:spacing w:val="-4"/>
                <w:position w:val="-1"/>
                <w:sz w:val="24"/>
                <w:szCs w:val="24"/>
              </w:rPr>
              <w:t>в</w:t>
            </w:r>
            <w:r w:rsidRPr="00531914">
              <w:rPr>
                <w:rFonts w:ascii="Times New Roman" w:hAnsi="Times New Roman" w:cs="Times New Roman"/>
                <w:position w:val="-1"/>
                <w:sz w:val="24"/>
                <w:szCs w:val="24"/>
              </w:rPr>
              <w:t>ъ</w:t>
            </w:r>
            <w:r w:rsidRPr="00531914">
              <w:rPr>
                <w:rFonts w:ascii="Times New Roman" w:hAnsi="Times New Roman" w:cs="Times New Roman"/>
                <w:spacing w:val="-2"/>
                <w:position w:val="-1"/>
                <w:sz w:val="24"/>
                <w:szCs w:val="24"/>
              </w:rPr>
              <w:t>р</w:t>
            </w:r>
            <w:r w:rsidRPr="00531914">
              <w:rPr>
                <w:rFonts w:ascii="Times New Roman" w:hAnsi="Times New Roman" w:cs="Times New Roman"/>
                <w:position w:val="-1"/>
                <w:sz w:val="24"/>
                <w:szCs w:val="24"/>
              </w:rPr>
              <w:t xml:space="preserve">ден за </w:t>
            </w:r>
            <w:r w:rsidRPr="00531914">
              <w:rPr>
                <w:rFonts w:ascii="Times New Roman" w:hAnsi="Times New Roman" w:cs="Times New Roman"/>
                <w:spacing w:val="-4"/>
                <w:position w:val="-1"/>
                <w:sz w:val="24"/>
                <w:szCs w:val="24"/>
              </w:rPr>
              <w:t>г</w:t>
            </w:r>
            <w:r w:rsidRPr="00531914">
              <w:rPr>
                <w:rFonts w:ascii="Times New Roman" w:hAnsi="Times New Roman" w:cs="Times New Roman"/>
                <w:spacing w:val="-5"/>
                <w:position w:val="-1"/>
                <w:sz w:val="24"/>
                <w:szCs w:val="24"/>
              </w:rPr>
              <w:t>о</w:t>
            </w:r>
            <w:r w:rsidRPr="00531914">
              <w:rPr>
                <w:rFonts w:ascii="Times New Roman" w:hAnsi="Times New Roman" w:cs="Times New Roman"/>
                <w:position w:val="-1"/>
                <w:sz w:val="24"/>
                <w:szCs w:val="24"/>
              </w:rPr>
              <w:t>дин</w:t>
            </w:r>
            <w:r w:rsidRPr="00531914">
              <w:rPr>
                <w:rFonts w:ascii="Times New Roman" w:hAnsi="Times New Roman" w:cs="Times New Roman"/>
                <w:spacing w:val="-5"/>
                <w:position w:val="-1"/>
                <w:sz w:val="24"/>
                <w:szCs w:val="24"/>
              </w:rPr>
              <w:t>а</w:t>
            </w:r>
            <w:r w:rsidRPr="00531914">
              <w:rPr>
                <w:rFonts w:ascii="Times New Roman" w:hAnsi="Times New Roman" w:cs="Times New Roman"/>
                <w:spacing w:val="2"/>
                <w:position w:val="-1"/>
                <w:sz w:val="24"/>
                <w:szCs w:val="24"/>
              </w:rPr>
              <w:t>т</w:t>
            </w:r>
            <w:r w:rsidRPr="00531914">
              <w:rPr>
                <w:rFonts w:ascii="Times New Roman" w:hAnsi="Times New Roman" w:cs="Times New Roman"/>
                <w:position w:val="-1"/>
                <w:sz w:val="24"/>
                <w:szCs w:val="24"/>
              </w:rPr>
              <w:t>а списък с ф</w:t>
            </w:r>
            <w:r w:rsidRPr="00531914">
              <w:rPr>
                <w:rFonts w:ascii="Times New Roman" w:hAnsi="Times New Roman" w:cs="Times New Roman"/>
                <w:spacing w:val="2"/>
                <w:position w:val="-1"/>
                <w:sz w:val="24"/>
                <w:szCs w:val="24"/>
              </w:rPr>
              <w:t>е</w:t>
            </w:r>
            <w:r w:rsidRPr="00531914">
              <w:rPr>
                <w:rFonts w:ascii="Times New Roman" w:hAnsi="Times New Roman" w:cs="Times New Roman"/>
                <w:position w:val="-1"/>
                <w:sz w:val="24"/>
                <w:szCs w:val="24"/>
              </w:rPr>
              <w:t>стив</w:t>
            </w:r>
            <w:r w:rsidRPr="00531914">
              <w:rPr>
                <w:rFonts w:ascii="Times New Roman" w:hAnsi="Times New Roman" w:cs="Times New Roman"/>
                <w:spacing w:val="2"/>
                <w:position w:val="-1"/>
                <w:sz w:val="24"/>
                <w:szCs w:val="24"/>
              </w:rPr>
              <w:t>а</w:t>
            </w:r>
            <w:r w:rsidRPr="00531914">
              <w:rPr>
                <w:rFonts w:ascii="Times New Roman" w:hAnsi="Times New Roman" w:cs="Times New Roman"/>
                <w:position w:val="-1"/>
                <w:sz w:val="24"/>
                <w:szCs w:val="24"/>
              </w:rPr>
              <w:t>ли А и Б клас:</w:t>
            </w:r>
          </w:p>
          <w:p w14:paraId="3570917D" w14:textId="77777777" w:rsidR="00D64B1C" w:rsidRPr="00531914" w:rsidRDefault="00D64B1C" w:rsidP="007B16BC">
            <w:pPr>
              <w:widowControl w:val="0"/>
              <w:spacing w:after="0" w:line="240" w:lineRule="auto"/>
              <w:ind w:left="36" w:firstLine="330"/>
              <w:rPr>
                <w:rFonts w:ascii="Times New Roman" w:hAnsi="Times New Roman" w:cs="Times New Roman"/>
                <w:sz w:val="24"/>
                <w:szCs w:val="24"/>
              </w:rPr>
            </w:pPr>
            <w:r w:rsidRPr="00531914">
              <w:rPr>
                <w:rFonts w:ascii="Times New Roman" w:hAnsi="Times New Roman" w:cs="Times New Roman"/>
                <w:sz w:val="24"/>
                <w:szCs w:val="24"/>
              </w:rPr>
              <w:t xml:space="preserve">- За </w:t>
            </w:r>
            <w:r w:rsidRPr="00531914">
              <w:rPr>
                <w:rFonts w:ascii="Times New Roman" w:hAnsi="Times New Roman" w:cs="Times New Roman"/>
                <w:spacing w:val="2"/>
                <w:sz w:val="24"/>
                <w:szCs w:val="24"/>
              </w:rPr>
              <w:t>с</w:t>
            </w:r>
            <w:r w:rsidRPr="00531914">
              <w:rPr>
                <w:rFonts w:ascii="Times New Roman" w:hAnsi="Times New Roman" w:cs="Times New Roman"/>
                <w:sz w:val="24"/>
                <w:szCs w:val="24"/>
              </w:rPr>
              <w:t>елекция Б клас ф</w:t>
            </w:r>
            <w:r w:rsidRPr="00531914">
              <w:rPr>
                <w:rFonts w:ascii="Times New Roman" w:hAnsi="Times New Roman" w:cs="Times New Roman"/>
                <w:spacing w:val="4"/>
                <w:sz w:val="24"/>
                <w:szCs w:val="24"/>
              </w:rPr>
              <w:t>е</w:t>
            </w:r>
            <w:r w:rsidRPr="00531914">
              <w:rPr>
                <w:rFonts w:ascii="Times New Roman" w:hAnsi="Times New Roman" w:cs="Times New Roman"/>
                <w:sz w:val="24"/>
                <w:szCs w:val="24"/>
              </w:rPr>
              <w:t>сти</w:t>
            </w:r>
            <w:r w:rsidRPr="00531914">
              <w:rPr>
                <w:rFonts w:ascii="Times New Roman" w:hAnsi="Times New Roman" w:cs="Times New Roman"/>
                <w:spacing w:val="-2"/>
                <w:sz w:val="24"/>
                <w:szCs w:val="24"/>
              </w:rPr>
              <w:t>в</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 xml:space="preserve">л - по 0,10 </w:t>
            </w:r>
            <w:r w:rsidRPr="00531914">
              <w:rPr>
                <w:rFonts w:ascii="Times New Roman" w:hAnsi="Times New Roman" w:cs="Times New Roman"/>
                <w:i/>
                <w:iCs/>
                <w:sz w:val="24"/>
                <w:szCs w:val="24"/>
              </w:rPr>
              <w:t>(до ш</w:t>
            </w:r>
            <w:r w:rsidRPr="00531914">
              <w:rPr>
                <w:rFonts w:ascii="Times New Roman" w:hAnsi="Times New Roman" w:cs="Times New Roman"/>
                <w:i/>
                <w:iCs/>
                <w:spacing w:val="-2"/>
                <w:sz w:val="24"/>
                <w:szCs w:val="24"/>
              </w:rPr>
              <w:t>е</w:t>
            </w:r>
            <w:r w:rsidRPr="00531914">
              <w:rPr>
                <w:rFonts w:ascii="Times New Roman" w:hAnsi="Times New Roman" w:cs="Times New Roman"/>
                <w:i/>
                <w:iCs/>
                <w:sz w:val="24"/>
                <w:szCs w:val="24"/>
              </w:rPr>
              <w:t xml:space="preserve">ст </w:t>
            </w:r>
            <w:r w:rsidRPr="00531914">
              <w:rPr>
                <w:rFonts w:ascii="Times New Roman" w:hAnsi="Times New Roman" w:cs="Times New Roman"/>
                <w:i/>
                <w:iCs/>
                <w:spacing w:val="-2"/>
                <w:sz w:val="24"/>
                <w:szCs w:val="24"/>
              </w:rPr>
              <w:t>с</w:t>
            </w:r>
            <w:r w:rsidRPr="00531914">
              <w:rPr>
                <w:rFonts w:ascii="Times New Roman" w:hAnsi="Times New Roman" w:cs="Times New Roman"/>
                <w:i/>
                <w:iCs/>
                <w:sz w:val="24"/>
                <w:szCs w:val="24"/>
              </w:rPr>
              <w:t>е</w:t>
            </w:r>
            <w:r w:rsidRPr="00531914">
              <w:rPr>
                <w:rFonts w:ascii="Times New Roman" w:hAnsi="Times New Roman" w:cs="Times New Roman"/>
                <w:i/>
                <w:iCs/>
                <w:spacing w:val="4"/>
                <w:sz w:val="24"/>
                <w:szCs w:val="24"/>
              </w:rPr>
              <w:t>л</w:t>
            </w:r>
            <w:r w:rsidRPr="00531914">
              <w:rPr>
                <w:rFonts w:ascii="Times New Roman" w:hAnsi="Times New Roman" w:cs="Times New Roman"/>
                <w:i/>
                <w:iCs/>
                <w:sz w:val="24"/>
                <w:szCs w:val="24"/>
              </w:rPr>
              <w:t xml:space="preserve">екции) </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а</w:t>
            </w:r>
            <w:r w:rsidRPr="00531914">
              <w:rPr>
                <w:rFonts w:ascii="Times New Roman" w:hAnsi="Times New Roman" w:cs="Times New Roman"/>
                <w:spacing w:val="-4"/>
                <w:sz w:val="24"/>
                <w:szCs w:val="24"/>
              </w:rPr>
              <w:t>к</w:t>
            </w:r>
            <w:r w:rsidRPr="00531914">
              <w:rPr>
                <w:rFonts w:ascii="Times New Roman" w:hAnsi="Times New Roman" w:cs="Times New Roman"/>
                <w:sz w:val="24"/>
                <w:szCs w:val="24"/>
              </w:rPr>
              <w:t>сим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 xml:space="preserve">м </w:t>
            </w:r>
            <w:r w:rsidRPr="00531914">
              <w:rPr>
                <w:rFonts w:ascii="Times New Roman" w:hAnsi="Times New Roman" w:cs="Times New Roman"/>
                <w:spacing w:val="-2"/>
                <w:sz w:val="24"/>
                <w:szCs w:val="24"/>
              </w:rPr>
              <w:t>т</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 xml:space="preserve">чки - 0,60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w:t>
            </w:r>
          </w:p>
          <w:p w14:paraId="3A8A2F5E" w14:textId="77777777" w:rsidR="00D64B1C" w:rsidRPr="00531914" w:rsidRDefault="00D64B1C" w:rsidP="007B16BC">
            <w:pPr>
              <w:widowControl w:val="0"/>
              <w:spacing w:after="0" w:line="240" w:lineRule="auto"/>
              <w:ind w:left="36" w:firstLine="330"/>
              <w:rPr>
                <w:rFonts w:ascii="Times New Roman" w:hAnsi="Times New Roman" w:cs="Times New Roman"/>
                <w:sz w:val="24"/>
                <w:szCs w:val="24"/>
              </w:rPr>
            </w:pPr>
            <w:r w:rsidRPr="00531914">
              <w:rPr>
                <w:rFonts w:ascii="Times New Roman" w:hAnsi="Times New Roman" w:cs="Times New Roman"/>
                <w:position w:val="-1"/>
                <w:sz w:val="24"/>
                <w:szCs w:val="24"/>
              </w:rPr>
              <w:t xml:space="preserve">- За награда </w:t>
            </w:r>
            <w:r w:rsidRPr="00531914">
              <w:rPr>
                <w:rFonts w:ascii="Times New Roman" w:hAnsi="Times New Roman" w:cs="Times New Roman"/>
                <w:spacing w:val="-2"/>
                <w:position w:val="-1"/>
                <w:sz w:val="24"/>
                <w:szCs w:val="24"/>
              </w:rPr>
              <w:t>о</w:t>
            </w:r>
            <w:r w:rsidRPr="00531914">
              <w:rPr>
                <w:rFonts w:ascii="Times New Roman" w:hAnsi="Times New Roman" w:cs="Times New Roman"/>
                <w:position w:val="-1"/>
                <w:sz w:val="24"/>
                <w:szCs w:val="24"/>
              </w:rPr>
              <w:t>т Б клас ф</w:t>
            </w:r>
            <w:r w:rsidRPr="00531914">
              <w:rPr>
                <w:rFonts w:ascii="Times New Roman" w:hAnsi="Times New Roman" w:cs="Times New Roman"/>
                <w:spacing w:val="4"/>
                <w:position w:val="-1"/>
                <w:sz w:val="24"/>
                <w:szCs w:val="24"/>
              </w:rPr>
              <w:t>е</w:t>
            </w:r>
            <w:r w:rsidRPr="00531914">
              <w:rPr>
                <w:rFonts w:ascii="Times New Roman" w:hAnsi="Times New Roman" w:cs="Times New Roman"/>
                <w:position w:val="-1"/>
                <w:sz w:val="24"/>
                <w:szCs w:val="24"/>
              </w:rPr>
              <w:t>сти</w:t>
            </w:r>
            <w:r w:rsidRPr="00531914">
              <w:rPr>
                <w:rFonts w:ascii="Times New Roman" w:hAnsi="Times New Roman" w:cs="Times New Roman"/>
                <w:spacing w:val="-2"/>
                <w:position w:val="-1"/>
                <w:sz w:val="24"/>
                <w:szCs w:val="24"/>
              </w:rPr>
              <w:t>в</w:t>
            </w:r>
            <w:r w:rsidRPr="00531914">
              <w:rPr>
                <w:rFonts w:ascii="Times New Roman" w:hAnsi="Times New Roman" w:cs="Times New Roman"/>
                <w:spacing w:val="2"/>
                <w:position w:val="-1"/>
                <w:sz w:val="24"/>
                <w:szCs w:val="24"/>
              </w:rPr>
              <w:t>а</w:t>
            </w:r>
            <w:r w:rsidRPr="00531914">
              <w:rPr>
                <w:rFonts w:ascii="Times New Roman" w:hAnsi="Times New Roman" w:cs="Times New Roman"/>
                <w:position w:val="-1"/>
                <w:sz w:val="24"/>
                <w:szCs w:val="24"/>
              </w:rPr>
              <w:t xml:space="preserve">л - по 0,10 </w:t>
            </w:r>
            <w:r w:rsidRPr="00531914">
              <w:rPr>
                <w:rFonts w:ascii="Times New Roman" w:hAnsi="Times New Roman" w:cs="Times New Roman"/>
                <w:spacing w:val="-14"/>
                <w:position w:val="-1"/>
                <w:sz w:val="24"/>
                <w:szCs w:val="24"/>
              </w:rPr>
              <w:t>т</w:t>
            </w:r>
            <w:r w:rsidRPr="00531914">
              <w:rPr>
                <w:rFonts w:ascii="Times New Roman" w:hAnsi="Times New Roman" w:cs="Times New Roman"/>
                <w:position w:val="-1"/>
                <w:sz w:val="24"/>
                <w:szCs w:val="24"/>
              </w:rPr>
              <w:t xml:space="preserve">. </w:t>
            </w:r>
            <w:r w:rsidRPr="00531914">
              <w:rPr>
                <w:rFonts w:ascii="Times New Roman" w:hAnsi="Times New Roman" w:cs="Times New Roman"/>
                <w:i/>
                <w:iCs/>
                <w:position w:val="-1"/>
                <w:sz w:val="24"/>
                <w:szCs w:val="24"/>
              </w:rPr>
              <w:t>(до ш</w:t>
            </w:r>
            <w:r w:rsidRPr="00531914">
              <w:rPr>
                <w:rFonts w:ascii="Times New Roman" w:hAnsi="Times New Roman" w:cs="Times New Roman"/>
                <w:i/>
                <w:iCs/>
                <w:spacing w:val="-2"/>
                <w:position w:val="-1"/>
                <w:sz w:val="24"/>
                <w:szCs w:val="24"/>
              </w:rPr>
              <w:t>е</w:t>
            </w:r>
            <w:r w:rsidRPr="00531914">
              <w:rPr>
                <w:rFonts w:ascii="Times New Roman" w:hAnsi="Times New Roman" w:cs="Times New Roman"/>
                <w:i/>
                <w:iCs/>
                <w:position w:val="-1"/>
                <w:sz w:val="24"/>
                <w:szCs w:val="24"/>
              </w:rPr>
              <w:t xml:space="preserve">ст награди) </w:t>
            </w:r>
            <w:r w:rsidRPr="00531914">
              <w:rPr>
                <w:rFonts w:ascii="Times New Roman" w:hAnsi="Times New Roman" w:cs="Times New Roman"/>
                <w:spacing w:val="-1"/>
                <w:position w:val="-1"/>
                <w:sz w:val="24"/>
                <w:szCs w:val="24"/>
              </w:rPr>
              <w:t>м</w:t>
            </w:r>
            <w:r w:rsidRPr="00531914">
              <w:rPr>
                <w:rFonts w:ascii="Times New Roman" w:hAnsi="Times New Roman" w:cs="Times New Roman"/>
                <w:position w:val="-1"/>
                <w:sz w:val="24"/>
                <w:szCs w:val="24"/>
              </w:rPr>
              <w:t>а</w:t>
            </w:r>
            <w:r w:rsidRPr="00531914">
              <w:rPr>
                <w:rFonts w:ascii="Times New Roman" w:hAnsi="Times New Roman" w:cs="Times New Roman"/>
                <w:spacing w:val="-4"/>
                <w:position w:val="-1"/>
                <w:sz w:val="24"/>
                <w:szCs w:val="24"/>
              </w:rPr>
              <w:t>к</w:t>
            </w:r>
            <w:r w:rsidRPr="00531914">
              <w:rPr>
                <w:rFonts w:ascii="Times New Roman" w:hAnsi="Times New Roman" w:cs="Times New Roman"/>
                <w:position w:val="-1"/>
                <w:sz w:val="24"/>
                <w:szCs w:val="24"/>
              </w:rPr>
              <w:t>сим</w:t>
            </w:r>
            <w:r w:rsidRPr="00531914">
              <w:rPr>
                <w:rFonts w:ascii="Times New Roman" w:hAnsi="Times New Roman" w:cs="Times New Roman"/>
                <w:spacing w:val="-2"/>
                <w:position w:val="-1"/>
                <w:sz w:val="24"/>
                <w:szCs w:val="24"/>
              </w:rPr>
              <w:t>у</w:t>
            </w:r>
            <w:r w:rsidRPr="00531914">
              <w:rPr>
                <w:rFonts w:ascii="Times New Roman" w:hAnsi="Times New Roman" w:cs="Times New Roman"/>
                <w:position w:val="-1"/>
                <w:sz w:val="24"/>
                <w:szCs w:val="24"/>
              </w:rPr>
              <w:t xml:space="preserve">м </w:t>
            </w:r>
            <w:r w:rsidRPr="00531914">
              <w:rPr>
                <w:rFonts w:ascii="Times New Roman" w:hAnsi="Times New Roman" w:cs="Times New Roman"/>
                <w:spacing w:val="-2"/>
                <w:position w:val="-1"/>
                <w:sz w:val="24"/>
                <w:szCs w:val="24"/>
              </w:rPr>
              <w:t>т</w:t>
            </w:r>
            <w:r w:rsidRPr="00531914">
              <w:rPr>
                <w:rFonts w:ascii="Times New Roman" w:hAnsi="Times New Roman" w:cs="Times New Roman"/>
                <w:spacing w:val="-5"/>
                <w:position w:val="-1"/>
                <w:sz w:val="24"/>
                <w:szCs w:val="24"/>
              </w:rPr>
              <w:t>о</w:t>
            </w:r>
            <w:r w:rsidRPr="00531914">
              <w:rPr>
                <w:rFonts w:ascii="Times New Roman" w:hAnsi="Times New Roman" w:cs="Times New Roman"/>
                <w:position w:val="-1"/>
                <w:sz w:val="24"/>
                <w:szCs w:val="24"/>
              </w:rPr>
              <w:t xml:space="preserve">чки - 0,60 </w:t>
            </w:r>
            <w:r w:rsidRPr="00531914">
              <w:rPr>
                <w:rFonts w:ascii="Times New Roman" w:hAnsi="Times New Roman" w:cs="Times New Roman"/>
                <w:spacing w:val="-14"/>
                <w:position w:val="-1"/>
                <w:sz w:val="24"/>
                <w:szCs w:val="24"/>
              </w:rPr>
              <w:t>т</w:t>
            </w:r>
            <w:r w:rsidRPr="00531914">
              <w:rPr>
                <w:rFonts w:ascii="Times New Roman" w:hAnsi="Times New Roman" w:cs="Times New Roman"/>
                <w:position w:val="-1"/>
                <w:sz w:val="24"/>
                <w:szCs w:val="24"/>
              </w:rPr>
              <w:t>.</w:t>
            </w:r>
          </w:p>
          <w:p w14:paraId="62480383" w14:textId="77777777" w:rsidR="00D64B1C" w:rsidRPr="00531914" w:rsidRDefault="00D64B1C" w:rsidP="007B16BC">
            <w:pPr>
              <w:widowControl w:val="0"/>
              <w:spacing w:after="0" w:line="240" w:lineRule="auto"/>
              <w:ind w:left="36" w:firstLine="330"/>
              <w:rPr>
                <w:rFonts w:ascii="Times New Roman" w:hAnsi="Times New Roman" w:cs="Times New Roman"/>
                <w:sz w:val="24"/>
                <w:szCs w:val="24"/>
              </w:rPr>
            </w:pPr>
            <w:r w:rsidRPr="00531914">
              <w:rPr>
                <w:rFonts w:ascii="Times New Roman" w:hAnsi="Times New Roman" w:cs="Times New Roman"/>
                <w:sz w:val="24"/>
                <w:szCs w:val="24"/>
              </w:rPr>
              <w:t xml:space="preserve">- За </w:t>
            </w:r>
            <w:r w:rsidRPr="00531914">
              <w:rPr>
                <w:rFonts w:ascii="Times New Roman" w:hAnsi="Times New Roman" w:cs="Times New Roman"/>
                <w:spacing w:val="2"/>
                <w:sz w:val="24"/>
                <w:szCs w:val="24"/>
              </w:rPr>
              <w:t>с</w:t>
            </w:r>
            <w:r w:rsidRPr="00531914">
              <w:rPr>
                <w:rFonts w:ascii="Times New Roman" w:hAnsi="Times New Roman" w:cs="Times New Roman"/>
                <w:sz w:val="24"/>
                <w:szCs w:val="24"/>
              </w:rPr>
              <w:t>елекция А клас ф</w:t>
            </w:r>
            <w:r w:rsidRPr="00531914">
              <w:rPr>
                <w:rFonts w:ascii="Times New Roman" w:hAnsi="Times New Roman" w:cs="Times New Roman"/>
                <w:spacing w:val="4"/>
                <w:sz w:val="24"/>
                <w:szCs w:val="24"/>
              </w:rPr>
              <w:t>е</w:t>
            </w:r>
            <w:r w:rsidRPr="00531914">
              <w:rPr>
                <w:rFonts w:ascii="Times New Roman" w:hAnsi="Times New Roman" w:cs="Times New Roman"/>
                <w:sz w:val="24"/>
                <w:szCs w:val="24"/>
              </w:rPr>
              <w:t>сти</w:t>
            </w:r>
            <w:r w:rsidRPr="00531914">
              <w:rPr>
                <w:rFonts w:ascii="Times New Roman" w:hAnsi="Times New Roman" w:cs="Times New Roman"/>
                <w:spacing w:val="-2"/>
                <w:sz w:val="24"/>
                <w:szCs w:val="24"/>
              </w:rPr>
              <w:t>в</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 xml:space="preserve">л - по 0,40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w:t>
            </w:r>
            <w:r w:rsidRPr="00531914">
              <w:rPr>
                <w:rFonts w:ascii="Times New Roman" w:hAnsi="Times New Roman" w:cs="Times New Roman"/>
                <w:i/>
                <w:iCs/>
                <w:sz w:val="24"/>
                <w:szCs w:val="24"/>
              </w:rPr>
              <w:t>до ш</w:t>
            </w:r>
            <w:r w:rsidRPr="00531914">
              <w:rPr>
                <w:rFonts w:ascii="Times New Roman" w:hAnsi="Times New Roman" w:cs="Times New Roman"/>
                <w:i/>
                <w:iCs/>
                <w:spacing w:val="-2"/>
                <w:sz w:val="24"/>
                <w:szCs w:val="24"/>
              </w:rPr>
              <w:t>е</w:t>
            </w:r>
            <w:r w:rsidRPr="00531914">
              <w:rPr>
                <w:rFonts w:ascii="Times New Roman" w:hAnsi="Times New Roman" w:cs="Times New Roman"/>
                <w:i/>
                <w:iCs/>
                <w:sz w:val="24"/>
                <w:szCs w:val="24"/>
              </w:rPr>
              <w:t xml:space="preserve">ст </w:t>
            </w:r>
            <w:r w:rsidRPr="00531914">
              <w:rPr>
                <w:rFonts w:ascii="Times New Roman" w:hAnsi="Times New Roman" w:cs="Times New Roman"/>
                <w:i/>
                <w:iCs/>
                <w:spacing w:val="-2"/>
                <w:sz w:val="24"/>
                <w:szCs w:val="24"/>
              </w:rPr>
              <w:t>с</w:t>
            </w:r>
            <w:r w:rsidRPr="00531914">
              <w:rPr>
                <w:rFonts w:ascii="Times New Roman" w:hAnsi="Times New Roman" w:cs="Times New Roman"/>
                <w:i/>
                <w:iCs/>
                <w:sz w:val="24"/>
                <w:szCs w:val="24"/>
              </w:rPr>
              <w:t>е</w:t>
            </w:r>
            <w:r w:rsidRPr="00531914">
              <w:rPr>
                <w:rFonts w:ascii="Times New Roman" w:hAnsi="Times New Roman" w:cs="Times New Roman"/>
                <w:i/>
                <w:iCs/>
                <w:spacing w:val="4"/>
                <w:sz w:val="24"/>
                <w:szCs w:val="24"/>
              </w:rPr>
              <w:t>л</w:t>
            </w:r>
            <w:r w:rsidRPr="00531914">
              <w:rPr>
                <w:rFonts w:ascii="Times New Roman" w:hAnsi="Times New Roman" w:cs="Times New Roman"/>
                <w:i/>
                <w:iCs/>
                <w:sz w:val="24"/>
                <w:szCs w:val="24"/>
              </w:rPr>
              <w:t>екции</w:t>
            </w:r>
            <w:r w:rsidRPr="00531914">
              <w:rPr>
                <w:rFonts w:ascii="Times New Roman" w:hAnsi="Times New Roman" w:cs="Times New Roman"/>
                <w:sz w:val="24"/>
                <w:szCs w:val="24"/>
              </w:rPr>
              <w:t xml:space="preserve">) </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а</w:t>
            </w:r>
            <w:r w:rsidRPr="00531914">
              <w:rPr>
                <w:rFonts w:ascii="Times New Roman" w:hAnsi="Times New Roman" w:cs="Times New Roman"/>
                <w:spacing w:val="-4"/>
                <w:sz w:val="24"/>
                <w:szCs w:val="24"/>
              </w:rPr>
              <w:t>к</w:t>
            </w:r>
            <w:r w:rsidRPr="00531914">
              <w:rPr>
                <w:rFonts w:ascii="Times New Roman" w:hAnsi="Times New Roman" w:cs="Times New Roman"/>
                <w:sz w:val="24"/>
                <w:szCs w:val="24"/>
              </w:rPr>
              <w:t>сим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 xml:space="preserve">м </w:t>
            </w:r>
            <w:r w:rsidRPr="00531914">
              <w:rPr>
                <w:rFonts w:ascii="Times New Roman" w:hAnsi="Times New Roman" w:cs="Times New Roman"/>
                <w:spacing w:val="-2"/>
                <w:sz w:val="24"/>
                <w:szCs w:val="24"/>
              </w:rPr>
              <w:t>т</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 xml:space="preserve">чки - 2,40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w:t>
            </w:r>
          </w:p>
          <w:p w14:paraId="7FBB94AC" w14:textId="77777777" w:rsidR="00D64B1C" w:rsidRPr="00531914" w:rsidRDefault="00D64B1C" w:rsidP="007B16BC">
            <w:pPr>
              <w:widowControl w:val="0"/>
              <w:spacing w:after="0" w:line="240" w:lineRule="auto"/>
              <w:ind w:left="36" w:firstLine="330"/>
              <w:rPr>
                <w:rFonts w:ascii="Times New Roman" w:hAnsi="Times New Roman" w:cs="Times New Roman"/>
                <w:sz w:val="24"/>
                <w:szCs w:val="24"/>
              </w:rPr>
            </w:pPr>
            <w:r w:rsidRPr="00531914">
              <w:rPr>
                <w:rFonts w:ascii="Times New Roman" w:hAnsi="Times New Roman" w:cs="Times New Roman"/>
                <w:sz w:val="24"/>
                <w:szCs w:val="24"/>
              </w:rPr>
              <w:t xml:space="preserve">- За награда </w:t>
            </w:r>
            <w:r w:rsidRPr="00531914">
              <w:rPr>
                <w:rFonts w:ascii="Times New Roman" w:hAnsi="Times New Roman" w:cs="Times New Roman"/>
                <w:spacing w:val="-2"/>
                <w:sz w:val="24"/>
                <w:szCs w:val="24"/>
              </w:rPr>
              <w:t>о</w:t>
            </w:r>
            <w:r w:rsidRPr="00531914">
              <w:rPr>
                <w:rFonts w:ascii="Times New Roman" w:hAnsi="Times New Roman" w:cs="Times New Roman"/>
                <w:sz w:val="24"/>
                <w:szCs w:val="24"/>
              </w:rPr>
              <w:t>т А клас ф</w:t>
            </w:r>
            <w:r w:rsidRPr="00531914">
              <w:rPr>
                <w:rFonts w:ascii="Times New Roman" w:hAnsi="Times New Roman" w:cs="Times New Roman"/>
                <w:spacing w:val="4"/>
                <w:sz w:val="24"/>
                <w:szCs w:val="24"/>
              </w:rPr>
              <w:t>е</w:t>
            </w:r>
            <w:r w:rsidRPr="00531914">
              <w:rPr>
                <w:rFonts w:ascii="Times New Roman" w:hAnsi="Times New Roman" w:cs="Times New Roman"/>
                <w:sz w:val="24"/>
                <w:szCs w:val="24"/>
              </w:rPr>
              <w:t>сти</w:t>
            </w:r>
            <w:r w:rsidRPr="00531914">
              <w:rPr>
                <w:rFonts w:ascii="Times New Roman" w:hAnsi="Times New Roman" w:cs="Times New Roman"/>
                <w:spacing w:val="-2"/>
                <w:sz w:val="24"/>
                <w:szCs w:val="24"/>
              </w:rPr>
              <w:t>в</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 xml:space="preserve">л - по 0,40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w:t>
            </w:r>
            <w:r w:rsidRPr="00531914">
              <w:rPr>
                <w:rFonts w:ascii="Times New Roman" w:hAnsi="Times New Roman" w:cs="Times New Roman"/>
                <w:i/>
                <w:iCs/>
                <w:sz w:val="24"/>
                <w:szCs w:val="24"/>
              </w:rPr>
              <w:t>до ш</w:t>
            </w:r>
            <w:r w:rsidRPr="00531914">
              <w:rPr>
                <w:rFonts w:ascii="Times New Roman" w:hAnsi="Times New Roman" w:cs="Times New Roman"/>
                <w:i/>
                <w:iCs/>
                <w:spacing w:val="-2"/>
                <w:sz w:val="24"/>
                <w:szCs w:val="24"/>
              </w:rPr>
              <w:t>е</w:t>
            </w:r>
            <w:r w:rsidRPr="00531914">
              <w:rPr>
                <w:rFonts w:ascii="Times New Roman" w:hAnsi="Times New Roman" w:cs="Times New Roman"/>
                <w:i/>
                <w:iCs/>
                <w:sz w:val="24"/>
                <w:szCs w:val="24"/>
              </w:rPr>
              <w:t>ст награди</w:t>
            </w:r>
            <w:r w:rsidRPr="00531914">
              <w:rPr>
                <w:rFonts w:ascii="Times New Roman" w:hAnsi="Times New Roman" w:cs="Times New Roman"/>
                <w:sz w:val="24"/>
                <w:szCs w:val="24"/>
              </w:rPr>
              <w:t xml:space="preserve">) </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а</w:t>
            </w:r>
            <w:r w:rsidRPr="00531914">
              <w:rPr>
                <w:rFonts w:ascii="Times New Roman" w:hAnsi="Times New Roman" w:cs="Times New Roman"/>
                <w:spacing w:val="-4"/>
                <w:sz w:val="24"/>
                <w:szCs w:val="24"/>
              </w:rPr>
              <w:t>к</w:t>
            </w:r>
            <w:r w:rsidRPr="00531914">
              <w:rPr>
                <w:rFonts w:ascii="Times New Roman" w:hAnsi="Times New Roman" w:cs="Times New Roman"/>
                <w:sz w:val="24"/>
                <w:szCs w:val="24"/>
              </w:rPr>
              <w:t>сим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 xml:space="preserve">м </w:t>
            </w:r>
            <w:r w:rsidRPr="00531914">
              <w:rPr>
                <w:rFonts w:ascii="Times New Roman" w:hAnsi="Times New Roman" w:cs="Times New Roman"/>
                <w:spacing w:val="-2"/>
                <w:sz w:val="24"/>
                <w:szCs w:val="24"/>
              </w:rPr>
              <w:t>т</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 xml:space="preserve">чки - 2,40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w:t>
            </w:r>
          </w:p>
          <w:p w14:paraId="5A4393C0" w14:textId="77777777" w:rsidR="00D64B1C" w:rsidRPr="00531914" w:rsidRDefault="00D64B1C" w:rsidP="007B16BC">
            <w:pPr>
              <w:widowControl w:val="0"/>
              <w:spacing w:after="0" w:line="240" w:lineRule="auto"/>
              <w:ind w:left="36" w:firstLine="330"/>
              <w:rPr>
                <w:rFonts w:ascii="Times New Roman" w:hAnsi="Times New Roman" w:cs="Times New Roman"/>
                <w:sz w:val="24"/>
                <w:szCs w:val="24"/>
              </w:rPr>
            </w:pPr>
            <w:r w:rsidRPr="00531914">
              <w:rPr>
                <w:rFonts w:ascii="Times New Roman" w:hAnsi="Times New Roman" w:cs="Times New Roman"/>
                <w:sz w:val="24"/>
                <w:szCs w:val="24"/>
              </w:rPr>
              <w:t>- За н</w:t>
            </w:r>
            <w:r w:rsidRPr="00531914">
              <w:rPr>
                <w:rFonts w:ascii="Times New Roman" w:hAnsi="Times New Roman" w:cs="Times New Roman"/>
                <w:spacing w:val="-3"/>
                <w:sz w:val="24"/>
                <w:szCs w:val="24"/>
              </w:rPr>
              <w:t>о</w:t>
            </w:r>
            <w:r w:rsidRPr="00531914">
              <w:rPr>
                <w:rFonts w:ascii="Times New Roman" w:hAnsi="Times New Roman" w:cs="Times New Roman"/>
                <w:sz w:val="24"/>
                <w:szCs w:val="24"/>
              </w:rPr>
              <w:t>минация Ос</w:t>
            </w:r>
            <w:r w:rsidRPr="00531914">
              <w:rPr>
                <w:rFonts w:ascii="Times New Roman" w:hAnsi="Times New Roman" w:cs="Times New Roman"/>
                <w:spacing w:val="-3"/>
                <w:sz w:val="24"/>
                <w:szCs w:val="24"/>
              </w:rPr>
              <w:t>к</w:t>
            </w:r>
            <w:r w:rsidRPr="00531914">
              <w:rPr>
                <w:rFonts w:ascii="Times New Roman" w:hAnsi="Times New Roman" w:cs="Times New Roman"/>
                <w:sz w:val="24"/>
                <w:szCs w:val="24"/>
              </w:rPr>
              <w:t xml:space="preserve">ар,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 xml:space="preserve">тен </w:t>
            </w:r>
            <w:r w:rsidRPr="00531914">
              <w:rPr>
                <w:rFonts w:ascii="Times New Roman" w:hAnsi="Times New Roman" w:cs="Times New Roman"/>
                <w:spacing w:val="-9"/>
                <w:sz w:val="24"/>
                <w:szCs w:val="24"/>
              </w:rPr>
              <w:t>г</w:t>
            </w:r>
            <w:r w:rsidRPr="00531914">
              <w:rPr>
                <w:rFonts w:ascii="Times New Roman" w:hAnsi="Times New Roman" w:cs="Times New Roman"/>
                <w:sz w:val="24"/>
                <w:szCs w:val="24"/>
              </w:rPr>
              <w:t>ло</w:t>
            </w:r>
            <w:r w:rsidRPr="00531914">
              <w:rPr>
                <w:rFonts w:ascii="Times New Roman" w:hAnsi="Times New Roman" w:cs="Times New Roman"/>
                <w:spacing w:val="-7"/>
                <w:sz w:val="24"/>
                <w:szCs w:val="24"/>
              </w:rPr>
              <w:t>б</w:t>
            </w:r>
            <w:r w:rsidRPr="00531914">
              <w:rPr>
                <w:rFonts w:ascii="Times New Roman" w:hAnsi="Times New Roman" w:cs="Times New Roman"/>
                <w:sz w:val="24"/>
                <w:szCs w:val="24"/>
              </w:rPr>
              <w:t>ус, Е</w:t>
            </w:r>
            <w:r w:rsidRPr="00531914">
              <w:rPr>
                <w:rFonts w:ascii="Times New Roman" w:hAnsi="Times New Roman" w:cs="Times New Roman"/>
                <w:spacing w:val="-11"/>
                <w:sz w:val="24"/>
                <w:szCs w:val="24"/>
              </w:rPr>
              <w:t>Ф</w:t>
            </w:r>
            <w:r w:rsidRPr="00531914">
              <w:rPr>
                <w:rFonts w:ascii="Times New Roman" w:hAnsi="Times New Roman" w:cs="Times New Roman"/>
                <w:sz w:val="24"/>
                <w:szCs w:val="24"/>
              </w:rPr>
              <w:t xml:space="preserve">А - 0,50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xml:space="preserve">. </w:t>
            </w:r>
            <w:r w:rsidRPr="00531914">
              <w:rPr>
                <w:rFonts w:ascii="Times New Roman" w:eastAsia="Times New Roman" w:hAnsi="Times New Roman" w:cs="Times New Roman"/>
                <w:i/>
                <w:iCs/>
                <w:sz w:val="24"/>
                <w:szCs w:val="24"/>
                <w:lang w:eastAsia="en-GB"/>
              </w:rPr>
              <w:t>(избира се само една номинация)</w:t>
            </w:r>
          </w:p>
          <w:p w14:paraId="6D8823F5" w14:textId="77777777" w:rsidR="00D64B1C" w:rsidRPr="00531914" w:rsidRDefault="00D64B1C" w:rsidP="007B16BC">
            <w:pPr>
              <w:widowControl w:val="0"/>
              <w:spacing w:after="0" w:line="240" w:lineRule="auto"/>
              <w:ind w:left="224" w:firstLine="142"/>
              <w:rPr>
                <w:rFonts w:ascii="Times New Roman" w:eastAsia="Times New Roman" w:hAnsi="Times New Roman" w:cs="Times New Roman"/>
                <w:sz w:val="24"/>
                <w:szCs w:val="24"/>
                <w:lang w:eastAsia="en-GB"/>
              </w:rPr>
            </w:pPr>
            <w:r w:rsidRPr="00531914">
              <w:rPr>
                <w:rFonts w:ascii="Times New Roman" w:hAnsi="Times New Roman" w:cs="Times New Roman"/>
                <w:sz w:val="24"/>
                <w:szCs w:val="24"/>
              </w:rPr>
              <w:t>- За награда Ос</w:t>
            </w:r>
            <w:r w:rsidRPr="00531914">
              <w:rPr>
                <w:rFonts w:ascii="Times New Roman" w:hAnsi="Times New Roman" w:cs="Times New Roman"/>
                <w:spacing w:val="-3"/>
                <w:sz w:val="24"/>
                <w:szCs w:val="24"/>
              </w:rPr>
              <w:t>к</w:t>
            </w:r>
            <w:r w:rsidRPr="00531914">
              <w:rPr>
                <w:rFonts w:ascii="Times New Roman" w:hAnsi="Times New Roman" w:cs="Times New Roman"/>
                <w:sz w:val="24"/>
                <w:szCs w:val="24"/>
              </w:rPr>
              <w:t xml:space="preserve">ар,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тна П</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л</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 xml:space="preserve">а,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 xml:space="preserve">тна </w:t>
            </w:r>
            <w:r w:rsidRPr="00531914">
              <w:rPr>
                <w:rFonts w:ascii="Times New Roman" w:hAnsi="Times New Roman" w:cs="Times New Roman"/>
                <w:spacing w:val="-2"/>
                <w:sz w:val="24"/>
                <w:szCs w:val="24"/>
              </w:rPr>
              <w:t>М</w:t>
            </w:r>
            <w:r w:rsidRPr="00531914">
              <w:rPr>
                <w:rFonts w:ascii="Times New Roman" w:hAnsi="Times New Roman" w:cs="Times New Roman"/>
                <w:spacing w:val="-4"/>
                <w:sz w:val="24"/>
                <w:szCs w:val="24"/>
              </w:rPr>
              <w:t>е</w:t>
            </w:r>
            <w:r w:rsidRPr="00531914">
              <w:rPr>
                <w:rFonts w:ascii="Times New Roman" w:hAnsi="Times New Roman" w:cs="Times New Roman"/>
                <w:sz w:val="24"/>
                <w:szCs w:val="24"/>
              </w:rPr>
              <w:t>ч</w:t>
            </w:r>
            <w:r w:rsidRPr="00531914">
              <w:rPr>
                <w:rFonts w:ascii="Times New Roman" w:hAnsi="Times New Roman" w:cs="Times New Roman"/>
                <w:spacing w:val="-3"/>
                <w:sz w:val="24"/>
                <w:szCs w:val="24"/>
              </w:rPr>
              <w:t>к</w:t>
            </w:r>
            <w:r w:rsidRPr="00531914">
              <w:rPr>
                <w:rFonts w:ascii="Times New Roman" w:hAnsi="Times New Roman" w:cs="Times New Roman"/>
                <w:sz w:val="24"/>
                <w:szCs w:val="24"/>
              </w:rPr>
              <w:t xml:space="preserve">а,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тен Лъв, Най-до</w:t>
            </w:r>
            <w:r w:rsidRPr="00531914">
              <w:rPr>
                <w:rFonts w:ascii="Times New Roman" w:hAnsi="Times New Roman" w:cs="Times New Roman"/>
                <w:spacing w:val="-4"/>
                <w:sz w:val="24"/>
                <w:szCs w:val="24"/>
              </w:rPr>
              <w:t>б</w:t>
            </w:r>
            <w:r w:rsidRPr="00531914">
              <w:rPr>
                <w:rFonts w:ascii="Times New Roman" w:hAnsi="Times New Roman" w:cs="Times New Roman"/>
                <w:sz w:val="24"/>
                <w:szCs w:val="24"/>
              </w:rPr>
              <w:t>ър филм Е</w:t>
            </w:r>
            <w:r w:rsidRPr="00531914">
              <w:rPr>
                <w:rFonts w:ascii="Times New Roman" w:hAnsi="Times New Roman" w:cs="Times New Roman"/>
                <w:spacing w:val="-11"/>
                <w:sz w:val="24"/>
                <w:szCs w:val="24"/>
              </w:rPr>
              <w:t>Ф</w:t>
            </w:r>
            <w:r w:rsidRPr="00531914">
              <w:rPr>
                <w:rFonts w:ascii="Times New Roman" w:hAnsi="Times New Roman" w:cs="Times New Roman"/>
                <w:sz w:val="24"/>
                <w:szCs w:val="24"/>
              </w:rPr>
              <w:t>А, Най-до</w:t>
            </w:r>
            <w:r w:rsidRPr="00531914">
              <w:rPr>
                <w:rFonts w:ascii="Times New Roman" w:hAnsi="Times New Roman" w:cs="Times New Roman"/>
                <w:spacing w:val="-4"/>
                <w:sz w:val="24"/>
                <w:szCs w:val="24"/>
              </w:rPr>
              <w:t>б</w:t>
            </w:r>
            <w:r w:rsidRPr="00531914">
              <w:rPr>
                <w:rFonts w:ascii="Times New Roman" w:hAnsi="Times New Roman" w:cs="Times New Roman"/>
                <w:sz w:val="24"/>
                <w:szCs w:val="24"/>
              </w:rPr>
              <w:t xml:space="preserve">ър филм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 xml:space="preserve">тен </w:t>
            </w:r>
            <w:r w:rsidRPr="00531914">
              <w:rPr>
                <w:rFonts w:ascii="Times New Roman" w:hAnsi="Times New Roman" w:cs="Times New Roman"/>
                <w:spacing w:val="-14"/>
                <w:sz w:val="24"/>
                <w:szCs w:val="24"/>
              </w:rPr>
              <w:t>Г</w:t>
            </w:r>
            <w:r w:rsidRPr="00531914">
              <w:rPr>
                <w:rFonts w:ascii="Times New Roman" w:hAnsi="Times New Roman" w:cs="Times New Roman"/>
                <w:sz w:val="24"/>
                <w:szCs w:val="24"/>
              </w:rPr>
              <w:t>ло</w:t>
            </w:r>
            <w:r w:rsidRPr="00531914">
              <w:rPr>
                <w:rFonts w:ascii="Times New Roman" w:hAnsi="Times New Roman" w:cs="Times New Roman"/>
                <w:spacing w:val="-7"/>
                <w:sz w:val="24"/>
                <w:szCs w:val="24"/>
              </w:rPr>
              <w:t>б</w:t>
            </w:r>
            <w:r w:rsidRPr="00531914">
              <w:rPr>
                <w:rFonts w:ascii="Times New Roman" w:hAnsi="Times New Roman" w:cs="Times New Roman"/>
                <w:sz w:val="24"/>
                <w:szCs w:val="24"/>
              </w:rPr>
              <w:t xml:space="preserve">ус - 1,00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xml:space="preserve">. </w:t>
            </w:r>
            <w:r w:rsidRPr="00531914">
              <w:rPr>
                <w:rFonts w:ascii="Times New Roman" w:eastAsia="Times New Roman" w:hAnsi="Times New Roman" w:cs="Times New Roman"/>
                <w:i/>
                <w:iCs/>
                <w:sz w:val="24"/>
                <w:szCs w:val="24"/>
                <w:lang w:eastAsia="en-GB"/>
              </w:rPr>
              <w:t>(избира се само една награда)</w:t>
            </w:r>
          </w:p>
        </w:tc>
      </w:tr>
      <w:tr w:rsidR="00D64B1C" w:rsidRPr="00531914" w14:paraId="103F0D8E" w14:textId="77777777" w:rsidTr="007B16BC">
        <w:trPr>
          <w:trHeight w:val="332"/>
        </w:trPr>
        <w:tc>
          <w:tcPr>
            <w:tcW w:w="7764" w:type="dxa"/>
            <w:gridSpan w:val="3"/>
            <w:shd w:val="clear" w:color="auto" w:fill="auto"/>
            <w:vAlign w:val="center"/>
          </w:tcPr>
          <w:p w14:paraId="7BFA59B8" w14:textId="77777777" w:rsidR="00D64B1C" w:rsidRPr="00531914" w:rsidRDefault="00D64B1C" w:rsidP="007B16BC">
            <w:pPr>
              <w:widowControl w:val="0"/>
              <w:spacing w:after="0" w:line="240" w:lineRule="auto"/>
              <w:jc w:val="right"/>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Общо точки за- г)</w:t>
            </w:r>
          </w:p>
        </w:tc>
        <w:tc>
          <w:tcPr>
            <w:tcW w:w="2586" w:type="dxa"/>
            <w:shd w:val="clear" w:color="auto" w:fill="auto"/>
            <w:vAlign w:val="center"/>
          </w:tcPr>
          <w:p w14:paraId="4E50E3C6" w14:textId="77777777" w:rsidR="00D64B1C" w:rsidRPr="00531914" w:rsidRDefault="00D64B1C" w:rsidP="007B16BC">
            <w:pPr>
              <w:widowControl w:val="0"/>
              <w:spacing w:after="0" w:line="240" w:lineRule="auto"/>
              <w:rPr>
                <w:rFonts w:ascii="Times New Roman" w:eastAsia="Times New Roman" w:hAnsi="Times New Roman" w:cs="Times New Roman"/>
                <w:sz w:val="24"/>
                <w:szCs w:val="24"/>
                <w:lang w:eastAsia="en-GB"/>
              </w:rPr>
            </w:pPr>
          </w:p>
        </w:tc>
      </w:tr>
      <w:tr w:rsidR="00D64B1C" w:rsidRPr="00531914" w14:paraId="057E1C10" w14:textId="77777777" w:rsidTr="007B16BC">
        <w:trPr>
          <w:trHeight w:val="170"/>
        </w:trPr>
        <w:tc>
          <w:tcPr>
            <w:tcW w:w="10350" w:type="dxa"/>
            <w:gridSpan w:val="4"/>
            <w:shd w:val="clear" w:color="auto" w:fill="auto"/>
            <w:vAlign w:val="center"/>
          </w:tcPr>
          <w:p w14:paraId="5DF7C645" w14:textId="77777777" w:rsidR="00D64B1C" w:rsidRPr="00531914" w:rsidRDefault="00D64B1C" w:rsidP="007B16BC">
            <w:pPr>
              <w:widowControl w:val="0"/>
              <w:spacing w:after="0" w:line="240" w:lineRule="auto"/>
              <w:rPr>
                <w:rFonts w:ascii="Times New Roman" w:eastAsia="Times New Roman" w:hAnsi="Times New Roman" w:cs="Times New Roman"/>
                <w:sz w:val="24"/>
                <w:szCs w:val="24"/>
                <w:lang w:eastAsia="en-GB"/>
              </w:rPr>
            </w:pPr>
          </w:p>
        </w:tc>
      </w:tr>
      <w:tr w:rsidR="00D64B1C" w:rsidRPr="00531914" w14:paraId="6FDAEA3B" w14:textId="77777777" w:rsidTr="007B16BC">
        <w:trPr>
          <w:trHeight w:val="397"/>
        </w:trPr>
        <w:tc>
          <w:tcPr>
            <w:tcW w:w="7764" w:type="dxa"/>
            <w:gridSpan w:val="3"/>
            <w:shd w:val="clear" w:color="auto" w:fill="auto"/>
            <w:vAlign w:val="center"/>
          </w:tcPr>
          <w:p w14:paraId="520740DE" w14:textId="77777777" w:rsidR="00D64B1C" w:rsidRPr="00531914" w:rsidRDefault="00D64B1C" w:rsidP="007B16BC">
            <w:pPr>
              <w:widowControl w:val="0"/>
              <w:spacing w:after="0" w:line="240" w:lineRule="auto"/>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ОБЩА СЛУЖЕБНА ОЦЕНКА ЗА РЕЖИСЬОРА:</w:t>
            </w:r>
          </w:p>
          <w:p w14:paraId="7B50612E" w14:textId="77777777" w:rsidR="00D64B1C" w:rsidRPr="00531914" w:rsidRDefault="00D64B1C" w:rsidP="007B16BC">
            <w:pPr>
              <w:widowControl w:val="0"/>
              <w:spacing w:after="0" w:line="240" w:lineRule="auto"/>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(максимален сбор - 8 точки)</w:t>
            </w:r>
          </w:p>
        </w:tc>
        <w:tc>
          <w:tcPr>
            <w:tcW w:w="2586" w:type="dxa"/>
            <w:shd w:val="clear" w:color="auto" w:fill="auto"/>
            <w:vAlign w:val="center"/>
          </w:tcPr>
          <w:p w14:paraId="55AD2E6D" w14:textId="77777777" w:rsidR="00D64B1C" w:rsidRPr="00531914" w:rsidRDefault="00D64B1C" w:rsidP="007B16BC">
            <w:pPr>
              <w:widowControl w:val="0"/>
              <w:spacing w:after="0" w:line="240" w:lineRule="auto"/>
              <w:rPr>
                <w:rFonts w:ascii="Times New Roman" w:eastAsia="Times New Roman" w:hAnsi="Times New Roman" w:cs="Times New Roman"/>
                <w:sz w:val="24"/>
                <w:szCs w:val="24"/>
                <w:lang w:eastAsia="en-GB"/>
              </w:rPr>
            </w:pPr>
          </w:p>
        </w:tc>
      </w:tr>
      <w:tr w:rsidR="00D64B1C" w:rsidRPr="00531914" w14:paraId="3440DAF7" w14:textId="77777777" w:rsidTr="007B16BC">
        <w:trPr>
          <w:trHeight w:val="236"/>
        </w:trPr>
        <w:tc>
          <w:tcPr>
            <w:tcW w:w="10350" w:type="dxa"/>
            <w:gridSpan w:val="4"/>
            <w:shd w:val="clear" w:color="auto" w:fill="auto"/>
            <w:vAlign w:val="center"/>
          </w:tcPr>
          <w:p w14:paraId="3C58C315" w14:textId="77777777" w:rsidR="00D64B1C" w:rsidRPr="00531914" w:rsidRDefault="00D64B1C" w:rsidP="007B16BC">
            <w:pPr>
              <w:widowControl w:val="0"/>
              <w:spacing w:after="0" w:line="240" w:lineRule="auto"/>
              <w:rPr>
                <w:rFonts w:ascii="Times New Roman" w:eastAsia="Times New Roman" w:hAnsi="Times New Roman" w:cs="Times New Roman"/>
                <w:sz w:val="24"/>
                <w:szCs w:val="24"/>
                <w:lang w:eastAsia="en-GB"/>
              </w:rPr>
            </w:pPr>
          </w:p>
        </w:tc>
      </w:tr>
      <w:tr w:rsidR="00D64B1C" w:rsidRPr="00531914" w14:paraId="106A507D" w14:textId="77777777" w:rsidTr="007B16BC">
        <w:trPr>
          <w:trHeight w:val="662"/>
        </w:trPr>
        <w:tc>
          <w:tcPr>
            <w:tcW w:w="4353" w:type="dxa"/>
            <w:gridSpan w:val="2"/>
            <w:shd w:val="clear" w:color="auto" w:fill="auto"/>
            <w:vAlign w:val="center"/>
          </w:tcPr>
          <w:p w14:paraId="371D0382" w14:textId="77777777" w:rsidR="00D64B1C" w:rsidRPr="00531914" w:rsidRDefault="00D64B1C" w:rsidP="007B16BC">
            <w:pPr>
              <w:widowControl w:val="0"/>
              <w:spacing w:after="0" w:line="240" w:lineRule="auto"/>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ОБЩА СЛУЖЕБНА ОЦЕНКА:</w:t>
            </w:r>
          </w:p>
          <w:p w14:paraId="6F1C5A88" w14:textId="77777777" w:rsidR="00D64B1C" w:rsidRPr="00531914" w:rsidRDefault="00D64B1C" w:rsidP="007B16BC">
            <w:pPr>
              <w:widowControl w:val="0"/>
              <w:spacing w:after="0" w:line="240" w:lineRule="auto"/>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(максимална обща служебна оценка - 12 точки)</w:t>
            </w:r>
          </w:p>
        </w:tc>
        <w:tc>
          <w:tcPr>
            <w:tcW w:w="3411" w:type="dxa"/>
            <w:shd w:val="clear" w:color="auto" w:fill="auto"/>
            <w:vAlign w:val="center"/>
          </w:tcPr>
          <w:p w14:paraId="2DC9F81C" w14:textId="77777777" w:rsidR="00D64B1C" w:rsidRPr="00531914" w:rsidRDefault="00D64B1C" w:rsidP="007B16BC">
            <w:pPr>
              <w:widowControl w:val="0"/>
              <w:spacing w:after="0" w:line="240" w:lineRule="auto"/>
              <w:jc w:val="center"/>
              <w:rPr>
                <w:rFonts w:ascii="Times New Roman" w:eastAsia="Times New Roman" w:hAnsi="Times New Roman" w:cs="Times New Roman"/>
                <w:sz w:val="24"/>
                <w:szCs w:val="24"/>
                <w:lang w:eastAsia="en-GB"/>
              </w:rPr>
            </w:pPr>
          </w:p>
        </w:tc>
        <w:tc>
          <w:tcPr>
            <w:tcW w:w="2586" w:type="dxa"/>
            <w:shd w:val="clear" w:color="auto" w:fill="auto"/>
            <w:vAlign w:val="center"/>
          </w:tcPr>
          <w:p w14:paraId="384028CF" w14:textId="77777777" w:rsidR="00D64B1C" w:rsidRPr="00531914" w:rsidRDefault="00D64B1C" w:rsidP="007B16BC">
            <w:pPr>
              <w:widowControl w:val="0"/>
              <w:spacing w:after="0" w:line="240" w:lineRule="auto"/>
              <w:jc w:val="center"/>
              <w:rPr>
                <w:rFonts w:ascii="Times New Roman" w:eastAsia="Times New Roman" w:hAnsi="Times New Roman" w:cs="Times New Roman"/>
                <w:sz w:val="24"/>
                <w:szCs w:val="24"/>
                <w:lang w:eastAsia="en-GB"/>
              </w:rPr>
            </w:pPr>
          </w:p>
        </w:tc>
      </w:tr>
      <w:tr w:rsidR="00D64B1C" w:rsidRPr="00531914" w14:paraId="4CF1F5BB" w14:textId="77777777" w:rsidTr="007B16BC">
        <w:trPr>
          <w:trHeight w:val="3147"/>
        </w:trPr>
        <w:tc>
          <w:tcPr>
            <w:tcW w:w="10350" w:type="dxa"/>
            <w:gridSpan w:val="4"/>
            <w:shd w:val="clear" w:color="auto" w:fill="auto"/>
            <w:vAlign w:val="center"/>
          </w:tcPr>
          <w:p w14:paraId="599E833B" w14:textId="77777777" w:rsidR="00D64B1C" w:rsidRPr="00531914" w:rsidRDefault="00D64B1C" w:rsidP="007B16BC">
            <w:pPr>
              <w:widowControl w:val="0"/>
              <w:spacing w:after="0" w:line="240" w:lineRule="auto"/>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Забележка:</w:t>
            </w:r>
          </w:p>
          <w:p w14:paraId="311D54A3" w14:textId="77777777" w:rsidR="00D64B1C" w:rsidRPr="00531914" w:rsidRDefault="00D64B1C" w:rsidP="007B16BC">
            <w:pPr>
              <w:widowControl w:val="0"/>
              <w:tabs>
                <w:tab w:val="left" w:pos="814"/>
              </w:tabs>
              <w:spacing w:after="0" w:line="240" w:lineRule="auto"/>
              <w:ind w:left="224" w:hanging="224"/>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1. един и същ филм не може да бъде оценяван по  б. "а" и "г”  едновременно;</w:t>
            </w:r>
          </w:p>
          <w:p w14:paraId="4D44C1C3" w14:textId="77777777" w:rsidR="00D64B1C" w:rsidRPr="00531914" w:rsidRDefault="00D64B1C" w:rsidP="007B16BC">
            <w:pPr>
              <w:widowControl w:val="0"/>
              <w:tabs>
                <w:tab w:val="left" w:pos="814"/>
              </w:tabs>
              <w:spacing w:after="0" w:line="240" w:lineRule="auto"/>
              <w:ind w:left="224" w:hanging="224"/>
              <w:jc w:val="both"/>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2. за оценката по б. "а" може да бъде избран филм от всеки вид (игрален, документален или анимационен), вкл. късометражен;</w:t>
            </w:r>
          </w:p>
          <w:p w14:paraId="61CA39CB" w14:textId="77777777" w:rsidR="00D64B1C" w:rsidRPr="00531914" w:rsidRDefault="00D64B1C" w:rsidP="007B16BC">
            <w:pPr>
              <w:widowControl w:val="0"/>
              <w:tabs>
                <w:tab w:val="left" w:pos="814"/>
              </w:tabs>
              <w:spacing w:after="0" w:line="240" w:lineRule="auto"/>
              <w:ind w:left="224" w:hanging="224"/>
              <w:jc w:val="both"/>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3. За оценката по б. "г" се вземат предвид последните два филма на продуцент/режисьор, които са имали официална премиера;</w:t>
            </w:r>
          </w:p>
          <w:p w14:paraId="2618066D" w14:textId="77777777" w:rsidR="00D64B1C" w:rsidRPr="00531914" w:rsidRDefault="00D64B1C" w:rsidP="007B16BC">
            <w:pPr>
              <w:widowControl w:val="0"/>
              <w:tabs>
                <w:tab w:val="left" w:pos="814"/>
              </w:tabs>
              <w:spacing w:after="0" w:line="240" w:lineRule="auto"/>
              <w:ind w:left="224" w:hanging="224"/>
              <w:jc w:val="both"/>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4. В случай че продуцент/режисьор има само един анимационен филм, той се оценява само по б. "г" и резултатът се удвоява;</w:t>
            </w:r>
          </w:p>
          <w:p w14:paraId="02BB49BC" w14:textId="77777777" w:rsidR="00D64B1C" w:rsidRPr="00531914" w:rsidRDefault="00D64B1C" w:rsidP="007B16BC">
            <w:pPr>
              <w:widowControl w:val="0"/>
              <w:tabs>
                <w:tab w:val="left" w:pos="814"/>
              </w:tabs>
              <w:spacing w:after="0" w:line="240" w:lineRule="auto"/>
              <w:ind w:left="224" w:hanging="224"/>
              <w:jc w:val="both"/>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5.  За оценката се взема предвид само по една награда, получена на един и същ фестивал;</w:t>
            </w:r>
          </w:p>
          <w:p w14:paraId="6608655F" w14:textId="77777777" w:rsidR="00D64B1C" w:rsidRPr="00531914" w:rsidRDefault="00D64B1C" w:rsidP="007B16BC">
            <w:pPr>
              <w:widowControl w:val="0"/>
              <w:tabs>
                <w:tab w:val="left" w:pos="814"/>
              </w:tabs>
              <w:spacing w:after="0" w:line="240" w:lineRule="auto"/>
              <w:ind w:left="224" w:hanging="224"/>
              <w:jc w:val="both"/>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6.  Селекция и награда от един и същ фестивал се вземат предвид отделно и се оценяват самостоятелно;</w:t>
            </w:r>
          </w:p>
          <w:p w14:paraId="6B25D091" w14:textId="77777777" w:rsidR="00D64B1C" w:rsidRPr="00531914" w:rsidRDefault="00D64B1C" w:rsidP="007B16BC">
            <w:pPr>
              <w:widowControl w:val="0"/>
              <w:tabs>
                <w:tab w:val="left" w:pos="814"/>
              </w:tabs>
              <w:spacing w:after="0" w:line="240" w:lineRule="auto"/>
              <w:ind w:left="224" w:hanging="224"/>
              <w:jc w:val="both"/>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7. В случай, че сборът от точките, получени за официални селекции и награди по б. "а" или "г" надхвърля максималния брой точки, оценката е равна на максималния сбор от точките за съответната категория</w:t>
            </w:r>
          </w:p>
          <w:p w14:paraId="24BF4077" w14:textId="77777777" w:rsidR="00D64B1C" w:rsidRPr="00531914" w:rsidRDefault="00D64B1C" w:rsidP="007B16BC">
            <w:pPr>
              <w:widowControl w:val="0"/>
              <w:tabs>
                <w:tab w:val="left" w:pos="814"/>
              </w:tabs>
              <w:spacing w:after="0" w:line="240" w:lineRule="auto"/>
              <w:ind w:left="224"/>
              <w:jc w:val="both"/>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 xml:space="preserve"> (за продуцент: по б. "а" - 1,20 т., по б. "г" - 2,60т.; за режисьор: по б. "а" - 2,60 т., по б. "г" - 5,20т.)</w:t>
            </w:r>
          </w:p>
          <w:p w14:paraId="5818DD63" w14:textId="77777777" w:rsidR="00D64B1C" w:rsidRPr="00531914" w:rsidRDefault="00D64B1C" w:rsidP="007B16BC">
            <w:pPr>
              <w:widowControl w:val="0"/>
              <w:tabs>
                <w:tab w:val="left" w:pos="814"/>
              </w:tabs>
              <w:spacing w:after="0" w:line="240" w:lineRule="auto"/>
              <w:ind w:left="224" w:hanging="224"/>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8. За оценката се вземат предвид само постиженията на българския продуцент.</w:t>
            </w:r>
          </w:p>
        </w:tc>
      </w:tr>
    </w:tbl>
    <w:p w14:paraId="796CEDCF" w14:textId="77777777" w:rsidR="00D64B1C" w:rsidRPr="00531914" w:rsidRDefault="00D64B1C" w:rsidP="00D64B1C">
      <w:pPr>
        <w:spacing w:after="0" w:line="240" w:lineRule="auto"/>
        <w:jc w:val="both"/>
        <w:rPr>
          <w:rFonts w:ascii="Times New Roman" w:eastAsia="Times New Roman" w:hAnsi="Times New Roman" w:cs="Times New Roman"/>
          <w:vanish/>
          <w:color w:val="000000"/>
          <w:sz w:val="24"/>
          <w:szCs w:val="24"/>
          <w:lang w:eastAsia="bg-BG"/>
        </w:rPr>
      </w:pPr>
    </w:p>
    <w:tbl>
      <w:tblPr>
        <w:tblW w:w="10358"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2040"/>
        <w:gridCol w:w="75"/>
        <w:gridCol w:w="30"/>
        <w:gridCol w:w="5250"/>
        <w:gridCol w:w="90"/>
        <w:gridCol w:w="150"/>
        <w:gridCol w:w="2723"/>
      </w:tblGrid>
      <w:tr w:rsidR="00D64B1C" w:rsidRPr="00531914" w14:paraId="13D92F50" w14:textId="77777777" w:rsidTr="007B16BC">
        <w:tc>
          <w:tcPr>
            <w:tcW w:w="10358" w:type="dxa"/>
            <w:gridSpan w:val="7"/>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62EC0719"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Част 4</w:t>
            </w:r>
          </w:p>
        </w:tc>
      </w:tr>
      <w:tr w:rsidR="00D64B1C" w:rsidRPr="00531914" w14:paraId="1DB9DC8E" w14:textId="77777777" w:rsidTr="007B16BC">
        <w:tc>
          <w:tcPr>
            <w:tcW w:w="10358" w:type="dxa"/>
            <w:gridSpan w:val="7"/>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0DF8D2C1"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ОЦЕНЪЧНА КАРТА НА ПРОЕКТ ЗА АНИМАЦИОНЕН ФИЛМ (ДЕБЮТ)</w:t>
            </w:r>
          </w:p>
        </w:tc>
      </w:tr>
      <w:tr w:rsidR="00D64B1C" w:rsidRPr="00531914" w14:paraId="572841A4" w14:textId="77777777" w:rsidTr="007B16BC">
        <w:tc>
          <w:tcPr>
            <w:tcW w:w="2115"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7E4EEE07"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Заглавие на</w:t>
            </w:r>
          </w:p>
          <w:p w14:paraId="350E7675"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проекта:</w:t>
            </w:r>
          </w:p>
        </w:tc>
        <w:tc>
          <w:tcPr>
            <w:tcW w:w="8243" w:type="dxa"/>
            <w:gridSpan w:val="5"/>
            <w:tcBorders>
              <w:top w:val="nil"/>
              <w:left w:val="nil"/>
              <w:bottom w:val="single" w:sz="6" w:space="0" w:color="auto"/>
              <w:right w:val="single" w:sz="6" w:space="0" w:color="auto"/>
            </w:tcBorders>
            <w:tcMar>
              <w:top w:w="0" w:type="dxa"/>
              <w:left w:w="0" w:type="dxa"/>
              <w:bottom w:w="0" w:type="dxa"/>
              <w:right w:w="0" w:type="dxa"/>
            </w:tcMar>
            <w:vAlign w:val="center"/>
            <w:hideMark/>
          </w:tcPr>
          <w:p w14:paraId="06E34059"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2B6A3D52" w14:textId="77777777" w:rsidTr="007B16BC">
        <w:tc>
          <w:tcPr>
            <w:tcW w:w="10358" w:type="dxa"/>
            <w:gridSpan w:val="7"/>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3E6B09F8"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Указания за попълване:</w:t>
            </w:r>
          </w:p>
        </w:tc>
      </w:tr>
      <w:tr w:rsidR="00D64B1C" w:rsidRPr="00531914" w14:paraId="07D87BC6" w14:textId="77777777" w:rsidTr="007B16BC">
        <w:tc>
          <w:tcPr>
            <w:tcW w:w="10358" w:type="dxa"/>
            <w:gridSpan w:val="7"/>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25BF3E8B"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1. Мотивите за оценките не се попълват на ръка.</w:t>
            </w:r>
          </w:p>
          <w:p w14:paraId="34CF2679"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2. Ако мястото за мотивите не Ви е достатъчно, добавете друг лист с ясна индикация за кой критерий се отнася всяка мотивация.</w:t>
            </w:r>
          </w:p>
          <w:p w14:paraId="0A03D0D8"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3. Ако искате да коригирате някоя от оценките си, задраскайте грешната, нанесете вярната оценка до задрасканата и се подпишете.</w:t>
            </w:r>
          </w:p>
          <w:p w14:paraId="4F6F9CA0"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4. Оценъчна скала: отлична (всички параметри присъстват и са убедително аргументирани); много добра (параметрите присъстват, но някои не са достатъчно аргументирани); добра (някои от параметрите отсъстват, недостатъчна аргументация); средна (продуцентската стратегия не е пълна); слаба;</w:t>
            </w:r>
          </w:p>
        </w:tc>
      </w:tr>
      <w:tr w:rsidR="00D64B1C" w:rsidRPr="00531914" w14:paraId="75442811" w14:textId="77777777" w:rsidTr="007B16BC">
        <w:tc>
          <w:tcPr>
            <w:tcW w:w="7485" w:type="dxa"/>
            <w:gridSpan w:val="5"/>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1710FFA6"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Критерии:</w:t>
            </w:r>
          </w:p>
        </w:tc>
        <w:tc>
          <w:tcPr>
            <w:tcW w:w="2873"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022C36EF"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w:t>
            </w:r>
          </w:p>
        </w:tc>
      </w:tr>
      <w:tr w:rsidR="00D64B1C" w:rsidRPr="00531914" w14:paraId="2BB30E69" w14:textId="77777777" w:rsidTr="007B16BC">
        <w:tc>
          <w:tcPr>
            <w:tcW w:w="10358" w:type="dxa"/>
            <w:gridSpan w:val="7"/>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52C20BB0"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НА ХУДОЖЕСТВЕНИЯ И ТВОРЧЕСКИ ПОТЕНЦИАЛ НА ПРОЕКТА</w:t>
            </w:r>
          </w:p>
          <w:p w14:paraId="794744E9"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по чл. 27, ал. 1, т. 1 от ЗФИ)</w:t>
            </w:r>
          </w:p>
          <w:p w14:paraId="3E2BA704"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Оценява се общото артистично въздействие на проекта и неговото значение в контекста на българското и европейското културно многообразие; атрактивност на фабулата; оригиналност при представянето на темата и нейното развитие; внушава ли хуманни стойности; фокусира ли вниманието ни върху значими обществени теми и стойностни междучовешки отношения; разглежда ли философски и етични въпроси. (от 1 до 10)</w:t>
            </w:r>
          </w:p>
        </w:tc>
      </w:tr>
      <w:tr w:rsidR="00D64B1C" w:rsidRPr="00531914" w14:paraId="586DDCB3" w14:textId="77777777" w:rsidTr="007B16BC">
        <w:tc>
          <w:tcPr>
            <w:tcW w:w="7485" w:type="dxa"/>
            <w:gridSpan w:val="5"/>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0F3C9057"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ОЦЕНЪЧНА СКАЛА:</w:t>
            </w:r>
          </w:p>
          <w:p w14:paraId="217A03F1"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10-9 – отлична; 8-7 – много добра; 6-5 – добра; 4-3 – средна; 2-1 – слаба;</w:t>
            </w:r>
          </w:p>
        </w:tc>
        <w:tc>
          <w:tcPr>
            <w:tcW w:w="2873"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60F60014"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357F9ADC" w14:textId="77777777" w:rsidTr="007B16BC">
        <w:tc>
          <w:tcPr>
            <w:tcW w:w="2115"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09B8AC47"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Мотиви:</w:t>
            </w:r>
          </w:p>
        </w:tc>
        <w:tc>
          <w:tcPr>
            <w:tcW w:w="8243" w:type="dxa"/>
            <w:gridSpan w:val="5"/>
            <w:tcBorders>
              <w:top w:val="nil"/>
              <w:left w:val="nil"/>
              <w:bottom w:val="single" w:sz="6" w:space="0" w:color="auto"/>
              <w:right w:val="single" w:sz="6" w:space="0" w:color="auto"/>
            </w:tcBorders>
            <w:tcMar>
              <w:top w:w="0" w:type="dxa"/>
              <w:left w:w="0" w:type="dxa"/>
              <w:bottom w:w="0" w:type="dxa"/>
              <w:right w:w="0" w:type="dxa"/>
            </w:tcMar>
            <w:vAlign w:val="center"/>
            <w:hideMark/>
          </w:tcPr>
          <w:p w14:paraId="0CB5CCD4"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67AA00A1" w14:textId="77777777" w:rsidTr="007B16BC">
        <w:tc>
          <w:tcPr>
            <w:tcW w:w="10358" w:type="dxa"/>
            <w:gridSpan w:val="7"/>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7B64CC73"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НА СЦЕНАРИЯ</w:t>
            </w:r>
          </w:p>
          <w:p w14:paraId="65045282"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по чл. 27, ал. 1, т. 1 от ЗФИ)</w:t>
            </w:r>
          </w:p>
          <w:p w14:paraId="71DE3372"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ДРАМАТУРГИЧНА СТРУКТУРА</w:t>
            </w:r>
          </w:p>
          <w:p w14:paraId="74687DAB"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Оценява се оригиналността на сюжета, убедителното изграждане на сценария, развитие на конфликта и обрати в действието, обоснованост и образност на разказвателния подход, цялостност и вътрешна логика на разказа. Връзка на драматургията с анимационния похват и технология на производство. (от 1 до 20)</w:t>
            </w:r>
          </w:p>
        </w:tc>
      </w:tr>
      <w:tr w:rsidR="00D64B1C" w:rsidRPr="00531914" w14:paraId="4A36C99A" w14:textId="77777777" w:rsidTr="007B16BC">
        <w:tc>
          <w:tcPr>
            <w:tcW w:w="7485" w:type="dxa"/>
            <w:gridSpan w:val="5"/>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7FE715E6"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ОЦЕНЪЧНА СКАЛА:</w:t>
            </w:r>
          </w:p>
          <w:p w14:paraId="5F400A98"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20-17 – отлична; 16-12 – много добра; 11-7 – добра; 6-3 – средна; 2-1 – слаба;</w:t>
            </w:r>
          </w:p>
        </w:tc>
        <w:tc>
          <w:tcPr>
            <w:tcW w:w="2873"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36E354BE"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4D7FA207" w14:textId="77777777" w:rsidTr="007B16BC">
        <w:tc>
          <w:tcPr>
            <w:tcW w:w="2115"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32E0E4D9"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Мотиви:</w:t>
            </w:r>
          </w:p>
        </w:tc>
        <w:tc>
          <w:tcPr>
            <w:tcW w:w="8243" w:type="dxa"/>
            <w:gridSpan w:val="5"/>
            <w:tcBorders>
              <w:top w:val="nil"/>
              <w:left w:val="nil"/>
              <w:bottom w:val="single" w:sz="6" w:space="0" w:color="auto"/>
              <w:right w:val="single" w:sz="6" w:space="0" w:color="auto"/>
            </w:tcBorders>
            <w:tcMar>
              <w:top w:w="0" w:type="dxa"/>
              <w:left w:w="0" w:type="dxa"/>
              <w:bottom w:w="0" w:type="dxa"/>
              <w:right w:w="0" w:type="dxa"/>
            </w:tcMar>
            <w:vAlign w:val="center"/>
            <w:hideMark/>
          </w:tcPr>
          <w:p w14:paraId="78B832BE"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4DB3C16C" w14:textId="77777777" w:rsidTr="007B16BC">
        <w:tc>
          <w:tcPr>
            <w:tcW w:w="10358" w:type="dxa"/>
            <w:gridSpan w:val="7"/>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3477BBE3"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НА ВИЗУАЛНИ МАТЕРИАЛИ</w:t>
            </w:r>
          </w:p>
          <w:p w14:paraId="706FC908"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по чл. 27, ал. 1, т. 1 от ЗФИ)</w:t>
            </w:r>
          </w:p>
          <w:p w14:paraId="0B802262"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а) ОБЩО ХУДОЖЕСТВЕНО РЕШЕНИЕ – Оценява се артистичният избор на режисьора и художник-постановчика спрямо цялостното изобразителното решение за филма – визуални решения и изграждане на оригинална филмова среда, избор на анимационна технология, цялостно представяне на декори и типажи, анимирано движение. (от 1 до 20)</w:t>
            </w:r>
          </w:p>
        </w:tc>
      </w:tr>
      <w:tr w:rsidR="00D64B1C" w:rsidRPr="00531914" w14:paraId="6E158393" w14:textId="77777777" w:rsidTr="007B16BC">
        <w:tc>
          <w:tcPr>
            <w:tcW w:w="7395" w:type="dxa"/>
            <w:gridSpan w:val="4"/>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04103271"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ОЦЕНЪЧНА СКАЛА:</w:t>
            </w:r>
          </w:p>
          <w:p w14:paraId="7C6BC33B"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20-17 – отлична; 16-12 – много добра; 11-7 – добра; 6-3 – средна; 2-1 – слаба;</w:t>
            </w:r>
          </w:p>
        </w:tc>
        <w:tc>
          <w:tcPr>
            <w:tcW w:w="2963" w:type="dxa"/>
            <w:gridSpan w:val="3"/>
            <w:tcBorders>
              <w:top w:val="nil"/>
              <w:left w:val="nil"/>
              <w:bottom w:val="single" w:sz="6" w:space="0" w:color="auto"/>
              <w:right w:val="single" w:sz="6" w:space="0" w:color="auto"/>
            </w:tcBorders>
            <w:tcMar>
              <w:top w:w="0" w:type="dxa"/>
              <w:left w:w="0" w:type="dxa"/>
              <w:bottom w:w="0" w:type="dxa"/>
              <w:right w:w="0" w:type="dxa"/>
            </w:tcMar>
            <w:vAlign w:val="center"/>
            <w:hideMark/>
          </w:tcPr>
          <w:p w14:paraId="4D2DB8C0"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773369BB" w14:textId="77777777" w:rsidTr="007B16BC">
        <w:tc>
          <w:tcPr>
            <w:tcW w:w="204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4A6598D6"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Мотиви:</w:t>
            </w:r>
          </w:p>
        </w:tc>
        <w:tc>
          <w:tcPr>
            <w:tcW w:w="8318" w:type="dxa"/>
            <w:gridSpan w:val="6"/>
            <w:tcBorders>
              <w:top w:val="nil"/>
              <w:left w:val="nil"/>
              <w:bottom w:val="single" w:sz="6" w:space="0" w:color="auto"/>
              <w:right w:val="single" w:sz="6" w:space="0" w:color="auto"/>
            </w:tcBorders>
            <w:tcMar>
              <w:top w:w="0" w:type="dxa"/>
              <w:left w:w="0" w:type="dxa"/>
              <w:bottom w:w="0" w:type="dxa"/>
              <w:right w:w="0" w:type="dxa"/>
            </w:tcMar>
            <w:hideMark/>
          </w:tcPr>
          <w:p w14:paraId="36A51C17"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64F99931" w14:textId="77777777" w:rsidTr="007B16BC">
        <w:tc>
          <w:tcPr>
            <w:tcW w:w="10358" w:type="dxa"/>
            <w:gridSpan w:val="7"/>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0A6C20CD"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НА ВИЗУАЛНИ МАТЕРИАЛИ</w:t>
            </w:r>
          </w:p>
          <w:p w14:paraId="7133014E"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по чл. 27, ал. 1, т. 1 от ЗФИ)</w:t>
            </w:r>
          </w:p>
          <w:p w14:paraId="4CC60D50"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б) ОСНОВНИ ТИПАЖИ – Оценява се визуалното решение на художник-постановчика, убедителното изграждане на основните типажи спрямо сценария и превръщането им в оригинални и въздействащи анимационни образи. Оценява се яркото присъствие на персонажите и техните взаимоотношения, тяхното артистично решение и анимационна функционалност в драматургичната цялост. (от 1 до 10)</w:t>
            </w:r>
          </w:p>
        </w:tc>
      </w:tr>
      <w:tr w:rsidR="00D64B1C" w:rsidRPr="00531914" w14:paraId="47410D0B" w14:textId="77777777" w:rsidTr="007B16BC">
        <w:tc>
          <w:tcPr>
            <w:tcW w:w="7395" w:type="dxa"/>
            <w:gridSpan w:val="4"/>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5676D28D"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ОЦЕНЪЧНА СКАЛА:</w:t>
            </w:r>
          </w:p>
          <w:p w14:paraId="27785EB0"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10-9 – отлична; 8-7 – много добра; 6-5 – добра; 4-3 – средна; 2-1 – слаба;</w:t>
            </w:r>
          </w:p>
        </w:tc>
        <w:tc>
          <w:tcPr>
            <w:tcW w:w="2963" w:type="dxa"/>
            <w:gridSpan w:val="3"/>
            <w:tcBorders>
              <w:top w:val="nil"/>
              <w:left w:val="nil"/>
              <w:bottom w:val="single" w:sz="6" w:space="0" w:color="auto"/>
              <w:right w:val="single" w:sz="6" w:space="0" w:color="auto"/>
            </w:tcBorders>
            <w:tcMar>
              <w:top w:w="0" w:type="dxa"/>
              <w:left w:w="0" w:type="dxa"/>
              <w:bottom w:w="0" w:type="dxa"/>
              <w:right w:w="0" w:type="dxa"/>
            </w:tcMar>
            <w:vAlign w:val="center"/>
            <w:hideMark/>
          </w:tcPr>
          <w:p w14:paraId="4FD55C41"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73E906D1" w14:textId="77777777" w:rsidTr="007B16BC">
        <w:tc>
          <w:tcPr>
            <w:tcW w:w="204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259E3A43"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Мотиви:</w:t>
            </w:r>
          </w:p>
        </w:tc>
        <w:tc>
          <w:tcPr>
            <w:tcW w:w="8318" w:type="dxa"/>
            <w:gridSpan w:val="6"/>
            <w:tcBorders>
              <w:top w:val="nil"/>
              <w:left w:val="nil"/>
              <w:bottom w:val="single" w:sz="6" w:space="0" w:color="auto"/>
              <w:right w:val="single" w:sz="6" w:space="0" w:color="auto"/>
            </w:tcBorders>
            <w:tcMar>
              <w:top w:w="0" w:type="dxa"/>
              <w:left w:w="0" w:type="dxa"/>
              <w:bottom w:w="0" w:type="dxa"/>
              <w:right w:w="0" w:type="dxa"/>
            </w:tcMar>
            <w:hideMark/>
          </w:tcPr>
          <w:p w14:paraId="422DD8F5"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067321F9" w14:textId="77777777" w:rsidTr="007B16BC">
        <w:tc>
          <w:tcPr>
            <w:tcW w:w="10358" w:type="dxa"/>
            <w:gridSpan w:val="7"/>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4DB77BA2"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НА РЕЖИСЬОРСКАТА ВИЗИЯ СПОРЕД РЕЖИСЬОРСКАТА ЕКСПЛИКАЦИЯ</w:t>
            </w:r>
          </w:p>
          <w:p w14:paraId="130ECB7F"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по чл. 27, ал. 1, т. 1 от ЗФИ)</w:t>
            </w:r>
          </w:p>
          <w:p w14:paraId="39A19237"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а) ТВОРЧЕСКИ ПОДХОД НА РЕЖИСЬОРА – Оценяват се режисьорските намерения спрямо визуалната интерпретация на сценария, оригиналност и адекватност на заложените изразни средства (визуално решение, звук, монтаж, музика, анимационна техника и други кинематографични средства). (от 1 до 15)</w:t>
            </w:r>
          </w:p>
        </w:tc>
      </w:tr>
      <w:tr w:rsidR="00D64B1C" w:rsidRPr="00531914" w14:paraId="177017E2" w14:textId="77777777" w:rsidTr="007B16BC">
        <w:tc>
          <w:tcPr>
            <w:tcW w:w="7395" w:type="dxa"/>
            <w:gridSpan w:val="4"/>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09EB06B5"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ОЦЕНЪЧНА СКАЛА:</w:t>
            </w:r>
          </w:p>
          <w:p w14:paraId="186CF88A"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15-13 – отлична; 12-10 – много добра; 9-6 – добра; 5-3 – средна; 2-1 – слаба;</w:t>
            </w:r>
          </w:p>
        </w:tc>
        <w:tc>
          <w:tcPr>
            <w:tcW w:w="2963" w:type="dxa"/>
            <w:gridSpan w:val="3"/>
            <w:tcBorders>
              <w:top w:val="nil"/>
              <w:left w:val="nil"/>
              <w:bottom w:val="single" w:sz="6" w:space="0" w:color="auto"/>
              <w:right w:val="single" w:sz="6" w:space="0" w:color="auto"/>
            </w:tcBorders>
            <w:tcMar>
              <w:top w:w="0" w:type="dxa"/>
              <w:left w:w="0" w:type="dxa"/>
              <w:bottom w:w="0" w:type="dxa"/>
              <w:right w:w="0" w:type="dxa"/>
            </w:tcMar>
            <w:vAlign w:val="center"/>
            <w:hideMark/>
          </w:tcPr>
          <w:p w14:paraId="2787951C"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09F11B7B" w14:textId="77777777" w:rsidTr="007B16BC">
        <w:tc>
          <w:tcPr>
            <w:tcW w:w="204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4251023B"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Мотиви:</w:t>
            </w:r>
          </w:p>
        </w:tc>
        <w:tc>
          <w:tcPr>
            <w:tcW w:w="8318" w:type="dxa"/>
            <w:gridSpan w:val="6"/>
            <w:tcBorders>
              <w:top w:val="nil"/>
              <w:left w:val="nil"/>
              <w:bottom w:val="single" w:sz="6" w:space="0" w:color="auto"/>
              <w:right w:val="single" w:sz="6" w:space="0" w:color="auto"/>
            </w:tcBorders>
            <w:tcMar>
              <w:top w:w="0" w:type="dxa"/>
              <w:left w:w="0" w:type="dxa"/>
              <w:bottom w:w="0" w:type="dxa"/>
              <w:right w:w="0" w:type="dxa"/>
            </w:tcMar>
            <w:hideMark/>
          </w:tcPr>
          <w:p w14:paraId="38CF7610"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31436655" w14:textId="77777777" w:rsidTr="007B16BC">
        <w:tc>
          <w:tcPr>
            <w:tcW w:w="10358" w:type="dxa"/>
            <w:gridSpan w:val="7"/>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01B80518"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НА РЕЖИСЬОРСКАТА ВИЗИЯ СПОРЕД РЕЖИСЬОРСКАТА ЕКСПЛИКАЦИЯ</w:t>
            </w:r>
          </w:p>
          <w:p w14:paraId="0BA8212B"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по чл. 27, ал. 1, т. 1 от ЗФИ)</w:t>
            </w:r>
          </w:p>
          <w:p w14:paraId="4C0D31FC"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б) МОТИВАЦИЯ НА РЕЖИСЬОРА – Оценява се мотивацията на режисьора, свързаност и задълбоченост в темата, заявка за новаторски и съвременни търсения. (от 1 до 5)</w:t>
            </w:r>
          </w:p>
        </w:tc>
      </w:tr>
      <w:tr w:rsidR="00D64B1C" w:rsidRPr="00531914" w14:paraId="060DEE9B" w14:textId="77777777" w:rsidTr="007B16BC">
        <w:tc>
          <w:tcPr>
            <w:tcW w:w="7635" w:type="dxa"/>
            <w:gridSpan w:val="6"/>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01B9949D"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ОЦЕНЪЧНА СКАЛА:</w:t>
            </w:r>
          </w:p>
          <w:p w14:paraId="4786F452"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5 – отлична; 4 – много добра; 3 – добра; 2 – средна; 1 – слаба;</w:t>
            </w:r>
          </w:p>
        </w:tc>
        <w:tc>
          <w:tcPr>
            <w:tcW w:w="2723"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1F57CADB"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76786B41" w14:textId="77777777" w:rsidTr="007B16BC">
        <w:tc>
          <w:tcPr>
            <w:tcW w:w="2145"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5F8768E1"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Мотиви:</w:t>
            </w:r>
          </w:p>
        </w:tc>
        <w:tc>
          <w:tcPr>
            <w:tcW w:w="8213" w:type="dxa"/>
            <w:gridSpan w:val="4"/>
            <w:tcBorders>
              <w:top w:val="nil"/>
              <w:left w:val="nil"/>
              <w:bottom w:val="single" w:sz="6" w:space="0" w:color="auto"/>
              <w:right w:val="single" w:sz="6" w:space="0" w:color="auto"/>
            </w:tcBorders>
            <w:tcMar>
              <w:top w:w="0" w:type="dxa"/>
              <w:left w:w="0" w:type="dxa"/>
              <w:bottom w:w="0" w:type="dxa"/>
              <w:right w:w="0" w:type="dxa"/>
            </w:tcMar>
            <w:hideMark/>
          </w:tcPr>
          <w:p w14:paraId="68CF5EE5"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360F2161" w14:textId="77777777" w:rsidTr="007B16BC">
        <w:tc>
          <w:tcPr>
            <w:tcW w:w="10358" w:type="dxa"/>
            <w:gridSpan w:val="7"/>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04B78451"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НА ЗРИТЕЛСКИЯ ПОТЕНЦИАЛ И ВЪЗМОЖНОСТТА ЗА КУЛТУРНО ВЪЗДЕЙСТВИЕ СПОРЕД ПРОДУЦЕНТСКАТА ЕКСПЛИКАЦИЯ</w:t>
            </w:r>
          </w:p>
          <w:p w14:paraId="0F5BD9E4"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по чл. 27, ал. 1, т. 1 от ЗФИ)</w:t>
            </w:r>
          </w:p>
          <w:p w14:paraId="51C2B7B9"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Оценява се мотивация на продуцента да реализира филма, как е развит проектът (вкл. селекции на проекта/сценария в специализирани програми за развитие на проекти и написване на сценарий; селекции и участие на пазари на проекти; награди за сценария; участие в сценарни работилници; подкрепа от НФЦ за идея), както и определянето на целевата група зрители, маркетингова стратегия и фестивална стратегия/прогноза (вкл. писма за намерения от разпространители, телевизии и sales agent; има ли привлечени вече копродуценти), популяризирането на българската култура, обществено развитие, историческо наследство, традиции и възможности за туризъм. (от 1 до 8)</w:t>
            </w:r>
          </w:p>
        </w:tc>
      </w:tr>
      <w:tr w:rsidR="00D64B1C" w:rsidRPr="00531914" w14:paraId="66E18790" w14:textId="77777777" w:rsidTr="007B16BC">
        <w:tc>
          <w:tcPr>
            <w:tcW w:w="7635" w:type="dxa"/>
            <w:gridSpan w:val="6"/>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7D8052A9"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ОЦЕНЪЧНА СКАЛА:</w:t>
            </w:r>
          </w:p>
          <w:p w14:paraId="3EF02816"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8-7 – отлична; 6-5 – много добра; 4 – добра; 3 – средна; 2-1 – слаба;</w:t>
            </w:r>
          </w:p>
        </w:tc>
        <w:tc>
          <w:tcPr>
            <w:tcW w:w="2723"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1E3EB63A"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0CEF25EC" w14:textId="77777777" w:rsidTr="007B16BC">
        <w:tc>
          <w:tcPr>
            <w:tcW w:w="2145"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751A9DDD"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Мотиви:</w:t>
            </w:r>
          </w:p>
        </w:tc>
        <w:tc>
          <w:tcPr>
            <w:tcW w:w="8213" w:type="dxa"/>
            <w:gridSpan w:val="4"/>
            <w:tcBorders>
              <w:top w:val="nil"/>
              <w:left w:val="nil"/>
              <w:bottom w:val="single" w:sz="6" w:space="0" w:color="auto"/>
              <w:right w:val="single" w:sz="6" w:space="0" w:color="auto"/>
            </w:tcBorders>
            <w:tcMar>
              <w:top w:w="0" w:type="dxa"/>
              <w:left w:w="0" w:type="dxa"/>
              <w:bottom w:w="0" w:type="dxa"/>
              <w:right w:w="0" w:type="dxa"/>
            </w:tcMar>
            <w:hideMark/>
          </w:tcPr>
          <w:p w14:paraId="19271F79"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6348B6E3" w14:textId="77777777" w:rsidTr="007B16BC">
        <w:tc>
          <w:tcPr>
            <w:tcW w:w="2040" w:type="dxa"/>
            <w:tcBorders>
              <w:top w:val="nil"/>
              <w:left w:val="nil"/>
              <w:bottom w:val="nil"/>
              <w:right w:val="nil"/>
            </w:tcBorders>
            <w:tcMar>
              <w:top w:w="0" w:type="dxa"/>
              <w:left w:w="0" w:type="dxa"/>
              <w:bottom w:w="0" w:type="dxa"/>
              <w:right w:w="0" w:type="dxa"/>
            </w:tcMar>
            <w:vAlign w:val="center"/>
            <w:hideMark/>
          </w:tcPr>
          <w:p w14:paraId="4D8E94B8"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p>
        </w:tc>
        <w:tc>
          <w:tcPr>
            <w:tcW w:w="105" w:type="dxa"/>
            <w:gridSpan w:val="2"/>
            <w:tcBorders>
              <w:top w:val="nil"/>
              <w:left w:val="nil"/>
              <w:bottom w:val="nil"/>
              <w:right w:val="nil"/>
            </w:tcBorders>
            <w:tcMar>
              <w:top w:w="0" w:type="dxa"/>
              <w:left w:w="0" w:type="dxa"/>
              <w:bottom w:w="0" w:type="dxa"/>
              <w:right w:w="0" w:type="dxa"/>
            </w:tcMar>
            <w:vAlign w:val="center"/>
            <w:hideMark/>
          </w:tcPr>
          <w:p w14:paraId="71EC2358"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p>
        </w:tc>
        <w:tc>
          <w:tcPr>
            <w:tcW w:w="5250" w:type="dxa"/>
            <w:tcBorders>
              <w:top w:val="nil"/>
              <w:left w:val="nil"/>
              <w:bottom w:val="nil"/>
              <w:right w:val="nil"/>
            </w:tcBorders>
            <w:tcMar>
              <w:top w:w="0" w:type="dxa"/>
              <w:left w:w="0" w:type="dxa"/>
              <w:bottom w:w="0" w:type="dxa"/>
              <w:right w:w="0" w:type="dxa"/>
            </w:tcMar>
            <w:vAlign w:val="center"/>
            <w:hideMark/>
          </w:tcPr>
          <w:p w14:paraId="0B14D245"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p>
        </w:tc>
        <w:tc>
          <w:tcPr>
            <w:tcW w:w="240" w:type="dxa"/>
            <w:gridSpan w:val="2"/>
            <w:tcBorders>
              <w:top w:val="nil"/>
              <w:left w:val="nil"/>
              <w:bottom w:val="nil"/>
              <w:right w:val="nil"/>
            </w:tcBorders>
            <w:tcMar>
              <w:top w:w="0" w:type="dxa"/>
              <w:left w:w="0" w:type="dxa"/>
              <w:bottom w:w="0" w:type="dxa"/>
              <w:right w:w="0" w:type="dxa"/>
            </w:tcMar>
            <w:vAlign w:val="center"/>
            <w:hideMark/>
          </w:tcPr>
          <w:p w14:paraId="38D358BD"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p>
        </w:tc>
        <w:tc>
          <w:tcPr>
            <w:tcW w:w="2723" w:type="dxa"/>
            <w:tcBorders>
              <w:top w:val="nil"/>
              <w:left w:val="nil"/>
              <w:bottom w:val="nil"/>
              <w:right w:val="nil"/>
            </w:tcBorders>
            <w:tcMar>
              <w:top w:w="0" w:type="dxa"/>
              <w:left w:w="0" w:type="dxa"/>
              <w:bottom w:w="0" w:type="dxa"/>
              <w:right w:w="0" w:type="dxa"/>
            </w:tcMar>
            <w:vAlign w:val="center"/>
            <w:hideMark/>
          </w:tcPr>
          <w:p w14:paraId="1F0022EE"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p>
        </w:tc>
      </w:tr>
    </w:tbl>
    <w:p w14:paraId="779D05AB" w14:textId="77777777" w:rsidR="00D64B1C" w:rsidRPr="00531914" w:rsidRDefault="00D64B1C" w:rsidP="00D64B1C">
      <w:pPr>
        <w:spacing w:after="0" w:line="240" w:lineRule="auto"/>
        <w:ind w:firstLine="480"/>
        <w:jc w:val="both"/>
        <w:rPr>
          <w:rFonts w:ascii="Times New Roman" w:eastAsia="Times New Roman" w:hAnsi="Times New Roman" w:cs="Times New Roman"/>
          <w:vanish/>
          <w:color w:val="000000"/>
          <w:sz w:val="24"/>
          <w:szCs w:val="24"/>
          <w:lang w:eastAsia="bg-BG"/>
        </w:rPr>
      </w:pPr>
    </w:p>
    <w:tbl>
      <w:tblPr>
        <w:tblW w:w="10358"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2145"/>
        <w:gridCol w:w="5445"/>
        <w:gridCol w:w="2768"/>
      </w:tblGrid>
      <w:tr w:rsidR="00D64B1C" w:rsidRPr="00531914" w14:paraId="42EFF086" w14:textId="77777777" w:rsidTr="007B16BC">
        <w:tc>
          <w:tcPr>
            <w:tcW w:w="1035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5DEF5DD7"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Обобщена оценка и допълнителни мотиви:</w:t>
            </w:r>
          </w:p>
        </w:tc>
      </w:tr>
      <w:tr w:rsidR="00D64B1C" w:rsidRPr="00531914" w14:paraId="2FBAA41A" w14:textId="77777777" w:rsidTr="007B16BC">
        <w:tc>
          <w:tcPr>
            <w:tcW w:w="2145" w:type="dxa"/>
            <w:vMerge w:val="restart"/>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09EB2258"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Допълнителни мотиви:</w:t>
            </w:r>
          </w:p>
        </w:tc>
        <w:tc>
          <w:tcPr>
            <w:tcW w:w="5445" w:type="dxa"/>
            <w:vMerge w:val="restart"/>
            <w:tcBorders>
              <w:top w:val="nil"/>
              <w:left w:val="nil"/>
              <w:bottom w:val="single" w:sz="6" w:space="0" w:color="auto"/>
              <w:right w:val="single" w:sz="6" w:space="0" w:color="auto"/>
            </w:tcBorders>
            <w:tcMar>
              <w:top w:w="0" w:type="dxa"/>
              <w:left w:w="0" w:type="dxa"/>
              <w:bottom w:w="0" w:type="dxa"/>
              <w:right w:w="0" w:type="dxa"/>
            </w:tcMar>
            <w:hideMark/>
          </w:tcPr>
          <w:p w14:paraId="1C913F65"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c>
          <w:tcPr>
            <w:tcW w:w="2768" w:type="dxa"/>
            <w:tcBorders>
              <w:top w:val="nil"/>
              <w:left w:val="nil"/>
              <w:bottom w:val="single" w:sz="6" w:space="0" w:color="auto"/>
              <w:right w:val="single" w:sz="6" w:space="0" w:color="auto"/>
            </w:tcBorders>
            <w:tcMar>
              <w:top w:w="0" w:type="dxa"/>
              <w:left w:w="0" w:type="dxa"/>
              <w:bottom w:w="0" w:type="dxa"/>
              <w:right w:w="0" w:type="dxa"/>
            </w:tcMar>
            <w:hideMark/>
          </w:tcPr>
          <w:p w14:paraId="0B39CCBA"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Oбща оценка</w:t>
            </w:r>
          </w:p>
          <w:p w14:paraId="436FB68A"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(максимум 88 т.)</w:t>
            </w:r>
          </w:p>
        </w:tc>
      </w:tr>
      <w:tr w:rsidR="00D64B1C" w:rsidRPr="00531914" w14:paraId="1E67F5C3" w14:textId="77777777" w:rsidTr="007B16BC">
        <w:tc>
          <w:tcPr>
            <w:tcW w:w="0" w:type="auto"/>
            <w:vMerge/>
            <w:tcBorders>
              <w:top w:val="nil"/>
              <w:left w:val="single" w:sz="6" w:space="0" w:color="auto"/>
              <w:bottom w:val="single" w:sz="6" w:space="0" w:color="auto"/>
              <w:right w:val="single" w:sz="6" w:space="0" w:color="auto"/>
            </w:tcBorders>
            <w:vAlign w:val="center"/>
            <w:hideMark/>
          </w:tcPr>
          <w:p w14:paraId="2636365D"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p>
        </w:tc>
        <w:tc>
          <w:tcPr>
            <w:tcW w:w="0" w:type="auto"/>
            <w:vMerge/>
            <w:tcBorders>
              <w:top w:val="nil"/>
              <w:left w:val="nil"/>
              <w:bottom w:val="single" w:sz="6" w:space="0" w:color="auto"/>
              <w:right w:val="single" w:sz="6" w:space="0" w:color="auto"/>
            </w:tcBorders>
            <w:vAlign w:val="center"/>
            <w:hideMark/>
          </w:tcPr>
          <w:p w14:paraId="08D05B1D"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p>
        </w:tc>
        <w:tc>
          <w:tcPr>
            <w:tcW w:w="2768" w:type="dxa"/>
            <w:tcBorders>
              <w:top w:val="nil"/>
              <w:left w:val="nil"/>
              <w:bottom w:val="single" w:sz="6" w:space="0" w:color="auto"/>
              <w:right w:val="single" w:sz="6" w:space="0" w:color="auto"/>
            </w:tcBorders>
            <w:tcMar>
              <w:top w:w="0" w:type="dxa"/>
              <w:left w:w="0" w:type="dxa"/>
              <w:bottom w:w="0" w:type="dxa"/>
              <w:right w:w="0" w:type="dxa"/>
            </w:tcMar>
            <w:hideMark/>
          </w:tcPr>
          <w:p w14:paraId="3C442C65"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666FBEC1" w14:textId="77777777" w:rsidTr="007B16BC">
        <w:tc>
          <w:tcPr>
            <w:tcW w:w="2145"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154BEFDE"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Три имена:</w:t>
            </w:r>
          </w:p>
        </w:tc>
        <w:tc>
          <w:tcPr>
            <w:tcW w:w="8213"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1D3DC9B4"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529107D0" w14:textId="77777777" w:rsidTr="007B16BC">
        <w:tc>
          <w:tcPr>
            <w:tcW w:w="2145"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67F5CD13"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Подпис:</w:t>
            </w:r>
          </w:p>
        </w:tc>
        <w:tc>
          <w:tcPr>
            <w:tcW w:w="8213"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5BC93F5F"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bl>
    <w:p w14:paraId="20E58A69" w14:textId="77777777" w:rsidR="00D64B1C" w:rsidRPr="00531914" w:rsidRDefault="00D64B1C" w:rsidP="00D64B1C">
      <w:pPr>
        <w:spacing w:after="0" w:line="240" w:lineRule="auto"/>
        <w:ind w:firstLine="480"/>
        <w:jc w:val="both"/>
        <w:rPr>
          <w:rFonts w:ascii="Times New Roman" w:eastAsia="Times New Roman" w:hAnsi="Times New Roman" w:cs="Times New Roman"/>
          <w:vanish/>
          <w:color w:val="000000"/>
          <w:sz w:val="24"/>
          <w:szCs w:val="24"/>
          <w:lang w:eastAsia="bg-BG"/>
        </w:rPr>
      </w:pPr>
    </w:p>
    <w:tbl>
      <w:tblPr>
        <w:tblW w:w="10358"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1995"/>
        <w:gridCol w:w="5400"/>
        <w:gridCol w:w="2963"/>
      </w:tblGrid>
      <w:tr w:rsidR="00D64B1C" w:rsidRPr="00531914" w14:paraId="6F86E17D" w14:textId="77777777" w:rsidTr="007B16BC">
        <w:tc>
          <w:tcPr>
            <w:tcW w:w="1035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0FB9B70"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Част 5</w:t>
            </w:r>
          </w:p>
        </w:tc>
      </w:tr>
      <w:tr w:rsidR="00D64B1C" w:rsidRPr="00531914" w14:paraId="2EF55645" w14:textId="77777777" w:rsidTr="007B16BC">
        <w:tc>
          <w:tcPr>
            <w:tcW w:w="10358"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24857564" w14:textId="77777777" w:rsidR="00D64B1C" w:rsidRPr="00531914" w:rsidRDefault="00D64B1C" w:rsidP="007B16BC">
            <w:pPr>
              <w:spacing w:after="0" w:line="240" w:lineRule="auto"/>
              <w:jc w:val="center"/>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ОЦЕНЪЧНА КАРТА НА ПРОЕКТ ЗА ПЪЛНОМЕТРАЖЕН АНИМАЦИОНЕН ФИЛМ</w:t>
            </w:r>
          </w:p>
        </w:tc>
      </w:tr>
      <w:tr w:rsidR="00D64B1C" w:rsidRPr="00531914" w14:paraId="6008AD60" w14:textId="77777777" w:rsidTr="007B16BC">
        <w:tc>
          <w:tcPr>
            <w:tcW w:w="1995"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14FB5FD9"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Заглавие на</w:t>
            </w:r>
          </w:p>
          <w:p w14:paraId="0A98C5F4"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проекта:</w:t>
            </w:r>
          </w:p>
        </w:tc>
        <w:tc>
          <w:tcPr>
            <w:tcW w:w="8363"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21EEC502"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60F97997" w14:textId="77777777" w:rsidTr="007B16BC">
        <w:tc>
          <w:tcPr>
            <w:tcW w:w="10358"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47F018F0"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Указания за попълване:</w:t>
            </w:r>
          </w:p>
        </w:tc>
      </w:tr>
      <w:tr w:rsidR="00D64B1C" w:rsidRPr="00531914" w14:paraId="0C791DC3" w14:textId="77777777" w:rsidTr="007B16BC">
        <w:tc>
          <w:tcPr>
            <w:tcW w:w="10358"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5DBA7DDB"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1. Мотивите за оценките не се попълват на ръка.</w:t>
            </w:r>
          </w:p>
          <w:p w14:paraId="567B18E4"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2. Ако мястото за мотивите не Ви е достатъчно, добавете друг лист с ясна индикация за кой критерий се отнася всяка мотивация.</w:t>
            </w:r>
          </w:p>
          <w:p w14:paraId="4B76D6F7"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3. Ако искате да коригирате някоя от оценките си, задраскайте грешната, нанесете вярната оценка до задрасканата и се подпишете.</w:t>
            </w:r>
          </w:p>
          <w:p w14:paraId="2921B067"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4. Оценъчна скала: отлична (всички параметри присъстват и са убедително аргументирани); много добра (параметрите присъстват, но някои не са достатъчно аргументирани); добра (някои от параметрите отсъстват, недостатъчна аргументация); средна (продуцентската стратегия не е пълна); слаба;</w:t>
            </w:r>
          </w:p>
        </w:tc>
      </w:tr>
      <w:tr w:rsidR="00D64B1C" w:rsidRPr="00531914" w14:paraId="5845EF79" w14:textId="77777777" w:rsidTr="007B16BC">
        <w:tc>
          <w:tcPr>
            <w:tcW w:w="7395"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1D777A1D"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Критерии:</w:t>
            </w:r>
          </w:p>
        </w:tc>
        <w:tc>
          <w:tcPr>
            <w:tcW w:w="2963" w:type="dxa"/>
            <w:tcBorders>
              <w:top w:val="nil"/>
              <w:left w:val="nil"/>
              <w:bottom w:val="single" w:sz="6" w:space="0" w:color="auto"/>
              <w:right w:val="single" w:sz="6" w:space="0" w:color="auto"/>
            </w:tcBorders>
            <w:tcMar>
              <w:top w:w="0" w:type="dxa"/>
              <w:left w:w="0" w:type="dxa"/>
              <w:bottom w:w="0" w:type="dxa"/>
              <w:right w:w="0" w:type="dxa"/>
            </w:tcMar>
            <w:hideMark/>
          </w:tcPr>
          <w:p w14:paraId="0B946DD3"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w:t>
            </w:r>
          </w:p>
        </w:tc>
      </w:tr>
      <w:tr w:rsidR="00D64B1C" w:rsidRPr="00531914" w14:paraId="6014570A" w14:textId="77777777" w:rsidTr="007B16BC">
        <w:tc>
          <w:tcPr>
            <w:tcW w:w="10358"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0E00DB2A"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НА ХУДОЖЕСТВЕНИЯ И ТВОРЧЕСКИ ПОТЕНЦИАЛ НА ПРОЕКТА</w:t>
            </w:r>
          </w:p>
          <w:p w14:paraId="51E48471"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по чл. 27, ал. 1, т. 1 от ЗФИ)</w:t>
            </w:r>
          </w:p>
          <w:p w14:paraId="46B9C701"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Оценява се общото артистично въздействие на проекта и неговото значение в контекста на българското и европейското културно многообразие; атрактивност на фабулата; оригиналност при представянето на темата и нейното развитие; внушава ли хуманни стойности; фокусира ли вниманието ни върху значими обществени теми и стойностни междучовешки отношения; разглежда ли философски и етични въпроси. (от 1 до 10)</w:t>
            </w:r>
          </w:p>
        </w:tc>
      </w:tr>
      <w:tr w:rsidR="00D64B1C" w:rsidRPr="00531914" w14:paraId="32EC8C9A" w14:textId="77777777" w:rsidTr="007B16BC">
        <w:tc>
          <w:tcPr>
            <w:tcW w:w="7395"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075C0722"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ОЦЕНЪЧНА СКАЛА:</w:t>
            </w:r>
          </w:p>
          <w:p w14:paraId="708A576D"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10-9 – отлична; 8-7 – много добра; 6-5 – добра; 4-3 – средна; 2-1 – слаба;</w:t>
            </w:r>
          </w:p>
        </w:tc>
        <w:tc>
          <w:tcPr>
            <w:tcW w:w="2963"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0648D3A8"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4714BEED" w14:textId="77777777" w:rsidTr="007B16BC">
        <w:tc>
          <w:tcPr>
            <w:tcW w:w="1995"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37DACF1B"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Мотиви:</w:t>
            </w:r>
          </w:p>
        </w:tc>
        <w:tc>
          <w:tcPr>
            <w:tcW w:w="8363"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60480C82"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08526ED9" w14:textId="77777777" w:rsidTr="007B16BC">
        <w:tc>
          <w:tcPr>
            <w:tcW w:w="10358"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01ED72ED"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НА СЦЕНАРИЯ</w:t>
            </w:r>
          </w:p>
          <w:p w14:paraId="0D5EA5FF"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по чл. 27, ал. 1, т. 1 от ЗФИ)</w:t>
            </w:r>
          </w:p>
          <w:p w14:paraId="0312EE73"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а) ДРАМАТУРГИЧНА СТРУКТУРА – Оценява се оригиналността на сюжета, убедителното изграждане на сценария, развитие на конфликта и обрати в действието, обоснованост и образност на разказвателния подход, цялостност и вътрешна логика на разказа. Връзка на драматургията с анимационния похват и технология на производство. (от 1 до 20)</w:t>
            </w:r>
          </w:p>
        </w:tc>
      </w:tr>
      <w:tr w:rsidR="00D64B1C" w:rsidRPr="00531914" w14:paraId="7408EA3D" w14:textId="77777777" w:rsidTr="007B16BC">
        <w:tc>
          <w:tcPr>
            <w:tcW w:w="7395"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5D732FBB"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ОЦЕНЪЧНА СКАЛА:</w:t>
            </w:r>
          </w:p>
          <w:p w14:paraId="26FB12E9"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20-17 – отлична; 16-12 – много добра; 11-7 – добра; 6-3 – средна; 2-1 – слаба;</w:t>
            </w:r>
          </w:p>
        </w:tc>
        <w:tc>
          <w:tcPr>
            <w:tcW w:w="2963"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0911341D"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2DF718A1" w14:textId="77777777" w:rsidTr="007B16BC">
        <w:tc>
          <w:tcPr>
            <w:tcW w:w="1995" w:type="dxa"/>
            <w:tcBorders>
              <w:top w:val="nil"/>
              <w:left w:val="nil"/>
              <w:bottom w:val="nil"/>
              <w:right w:val="nil"/>
            </w:tcBorders>
            <w:tcMar>
              <w:top w:w="0" w:type="dxa"/>
              <w:left w:w="0" w:type="dxa"/>
              <w:bottom w:w="0" w:type="dxa"/>
              <w:right w:w="0" w:type="dxa"/>
            </w:tcMar>
            <w:vAlign w:val="center"/>
            <w:hideMark/>
          </w:tcPr>
          <w:p w14:paraId="150F1EB9"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p>
        </w:tc>
        <w:tc>
          <w:tcPr>
            <w:tcW w:w="5400" w:type="dxa"/>
            <w:tcBorders>
              <w:top w:val="nil"/>
              <w:left w:val="nil"/>
              <w:bottom w:val="nil"/>
              <w:right w:val="nil"/>
            </w:tcBorders>
            <w:tcMar>
              <w:top w:w="0" w:type="dxa"/>
              <w:left w:w="0" w:type="dxa"/>
              <w:bottom w:w="0" w:type="dxa"/>
              <w:right w:w="0" w:type="dxa"/>
            </w:tcMar>
            <w:vAlign w:val="center"/>
            <w:hideMark/>
          </w:tcPr>
          <w:p w14:paraId="001A5CBA"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p>
        </w:tc>
        <w:tc>
          <w:tcPr>
            <w:tcW w:w="2963" w:type="dxa"/>
            <w:tcBorders>
              <w:top w:val="nil"/>
              <w:left w:val="nil"/>
              <w:bottom w:val="nil"/>
              <w:right w:val="nil"/>
            </w:tcBorders>
            <w:tcMar>
              <w:top w:w="0" w:type="dxa"/>
              <w:left w:w="0" w:type="dxa"/>
              <w:bottom w:w="0" w:type="dxa"/>
              <w:right w:w="0" w:type="dxa"/>
            </w:tcMar>
            <w:vAlign w:val="center"/>
            <w:hideMark/>
          </w:tcPr>
          <w:p w14:paraId="0E6403EB"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p>
        </w:tc>
      </w:tr>
    </w:tbl>
    <w:p w14:paraId="7B789A8E" w14:textId="77777777" w:rsidR="00D64B1C" w:rsidRPr="00531914" w:rsidRDefault="00D64B1C" w:rsidP="00D64B1C">
      <w:pPr>
        <w:spacing w:after="0" w:line="240" w:lineRule="auto"/>
        <w:ind w:firstLine="480"/>
        <w:jc w:val="both"/>
        <w:rPr>
          <w:rFonts w:ascii="Times New Roman" w:eastAsia="Times New Roman" w:hAnsi="Times New Roman" w:cs="Times New Roman"/>
          <w:vanish/>
          <w:color w:val="000000"/>
          <w:sz w:val="24"/>
          <w:szCs w:val="24"/>
          <w:lang w:eastAsia="bg-BG"/>
        </w:rPr>
      </w:pPr>
    </w:p>
    <w:tbl>
      <w:tblPr>
        <w:tblW w:w="10358"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1995"/>
        <w:gridCol w:w="5400"/>
        <w:gridCol w:w="2963"/>
      </w:tblGrid>
      <w:tr w:rsidR="00D64B1C" w:rsidRPr="00531914" w14:paraId="5B5B4D20" w14:textId="77777777" w:rsidTr="007B16BC">
        <w:tc>
          <w:tcPr>
            <w:tcW w:w="19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CCE233C"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Мотиви:</w:t>
            </w:r>
          </w:p>
        </w:tc>
        <w:tc>
          <w:tcPr>
            <w:tcW w:w="8363" w:type="dxa"/>
            <w:gridSpan w:val="2"/>
            <w:tcBorders>
              <w:top w:val="single" w:sz="6" w:space="0" w:color="auto"/>
              <w:left w:val="nil"/>
              <w:bottom w:val="single" w:sz="6" w:space="0" w:color="auto"/>
              <w:right w:val="single" w:sz="6" w:space="0" w:color="auto"/>
            </w:tcBorders>
            <w:tcMar>
              <w:top w:w="0" w:type="dxa"/>
              <w:left w:w="0" w:type="dxa"/>
              <w:bottom w:w="0" w:type="dxa"/>
              <w:right w:w="0" w:type="dxa"/>
            </w:tcMar>
            <w:hideMark/>
          </w:tcPr>
          <w:p w14:paraId="6B2A9321"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28DC04B3" w14:textId="77777777" w:rsidTr="007B16BC">
        <w:tc>
          <w:tcPr>
            <w:tcW w:w="10358"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58AAB371"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НА СЦЕНАРИЯ</w:t>
            </w:r>
          </w:p>
          <w:p w14:paraId="27B2E8B1"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по чл. 27, ал. 1, т. 1 от ЗФИ)</w:t>
            </w:r>
          </w:p>
          <w:p w14:paraId="1595A4B2"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б) ОСНОВНИ ПЕРСОНАЖИ – Оценява се психологическата достоверност на персонажите и техните взаимоотношения, плътност и дълбочина на характерите им, както и тяхната функционалност в драматургичната цялост. (от 1 до 5)</w:t>
            </w:r>
          </w:p>
        </w:tc>
      </w:tr>
      <w:tr w:rsidR="00D64B1C" w:rsidRPr="00531914" w14:paraId="2A7B08A3" w14:textId="77777777" w:rsidTr="007B16BC">
        <w:tc>
          <w:tcPr>
            <w:tcW w:w="7395"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1BAD1E2C"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ОЦЕНЪЧНА СКАЛА:</w:t>
            </w:r>
          </w:p>
          <w:p w14:paraId="5B6B3AFA"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5 – отлична; 4 – много добра; 3 – добра; 2 – средна; 1 – слаба;</w:t>
            </w:r>
          </w:p>
        </w:tc>
        <w:tc>
          <w:tcPr>
            <w:tcW w:w="2963"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3BC25D1D"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7B141062" w14:textId="77777777" w:rsidTr="007B16BC">
        <w:tc>
          <w:tcPr>
            <w:tcW w:w="1995" w:type="dxa"/>
            <w:tcBorders>
              <w:top w:val="nil"/>
              <w:left w:val="nil"/>
              <w:bottom w:val="nil"/>
              <w:right w:val="nil"/>
            </w:tcBorders>
            <w:tcMar>
              <w:top w:w="0" w:type="dxa"/>
              <w:left w:w="0" w:type="dxa"/>
              <w:bottom w:w="0" w:type="dxa"/>
              <w:right w:w="0" w:type="dxa"/>
            </w:tcMar>
            <w:vAlign w:val="center"/>
            <w:hideMark/>
          </w:tcPr>
          <w:p w14:paraId="4D072CA8"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p>
        </w:tc>
        <w:tc>
          <w:tcPr>
            <w:tcW w:w="5400" w:type="dxa"/>
            <w:tcBorders>
              <w:top w:val="nil"/>
              <w:left w:val="nil"/>
              <w:bottom w:val="nil"/>
              <w:right w:val="nil"/>
            </w:tcBorders>
            <w:tcMar>
              <w:top w:w="0" w:type="dxa"/>
              <w:left w:w="0" w:type="dxa"/>
              <w:bottom w:w="0" w:type="dxa"/>
              <w:right w:w="0" w:type="dxa"/>
            </w:tcMar>
            <w:vAlign w:val="center"/>
            <w:hideMark/>
          </w:tcPr>
          <w:p w14:paraId="274901E6"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p>
        </w:tc>
        <w:tc>
          <w:tcPr>
            <w:tcW w:w="2963" w:type="dxa"/>
            <w:tcBorders>
              <w:top w:val="nil"/>
              <w:left w:val="nil"/>
              <w:bottom w:val="nil"/>
              <w:right w:val="nil"/>
            </w:tcBorders>
            <w:tcMar>
              <w:top w:w="0" w:type="dxa"/>
              <w:left w:w="0" w:type="dxa"/>
              <w:bottom w:w="0" w:type="dxa"/>
              <w:right w:w="0" w:type="dxa"/>
            </w:tcMar>
            <w:vAlign w:val="center"/>
            <w:hideMark/>
          </w:tcPr>
          <w:p w14:paraId="36DA985E"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p>
        </w:tc>
      </w:tr>
    </w:tbl>
    <w:p w14:paraId="4BC56F52" w14:textId="77777777" w:rsidR="00D64B1C" w:rsidRPr="00531914" w:rsidRDefault="00D64B1C" w:rsidP="00D64B1C">
      <w:pPr>
        <w:spacing w:after="0" w:line="240" w:lineRule="auto"/>
        <w:ind w:firstLine="480"/>
        <w:jc w:val="both"/>
        <w:rPr>
          <w:rFonts w:ascii="Times New Roman" w:eastAsia="Times New Roman" w:hAnsi="Times New Roman" w:cs="Times New Roman"/>
          <w:vanish/>
          <w:color w:val="000000"/>
          <w:sz w:val="24"/>
          <w:szCs w:val="24"/>
          <w:lang w:eastAsia="bg-BG"/>
        </w:rPr>
      </w:pPr>
    </w:p>
    <w:tbl>
      <w:tblPr>
        <w:tblW w:w="10358"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2010"/>
        <w:gridCol w:w="5595"/>
        <w:gridCol w:w="2753"/>
      </w:tblGrid>
      <w:tr w:rsidR="00D64B1C" w:rsidRPr="00531914" w14:paraId="345D280E" w14:textId="77777777" w:rsidTr="007B16BC">
        <w:tc>
          <w:tcPr>
            <w:tcW w:w="20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04C7008"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Мотиви:</w:t>
            </w:r>
          </w:p>
        </w:tc>
        <w:tc>
          <w:tcPr>
            <w:tcW w:w="8348" w:type="dxa"/>
            <w:gridSpan w:val="2"/>
            <w:tcBorders>
              <w:top w:val="single" w:sz="6" w:space="0" w:color="auto"/>
              <w:left w:val="nil"/>
              <w:bottom w:val="single" w:sz="6" w:space="0" w:color="auto"/>
              <w:right w:val="single" w:sz="6" w:space="0" w:color="auto"/>
            </w:tcBorders>
            <w:tcMar>
              <w:top w:w="0" w:type="dxa"/>
              <w:left w:w="0" w:type="dxa"/>
              <w:bottom w:w="0" w:type="dxa"/>
              <w:right w:w="0" w:type="dxa"/>
            </w:tcMar>
            <w:hideMark/>
          </w:tcPr>
          <w:p w14:paraId="3F72DB8B"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6F74EEFB" w14:textId="77777777" w:rsidTr="007B16BC">
        <w:tc>
          <w:tcPr>
            <w:tcW w:w="10358"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74D682A4"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НА СЦЕНАРИЯ</w:t>
            </w:r>
          </w:p>
          <w:p w14:paraId="645EBA72"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по чл. 27, ал. 1, т. 1 от ЗФИ)</w:t>
            </w:r>
          </w:p>
          <w:p w14:paraId="2123A4C5"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в) ДИАЛОГ и/или ЗАДКАДРОВ ГЛАС – Оценява се естественост на езика, лаконичност (или оправдана многословност), доколко съответства на избрания сюжет и жанр. (от 1 до 5)</w:t>
            </w:r>
          </w:p>
        </w:tc>
      </w:tr>
      <w:tr w:rsidR="00D64B1C" w:rsidRPr="00531914" w14:paraId="74F58597" w14:textId="77777777" w:rsidTr="007B16BC">
        <w:tc>
          <w:tcPr>
            <w:tcW w:w="7605"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74011615"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ОЦЕНЪЧНА СКАЛА:</w:t>
            </w:r>
          </w:p>
          <w:p w14:paraId="68B90A0E"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5 – отлична; 4 – много добра; 3 – добра; 2 – средна; 1 – слаба;</w:t>
            </w:r>
          </w:p>
        </w:tc>
        <w:tc>
          <w:tcPr>
            <w:tcW w:w="2753"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1DC3A09E"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74125C9E" w14:textId="77777777" w:rsidTr="007B16BC">
        <w:tc>
          <w:tcPr>
            <w:tcW w:w="201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0A12FAE7"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Мотиви:</w:t>
            </w:r>
          </w:p>
        </w:tc>
        <w:tc>
          <w:tcPr>
            <w:tcW w:w="8348"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15302BF0"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3463FA9B" w14:textId="77777777" w:rsidTr="007B16BC">
        <w:tc>
          <w:tcPr>
            <w:tcW w:w="10358"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7F780FB5"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НА ВИЗУАЛНИ МАТЕРИАЛИ</w:t>
            </w:r>
          </w:p>
          <w:p w14:paraId="3BFF8BC4"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по чл. 27, ал. 1, т. 1 от ЗФИ)</w:t>
            </w:r>
          </w:p>
          <w:p w14:paraId="55A19F2A"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а) ХУДОЖЕСТВЕНО РЕШЕНИЕ – Оценява се артистичният избор на режисьора и художник-постанов- чика спрямо цялостното изобразителното решение за филма – визуални решения и изграждане на оригинална филмова среда, избор на анимационна технология, цялостно представяне на декори и типажи, анимирано движение. (от 1 до 15)</w:t>
            </w:r>
          </w:p>
        </w:tc>
      </w:tr>
      <w:tr w:rsidR="00D64B1C" w:rsidRPr="00531914" w14:paraId="6516A63F" w14:textId="77777777" w:rsidTr="007B16BC">
        <w:tc>
          <w:tcPr>
            <w:tcW w:w="7605"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7A91D8CF"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ОЦЕНЪЧНА СКАЛА:</w:t>
            </w:r>
          </w:p>
          <w:p w14:paraId="4837687F"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15-13 – отлична; 12-10 – много добра; 9-6 – добра; 5-3 – средна; 2-1 – слаба;</w:t>
            </w:r>
          </w:p>
        </w:tc>
        <w:tc>
          <w:tcPr>
            <w:tcW w:w="2753"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10B0AE2D"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7461C676" w14:textId="77777777" w:rsidTr="007B16BC">
        <w:tc>
          <w:tcPr>
            <w:tcW w:w="201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30F4BE0B"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Мотиви:</w:t>
            </w:r>
          </w:p>
        </w:tc>
        <w:tc>
          <w:tcPr>
            <w:tcW w:w="8348"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382B68D7"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0B59B31D" w14:textId="77777777" w:rsidTr="007B16BC">
        <w:tc>
          <w:tcPr>
            <w:tcW w:w="2010" w:type="dxa"/>
            <w:tcBorders>
              <w:top w:val="nil"/>
              <w:left w:val="nil"/>
              <w:bottom w:val="nil"/>
              <w:right w:val="nil"/>
            </w:tcBorders>
            <w:tcMar>
              <w:top w:w="0" w:type="dxa"/>
              <w:left w:w="0" w:type="dxa"/>
              <w:bottom w:w="0" w:type="dxa"/>
              <w:right w:w="0" w:type="dxa"/>
            </w:tcMar>
            <w:vAlign w:val="center"/>
            <w:hideMark/>
          </w:tcPr>
          <w:p w14:paraId="66078C35"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p>
        </w:tc>
        <w:tc>
          <w:tcPr>
            <w:tcW w:w="5595" w:type="dxa"/>
            <w:tcBorders>
              <w:top w:val="nil"/>
              <w:left w:val="nil"/>
              <w:bottom w:val="nil"/>
              <w:right w:val="nil"/>
            </w:tcBorders>
            <w:tcMar>
              <w:top w:w="0" w:type="dxa"/>
              <w:left w:w="0" w:type="dxa"/>
              <w:bottom w:w="0" w:type="dxa"/>
              <w:right w:w="0" w:type="dxa"/>
            </w:tcMar>
            <w:vAlign w:val="center"/>
            <w:hideMark/>
          </w:tcPr>
          <w:p w14:paraId="4A9ACA75"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p>
        </w:tc>
        <w:tc>
          <w:tcPr>
            <w:tcW w:w="2753" w:type="dxa"/>
            <w:tcBorders>
              <w:top w:val="nil"/>
              <w:left w:val="nil"/>
              <w:bottom w:val="nil"/>
              <w:right w:val="nil"/>
            </w:tcBorders>
            <w:tcMar>
              <w:top w:w="0" w:type="dxa"/>
              <w:left w:w="0" w:type="dxa"/>
              <w:bottom w:w="0" w:type="dxa"/>
              <w:right w:w="0" w:type="dxa"/>
            </w:tcMar>
            <w:vAlign w:val="center"/>
            <w:hideMark/>
          </w:tcPr>
          <w:p w14:paraId="2F55D85A"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p>
        </w:tc>
      </w:tr>
    </w:tbl>
    <w:p w14:paraId="0B391EC7" w14:textId="77777777" w:rsidR="00D64B1C" w:rsidRPr="00531914" w:rsidRDefault="00D64B1C" w:rsidP="00D64B1C">
      <w:pPr>
        <w:spacing w:after="0" w:line="240" w:lineRule="auto"/>
        <w:ind w:firstLine="480"/>
        <w:jc w:val="both"/>
        <w:rPr>
          <w:rFonts w:ascii="Times New Roman" w:eastAsia="Times New Roman" w:hAnsi="Times New Roman" w:cs="Times New Roman"/>
          <w:vanish/>
          <w:color w:val="000000"/>
          <w:sz w:val="24"/>
          <w:szCs w:val="24"/>
          <w:lang w:eastAsia="bg-BG"/>
        </w:rPr>
      </w:pPr>
    </w:p>
    <w:tbl>
      <w:tblPr>
        <w:tblW w:w="10358"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1920"/>
        <w:gridCol w:w="510"/>
        <w:gridCol w:w="4860"/>
        <w:gridCol w:w="405"/>
        <w:gridCol w:w="2663"/>
      </w:tblGrid>
      <w:tr w:rsidR="00D64B1C" w:rsidRPr="00531914" w14:paraId="7B171E13" w14:textId="77777777" w:rsidTr="007B16BC">
        <w:tc>
          <w:tcPr>
            <w:tcW w:w="10358" w:type="dxa"/>
            <w:gridSpan w:val="5"/>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95E7776"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НА ВИЗУАЛНИ МАТЕРИАЛИ</w:t>
            </w:r>
          </w:p>
          <w:p w14:paraId="2819A211"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по чл. 27, ал. 1, т. 1 от ЗФИ)</w:t>
            </w:r>
          </w:p>
          <w:p w14:paraId="7A6B227D"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б) ОСНОВНИ ТИПАЖИ – Оценява се визуалното решение на художник-постановчика, убедителното изграждане на основните типажи спрямо сценария и превръщането им в оригинални и въздействащи анимационни образи. Оценява се яркото присъствие на персонажите и техните взаимоотношения, тяхното артистично решение и анимационна функционалност в драматургичната цялост. (от 1 до 10)</w:t>
            </w:r>
          </w:p>
        </w:tc>
      </w:tr>
      <w:tr w:rsidR="00D64B1C" w:rsidRPr="00531914" w14:paraId="7D449975" w14:textId="77777777" w:rsidTr="007B16BC">
        <w:tc>
          <w:tcPr>
            <w:tcW w:w="7290"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40E9CB18"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ОЦЕНЪЧНА СКАЛА:</w:t>
            </w:r>
          </w:p>
          <w:p w14:paraId="64212BDD"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10-9 – отлична; 8-7 – много добра; 6-5 – добра; 4-3 – средна; 2-1 – слаба;</w:t>
            </w:r>
          </w:p>
        </w:tc>
        <w:tc>
          <w:tcPr>
            <w:tcW w:w="3068"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679C9673"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7051FD80" w14:textId="77777777" w:rsidTr="007B16BC">
        <w:tc>
          <w:tcPr>
            <w:tcW w:w="192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4BC01BFC"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Мотиви:</w:t>
            </w:r>
          </w:p>
        </w:tc>
        <w:tc>
          <w:tcPr>
            <w:tcW w:w="8438" w:type="dxa"/>
            <w:gridSpan w:val="4"/>
            <w:tcBorders>
              <w:top w:val="nil"/>
              <w:left w:val="nil"/>
              <w:bottom w:val="single" w:sz="6" w:space="0" w:color="auto"/>
              <w:right w:val="single" w:sz="6" w:space="0" w:color="auto"/>
            </w:tcBorders>
            <w:tcMar>
              <w:top w:w="0" w:type="dxa"/>
              <w:left w:w="0" w:type="dxa"/>
              <w:bottom w:w="0" w:type="dxa"/>
              <w:right w:w="0" w:type="dxa"/>
            </w:tcMar>
            <w:hideMark/>
          </w:tcPr>
          <w:p w14:paraId="23FE5D67"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342B2543" w14:textId="77777777" w:rsidTr="007B16BC">
        <w:tc>
          <w:tcPr>
            <w:tcW w:w="10358" w:type="dxa"/>
            <w:gridSpan w:val="5"/>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1477037A"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НА РЕЖИСЬОРСКАТА ВИЗИЯ СПОРЕД РЕЖИСЬОРСКАТА ЕКСПЛИКАЦИЯ</w:t>
            </w:r>
          </w:p>
          <w:p w14:paraId="34CD090E"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по чл. 27, ал. 1, т. 1 от ЗФИ)</w:t>
            </w:r>
          </w:p>
          <w:p w14:paraId="38E13E98"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МОТИВАЦИЯ И ТВОРЧЕСКИ ПОДХОД НА РЕЖИСЬОРА – Оценява се мотивацията на режисьора, свързаност и задълбоченост в темата, заявка за новаторски и съвременни търсения. Оценяват се режисьорските намерения спрямо визуалната интерпретация на сценария, оригиналност и адекватност на заложените изразни средства (визуално решение, звук, монтаж, музика, анимационна текника и други кинематографични средства). (от 1 до 15)</w:t>
            </w:r>
          </w:p>
        </w:tc>
      </w:tr>
      <w:tr w:rsidR="00D64B1C" w:rsidRPr="00531914" w14:paraId="4694E9F5" w14:textId="77777777" w:rsidTr="007B16BC">
        <w:tc>
          <w:tcPr>
            <w:tcW w:w="7290"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76413F39"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ОЦЕНЪЧНА СКАЛА:</w:t>
            </w:r>
          </w:p>
          <w:p w14:paraId="40235D47"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15-13 – отлична; 12-10 – много добра; 9-6 – добра; 5-3 – средна; 2-1 – слаба;</w:t>
            </w:r>
          </w:p>
        </w:tc>
        <w:tc>
          <w:tcPr>
            <w:tcW w:w="3068"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27BE321A"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5E30A3D9" w14:textId="77777777" w:rsidTr="007B16BC">
        <w:tc>
          <w:tcPr>
            <w:tcW w:w="192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59E04607"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Мотиви:</w:t>
            </w:r>
          </w:p>
        </w:tc>
        <w:tc>
          <w:tcPr>
            <w:tcW w:w="8438" w:type="dxa"/>
            <w:gridSpan w:val="4"/>
            <w:tcBorders>
              <w:top w:val="nil"/>
              <w:left w:val="nil"/>
              <w:bottom w:val="single" w:sz="6" w:space="0" w:color="auto"/>
              <w:right w:val="single" w:sz="6" w:space="0" w:color="auto"/>
            </w:tcBorders>
            <w:tcMar>
              <w:top w:w="0" w:type="dxa"/>
              <w:left w:w="0" w:type="dxa"/>
              <w:bottom w:w="0" w:type="dxa"/>
              <w:right w:w="0" w:type="dxa"/>
            </w:tcMar>
            <w:hideMark/>
          </w:tcPr>
          <w:p w14:paraId="0BEB5536"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1131EBB5" w14:textId="77777777" w:rsidTr="007B16BC">
        <w:tc>
          <w:tcPr>
            <w:tcW w:w="10358" w:type="dxa"/>
            <w:gridSpan w:val="5"/>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0B0AB49F"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НА ЗРИТЕЛСКИЯ ПОТЕНЦИАЛ И ВЪЗМОЖНОСТТА ЗА КУЛТУРНО ВЪЗДЕЙСТВИЕ СПОРЕД ПРОДУЦЕНТСКАТА ЕКСПЛИКАЦИЯ</w:t>
            </w:r>
          </w:p>
          <w:p w14:paraId="34BFE3BF"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по чл. 27, ал. 1, т. 1 от ЗФИ)</w:t>
            </w:r>
          </w:p>
          <w:p w14:paraId="4090E1C4"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Оценява се мотивация на продуцента да реализира филма, как е развит проектът (вкл. селекции на проекта/сценария в специализирани програми за развитие на проекти и написване на сценарий; селекции и участие на пазари на проекти; награди за сценария; участие в сценарни работилници; подкрепа от НФЦ за идея), както и определянето на целевата група зрители, маркетингова стратегия и фестивална стратегия/прогноза (вкл. писма за намерения от разпространители, телевизии и sales agent; има ли привлечени вече копродуценти), популяризирането на българската култура, обществено развитие, историческо наследство, традиции и възможности за туризъм. (от 1 до 8)</w:t>
            </w:r>
          </w:p>
        </w:tc>
      </w:tr>
      <w:tr w:rsidR="00D64B1C" w:rsidRPr="00531914" w14:paraId="004881C3" w14:textId="77777777" w:rsidTr="007B16BC">
        <w:tc>
          <w:tcPr>
            <w:tcW w:w="7290"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432C2784"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ОЦЕНЪЧНА СКАЛА:</w:t>
            </w:r>
          </w:p>
          <w:p w14:paraId="0FF4C59A"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8-7 – отлична; 6-5 – много добра; 4 – добра; 3 – средна; 2-1 – слаба;</w:t>
            </w:r>
          </w:p>
        </w:tc>
        <w:tc>
          <w:tcPr>
            <w:tcW w:w="3068"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3C4D65D5"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00039863" w14:textId="77777777" w:rsidTr="007B16BC">
        <w:tc>
          <w:tcPr>
            <w:tcW w:w="7290" w:type="dxa"/>
            <w:gridSpan w:val="3"/>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78A6C019"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Мотиви:</w:t>
            </w:r>
          </w:p>
        </w:tc>
        <w:tc>
          <w:tcPr>
            <w:tcW w:w="3068"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30246A02"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19EC9B58" w14:textId="77777777" w:rsidTr="007B16BC">
        <w:tc>
          <w:tcPr>
            <w:tcW w:w="10358" w:type="dxa"/>
            <w:gridSpan w:val="5"/>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24F9B049"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Обобщена оценка и допълнителни мотиви:</w:t>
            </w:r>
          </w:p>
        </w:tc>
      </w:tr>
      <w:tr w:rsidR="00D64B1C" w:rsidRPr="00531914" w14:paraId="6E77604B" w14:textId="77777777" w:rsidTr="007B16BC">
        <w:tc>
          <w:tcPr>
            <w:tcW w:w="2430" w:type="dxa"/>
            <w:gridSpan w:val="2"/>
            <w:vMerge w:val="restart"/>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25103076"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Допълнителни мотиви:</w:t>
            </w:r>
          </w:p>
        </w:tc>
        <w:tc>
          <w:tcPr>
            <w:tcW w:w="5265" w:type="dxa"/>
            <w:gridSpan w:val="2"/>
            <w:vMerge w:val="restart"/>
            <w:tcBorders>
              <w:top w:val="nil"/>
              <w:left w:val="nil"/>
              <w:bottom w:val="single" w:sz="6" w:space="0" w:color="auto"/>
              <w:right w:val="single" w:sz="6" w:space="0" w:color="auto"/>
            </w:tcBorders>
            <w:tcMar>
              <w:top w:w="0" w:type="dxa"/>
              <w:left w:w="0" w:type="dxa"/>
              <w:bottom w:w="0" w:type="dxa"/>
              <w:right w:w="0" w:type="dxa"/>
            </w:tcMar>
            <w:hideMark/>
          </w:tcPr>
          <w:p w14:paraId="791FE483"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c>
          <w:tcPr>
            <w:tcW w:w="2663" w:type="dxa"/>
            <w:tcBorders>
              <w:top w:val="nil"/>
              <w:left w:val="nil"/>
              <w:bottom w:val="single" w:sz="6" w:space="0" w:color="auto"/>
              <w:right w:val="single" w:sz="6" w:space="0" w:color="auto"/>
            </w:tcBorders>
            <w:tcMar>
              <w:top w:w="0" w:type="dxa"/>
              <w:left w:w="0" w:type="dxa"/>
              <w:bottom w:w="0" w:type="dxa"/>
              <w:right w:w="0" w:type="dxa"/>
            </w:tcMar>
            <w:hideMark/>
          </w:tcPr>
          <w:p w14:paraId="578E5C47"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Oбща оценка</w:t>
            </w:r>
          </w:p>
          <w:p w14:paraId="0B76FA92"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(максимум 88 т.)</w:t>
            </w:r>
          </w:p>
        </w:tc>
      </w:tr>
      <w:tr w:rsidR="00D64B1C" w:rsidRPr="00531914" w14:paraId="14B1929A" w14:textId="77777777" w:rsidTr="007B16BC">
        <w:tc>
          <w:tcPr>
            <w:tcW w:w="0" w:type="auto"/>
            <w:gridSpan w:val="2"/>
            <w:vMerge/>
            <w:tcBorders>
              <w:top w:val="nil"/>
              <w:left w:val="single" w:sz="6" w:space="0" w:color="auto"/>
              <w:bottom w:val="single" w:sz="6" w:space="0" w:color="auto"/>
              <w:right w:val="single" w:sz="6" w:space="0" w:color="auto"/>
            </w:tcBorders>
            <w:vAlign w:val="center"/>
            <w:hideMark/>
          </w:tcPr>
          <w:p w14:paraId="74B6125B"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p>
        </w:tc>
        <w:tc>
          <w:tcPr>
            <w:tcW w:w="0" w:type="auto"/>
            <w:gridSpan w:val="2"/>
            <w:vMerge/>
            <w:tcBorders>
              <w:top w:val="nil"/>
              <w:left w:val="nil"/>
              <w:bottom w:val="single" w:sz="6" w:space="0" w:color="auto"/>
              <w:right w:val="single" w:sz="6" w:space="0" w:color="auto"/>
            </w:tcBorders>
            <w:vAlign w:val="center"/>
            <w:hideMark/>
          </w:tcPr>
          <w:p w14:paraId="07EB29AB"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p>
        </w:tc>
        <w:tc>
          <w:tcPr>
            <w:tcW w:w="2663" w:type="dxa"/>
            <w:tcBorders>
              <w:top w:val="nil"/>
              <w:left w:val="nil"/>
              <w:bottom w:val="single" w:sz="6" w:space="0" w:color="auto"/>
              <w:right w:val="single" w:sz="6" w:space="0" w:color="auto"/>
            </w:tcBorders>
            <w:tcMar>
              <w:top w:w="0" w:type="dxa"/>
              <w:left w:w="0" w:type="dxa"/>
              <w:bottom w:w="0" w:type="dxa"/>
              <w:right w:w="0" w:type="dxa"/>
            </w:tcMar>
            <w:hideMark/>
          </w:tcPr>
          <w:p w14:paraId="63AA3B4B"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21505BE5" w14:textId="77777777" w:rsidTr="007B16BC">
        <w:tc>
          <w:tcPr>
            <w:tcW w:w="2430"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7B51D610"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Три имена:</w:t>
            </w:r>
          </w:p>
        </w:tc>
        <w:tc>
          <w:tcPr>
            <w:tcW w:w="7928" w:type="dxa"/>
            <w:gridSpan w:val="3"/>
            <w:tcBorders>
              <w:top w:val="nil"/>
              <w:left w:val="nil"/>
              <w:bottom w:val="single" w:sz="6" w:space="0" w:color="auto"/>
              <w:right w:val="single" w:sz="6" w:space="0" w:color="auto"/>
            </w:tcBorders>
            <w:tcMar>
              <w:top w:w="0" w:type="dxa"/>
              <w:left w:w="0" w:type="dxa"/>
              <w:bottom w:w="0" w:type="dxa"/>
              <w:right w:w="0" w:type="dxa"/>
            </w:tcMar>
            <w:hideMark/>
          </w:tcPr>
          <w:p w14:paraId="0D8E25E4"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6A125A30" w14:textId="77777777" w:rsidTr="007B16BC">
        <w:tc>
          <w:tcPr>
            <w:tcW w:w="2430"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22E21F48"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Подпис:</w:t>
            </w:r>
          </w:p>
        </w:tc>
        <w:tc>
          <w:tcPr>
            <w:tcW w:w="7928" w:type="dxa"/>
            <w:gridSpan w:val="3"/>
            <w:tcBorders>
              <w:top w:val="nil"/>
              <w:left w:val="nil"/>
              <w:bottom w:val="single" w:sz="6" w:space="0" w:color="auto"/>
              <w:right w:val="single" w:sz="6" w:space="0" w:color="auto"/>
            </w:tcBorders>
            <w:tcMar>
              <w:top w:w="0" w:type="dxa"/>
              <w:left w:w="0" w:type="dxa"/>
              <w:bottom w:w="0" w:type="dxa"/>
              <w:right w:w="0" w:type="dxa"/>
            </w:tcMar>
            <w:hideMark/>
          </w:tcPr>
          <w:p w14:paraId="57D6E4BF"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bl>
    <w:p w14:paraId="5D1AC55E" w14:textId="77777777" w:rsidR="00D64B1C" w:rsidRPr="00531914" w:rsidRDefault="00D64B1C" w:rsidP="00D64B1C">
      <w:pPr>
        <w:spacing w:after="0" w:line="240" w:lineRule="auto"/>
        <w:ind w:firstLine="480"/>
        <w:jc w:val="both"/>
        <w:rPr>
          <w:rFonts w:ascii="Times New Roman" w:eastAsia="Times New Roman" w:hAnsi="Times New Roman" w:cs="Times New Roman"/>
          <w:vanish/>
          <w:color w:val="000000"/>
          <w:sz w:val="24"/>
          <w:szCs w:val="24"/>
          <w:lang w:eastAsia="bg-BG"/>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6647"/>
      </w:tblGrid>
      <w:tr w:rsidR="00D64B1C" w:rsidRPr="00531914" w14:paraId="258B4284" w14:textId="77777777" w:rsidTr="007B16BC">
        <w:trPr>
          <w:trHeight w:val="848"/>
        </w:trPr>
        <w:tc>
          <w:tcPr>
            <w:tcW w:w="10440" w:type="dxa"/>
            <w:gridSpan w:val="2"/>
            <w:shd w:val="clear" w:color="000000" w:fill="FFFFFF"/>
            <w:vAlign w:val="center"/>
          </w:tcPr>
          <w:p w14:paraId="6712907F" w14:textId="77777777" w:rsidR="00D64B1C" w:rsidRPr="00531914" w:rsidRDefault="00D64B1C" w:rsidP="007B16BC">
            <w:pPr>
              <w:pStyle w:val="BodyA"/>
              <w:widowControl w:val="0"/>
              <w:jc w:val="center"/>
              <w:rPr>
                <w:rFonts w:ascii="Times New Roman" w:hAnsi="Times New Roman" w:cs="Times New Roman"/>
                <w:color w:val="auto"/>
                <w:lang w:val="bg-BG"/>
              </w:rPr>
            </w:pPr>
            <w:r w:rsidRPr="00531914">
              <w:rPr>
                <w:rFonts w:ascii="Times New Roman" w:eastAsia="Times New Roman" w:hAnsi="Times New Roman" w:cs="Times New Roman"/>
                <w:color w:val="auto"/>
                <w:lang w:val="bg-BG"/>
              </w:rPr>
              <w:t xml:space="preserve">ОЦЕНЪЧНА КАРТА НА ПРОЕКТ </w:t>
            </w:r>
            <w:r w:rsidRPr="00531914">
              <w:rPr>
                <w:rFonts w:ascii="Times New Roman" w:hAnsi="Times New Roman" w:cs="Times New Roman"/>
                <w:color w:val="auto"/>
                <w:lang w:val="bg-BG"/>
              </w:rPr>
              <w:t>ЗА ПЪЛНОМЕТРАЖЕН АНИМАЦИОНЕН ФИЛМ</w:t>
            </w:r>
          </w:p>
          <w:p w14:paraId="4E3E40D0" w14:textId="77777777" w:rsidR="00D64B1C" w:rsidRPr="00531914" w:rsidRDefault="00D64B1C" w:rsidP="007B16BC">
            <w:pPr>
              <w:widowControl w:val="0"/>
              <w:spacing w:after="0" w:line="240" w:lineRule="auto"/>
              <w:jc w:val="center"/>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(ВТОРА ЧАСТ)</w:t>
            </w:r>
          </w:p>
          <w:p w14:paraId="45493BE3" w14:textId="77777777" w:rsidR="00D64B1C" w:rsidRPr="00531914" w:rsidRDefault="00D64B1C" w:rsidP="007B16BC">
            <w:pPr>
              <w:widowControl w:val="0"/>
              <w:spacing w:after="0" w:line="240" w:lineRule="auto"/>
              <w:jc w:val="center"/>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w:t>
            </w:r>
            <w:r w:rsidRPr="00531914">
              <w:rPr>
                <w:rFonts w:ascii="Times New Roman" w:eastAsia="Times New Roman" w:hAnsi="Times New Roman" w:cs="Times New Roman"/>
                <w:i/>
                <w:iCs/>
                <w:sz w:val="24"/>
                <w:szCs w:val="24"/>
                <w:lang w:eastAsia="en-GB"/>
              </w:rPr>
              <w:t>попълва се служебно от агенцията)</w:t>
            </w:r>
          </w:p>
        </w:tc>
      </w:tr>
      <w:tr w:rsidR="00D64B1C" w:rsidRPr="00531914" w14:paraId="53DD44DC" w14:textId="77777777" w:rsidTr="007B16BC">
        <w:trPr>
          <w:trHeight w:val="401"/>
        </w:trPr>
        <w:tc>
          <w:tcPr>
            <w:tcW w:w="10440" w:type="dxa"/>
            <w:gridSpan w:val="2"/>
            <w:shd w:val="clear" w:color="000000" w:fill="FFFFFF"/>
            <w:vAlign w:val="center"/>
          </w:tcPr>
          <w:p w14:paraId="6A838DA1" w14:textId="77777777" w:rsidR="00D64B1C" w:rsidRPr="00531914" w:rsidRDefault="00D64B1C" w:rsidP="007B16BC">
            <w:pPr>
              <w:widowControl w:val="0"/>
              <w:spacing w:after="0" w:line="240" w:lineRule="auto"/>
              <w:jc w:val="center"/>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 xml:space="preserve"> СЛУЖЕБНА ОЦЕНКА</w:t>
            </w:r>
          </w:p>
        </w:tc>
      </w:tr>
      <w:tr w:rsidR="00D64B1C" w:rsidRPr="00531914" w14:paraId="396FA83E" w14:textId="77777777" w:rsidTr="007B16BC">
        <w:trPr>
          <w:trHeight w:val="719"/>
        </w:trPr>
        <w:tc>
          <w:tcPr>
            <w:tcW w:w="10440" w:type="dxa"/>
            <w:gridSpan w:val="2"/>
            <w:shd w:val="clear" w:color="000000" w:fill="FFFFFF"/>
            <w:vAlign w:val="center"/>
          </w:tcPr>
          <w:p w14:paraId="6AA790EC" w14:textId="77777777" w:rsidR="00D64B1C" w:rsidRPr="00531914" w:rsidRDefault="00D64B1C" w:rsidP="007B16BC">
            <w:pPr>
              <w:widowControl w:val="0"/>
              <w:spacing w:after="0" w:line="240" w:lineRule="auto"/>
              <w:jc w:val="center"/>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ОЦЕНКА ЗА ПРОФЕСИОНАЛНО ПРИЗНАНИЕ НА ПРОДУЦЕНТА</w:t>
            </w:r>
            <w:r w:rsidRPr="00531914">
              <w:rPr>
                <w:rFonts w:ascii="Times New Roman" w:eastAsia="Times New Roman" w:hAnsi="Times New Roman" w:cs="Times New Roman"/>
                <w:sz w:val="24"/>
                <w:szCs w:val="24"/>
                <w:lang w:eastAsia="en-GB"/>
              </w:rPr>
              <w:br/>
              <w:t>(съгласно чл. 27, ал. 1, т. 5 от ЗФИ )</w:t>
            </w:r>
          </w:p>
        </w:tc>
      </w:tr>
      <w:tr w:rsidR="00D64B1C" w:rsidRPr="00531914" w14:paraId="12DA6996" w14:textId="77777777" w:rsidTr="007B16BC">
        <w:trPr>
          <w:trHeight w:val="3955"/>
        </w:trPr>
        <w:tc>
          <w:tcPr>
            <w:tcW w:w="10440" w:type="dxa"/>
            <w:gridSpan w:val="2"/>
            <w:shd w:val="clear" w:color="000000" w:fill="FFFFFF"/>
            <w:vAlign w:val="center"/>
          </w:tcPr>
          <w:p w14:paraId="0B962BB1" w14:textId="77777777" w:rsidR="00D64B1C" w:rsidRPr="00531914" w:rsidRDefault="00D64B1C" w:rsidP="007B16BC">
            <w:pPr>
              <w:widowControl w:val="0"/>
              <w:spacing w:after="0" w:line="240" w:lineRule="auto"/>
              <w:ind w:left="226" w:hanging="226"/>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a) опита и професионалните постижения на продуцента, признанието на негово предишно произведение от зрителите</w:t>
            </w:r>
          </w:p>
          <w:p w14:paraId="1B16DEA0" w14:textId="77777777" w:rsidR="00D64B1C" w:rsidRPr="00531914" w:rsidRDefault="00D64B1C" w:rsidP="007B16BC">
            <w:pPr>
              <w:widowControl w:val="0"/>
              <w:spacing w:after="0" w:line="240" w:lineRule="auto"/>
              <w:ind w:firstLine="224"/>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(максимум точки за категорията - 1,40 т.)</w:t>
            </w:r>
          </w:p>
          <w:p w14:paraId="576751E0" w14:textId="77777777" w:rsidR="00D64B1C" w:rsidRPr="00531914" w:rsidRDefault="00D64B1C" w:rsidP="007B16BC">
            <w:pPr>
              <w:widowControl w:val="0"/>
              <w:spacing w:after="0" w:line="240" w:lineRule="auto"/>
              <w:ind w:left="316" w:hanging="141"/>
              <w:rPr>
                <w:rFonts w:ascii="Times New Roman" w:hAnsi="Times New Roman" w:cs="Times New Roman"/>
                <w:sz w:val="24"/>
                <w:szCs w:val="24"/>
              </w:rPr>
            </w:pPr>
            <w:r w:rsidRPr="00531914">
              <w:rPr>
                <w:rFonts w:ascii="Times New Roman" w:hAnsi="Times New Roman" w:cs="Times New Roman"/>
                <w:sz w:val="24"/>
                <w:szCs w:val="24"/>
              </w:rPr>
              <w:t xml:space="preserve">аа) Филм </w:t>
            </w:r>
            <w:r w:rsidRPr="00531914">
              <w:rPr>
                <w:rFonts w:ascii="Times New Roman" w:hAnsi="Times New Roman" w:cs="Times New Roman"/>
                <w:spacing w:val="-2"/>
                <w:sz w:val="24"/>
                <w:szCs w:val="24"/>
              </w:rPr>
              <w:t>о</w:t>
            </w:r>
            <w:r w:rsidRPr="00531914">
              <w:rPr>
                <w:rFonts w:ascii="Times New Roman" w:hAnsi="Times New Roman" w:cs="Times New Roman"/>
                <w:sz w:val="24"/>
                <w:szCs w:val="24"/>
              </w:rPr>
              <w:t>т фил</w:t>
            </w:r>
            <w:r w:rsidRPr="00531914">
              <w:rPr>
                <w:rFonts w:ascii="Times New Roman" w:hAnsi="Times New Roman" w:cs="Times New Roman"/>
                <w:spacing w:val="-2"/>
                <w:sz w:val="24"/>
                <w:szCs w:val="24"/>
              </w:rPr>
              <w:t>м</w:t>
            </w:r>
            <w:r w:rsidRPr="00531914">
              <w:rPr>
                <w:rFonts w:ascii="Times New Roman" w:hAnsi="Times New Roman" w:cs="Times New Roman"/>
                <w:sz w:val="24"/>
                <w:szCs w:val="24"/>
              </w:rPr>
              <w:t>ография</w:t>
            </w:r>
            <w:r w:rsidRPr="00531914">
              <w:rPr>
                <w:rFonts w:ascii="Times New Roman" w:hAnsi="Times New Roman" w:cs="Times New Roman"/>
                <w:spacing w:val="2"/>
                <w:sz w:val="24"/>
                <w:szCs w:val="24"/>
              </w:rPr>
              <w:t>т</w:t>
            </w:r>
            <w:r w:rsidRPr="00531914">
              <w:rPr>
                <w:rFonts w:ascii="Times New Roman" w:hAnsi="Times New Roman" w:cs="Times New Roman"/>
                <w:sz w:val="24"/>
                <w:szCs w:val="24"/>
              </w:rPr>
              <w:t>а на пр</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дуцен</w:t>
            </w:r>
            <w:r w:rsidRPr="00531914">
              <w:rPr>
                <w:rFonts w:ascii="Times New Roman" w:hAnsi="Times New Roman" w:cs="Times New Roman"/>
                <w:spacing w:val="2"/>
                <w:sz w:val="24"/>
                <w:szCs w:val="24"/>
              </w:rPr>
              <w:t>т</w:t>
            </w:r>
            <w:r w:rsidRPr="00531914">
              <w:rPr>
                <w:rFonts w:ascii="Times New Roman" w:hAnsi="Times New Roman" w:cs="Times New Roman"/>
                <w:sz w:val="24"/>
                <w:szCs w:val="24"/>
              </w:rPr>
              <w:t>а (по не</w:t>
            </w:r>
            <w:r w:rsidRPr="00531914">
              <w:rPr>
                <w:rFonts w:ascii="Times New Roman" w:hAnsi="Times New Roman" w:cs="Times New Roman"/>
                <w:spacing w:val="-4"/>
                <w:sz w:val="24"/>
                <w:szCs w:val="24"/>
              </w:rPr>
              <w:t>го</w:t>
            </w:r>
            <w:r w:rsidRPr="00531914">
              <w:rPr>
                <w:rFonts w:ascii="Times New Roman" w:hAnsi="Times New Roman" w:cs="Times New Roman"/>
                <w:sz w:val="24"/>
                <w:szCs w:val="24"/>
              </w:rPr>
              <w:t>в из</w:t>
            </w:r>
            <w:r w:rsidRPr="00531914">
              <w:rPr>
                <w:rFonts w:ascii="Times New Roman" w:hAnsi="Times New Roman" w:cs="Times New Roman"/>
                <w:spacing w:val="-2"/>
                <w:sz w:val="24"/>
                <w:szCs w:val="24"/>
              </w:rPr>
              <w:t>б</w:t>
            </w:r>
            <w:r w:rsidRPr="00531914">
              <w:rPr>
                <w:rFonts w:ascii="Times New Roman" w:hAnsi="Times New Roman" w:cs="Times New Roman"/>
                <w:sz w:val="24"/>
                <w:szCs w:val="24"/>
              </w:rPr>
              <w:t xml:space="preserve">ор), </w:t>
            </w:r>
            <w:r w:rsidRPr="00531914">
              <w:rPr>
                <w:rFonts w:ascii="Times New Roman" w:hAnsi="Times New Roman" w:cs="Times New Roman"/>
                <w:spacing w:val="-2"/>
                <w:sz w:val="24"/>
                <w:szCs w:val="24"/>
              </w:rPr>
              <w:t>к</w:t>
            </w:r>
            <w:r w:rsidRPr="00531914">
              <w:rPr>
                <w:rFonts w:ascii="Times New Roman" w:hAnsi="Times New Roman" w:cs="Times New Roman"/>
                <w:sz w:val="24"/>
                <w:szCs w:val="24"/>
              </w:rPr>
              <w:t>ой</w:t>
            </w:r>
            <w:r w:rsidRPr="00531914">
              <w:rPr>
                <w:rFonts w:ascii="Times New Roman" w:hAnsi="Times New Roman" w:cs="Times New Roman"/>
                <w:spacing w:val="-2"/>
                <w:sz w:val="24"/>
                <w:szCs w:val="24"/>
              </w:rPr>
              <w:t>т</w:t>
            </w:r>
            <w:r w:rsidRPr="00531914">
              <w:rPr>
                <w:rFonts w:ascii="Times New Roman" w:hAnsi="Times New Roman" w:cs="Times New Roman"/>
                <w:sz w:val="24"/>
                <w:szCs w:val="24"/>
              </w:rPr>
              <w:t xml:space="preserve">о </w:t>
            </w:r>
            <w:r w:rsidRPr="00531914">
              <w:rPr>
                <w:rFonts w:ascii="Times New Roman" w:hAnsi="Times New Roman" w:cs="Times New Roman"/>
                <w:spacing w:val="2"/>
                <w:sz w:val="24"/>
                <w:szCs w:val="24"/>
              </w:rPr>
              <w:t>с</w:t>
            </w:r>
            <w:r w:rsidRPr="00531914">
              <w:rPr>
                <w:rFonts w:ascii="Times New Roman" w:hAnsi="Times New Roman" w:cs="Times New Roman"/>
                <w:sz w:val="24"/>
                <w:szCs w:val="24"/>
              </w:rPr>
              <w:t>е оценява съ</w:t>
            </w:r>
            <w:r w:rsidRPr="00531914">
              <w:rPr>
                <w:rFonts w:ascii="Times New Roman" w:hAnsi="Times New Roman" w:cs="Times New Roman"/>
                <w:spacing w:val="-9"/>
                <w:sz w:val="24"/>
                <w:szCs w:val="24"/>
              </w:rPr>
              <w:t>г</w:t>
            </w:r>
            <w:r w:rsidRPr="00531914">
              <w:rPr>
                <w:rFonts w:ascii="Times New Roman" w:hAnsi="Times New Roman" w:cs="Times New Roman"/>
                <w:sz w:val="24"/>
                <w:szCs w:val="24"/>
              </w:rPr>
              <w:t>ласно ут</w:t>
            </w:r>
            <w:r w:rsidRPr="00531914">
              <w:rPr>
                <w:rFonts w:ascii="Times New Roman" w:hAnsi="Times New Roman" w:cs="Times New Roman"/>
                <w:spacing w:val="-4"/>
                <w:sz w:val="24"/>
                <w:szCs w:val="24"/>
              </w:rPr>
              <w:t>в</w:t>
            </w:r>
            <w:r w:rsidRPr="00531914">
              <w:rPr>
                <w:rFonts w:ascii="Times New Roman" w:hAnsi="Times New Roman" w:cs="Times New Roman"/>
                <w:sz w:val="24"/>
                <w:szCs w:val="24"/>
              </w:rPr>
              <w:t>ъ</w:t>
            </w:r>
            <w:r w:rsidRPr="00531914">
              <w:rPr>
                <w:rFonts w:ascii="Times New Roman" w:hAnsi="Times New Roman" w:cs="Times New Roman"/>
                <w:spacing w:val="-2"/>
                <w:sz w:val="24"/>
                <w:szCs w:val="24"/>
              </w:rPr>
              <w:t>р</w:t>
            </w:r>
            <w:r w:rsidRPr="00531914">
              <w:rPr>
                <w:rFonts w:ascii="Times New Roman" w:hAnsi="Times New Roman" w:cs="Times New Roman"/>
                <w:sz w:val="24"/>
                <w:szCs w:val="24"/>
              </w:rPr>
              <w:t xml:space="preserve">ден за </w:t>
            </w:r>
            <w:r w:rsidRPr="00531914">
              <w:rPr>
                <w:rFonts w:ascii="Times New Roman" w:hAnsi="Times New Roman" w:cs="Times New Roman"/>
                <w:spacing w:val="-4"/>
                <w:sz w:val="24"/>
                <w:szCs w:val="24"/>
              </w:rPr>
              <w:t>г</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дин</w:t>
            </w:r>
            <w:r w:rsidRPr="00531914">
              <w:rPr>
                <w:rFonts w:ascii="Times New Roman" w:hAnsi="Times New Roman" w:cs="Times New Roman"/>
                <w:spacing w:val="-5"/>
                <w:sz w:val="24"/>
                <w:szCs w:val="24"/>
              </w:rPr>
              <w:t>а</w:t>
            </w:r>
            <w:r w:rsidRPr="00531914">
              <w:rPr>
                <w:rFonts w:ascii="Times New Roman" w:hAnsi="Times New Roman" w:cs="Times New Roman"/>
                <w:spacing w:val="2"/>
                <w:sz w:val="24"/>
                <w:szCs w:val="24"/>
              </w:rPr>
              <w:t>т</w:t>
            </w:r>
            <w:r w:rsidRPr="00531914">
              <w:rPr>
                <w:rFonts w:ascii="Times New Roman" w:hAnsi="Times New Roman" w:cs="Times New Roman"/>
                <w:sz w:val="24"/>
                <w:szCs w:val="24"/>
              </w:rPr>
              <w:t>а списък с ф</w:t>
            </w:r>
            <w:r w:rsidRPr="00531914">
              <w:rPr>
                <w:rFonts w:ascii="Times New Roman" w:hAnsi="Times New Roman" w:cs="Times New Roman"/>
                <w:spacing w:val="2"/>
                <w:sz w:val="24"/>
                <w:szCs w:val="24"/>
              </w:rPr>
              <w:t>е</w:t>
            </w:r>
            <w:r w:rsidRPr="00531914">
              <w:rPr>
                <w:rFonts w:ascii="Times New Roman" w:hAnsi="Times New Roman" w:cs="Times New Roman"/>
                <w:sz w:val="24"/>
                <w:szCs w:val="24"/>
              </w:rPr>
              <w:t>стив</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ли А и Б клас (</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а</w:t>
            </w:r>
            <w:r w:rsidRPr="00531914">
              <w:rPr>
                <w:rFonts w:ascii="Times New Roman" w:hAnsi="Times New Roman" w:cs="Times New Roman"/>
                <w:spacing w:val="-4"/>
                <w:sz w:val="24"/>
                <w:szCs w:val="24"/>
              </w:rPr>
              <w:t>к</w:t>
            </w:r>
            <w:r w:rsidRPr="00531914">
              <w:rPr>
                <w:rFonts w:ascii="Times New Roman" w:hAnsi="Times New Roman" w:cs="Times New Roman"/>
                <w:sz w:val="24"/>
                <w:szCs w:val="24"/>
              </w:rPr>
              <w:t>сим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 xml:space="preserve">м </w:t>
            </w:r>
            <w:r w:rsidRPr="00531914">
              <w:rPr>
                <w:rFonts w:ascii="Times New Roman" w:hAnsi="Times New Roman" w:cs="Times New Roman"/>
                <w:spacing w:val="-2"/>
                <w:sz w:val="24"/>
                <w:szCs w:val="24"/>
              </w:rPr>
              <w:t>т</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 xml:space="preserve">чки - 1,20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w:t>
            </w:r>
          </w:p>
          <w:p w14:paraId="31BCEF98" w14:textId="77777777" w:rsidR="00D64B1C" w:rsidRPr="00531914" w:rsidRDefault="00D64B1C" w:rsidP="007B16BC">
            <w:pPr>
              <w:widowControl w:val="0"/>
              <w:spacing w:after="0" w:line="240" w:lineRule="auto"/>
              <w:ind w:left="316" w:right="295" w:firstLine="142"/>
              <w:rPr>
                <w:rFonts w:ascii="Times New Roman" w:hAnsi="Times New Roman" w:cs="Times New Roman"/>
                <w:sz w:val="24"/>
                <w:szCs w:val="24"/>
              </w:rPr>
            </w:pPr>
            <w:r w:rsidRPr="00531914">
              <w:rPr>
                <w:rFonts w:ascii="Times New Roman" w:hAnsi="Times New Roman" w:cs="Times New Roman"/>
                <w:sz w:val="24"/>
                <w:szCs w:val="24"/>
              </w:rPr>
              <w:t xml:space="preserve">- За </w:t>
            </w:r>
            <w:r w:rsidRPr="00531914">
              <w:rPr>
                <w:rFonts w:ascii="Times New Roman" w:hAnsi="Times New Roman" w:cs="Times New Roman"/>
                <w:spacing w:val="2"/>
                <w:sz w:val="24"/>
                <w:szCs w:val="24"/>
              </w:rPr>
              <w:t>с</w:t>
            </w:r>
            <w:r w:rsidRPr="00531914">
              <w:rPr>
                <w:rFonts w:ascii="Times New Roman" w:hAnsi="Times New Roman" w:cs="Times New Roman"/>
                <w:sz w:val="24"/>
                <w:szCs w:val="24"/>
              </w:rPr>
              <w:t>елекция Б клас ф</w:t>
            </w:r>
            <w:r w:rsidRPr="00531914">
              <w:rPr>
                <w:rFonts w:ascii="Times New Roman" w:hAnsi="Times New Roman" w:cs="Times New Roman"/>
                <w:spacing w:val="4"/>
                <w:sz w:val="24"/>
                <w:szCs w:val="24"/>
              </w:rPr>
              <w:t>е</w:t>
            </w:r>
            <w:r w:rsidRPr="00531914">
              <w:rPr>
                <w:rFonts w:ascii="Times New Roman" w:hAnsi="Times New Roman" w:cs="Times New Roman"/>
                <w:sz w:val="24"/>
                <w:szCs w:val="24"/>
              </w:rPr>
              <w:t>сти</w:t>
            </w:r>
            <w:r w:rsidRPr="00531914">
              <w:rPr>
                <w:rFonts w:ascii="Times New Roman" w:hAnsi="Times New Roman" w:cs="Times New Roman"/>
                <w:spacing w:val="-2"/>
                <w:sz w:val="24"/>
                <w:szCs w:val="24"/>
              </w:rPr>
              <w:t>в</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 xml:space="preserve">л - по 0,05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xml:space="preserve">. </w:t>
            </w:r>
            <w:r w:rsidRPr="00531914">
              <w:rPr>
                <w:rFonts w:ascii="Times New Roman" w:hAnsi="Times New Roman" w:cs="Times New Roman"/>
                <w:i/>
                <w:iCs/>
                <w:sz w:val="24"/>
                <w:szCs w:val="24"/>
              </w:rPr>
              <w:t xml:space="preserve">(до три </w:t>
            </w:r>
            <w:r w:rsidRPr="00531914">
              <w:rPr>
                <w:rFonts w:ascii="Times New Roman" w:hAnsi="Times New Roman" w:cs="Times New Roman"/>
                <w:i/>
                <w:iCs/>
                <w:spacing w:val="-2"/>
                <w:sz w:val="24"/>
                <w:szCs w:val="24"/>
              </w:rPr>
              <w:t>с</w:t>
            </w:r>
            <w:r w:rsidRPr="00531914">
              <w:rPr>
                <w:rFonts w:ascii="Times New Roman" w:hAnsi="Times New Roman" w:cs="Times New Roman"/>
                <w:i/>
                <w:iCs/>
                <w:sz w:val="24"/>
                <w:szCs w:val="24"/>
              </w:rPr>
              <w:t>е</w:t>
            </w:r>
            <w:r w:rsidRPr="00531914">
              <w:rPr>
                <w:rFonts w:ascii="Times New Roman" w:hAnsi="Times New Roman" w:cs="Times New Roman"/>
                <w:i/>
                <w:iCs/>
                <w:spacing w:val="4"/>
                <w:sz w:val="24"/>
                <w:szCs w:val="24"/>
              </w:rPr>
              <w:t>л</w:t>
            </w:r>
            <w:r w:rsidRPr="00531914">
              <w:rPr>
                <w:rFonts w:ascii="Times New Roman" w:hAnsi="Times New Roman" w:cs="Times New Roman"/>
                <w:i/>
                <w:iCs/>
                <w:sz w:val="24"/>
                <w:szCs w:val="24"/>
              </w:rPr>
              <w:t xml:space="preserve">екции) </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а</w:t>
            </w:r>
            <w:r w:rsidRPr="00531914">
              <w:rPr>
                <w:rFonts w:ascii="Times New Roman" w:hAnsi="Times New Roman" w:cs="Times New Roman"/>
                <w:spacing w:val="-4"/>
                <w:sz w:val="24"/>
                <w:szCs w:val="24"/>
              </w:rPr>
              <w:t>к</w:t>
            </w:r>
            <w:r w:rsidRPr="00531914">
              <w:rPr>
                <w:rFonts w:ascii="Times New Roman" w:hAnsi="Times New Roman" w:cs="Times New Roman"/>
                <w:sz w:val="24"/>
                <w:szCs w:val="24"/>
              </w:rPr>
              <w:t>сим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 xml:space="preserve">м </w:t>
            </w:r>
            <w:r w:rsidRPr="00531914">
              <w:rPr>
                <w:rFonts w:ascii="Times New Roman" w:hAnsi="Times New Roman" w:cs="Times New Roman"/>
                <w:spacing w:val="-2"/>
                <w:sz w:val="24"/>
                <w:szCs w:val="24"/>
              </w:rPr>
              <w:t>т</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 xml:space="preserve">чки - 0,15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w:t>
            </w:r>
          </w:p>
          <w:p w14:paraId="38405F4E" w14:textId="77777777" w:rsidR="00D64B1C" w:rsidRPr="00531914" w:rsidRDefault="00D64B1C" w:rsidP="007B16BC">
            <w:pPr>
              <w:widowControl w:val="0"/>
              <w:spacing w:after="0" w:line="240" w:lineRule="auto"/>
              <w:ind w:left="316" w:right="295" w:firstLine="142"/>
              <w:rPr>
                <w:rFonts w:ascii="Times New Roman" w:hAnsi="Times New Roman" w:cs="Times New Roman"/>
                <w:sz w:val="24"/>
                <w:szCs w:val="24"/>
              </w:rPr>
            </w:pPr>
            <w:r w:rsidRPr="00531914">
              <w:rPr>
                <w:rFonts w:ascii="Times New Roman" w:hAnsi="Times New Roman" w:cs="Times New Roman"/>
                <w:position w:val="-1"/>
                <w:sz w:val="24"/>
                <w:szCs w:val="24"/>
              </w:rPr>
              <w:t xml:space="preserve">- За награда </w:t>
            </w:r>
            <w:r w:rsidRPr="00531914">
              <w:rPr>
                <w:rFonts w:ascii="Times New Roman" w:hAnsi="Times New Roman" w:cs="Times New Roman"/>
                <w:spacing w:val="-2"/>
                <w:position w:val="-1"/>
                <w:sz w:val="24"/>
                <w:szCs w:val="24"/>
              </w:rPr>
              <w:t>о</w:t>
            </w:r>
            <w:r w:rsidRPr="00531914">
              <w:rPr>
                <w:rFonts w:ascii="Times New Roman" w:hAnsi="Times New Roman" w:cs="Times New Roman"/>
                <w:position w:val="-1"/>
                <w:sz w:val="24"/>
                <w:szCs w:val="24"/>
              </w:rPr>
              <w:t>т Б клас ф</w:t>
            </w:r>
            <w:r w:rsidRPr="00531914">
              <w:rPr>
                <w:rFonts w:ascii="Times New Roman" w:hAnsi="Times New Roman" w:cs="Times New Roman"/>
                <w:spacing w:val="4"/>
                <w:position w:val="-1"/>
                <w:sz w:val="24"/>
                <w:szCs w:val="24"/>
              </w:rPr>
              <w:t>е</w:t>
            </w:r>
            <w:r w:rsidRPr="00531914">
              <w:rPr>
                <w:rFonts w:ascii="Times New Roman" w:hAnsi="Times New Roman" w:cs="Times New Roman"/>
                <w:position w:val="-1"/>
                <w:sz w:val="24"/>
                <w:szCs w:val="24"/>
              </w:rPr>
              <w:t>сти</w:t>
            </w:r>
            <w:r w:rsidRPr="00531914">
              <w:rPr>
                <w:rFonts w:ascii="Times New Roman" w:hAnsi="Times New Roman" w:cs="Times New Roman"/>
                <w:spacing w:val="-2"/>
                <w:position w:val="-1"/>
                <w:sz w:val="24"/>
                <w:szCs w:val="24"/>
              </w:rPr>
              <w:t>в</w:t>
            </w:r>
            <w:r w:rsidRPr="00531914">
              <w:rPr>
                <w:rFonts w:ascii="Times New Roman" w:hAnsi="Times New Roman" w:cs="Times New Roman"/>
                <w:spacing w:val="2"/>
                <w:position w:val="-1"/>
                <w:sz w:val="24"/>
                <w:szCs w:val="24"/>
              </w:rPr>
              <w:t>а</w:t>
            </w:r>
            <w:r w:rsidRPr="00531914">
              <w:rPr>
                <w:rFonts w:ascii="Times New Roman" w:hAnsi="Times New Roman" w:cs="Times New Roman"/>
                <w:position w:val="-1"/>
                <w:sz w:val="24"/>
                <w:szCs w:val="24"/>
              </w:rPr>
              <w:t xml:space="preserve">л - по 0,05 </w:t>
            </w:r>
            <w:r w:rsidRPr="00531914">
              <w:rPr>
                <w:rFonts w:ascii="Times New Roman" w:hAnsi="Times New Roman" w:cs="Times New Roman"/>
                <w:spacing w:val="-14"/>
                <w:position w:val="-1"/>
                <w:sz w:val="24"/>
                <w:szCs w:val="24"/>
              </w:rPr>
              <w:t>т</w:t>
            </w:r>
            <w:r w:rsidRPr="00531914">
              <w:rPr>
                <w:rFonts w:ascii="Times New Roman" w:hAnsi="Times New Roman" w:cs="Times New Roman"/>
                <w:position w:val="-1"/>
                <w:sz w:val="24"/>
                <w:szCs w:val="24"/>
              </w:rPr>
              <w:t xml:space="preserve">. </w:t>
            </w:r>
            <w:r w:rsidRPr="00531914">
              <w:rPr>
                <w:rFonts w:ascii="Times New Roman" w:hAnsi="Times New Roman" w:cs="Times New Roman"/>
                <w:i/>
                <w:iCs/>
                <w:position w:val="-1"/>
                <w:sz w:val="24"/>
                <w:szCs w:val="24"/>
              </w:rPr>
              <w:t xml:space="preserve">(до три награди) </w:t>
            </w:r>
            <w:r w:rsidRPr="00531914">
              <w:rPr>
                <w:rFonts w:ascii="Times New Roman" w:hAnsi="Times New Roman" w:cs="Times New Roman"/>
                <w:spacing w:val="-1"/>
                <w:position w:val="-1"/>
                <w:sz w:val="24"/>
                <w:szCs w:val="24"/>
              </w:rPr>
              <w:t>м</w:t>
            </w:r>
            <w:r w:rsidRPr="00531914">
              <w:rPr>
                <w:rFonts w:ascii="Times New Roman" w:hAnsi="Times New Roman" w:cs="Times New Roman"/>
                <w:position w:val="-1"/>
                <w:sz w:val="24"/>
                <w:szCs w:val="24"/>
              </w:rPr>
              <w:t>а</w:t>
            </w:r>
            <w:r w:rsidRPr="00531914">
              <w:rPr>
                <w:rFonts w:ascii="Times New Roman" w:hAnsi="Times New Roman" w:cs="Times New Roman"/>
                <w:spacing w:val="-4"/>
                <w:position w:val="-1"/>
                <w:sz w:val="24"/>
                <w:szCs w:val="24"/>
              </w:rPr>
              <w:t>к</w:t>
            </w:r>
            <w:r w:rsidRPr="00531914">
              <w:rPr>
                <w:rFonts w:ascii="Times New Roman" w:hAnsi="Times New Roman" w:cs="Times New Roman"/>
                <w:position w:val="-1"/>
                <w:sz w:val="24"/>
                <w:szCs w:val="24"/>
              </w:rPr>
              <w:t>сим</w:t>
            </w:r>
            <w:r w:rsidRPr="00531914">
              <w:rPr>
                <w:rFonts w:ascii="Times New Roman" w:hAnsi="Times New Roman" w:cs="Times New Roman"/>
                <w:spacing w:val="-2"/>
                <w:position w:val="-1"/>
                <w:sz w:val="24"/>
                <w:szCs w:val="24"/>
              </w:rPr>
              <w:t>у</w:t>
            </w:r>
            <w:r w:rsidRPr="00531914">
              <w:rPr>
                <w:rFonts w:ascii="Times New Roman" w:hAnsi="Times New Roman" w:cs="Times New Roman"/>
                <w:position w:val="-1"/>
                <w:sz w:val="24"/>
                <w:szCs w:val="24"/>
              </w:rPr>
              <w:t xml:space="preserve">м </w:t>
            </w:r>
            <w:r w:rsidRPr="00531914">
              <w:rPr>
                <w:rFonts w:ascii="Times New Roman" w:hAnsi="Times New Roman" w:cs="Times New Roman"/>
                <w:spacing w:val="-2"/>
                <w:position w:val="-1"/>
                <w:sz w:val="24"/>
                <w:szCs w:val="24"/>
              </w:rPr>
              <w:t>т</w:t>
            </w:r>
            <w:r w:rsidRPr="00531914">
              <w:rPr>
                <w:rFonts w:ascii="Times New Roman" w:hAnsi="Times New Roman" w:cs="Times New Roman"/>
                <w:spacing w:val="-5"/>
                <w:position w:val="-1"/>
                <w:sz w:val="24"/>
                <w:szCs w:val="24"/>
              </w:rPr>
              <w:t>о</w:t>
            </w:r>
            <w:r w:rsidRPr="00531914">
              <w:rPr>
                <w:rFonts w:ascii="Times New Roman" w:hAnsi="Times New Roman" w:cs="Times New Roman"/>
                <w:position w:val="-1"/>
                <w:sz w:val="24"/>
                <w:szCs w:val="24"/>
              </w:rPr>
              <w:t xml:space="preserve">чки - 0,15 </w:t>
            </w:r>
            <w:r w:rsidRPr="00531914">
              <w:rPr>
                <w:rFonts w:ascii="Times New Roman" w:hAnsi="Times New Roman" w:cs="Times New Roman"/>
                <w:spacing w:val="-14"/>
                <w:position w:val="-1"/>
                <w:sz w:val="24"/>
                <w:szCs w:val="24"/>
              </w:rPr>
              <w:t>т</w:t>
            </w:r>
            <w:r w:rsidRPr="00531914">
              <w:rPr>
                <w:rFonts w:ascii="Times New Roman" w:hAnsi="Times New Roman" w:cs="Times New Roman"/>
                <w:position w:val="-1"/>
                <w:sz w:val="24"/>
                <w:szCs w:val="24"/>
              </w:rPr>
              <w:t>.</w:t>
            </w:r>
          </w:p>
          <w:p w14:paraId="1894F8F2" w14:textId="77777777" w:rsidR="00D64B1C" w:rsidRPr="00531914" w:rsidRDefault="00D64B1C" w:rsidP="007B16BC">
            <w:pPr>
              <w:widowControl w:val="0"/>
              <w:spacing w:after="0" w:line="240" w:lineRule="auto"/>
              <w:ind w:left="316" w:right="295" w:firstLine="142"/>
              <w:rPr>
                <w:rFonts w:ascii="Times New Roman" w:hAnsi="Times New Roman" w:cs="Times New Roman"/>
                <w:sz w:val="24"/>
                <w:szCs w:val="24"/>
              </w:rPr>
            </w:pPr>
            <w:r w:rsidRPr="00531914">
              <w:rPr>
                <w:rFonts w:ascii="Times New Roman" w:hAnsi="Times New Roman" w:cs="Times New Roman"/>
                <w:sz w:val="24"/>
                <w:szCs w:val="24"/>
              </w:rPr>
              <w:t xml:space="preserve">- За </w:t>
            </w:r>
            <w:r w:rsidRPr="00531914">
              <w:rPr>
                <w:rFonts w:ascii="Times New Roman" w:hAnsi="Times New Roman" w:cs="Times New Roman"/>
                <w:spacing w:val="2"/>
                <w:sz w:val="24"/>
                <w:szCs w:val="24"/>
              </w:rPr>
              <w:t>с</w:t>
            </w:r>
            <w:r w:rsidRPr="00531914">
              <w:rPr>
                <w:rFonts w:ascii="Times New Roman" w:hAnsi="Times New Roman" w:cs="Times New Roman"/>
                <w:sz w:val="24"/>
                <w:szCs w:val="24"/>
              </w:rPr>
              <w:t>елекция А клас ф</w:t>
            </w:r>
            <w:r w:rsidRPr="00531914">
              <w:rPr>
                <w:rFonts w:ascii="Times New Roman" w:hAnsi="Times New Roman" w:cs="Times New Roman"/>
                <w:spacing w:val="4"/>
                <w:sz w:val="24"/>
                <w:szCs w:val="24"/>
              </w:rPr>
              <w:t>е</w:t>
            </w:r>
            <w:r w:rsidRPr="00531914">
              <w:rPr>
                <w:rFonts w:ascii="Times New Roman" w:hAnsi="Times New Roman" w:cs="Times New Roman"/>
                <w:sz w:val="24"/>
                <w:szCs w:val="24"/>
              </w:rPr>
              <w:t>сти</w:t>
            </w:r>
            <w:r w:rsidRPr="00531914">
              <w:rPr>
                <w:rFonts w:ascii="Times New Roman" w:hAnsi="Times New Roman" w:cs="Times New Roman"/>
                <w:spacing w:val="-2"/>
                <w:sz w:val="24"/>
                <w:szCs w:val="24"/>
              </w:rPr>
              <w:t>в</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 xml:space="preserve">л - по 0,20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w:t>
            </w:r>
            <w:r w:rsidRPr="00531914">
              <w:rPr>
                <w:rFonts w:ascii="Times New Roman" w:hAnsi="Times New Roman" w:cs="Times New Roman"/>
                <w:i/>
                <w:iCs/>
                <w:sz w:val="24"/>
                <w:szCs w:val="24"/>
              </w:rPr>
              <w:t xml:space="preserve">до три </w:t>
            </w:r>
            <w:r w:rsidRPr="00531914">
              <w:rPr>
                <w:rFonts w:ascii="Times New Roman" w:hAnsi="Times New Roman" w:cs="Times New Roman"/>
                <w:i/>
                <w:iCs/>
                <w:spacing w:val="-2"/>
                <w:sz w:val="24"/>
                <w:szCs w:val="24"/>
              </w:rPr>
              <w:t>с</w:t>
            </w:r>
            <w:r w:rsidRPr="00531914">
              <w:rPr>
                <w:rFonts w:ascii="Times New Roman" w:hAnsi="Times New Roman" w:cs="Times New Roman"/>
                <w:i/>
                <w:iCs/>
                <w:sz w:val="24"/>
                <w:szCs w:val="24"/>
              </w:rPr>
              <w:t>е</w:t>
            </w:r>
            <w:r w:rsidRPr="00531914">
              <w:rPr>
                <w:rFonts w:ascii="Times New Roman" w:hAnsi="Times New Roman" w:cs="Times New Roman"/>
                <w:i/>
                <w:iCs/>
                <w:spacing w:val="4"/>
                <w:sz w:val="24"/>
                <w:szCs w:val="24"/>
              </w:rPr>
              <w:t>л</w:t>
            </w:r>
            <w:r w:rsidRPr="00531914">
              <w:rPr>
                <w:rFonts w:ascii="Times New Roman" w:hAnsi="Times New Roman" w:cs="Times New Roman"/>
                <w:i/>
                <w:iCs/>
                <w:sz w:val="24"/>
                <w:szCs w:val="24"/>
              </w:rPr>
              <w:t>екции</w:t>
            </w:r>
            <w:r w:rsidRPr="00531914">
              <w:rPr>
                <w:rFonts w:ascii="Times New Roman" w:hAnsi="Times New Roman" w:cs="Times New Roman"/>
                <w:sz w:val="24"/>
                <w:szCs w:val="24"/>
              </w:rPr>
              <w:t xml:space="preserve">) </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а</w:t>
            </w:r>
            <w:r w:rsidRPr="00531914">
              <w:rPr>
                <w:rFonts w:ascii="Times New Roman" w:hAnsi="Times New Roman" w:cs="Times New Roman"/>
                <w:spacing w:val="-4"/>
                <w:sz w:val="24"/>
                <w:szCs w:val="24"/>
              </w:rPr>
              <w:t>к</w:t>
            </w:r>
            <w:r w:rsidRPr="00531914">
              <w:rPr>
                <w:rFonts w:ascii="Times New Roman" w:hAnsi="Times New Roman" w:cs="Times New Roman"/>
                <w:sz w:val="24"/>
                <w:szCs w:val="24"/>
              </w:rPr>
              <w:t>сим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 xml:space="preserve">м </w:t>
            </w:r>
            <w:r w:rsidRPr="00531914">
              <w:rPr>
                <w:rFonts w:ascii="Times New Roman" w:hAnsi="Times New Roman" w:cs="Times New Roman"/>
                <w:spacing w:val="-2"/>
                <w:sz w:val="24"/>
                <w:szCs w:val="24"/>
              </w:rPr>
              <w:t>т</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 xml:space="preserve">чки - 0,60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w:t>
            </w:r>
          </w:p>
          <w:p w14:paraId="261F2BF0" w14:textId="77777777" w:rsidR="00D64B1C" w:rsidRPr="00531914" w:rsidRDefault="00D64B1C" w:rsidP="007B16BC">
            <w:pPr>
              <w:widowControl w:val="0"/>
              <w:spacing w:after="0" w:line="240" w:lineRule="auto"/>
              <w:ind w:left="316" w:right="295" w:firstLine="142"/>
              <w:rPr>
                <w:rFonts w:ascii="Times New Roman" w:hAnsi="Times New Roman" w:cs="Times New Roman"/>
                <w:sz w:val="24"/>
                <w:szCs w:val="24"/>
              </w:rPr>
            </w:pPr>
            <w:r w:rsidRPr="00531914">
              <w:rPr>
                <w:rFonts w:ascii="Times New Roman" w:hAnsi="Times New Roman" w:cs="Times New Roman"/>
                <w:sz w:val="24"/>
                <w:szCs w:val="24"/>
              </w:rPr>
              <w:t xml:space="preserve">- За награда </w:t>
            </w:r>
            <w:r w:rsidRPr="00531914">
              <w:rPr>
                <w:rFonts w:ascii="Times New Roman" w:hAnsi="Times New Roman" w:cs="Times New Roman"/>
                <w:spacing w:val="-2"/>
                <w:sz w:val="24"/>
                <w:szCs w:val="24"/>
              </w:rPr>
              <w:t>о</w:t>
            </w:r>
            <w:r w:rsidRPr="00531914">
              <w:rPr>
                <w:rFonts w:ascii="Times New Roman" w:hAnsi="Times New Roman" w:cs="Times New Roman"/>
                <w:sz w:val="24"/>
                <w:szCs w:val="24"/>
              </w:rPr>
              <w:t>т А клас ф</w:t>
            </w:r>
            <w:r w:rsidRPr="00531914">
              <w:rPr>
                <w:rFonts w:ascii="Times New Roman" w:hAnsi="Times New Roman" w:cs="Times New Roman"/>
                <w:spacing w:val="4"/>
                <w:sz w:val="24"/>
                <w:szCs w:val="24"/>
              </w:rPr>
              <w:t>е</w:t>
            </w:r>
            <w:r w:rsidRPr="00531914">
              <w:rPr>
                <w:rFonts w:ascii="Times New Roman" w:hAnsi="Times New Roman" w:cs="Times New Roman"/>
                <w:sz w:val="24"/>
                <w:szCs w:val="24"/>
              </w:rPr>
              <w:t>сти</w:t>
            </w:r>
            <w:r w:rsidRPr="00531914">
              <w:rPr>
                <w:rFonts w:ascii="Times New Roman" w:hAnsi="Times New Roman" w:cs="Times New Roman"/>
                <w:spacing w:val="-2"/>
                <w:sz w:val="24"/>
                <w:szCs w:val="24"/>
              </w:rPr>
              <w:t>в</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 xml:space="preserve">л - по 0,20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w:t>
            </w:r>
            <w:r w:rsidRPr="00531914">
              <w:rPr>
                <w:rFonts w:ascii="Times New Roman" w:hAnsi="Times New Roman" w:cs="Times New Roman"/>
                <w:i/>
                <w:iCs/>
                <w:sz w:val="24"/>
                <w:szCs w:val="24"/>
              </w:rPr>
              <w:t>до три награди</w:t>
            </w:r>
            <w:r w:rsidRPr="00531914">
              <w:rPr>
                <w:rFonts w:ascii="Times New Roman" w:hAnsi="Times New Roman" w:cs="Times New Roman"/>
                <w:sz w:val="24"/>
                <w:szCs w:val="24"/>
              </w:rPr>
              <w:t xml:space="preserve">) </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а</w:t>
            </w:r>
            <w:r w:rsidRPr="00531914">
              <w:rPr>
                <w:rFonts w:ascii="Times New Roman" w:hAnsi="Times New Roman" w:cs="Times New Roman"/>
                <w:spacing w:val="-4"/>
                <w:sz w:val="24"/>
                <w:szCs w:val="24"/>
              </w:rPr>
              <w:t>к</w:t>
            </w:r>
            <w:r w:rsidRPr="00531914">
              <w:rPr>
                <w:rFonts w:ascii="Times New Roman" w:hAnsi="Times New Roman" w:cs="Times New Roman"/>
                <w:sz w:val="24"/>
                <w:szCs w:val="24"/>
              </w:rPr>
              <w:t>сим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 xml:space="preserve">м </w:t>
            </w:r>
            <w:r w:rsidRPr="00531914">
              <w:rPr>
                <w:rFonts w:ascii="Times New Roman" w:hAnsi="Times New Roman" w:cs="Times New Roman"/>
                <w:spacing w:val="-2"/>
                <w:sz w:val="24"/>
                <w:szCs w:val="24"/>
              </w:rPr>
              <w:t>т</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 xml:space="preserve">чки - 0,60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w:t>
            </w:r>
          </w:p>
          <w:p w14:paraId="14E56FBB" w14:textId="77777777" w:rsidR="00D64B1C" w:rsidRPr="00531914" w:rsidRDefault="00D64B1C" w:rsidP="007B16BC">
            <w:pPr>
              <w:widowControl w:val="0"/>
              <w:spacing w:after="0" w:line="240" w:lineRule="auto"/>
              <w:ind w:left="316" w:right="295" w:firstLine="142"/>
              <w:rPr>
                <w:rFonts w:ascii="Times New Roman" w:hAnsi="Times New Roman" w:cs="Times New Roman"/>
                <w:sz w:val="24"/>
                <w:szCs w:val="24"/>
              </w:rPr>
            </w:pPr>
            <w:r w:rsidRPr="00531914">
              <w:rPr>
                <w:rFonts w:ascii="Times New Roman" w:hAnsi="Times New Roman" w:cs="Times New Roman"/>
                <w:sz w:val="24"/>
                <w:szCs w:val="24"/>
              </w:rPr>
              <w:t>- За н</w:t>
            </w:r>
            <w:r w:rsidRPr="00531914">
              <w:rPr>
                <w:rFonts w:ascii="Times New Roman" w:hAnsi="Times New Roman" w:cs="Times New Roman"/>
                <w:spacing w:val="-3"/>
                <w:sz w:val="24"/>
                <w:szCs w:val="24"/>
              </w:rPr>
              <w:t>о</w:t>
            </w:r>
            <w:r w:rsidRPr="00531914">
              <w:rPr>
                <w:rFonts w:ascii="Times New Roman" w:hAnsi="Times New Roman" w:cs="Times New Roman"/>
                <w:sz w:val="24"/>
                <w:szCs w:val="24"/>
              </w:rPr>
              <w:t>минация Ос</w:t>
            </w:r>
            <w:r w:rsidRPr="00531914">
              <w:rPr>
                <w:rFonts w:ascii="Times New Roman" w:hAnsi="Times New Roman" w:cs="Times New Roman"/>
                <w:spacing w:val="-3"/>
                <w:sz w:val="24"/>
                <w:szCs w:val="24"/>
              </w:rPr>
              <w:t>к</w:t>
            </w:r>
            <w:r w:rsidRPr="00531914">
              <w:rPr>
                <w:rFonts w:ascii="Times New Roman" w:hAnsi="Times New Roman" w:cs="Times New Roman"/>
                <w:sz w:val="24"/>
                <w:szCs w:val="24"/>
              </w:rPr>
              <w:t xml:space="preserve">ар,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 xml:space="preserve">тен </w:t>
            </w:r>
            <w:r w:rsidRPr="00531914">
              <w:rPr>
                <w:rFonts w:ascii="Times New Roman" w:hAnsi="Times New Roman" w:cs="Times New Roman"/>
                <w:spacing w:val="-9"/>
                <w:sz w:val="24"/>
                <w:szCs w:val="24"/>
              </w:rPr>
              <w:t>г</w:t>
            </w:r>
            <w:r w:rsidRPr="00531914">
              <w:rPr>
                <w:rFonts w:ascii="Times New Roman" w:hAnsi="Times New Roman" w:cs="Times New Roman"/>
                <w:sz w:val="24"/>
                <w:szCs w:val="24"/>
              </w:rPr>
              <w:t>ло</w:t>
            </w:r>
            <w:r w:rsidRPr="00531914">
              <w:rPr>
                <w:rFonts w:ascii="Times New Roman" w:hAnsi="Times New Roman" w:cs="Times New Roman"/>
                <w:spacing w:val="-7"/>
                <w:sz w:val="24"/>
                <w:szCs w:val="24"/>
              </w:rPr>
              <w:t>б</w:t>
            </w:r>
            <w:r w:rsidRPr="00531914">
              <w:rPr>
                <w:rFonts w:ascii="Times New Roman" w:hAnsi="Times New Roman" w:cs="Times New Roman"/>
                <w:sz w:val="24"/>
                <w:szCs w:val="24"/>
              </w:rPr>
              <w:t>ус, Е</w:t>
            </w:r>
            <w:r w:rsidRPr="00531914">
              <w:rPr>
                <w:rFonts w:ascii="Times New Roman" w:hAnsi="Times New Roman" w:cs="Times New Roman"/>
                <w:spacing w:val="-11"/>
                <w:sz w:val="24"/>
                <w:szCs w:val="24"/>
              </w:rPr>
              <w:t>Ф</w:t>
            </w:r>
            <w:r w:rsidRPr="00531914">
              <w:rPr>
                <w:rFonts w:ascii="Times New Roman" w:hAnsi="Times New Roman" w:cs="Times New Roman"/>
                <w:sz w:val="24"/>
                <w:szCs w:val="24"/>
              </w:rPr>
              <w:t xml:space="preserve">А - 0,25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xml:space="preserve">. </w:t>
            </w:r>
            <w:r w:rsidRPr="00531914">
              <w:rPr>
                <w:rFonts w:ascii="Times New Roman" w:eastAsia="Times New Roman" w:hAnsi="Times New Roman" w:cs="Times New Roman"/>
                <w:i/>
                <w:iCs/>
                <w:sz w:val="24"/>
                <w:szCs w:val="24"/>
                <w:lang w:eastAsia="en-GB"/>
              </w:rPr>
              <w:t>(избира се само една номинация)</w:t>
            </w:r>
          </w:p>
          <w:p w14:paraId="40FC0EBB" w14:textId="77777777" w:rsidR="00D64B1C" w:rsidRPr="00531914" w:rsidRDefault="00D64B1C" w:rsidP="007B16BC">
            <w:pPr>
              <w:widowControl w:val="0"/>
              <w:spacing w:after="0" w:line="240" w:lineRule="auto"/>
              <w:ind w:left="597" w:right="295" w:hanging="142"/>
              <w:rPr>
                <w:rFonts w:ascii="Times New Roman" w:hAnsi="Times New Roman" w:cs="Times New Roman"/>
                <w:i/>
                <w:iCs/>
                <w:sz w:val="24"/>
                <w:szCs w:val="24"/>
                <w:lang w:eastAsia="en-GB"/>
              </w:rPr>
            </w:pPr>
            <w:r w:rsidRPr="00531914">
              <w:rPr>
                <w:rFonts w:ascii="Times New Roman" w:hAnsi="Times New Roman" w:cs="Times New Roman"/>
                <w:sz w:val="24"/>
                <w:szCs w:val="24"/>
              </w:rPr>
              <w:t>- За награда Ос</w:t>
            </w:r>
            <w:r w:rsidRPr="00531914">
              <w:rPr>
                <w:rFonts w:ascii="Times New Roman" w:hAnsi="Times New Roman" w:cs="Times New Roman"/>
                <w:spacing w:val="-3"/>
                <w:sz w:val="24"/>
                <w:szCs w:val="24"/>
              </w:rPr>
              <w:t>к</w:t>
            </w:r>
            <w:r w:rsidRPr="00531914">
              <w:rPr>
                <w:rFonts w:ascii="Times New Roman" w:hAnsi="Times New Roman" w:cs="Times New Roman"/>
                <w:sz w:val="24"/>
                <w:szCs w:val="24"/>
              </w:rPr>
              <w:t xml:space="preserve">ар,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тна П</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л</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 xml:space="preserve">а,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 xml:space="preserve">тна </w:t>
            </w:r>
            <w:r w:rsidRPr="00531914">
              <w:rPr>
                <w:rFonts w:ascii="Times New Roman" w:hAnsi="Times New Roman" w:cs="Times New Roman"/>
                <w:spacing w:val="-2"/>
                <w:sz w:val="24"/>
                <w:szCs w:val="24"/>
              </w:rPr>
              <w:t>М</w:t>
            </w:r>
            <w:r w:rsidRPr="00531914">
              <w:rPr>
                <w:rFonts w:ascii="Times New Roman" w:hAnsi="Times New Roman" w:cs="Times New Roman"/>
                <w:spacing w:val="-4"/>
                <w:sz w:val="24"/>
                <w:szCs w:val="24"/>
              </w:rPr>
              <w:t>е</w:t>
            </w:r>
            <w:r w:rsidRPr="00531914">
              <w:rPr>
                <w:rFonts w:ascii="Times New Roman" w:hAnsi="Times New Roman" w:cs="Times New Roman"/>
                <w:sz w:val="24"/>
                <w:szCs w:val="24"/>
              </w:rPr>
              <w:t>ч</w:t>
            </w:r>
            <w:r w:rsidRPr="00531914">
              <w:rPr>
                <w:rFonts w:ascii="Times New Roman" w:hAnsi="Times New Roman" w:cs="Times New Roman"/>
                <w:spacing w:val="-3"/>
                <w:sz w:val="24"/>
                <w:szCs w:val="24"/>
              </w:rPr>
              <w:t>к</w:t>
            </w:r>
            <w:r w:rsidRPr="00531914">
              <w:rPr>
                <w:rFonts w:ascii="Times New Roman" w:hAnsi="Times New Roman" w:cs="Times New Roman"/>
                <w:sz w:val="24"/>
                <w:szCs w:val="24"/>
              </w:rPr>
              <w:t xml:space="preserve">а,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тен Лъв, Най-до</w:t>
            </w:r>
            <w:r w:rsidRPr="00531914">
              <w:rPr>
                <w:rFonts w:ascii="Times New Roman" w:hAnsi="Times New Roman" w:cs="Times New Roman"/>
                <w:spacing w:val="-4"/>
                <w:sz w:val="24"/>
                <w:szCs w:val="24"/>
              </w:rPr>
              <w:t>б</w:t>
            </w:r>
            <w:r w:rsidRPr="00531914">
              <w:rPr>
                <w:rFonts w:ascii="Times New Roman" w:hAnsi="Times New Roman" w:cs="Times New Roman"/>
                <w:sz w:val="24"/>
                <w:szCs w:val="24"/>
              </w:rPr>
              <w:t>ър филм Е</w:t>
            </w:r>
            <w:r w:rsidRPr="00531914">
              <w:rPr>
                <w:rFonts w:ascii="Times New Roman" w:hAnsi="Times New Roman" w:cs="Times New Roman"/>
                <w:spacing w:val="-11"/>
                <w:sz w:val="24"/>
                <w:szCs w:val="24"/>
              </w:rPr>
              <w:t>Ф</w:t>
            </w:r>
            <w:r w:rsidRPr="00531914">
              <w:rPr>
                <w:rFonts w:ascii="Times New Roman" w:hAnsi="Times New Roman" w:cs="Times New Roman"/>
                <w:sz w:val="24"/>
                <w:szCs w:val="24"/>
              </w:rPr>
              <w:t>А, Най-до</w:t>
            </w:r>
            <w:r w:rsidRPr="00531914">
              <w:rPr>
                <w:rFonts w:ascii="Times New Roman" w:hAnsi="Times New Roman" w:cs="Times New Roman"/>
                <w:spacing w:val="-4"/>
                <w:sz w:val="24"/>
                <w:szCs w:val="24"/>
              </w:rPr>
              <w:t>б</w:t>
            </w:r>
            <w:r w:rsidRPr="00531914">
              <w:rPr>
                <w:rFonts w:ascii="Times New Roman" w:hAnsi="Times New Roman" w:cs="Times New Roman"/>
                <w:sz w:val="24"/>
                <w:szCs w:val="24"/>
              </w:rPr>
              <w:t xml:space="preserve">ър филм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 xml:space="preserve">тен </w:t>
            </w:r>
            <w:r w:rsidRPr="00531914">
              <w:rPr>
                <w:rFonts w:ascii="Times New Roman" w:hAnsi="Times New Roman" w:cs="Times New Roman"/>
                <w:spacing w:val="-14"/>
                <w:sz w:val="24"/>
                <w:szCs w:val="24"/>
              </w:rPr>
              <w:t>Г</w:t>
            </w:r>
            <w:r w:rsidRPr="00531914">
              <w:rPr>
                <w:rFonts w:ascii="Times New Roman" w:hAnsi="Times New Roman" w:cs="Times New Roman"/>
                <w:sz w:val="24"/>
                <w:szCs w:val="24"/>
              </w:rPr>
              <w:t>ло</w:t>
            </w:r>
            <w:r w:rsidRPr="00531914">
              <w:rPr>
                <w:rFonts w:ascii="Times New Roman" w:hAnsi="Times New Roman" w:cs="Times New Roman"/>
                <w:spacing w:val="-7"/>
                <w:sz w:val="24"/>
                <w:szCs w:val="24"/>
              </w:rPr>
              <w:t>б</w:t>
            </w:r>
            <w:r w:rsidRPr="00531914">
              <w:rPr>
                <w:rFonts w:ascii="Times New Roman" w:hAnsi="Times New Roman" w:cs="Times New Roman"/>
                <w:sz w:val="24"/>
                <w:szCs w:val="24"/>
              </w:rPr>
              <w:t xml:space="preserve">ус - 1,00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xml:space="preserve">. </w:t>
            </w:r>
            <w:r w:rsidRPr="00531914">
              <w:rPr>
                <w:rFonts w:ascii="Times New Roman" w:eastAsia="Times New Roman" w:hAnsi="Times New Roman" w:cs="Times New Roman"/>
                <w:i/>
                <w:iCs/>
                <w:sz w:val="24"/>
                <w:szCs w:val="24"/>
                <w:lang w:eastAsia="en-GB"/>
              </w:rPr>
              <w:t>(избира се само една награда)</w:t>
            </w:r>
          </w:p>
          <w:p w14:paraId="20CE05CF" w14:textId="77777777" w:rsidR="00D64B1C" w:rsidRPr="00531914" w:rsidRDefault="00D64B1C" w:rsidP="007B16BC">
            <w:pPr>
              <w:widowControl w:val="0"/>
              <w:spacing w:after="0" w:line="240" w:lineRule="auto"/>
              <w:ind w:left="316" w:right="295" w:firstLine="142"/>
              <w:rPr>
                <w:rFonts w:ascii="Times New Roman" w:hAnsi="Times New Roman" w:cs="Times New Roman"/>
                <w:sz w:val="24"/>
                <w:szCs w:val="24"/>
              </w:rPr>
            </w:pPr>
          </w:p>
          <w:p w14:paraId="1AC1A2EE" w14:textId="77777777" w:rsidR="00D64B1C" w:rsidRPr="00531914" w:rsidRDefault="00D64B1C" w:rsidP="007B16BC">
            <w:pPr>
              <w:widowControl w:val="0"/>
              <w:spacing w:after="0" w:line="240" w:lineRule="auto"/>
              <w:ind w:left="316" w:right="295" w:hanging="141"/>
              <w:rPr>
                <w:rFonts w:ascii="Times New Roman" w:hAnsi="Times New Roman" w:cs="Times New Roman"/>
                <w:sz w:val="24"/>
                <w:szCs w:val="24"/>
              </w:rPr>
            </w:pPr>
            <w:r w:rsidRPr="00531914">
              <w:rPr>
                <w:rFonts w:ascii="Times New Roman" w:hAnsi="Times New Roman" w:cs="Times New Roman"/>
                <w:sz w:val="24"/>
                <w:szCs w:val="24"/>
              </w:rPr>
              <w:t>бб) Пр</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да</w:t>
            </w:r>
            <w:r w:rsidRPr="00531914">
              <w:rPr>
                <w:rFonts w:ascii="Times New Roman" w:hAnsi="Times New Roman" w:cs="Times New Roman"/>
                <w:spacing w:val="-2"/>
                <w:sz w:val="24"/>
                <w:szCs w:val="24"/>
              </w:rPr>
              <w:t>ж</w:t>
            </w:r>
            <w:r w:rsidRPr="00531914">
              <w:rPr>
                <w:rFonts w:ascii="Times New Roman" w:hAnsi="Times New Roman" w:cs="Times New Roman"/>
                <w:sz w:val="24"/>
                <w:szCs w:val="24"/>
              </w:rPr>
              <w:t xml:space="preserve">би на избрания </w:t>
            </w:r>
            <w:r w:rsidRPr="00531914">
              <w:rPr>
                <w:rFonts w:ascii="Times New Roman" w:hAnsi="Times New Roman" w:cs="Times New Roman"/>
                <w:spacing w:val="-2"/>
                <w:sz w:val="24"/>
                <w:szCs w:val="24"/>
              </w:rPr>
              <w:t>о</w:t>
            </w:r>
            <w:r w:rsidRPr="00531914">
              <w:rPr>
                <w:rFonts w:ascii="Times New Roman" w:hAnsi="Times New Roman" w:cs="Times New Roman"/>
                <w:sz w:val="24"/>
                <w:szCs w:val="24"/>
              </w:rPr>
              <w:t>т пр</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дуцен</w:t>
            </w:r>
            <w:r w:rsidRPr="00531914">
              <w:rPr>
                <w:rFonts w:ascii="Times New Roman" w:hAnsi="Times New Roman" w:cs="Times New Roman"/>
                <w:spacing w:val="2"/>
                <w:sz w:val="24"/>
                <w:szCs w:val="24"/>
              </w:rPr>
              <w:t>т</w:t>
            </w:r>
            <w:r w:rsidRPr="00531914">
              <w:rPr>
                <w:rFonts w:ascii="Times New Roman" w:hAnsi="Times New Roman" w:cs="Times New Roman"/>
                <w:sz w:val="24"/>
                <w:szCs w:val="24"/>
              </w:rPr>
              <w:t>а филм в миним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м 5 тери</w:t>
            </w:r>
            <w:r w:rsidRPr="00531914">
              <w:rPr>
                <w:rFonts w:ascii="Times New Roman" w:hAnsi="Times New Roman" w:cs="Times New Roman"/>
                <w:spacing w:val="-2"/>
                <w:sz w:val="24"/>
                <w:szCs w:val="24"/>
              </w:rPr>
              <w:t>т</w:t>
            </w:r>
            <w:r w:rsidRPr="00531914">
              <w:rPr>
                <w:rFonts w:ascii="Times New Roman" w:hAnsi="Times New Roman" w:cs="Times New Roman"/>
                <w:sz w:val="24"/>
                <w:szCs w:val="24"/>
              </w:rPr>
              <w:t>ории из</w:t>
            </w:r>
            <w:r w:rsidRPr="00531914">
              <w:rPr>
                <w:rFonts w:ascii="Times New Roman" w:hAnsi="Times New Roman" w:cs="Times New Roman"/>
                <w:spacing w:val="-4"/>
                <w:sz w:val="24"/>
                <w:szCs w:val="24"/>
              </w:rPr>
              <w:t>в</w:t>
            </w:r>
            <w:r w:rsidRPr="00531914">
              <w:rPr>
                <w:rFonts w:ascii="Times New Roman" w:hAnsi="Times New Roman" w:cs="Times New Roman"/>
                <w:sz w:val="24"/>
                <w:szCs w:val="24"/>
              </w:rPr>
              <w:t>ън България:</w:t>
            </w:r>
          </w:p>
          <w:p w14:paraId="119437F1" w14:textId="77777777" w:rsidR="00D64B1C" w:rsidRPr="00531914" w:rsidRDefault="00D64B1C" w:rsidP="007B16BC">
            <w:pPr>
              <w:widowControl w:val="0"/>
              <w:spacing w:after="0" w:line="240" w:lineRule="auto"/>
              <w:ind w:left="316" w:right="295" w:hanging="141"/>
              <w:rPr>
                <w:rFonts w:ascii="Times New Roman" w:hAnsi="Times New Roman" w:cs="Times New Roman"/>
                <w:sz w:val="24"/>
                <w:szCs w:val="24"/>
              </w:rPr>
            </w:pPr>
            <w:r w:rsidRPr="00531914">
              <w:rPr>
                <w:rFonts w:ascii="Times New Roman" w:hAnsi="Times New Roman" w:cs="Times New Roman"/>
                <w:sz w:val="24"/>
                <w:szCs w:val="24"/>
              </w:rPr>
              <w:t xml:space="preserve"> - 0,10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xml:space="preserve">. </w:t>
            </w:r>
            <w:r w:rsidRPr="00531914">
              <w:rPr>
                <w:rFonts w:ascii="Times New Roman" w:hAnsi="Times New Roman" w:cs="Times New Roman"/>
                <w:i/>
                <w:iCs/>
                <w:sz w:val="24"/>
                <w:szCs w:val="24"/>
              </w:rPr>
              <w:t>(при достигане на критерия)</w:t>
            </w:r>
          </w:p>
          <w:p w14:paraId="7E32C3DB" w14:textId="77777777" w:rsidR="00D64B1C" w:rsidRPr="00531914" w:rsidRDefault="00D64B1C" w:rsidP="007B16BC">
            <w:pPr>
              <w:widowControl w:val="0"/>
              <w:spacing w:after="0" w:line="240" w:lineRule="auto"/>
              <w:ind w:left="316" w:right="295" w:hanging="141"/>
              <w:rPr>
                <w:rFonts w:ascii="Times New Roman" w:hAnsi="Times New Roman" w:cs="Times New Roman"/>
                <w:sz w:val="24"/>
                <w:szCs w:val="24"/>
              </w:rPr>
            </w:pPr>
          </w:p>
          <w:p w14:paraId="7C90A84F" w14:textId="77777777" w:rsidR="00D64B1C" w:rsidRPr="00531914" w:rsidRDefault="00D64B1C" w:rsidP="007B16BC">
            <w:pPr>
              <w:widowControl w:val="0"/>
              <w:spacing w:after="0" w:line="240" w:lineRule="auto"/>
              <w:ind w:left="316" w:right="295" w:hanging="141"/>
              <w:rPr>
                <w:rFonts w:ascii="Times New Roman" w:hAnsi="Times New Roman" w:cs="Times New Roman"/>
                <w:sz w:val="24"/>
                <w:szCs w:val="24"/>
              </w:rPr>
            </w:pPr>
            <w:r w:rsidRPr="00531914">
              <w:rPr>
                <w:rFonts w:ascii="Times New Roman" w:hAnsi="Times New Roman" w:cs="Times New Roman"/>
                <w:sz w:val="24"/>
                <w:szCs w:val="24"/>
              </w:rPr>
              <w:t xml:space="preserve">вв) </w:t>
            </w:r>
            <w:r w:rsidRPr="00531914">
              <w:rPr>
                <w:rFonts w:ascii="Times New Roman" w:hAnsi="Times New Roman" w:cs="Times New Roman"/>
                <w:spacing w:val="-19"/>
                <w:sz w:val="24"/>
                <w:szCs w:val="24"/>
              </w:rPr>
              <w:t>У</w:t>
            </w:r>
            <w:r w:rsidRPr="00531914">
              <w:rPr>
                <w:rFonts w:ascii="Times New Roman" w:hAnsi="Times New Roman" w:cs="Times New Roman"/>
                <w:sz w:val="24"/>
                <w:szCs w:val="24"/>
              </w:rPr>
              <w:t>спешно ре</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лизирани миним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м 3 фил</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а с държавно финансиране:</w:t>
            </w:r>
          </w:p>
          <w:p w14:paraId="5495D35D" w14:textId="77777777" w:rsidR="00D64B1C" w:rsidRPr="00531914" w:rsidRDefault="00D64B1C" w:rsidP="007B16BC">
            <w:pPr>
              <w:widowControl w:val="0"/>
              <w:spacing w:after="0" w:line="240" w:lineRule="auto"/>
              <w:ind w:left="316" w:right="295" w:hanging="141"/>
              <w:rPr>
                <w:rFonts w:ascii="Times New Roman" w:hAnsi="Times New Roman" w:cs="Times New Roman"/>
                <w:sz w:val="24"/>
                <w:szCs w:val="24"/>
              </w:rPr>
            </w:pPr>
            <w:r w:rsidRPr="00531914">
              <w:rPr>
                <w:rFonts w:ascii="Times New Roman" w:hAnsi="Times New Roman" w:cs="Times New Roman"/>
                <w:sz w:val="24"/>
                <w:szCs w:val="24"/>
              </w:rPr>
              <w:t xml:space="preserve"> -  0,10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w:t>
            </w:r>
            <w:r w:rsidRPr="00531914">
              <w:rPr>
                <w:rFonts w:ascii="Times New Roman" w:hAnsi="Times New Roman" w:cs="Times New Roman"/>
                <w:i/>
                <w:iCs/>
                <w:sz w:val="24"/>
                <w:szCs w:val="24"/>
              </w:rPr>
              <w:t>при достигане на критерия</w:t>
            </w:r>
            <w:r w:rsidRPr="00531914">
              <w:rPr>
                <w:rFonts w:ascii="Times New Roman" w:hAnsi="Times New Roman" w:cs="Times New Roman"/>
                <w:sz w:val="24"/>
                <w:szCs w:val="24"/>
              </w:rPr>
              <w:t>)</w:t>
            </w:r>
          </w:p>
        </w:tc>
      </w:tr>
      <w:tr w:rsidR="00D64B1C" w:rsidRPr="00531914" w14:paraId="120238C8" w14:textId="77777777" w:rsidTr="007B16BC">
        <w:trPr>
          <w:trHeight w:val="472"/>
        </w:trPr>
        <w:tc>
          <w:tcPr>
            <w:tcW w:w="10440" w:type="dxa"/>
            <w:gridSpan w:val="2"/>
            <w:shd w:val="clear" w:color="000000" w:fill="FFFFFF"/>
            <w:vAlign w:val="center"/>
          </w:tcPr>
          <w:p w14:paraId="601147F4" w14:textId="77777777" w:rsidR="00D64B1C" w:rsidRPr="00531914" w:rsidRDefault="00D64B1C" w:rsidP="007B16BC">
            <w:pPr>
              <w:widowControl w:val="0"/>
              <w:spacing w:after="0" w:line="240" w:lineRule="auto"/>
              <w:jc w:val="right"/>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Общо точки за- а)</w:t>
            </w:r>
          </w:p>
        </w:tc>
      </w:tr>
      <w:tr w:rsidR="00D64B1C" w:rsidRPr="00531914" w14:paraId="0E39F47C" w14:textId="77777777" w:rsidTr="007B16BC">
        <w:trPr>
          <w:trHeight w:val="2740"/>
        </w:trPr>
        <w:tc>
          <w:tcPr>
            <w:tcW w:w="10440" w:type="dxa"/>
            <w:gridSpan w:val="2"/>
            <w:shd w:val="clear" w:color="000000" w:fill="FFFFFF"/>
            <w:vAlign w:val="center"/>
          </w:tcPr>
          <w:p w14:paraId="7A48FBA9" w14:textId="77777777" w:rsidR="00D64B1C" w:rsidRPr="00531914" w:rsidRDefault="00D64B1C" w:rsidP="007B16BC">
            <w:pPr>
              <w:widowControl w:val="0"/>
              <w:spacing w:after="0" w:line="240" w:lineRule="auto"/>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г) официална селекция или награди от фестивали клас А или Б;</w:t>
            </w:r>
            <w:r w:rsidRPr="00531914">
              <w:rPr>
                <w:rFonts w:ascii="Times New Roman" w:eastAsia="Times New Roman" w:hAnsi="Times New Roman" w:cs="Times New Roman"/>
                <w:sz w:val="24"/>
                <w:szCs w:val="24"/>
                <w:lang w:eastAsia="en-GB"/>
              </w:rPr>
              <w:br/>
              <w:t xml:space="preserve"> (максимум точки за категорията - 2,60 т.)</w:t>
            </w:r>
          </w:p>
          <w:p w14:paraId="5CEB8CA3" w14:textId="77777777" w:rsidR="00D64B1C" w:rsidRPr="00531914" w:rsidRDefault="00D64B1C" w:rsidP="007B16BC">
            <w:pPr>
              <w:widowControl w:val="0"/>
              <w:spacing w:after="0" w:line="240" w:lineRule="auto"/>
              <w:ind w:left="178" w:hanging="96"/>
              <w:rPr>
                <w:rFonts w:ascii="Times New Roman" w:hAnsi="Times New Roman" w:cs="Times New Roman"/>
                <w:sz w:val="24"/>
                <w:szCs w:val="24"/>
              </w:rPr>
            </w:pPr>
            <w:r w:rsidRPr="00531914">
              <w:rPr>
                <w:rFonts w:ascii="Times New Roman" w:hAnsi="Times New Roman" w:cs="Times New Roman"/>
                <w:position w:val="-1"/>
                <w:sz w:val="24"/>
                <w:szCs w:val="24"/>
              </w:rPr>
              <w:t>Оценяв</w:t>
            </w:r>
            <w:r w:rsidRPr="00531914">
              <w:rPr>
                <w:rFonts w:ascii="Times New Roman" w:hAnsi="Times New Roman" w:cs="Times New Roman"/>
                <w:spacing w:val="-5"/>
                <w:position w:val="-1"/>
                <w:sz w:val="24"/>
                <w:szCs w:val="24"/>
              </w:rPr>
              <w:t>а</w:t>
            </w:r>
            <w:r w:rsidRPr="00531914">
              <w:rPr>
                <w:rFonts w:ascii="Times New Roman" w:hAnsi="Times New Roman" w:cs="Times New Roman"/>
                <w:position w:val="-1"/>
                <w:sz w:val="24"/>
                <w:szCs w:val="24"/>
              </w:rPr>
              <w:t xml:space="preserve">т </w:t>
            </w:r>
            <w:r w:rsidRPr="00531914">
              <w:rPr>
                <w:rFonts w:ascii="Times New Roman" w:hAnsi="Times New Roman" w:cs="Times New Roman"/>
                <w:spacing w:val="2"/>
                <w:position w:val="-1"/>
                <w:sz w:val="24"/>
                <w:szCs w:val="24"/>
              </w:rPr>
              <w:t>с</w:t>
            </w:r>
            <w:r w:rsidRPr="00531914">
              <w:rPr>
                <w:rFonts w:ascii="Times New Roman" w:hAnsi="Times New Roman" w:cs="Times New Roman"/>
                <w:position w:val="-1"/>
                <w:sz w:val="24"/>
                <w:szCs w:val="24"/>
              </w:rPr>
              <w:t>е посл</w:t>
            </w:r>
            <w:r w:rsidRPr="00531914">
              <w:rPr>
                <w:rFonts w:ascii="Times New Roman" w:hAnsi="Times New Roman" w:cs="Times New Roman"/>
                <w:spacing w:val="-2"/>
                <w:position w:val="-1"/>
                <w:sz w:val="24"/>
                <w:szCs w:val="24"/>
              </w:rPr>
              <w:t>е</w:t>
            </w:r>
            <w:r w:rsidRPr="00531914">
              <w:rPr>
                <w:rFonts w:ascii="Times New Roman" w:hAnsi="Times New Roman" w:cs="Times New Roman"/>
                <w:position w:val="-1"/>
                <w:sz w:val="24"/>
                <w:szCs w:val="24"/>
              </w:rPr>
              <w:t>дните два  фил</w:t>
            </w:r>
            <w:r w:rsidRPr="00531914">
              <w:rPr>
                <w:rFonts w:ascii="Times New Roman" w:hAnsi="Times New Roman" w:cs="Times New Roman"/>
                <w:spacing w:val="-1"/>
                <w:position w:val="-1"/>
                <w:sz w:val="24"/>
                <w:szCs w:val="24"/>
              </w:rPr>
              <w:t>м</w:t>
            </w:r>
            <w:r w:rsidRPr="00531914">
              <w:rPr>
                <w:rFonts w:ascii="Times New Roman" w:hAnsi="Times New Roman" w:cs="Times New Roman"/>
                <w:position w:val="-1"/>
                <w:sz w:val="24"/>
                <w:szCs w:val="24"/>
              </w:rPr>
              <w:t>а на пр</w:t>
            </w:r>
            <w:r w:rsidRPr="00531914">
              <w:rPr>
                <w:rFonts w:ascii="Times New Roman" w:hAnsi="Times New Roman" w:cs="Times New Roman"/>
                <w:spacing w:val="-5"/>
                <w:position w:val="-1"/>
                <w:sz w:val="24"/>
                <w:szCs w:val="24"/>
              </w:rPr>
              <w:t>о</w:t>
            </w:r>
            <w:r w:rsidRPr="00531914">
              <w:rPr>
                <w:rFonts w:ascii="Times New Roman" w:hAnsi="Times New Roman" w:cs="Times New Roman"/>
                <w:position w:val="-1"/>
                <w:sz w:val="24"/>
                <w:szCs w:val="24"/>
              </w:rPr>
              <w:t>дуцен</w:t>
            </w:r>
            <w:r w:rsidRPr="00531914">
              <w:rPr>
                <w:rFonts w:ascii="Times New Roman" w:hAnsi="Times New Roman" w:cs="Times New Roman"/>
                <w:spacing w:val="2"/>
                <w:position w:val="-1"/>
                <w:sz w:val="24"/>
                <w:szCs w:val="24"/>
              </w:rPr>
              <w:t>т</w:t>
            </w:r>
            <w:r w:rsidRPr="00531914">
              <w:rPr>
                <w:rFonts w:ascii="Times New Roman" w:hAnsi="Times New Roman" w:cs="Times New Roman"/>
                <w:position w:val="-1"/>
                <w:sz w:val="24"/>
                <w:szCs w:val="24"/>
              </w:rPr>
              <w:t>а съ</w:t>
            </w:r>
            <w:r w:rsidRPr="00531914">
              <w:rPr>
                <w:rFonts w:ascii="Times New Roman" w:hAnsi="Times New Roman" w:cs="Times New Roman"/>
                <w:spacing w:val="-9"/>
                <w:position w:val="-1"/>
                <w:sz w:val="24"/>
                <w:szCs w:val="24"/>
              </w:rPr>
              <w:t>г</w:t>
            </w:r>
            <w:r w:rsidRPr="00531914">
              <w:rPr>
                <w:rFonts w:ascii="Times New Roman" w:hAnsi="Times New Roman" w:cs="Times New Roman"/>
                <w:position w:val="-1"/>
                <w:sz w:val="24"/>
                <w:szCs w:val="24"/>
              </w:rPr>
              <w:t>ласно ут</w:t>
            </w:r>
            <w:r w:rsidRPr="00531914">
              <w:rPr>
                <w:rFonts w:ascii="Times New Roman" w:hAnsi="Times New Roman" w:cs="Times New Roman"/>
                <w:spacing w:val="-4"/>
                <w:position w:val="-1"/>
                <w:sz w:val="24"/>
                <w:szCs w:val="24"/>
              </w:rPr>
              <w:t>в</w:t>
            </w:r>
            <w:r w:rsidRPr="00531914">
              <w:rPr>
                <w:rFonts w:ascii="Times New Roman" w:hAnsi="Times New Roman" w:cs="Times New Roman"/>
                <w:position w:val="-1"/>
                <w:sz w:val="24"/>
                <w:szCs w:val="24"/>
              </w:rPr>
              <w:t>ъ</w:t>
            </w:r>
            <w:r w:rsidRPr="00531914">
              <w:rPr>
                <w:rFonts w:ascii="Times New Roman" w:hAnsi="Times New Roman" w:cs="Times New Roman"/>
                <w:spacing w:val="-2"/>
                <w:position w:val="-1"/>
                <w:sz w:val="24"/>
                <w:szCs w:val="24"/>
              </w:rPr>
              <w:t>р</w:t>
            </w:r>
            <w:r w:rsidRPr="00531914">
              <w:rPr>
                <w:rFonts w:ascii="Times New Roman" w:hAnsi="Times New Roman" w:cs="Times New Roman"/>
                <w:position w:val="-1"/>
                <w:sz w:val="24"/>
                <w:szCs w:val="24"/>
              </w:rPr>
              <w:t xml:space="preserve">ден за </w:t>
            </w:r>
            <w:r w:rsidRPr="00531914">
              <w:rPr>
                <w:rFonts w:ascii="Times New Roman" w:hAnsi="Times New Roman" w:cs="Times New Roman"/>
                <w:spacing w:val="-4"/>
                <w:position w:val="-1"/>
                <w:sz w:val="24"/>
                <w:szCs w:val="24"/>
              </w:rPr>
              <w:t>г</w:t>
            </w:r>
            <w:r w:rsidRPr="00531914">
              <w:rPr>
                <w:rFonts w:ascii="Times New Roman" w:hAnsi="Times New Roman" w:cs="Times New Roman"/>
                <w:spacing w:val="-5"/>
                <w:position w:val="-1"/>
                <w:sz w:val="24"/>
                <w:szCs w:val="24"/>
              </w:rPr>
              <w:t>о</w:t>
            </w:r>
            <w:r w:rsidRPr="00531914">
              <w:rPr>
                <w:rFonts w:ascii="Times New Roman" w:hAnsi="Times New Roman" w:cs="Times New Roman"/>
                <w:position w:val="-1"/>
                <w:sz w:val="24"/>
                <w:szCs w:val="24"/>
              </w:rPr>
              <w:t>дин</w:t>
            </w:r>
            <w:r w:rsidRPr="00531914">
              <w:rPr>
                <w:rFonts w:ascii="Times New Roman" w:hAnsi="Times New Roman" w:cs="Times New Roman"/>
                <w:spacing w:val="-5"/>
                <w:position w:val="-1"/>
                <w:sz w:val="24"/>
                <w:szCs w:val="24"/>
              </w:rPr>
              <w:t>а</w:t>
            </w:r>
            <w:r w:rsidRPr="00531914">
              <w:rPr>
                <w:rFonts w:ascii="Times New Roman" w:hAnsi="Times New Roman" w:cs="Times New Roman"/>
                <w:spacing w:val="2"/>
                <w:position w:val="-1"/>
                <w:sz w:val="24"/>
                <w:szCs w:val="24"/>
              </w:rPr>
              <w:t>т</w:t>
            </w:r>
            <w:r w:rsidRPr="00531914">
              <w:rPr>
                <w:rFonts w:ascii="Times New Roman" w:hAnsi="Times New Roman" w:cs="Times New Roman"/>
                <w:position w:val="-1"/>
                <w:sz w:val="24"/>
                <w:szCs w:val="24"/>
              </w:rPr>
              <w:t>а списък с ф</w:t>
            </w:r>
            <w:r w:rsidRPr="00531914">
              <w:rPr>
                <w:rFonts w:ascii="Times New Roman" w:hAnsi="Times New Roman" w:cs="Times New Roman"/>
                <w:spacing w:val="2"/>
                <w:position w:val="-1"/>
                <w:sz w:val="24"/>
                <w:szCs w:val="24"/>
              </w:rPr>
              <w:t>е</w:t>
            </w:r>
            <w:r w:rsidRPr="00531914">
              <w:rPr>
                <w:rFonts w:ascii="Times New Roman" w:hAnsi="Times New Roman" w:cs="Times New Roman"/>
                <w:position w:val="-1"/>
                <w:sz w:val="24"/>
                <w:szCs w:val="24"/>
              </w:rPr>
              <w:t>стив</w:t>
            </w:r>
            <w:r w:rsidRPr="00531914">
              <w:rPr>
                <w:rFonts w:ascii="Times New Roman" w:hAnsi="Times New Roman" w:cs="Times New Roman"/>
                <w:spacing w:val="2"/>
                <w:position w:val="-1"/>
                <w:sz w:val="24"/>
                <w:szCs w:val="24"/>
              </w:rPr>
              <w:t>а</w:t>
            </w:r>
            <w:r w:rsidRPr="00531914">
              <w:rPr>
                <w:rFonts w:ascii="Times New Roman" w:hAnsi="Times New Roman" w:cs="Times New Roman"/>
                <w:position w:val="-1"/>
                <w:sz w:val="24"/>
                <w:szCs w:val="24"/>
              </w:rPr>
              <w:t>ли А и Б клас:</w:t>
            </w:r>
          </w:p>
          <w:p w14:paraId="537F2800" w14:textId="77777777" w:rsidR="00D64B1C" w:rsidRPr="00531914" w:rsidRDefault="00D64B1C" w:rsidP="007B16BC">
            <w:pPr>
              <w:widowControl w:val="0"/>
              <w:spacing w:after="0" w:line="240" w:lineRule="auto"/>
              <w:ind w:left="178" w:firstLine="283"/>
              <w:rPr>
                <w:rFonts w:ascii="Times New Roman" w:hAnsi="Times New Roman" w:cs="Times New Roman"/>
                <w:sz w:val="24"/>
                <w:szCs w:val="24"/>
              </w:rPr>
            </w:pPr>
            <w:r w:rsidRPr="00531914">
              <w:rPr>
                <w:rFonts w:ascii="Times New Roman" w:hAnsi="Times New Roman" w:cs="Times New Roman"/>
                <w:sz w:val="24"/>
                <w:szCs w:val="24"/>
              </w:rPr>
              <w:t xml:space="preserve">- За </w:t>
            </w:r>
            <w:r w:rsidRPr="00531914">
              <w:rPr>
                <w:rFonts w:ascii="Times New Roman" w:hAnsi="Times New Roman" w:cs="Times New Roman"/>
                <w:spacing w:val="2"/>
                <w:sz w:val="24"/>
                <w:szCs w:val="24"/>
              </w:rPr>
              <w:t>с</w:t>
            </w:r>
            <w:r w:rsidRPr="00531914">
              <w:rPr>
                <w:rFonts w:ascii="Times New Roman" w:hAnsi="Times New Roman" w:cs="Times New Roman"/>
                <w:sz w:val="24"/>
                <w:szCs w:val="24"/>
              </w:rPr>
              <w:t>елекция Б клас ф</w:t>
            </w:r>
            <w:r w:rsidRPr="00531914">
              <w:rPr>
                <w:rFonts w:ascii="Times New Roman" w:hAnsi="Times New Roman" w:cs="Times New Roman"/>
                <w:spacing w:val="4"/>
                <w:sz w:val="24"/>
                <w:szCs w:val="24"/>
              </w:rPr>
              <w:t>е</w:t>
            </w:r>
            <w:r w:rsidRPr="00531914">
              <w:rPr>
                <w:rFonts w:ascii="Times New Roman" w:hAnsi="Times New Roman" w:cs="Times New Roman"/>
                <w:sz w:val="24"/>
                <w:szCs w:val="24"/>
              </w:rPr>
              <w:t>сти</w:t>
            </w:r>
            <w:r w:rsidRPr="00531914">
              <w:rPr>
                <w:rFonts w:ascii="Times New Roman" w:hAnsi="Times New Roman" w:cs="Times New Roman"/>
                <w:spacing w:val="-2"/>
                <w:sz w:val="24"/>
                <w:szCs w:val="24"/>
              </w:rPr>
              <w:t>в</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 xml:space="preserve">л - по 0,05 </w:t>
            </w:r>
            <w:r w:rsidRPr="00531914">
              <w:rPr>
                <w:rFonts w:ascii="Times New Roman" w:hAnsi="Times New Roman" w:cs="Times New Roman"/>
                <w:i/>
                <w:iCs/>
                <w:sz w:val="24"/>
                <w:szCs w:val="24"/>
              </w:rPr>
              <w:t>(до ш</w:t>
            </w:r>
            <w:r w:rsidRPr="00531914">
              <w:rPr>
                <w:rFonts w:ascii="Times New Roman" w:hAnsi="Times New Roman" w:cs="Times New Roman"/>
                <w:i/>
                <w:iCs/>
                <w:spacing w:val="-2"/>
                <w:sz w:val="24"/>
                <w:szCs w:val="24"/>
              </w:rPr>
              <w:t>е</w:t>
            </w:r>
            <w:r w:rsidRPr="00531914">
              <w:rPr>
                <w:rFonts w:ascii="Times New Roman" w:hAnsi="Times New Roman" w:cs="Times New Roman"/>
                <w:i/>
                <w:iCs/>
                <w:sz w:val="24"/>
                <w:szCs w:val="24"/>
              </w:rPr>
              <w:t xml:space="preserve">ст </w:t>
            </w:r>
            <w:r w:rsidRPr="00531914">
              <w:rPr>
                <w:rFonts w:ascii="Times New Roman" w:hAnsi="Times New Roman" w:cs="Times New Roman"/>
                <w:i/>
                <w:iCs/>
                <w:spacing w:val="-2"/>
                <w:sz w:val="24"/>
                <w:szCs w:val="24"/>
              </w:rPr>
              <w:t>с</w:t>
            </w:r>
            <w:r w:rsidRPr="00531914">
              <w:rPr>
                <w:rFonts w:ascii="Times New Roman" w:hAnsi="Times New Roman" w:cs="Times New Roman"/>
                <w:i/>
                <w:iCs/>
                <w:sz w:val="24"/>
                <w:szCs w:val="24"/>
              </w:rPr>
              <w:t>е</w:t>
            </w:r>
            <w:r w:rsidRPr="00531914">
              <w:rPr>
                <w:rFonts w:ascii="Times New Roman" w:hAnsi="Times New Roman" w:cs="Times New Roman"/>
                <w:i/>
                <w:iCs/>
                <w:spacing w:val="4"/>
                <w:sz w:val="24"/>
                <w:szCs w:val="24"/>
              </w:rPr>
              <w:t>л</w:t>
            </w:r>
            <w:r w:rsidRPr="00531914">
              <w:rPr>
                <w:rFonts w:ascii="Times New Roman" w:hAnsi="Times New Roman" w:cs="Times New Roman"/>
                <w:i/>
                <w:iCs/>
                <w:sz w:val="24"/>
                <w:szCs w:val="24"/>
              </w:rPr>
              <w:t xml:space="preserve">екции) </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а</w:t>
            </w:r>
            <w:r w:rsidRPr="00531914">
              <w:rPr>
                <w:rFonts w:ascii="Times New Roman" w:hAnsi="Times New Roman" w:cs="Times New Roman"/>
                <w:spacing w:val="-4"/>
                <w:sz w:val="24"/>
                <w:szCs w:val="24"/>
              </w:rPr>
              <w:t>к</w:t>
            </w:r>
            <w:r w:rsidRPr="00531914">
              <w:rPr>
                <w:rFonts w:ascii="Times New Roman" w:hAnsi="Times New Roman" w:cs="Times New Roman"/>
                <w:sz w:val="24"/>
                <w:szCs w:val="24"/>
              </w:rPr>
              <w:t>сим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 xml:space="preserve">м </w:t>
            </w:r>
            <w:r w:rsidRPr="00531914">
              <w:rPr>
                <w:rFonts w:ascii="Times New Roman" w:hAnsi="Times New Roman" w:cs="Times New Roman"/>
                <w:spacing w:val="-2"/>
                <w:sz w:val="24"/>
                <w:szCs w:val="24"/>
              </w:rPr>
              <w:t>т</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 xml:space="preserve">чки - 0,30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w:t>
            </w:r>
          </w:p>
          <w:p w14:paraId="502E5939" w14:textId="77777777" w:rsidR="00D64B1C" w:rsidRPr="00531914" w:rsidRDefault="00D64B1C" w:rsidP="007B16BC">
            <w:pPr>
              <w:widowControl w:val="0"/>
              <w:spacing w:after="0" w:line="240" w:lineRule="auto"/>
              <w:ind w:left="178" w:firstLine="283"/>
              <w:rPr>
                <w:rFonts w:ascii="Times New Roman" w:hAnsi="Times New Roman" w:cs="Times New Roman"/>
                <w:sz w:val="24"/>
                <w:szCs w:val="24"/>
              </w:rPr>
            </w:pPr>
            <w:r w:rsidRPr="00531914">
              <w:rPr>
                <w:rFonts w:ascii="Times New Roman" w:hAnsi="Times New Roman" w:cs="Times New Roman"/>
                <w:position w:val="-1"/>
                <w:sz w:val="24"/>
                <w:szCs w:val="24"/>
              </w:rPr>
              <w:t xml:space="preserve">- За награда </w:t>
            </w:r>
            <w:r w:rsidRPr="00531914">
              <w:rPr>
                <w:rFonts w:ascii="Times New Roman" w:hAnsi="Times New Roman" w:cs="Times New Roman"/>
                <w:spacing w:val="-2"/>
                <w:position w:val="-1"/>
                <w:sz w:val="24"/>
                <w:szCs w:val="24"/>
              </w:rPr>
              <w:t>о</w:t>
            </w:r>
            <w:r w:rsidRPr="00531914">
              <w:rPr>
                <w:rFonts w:ascii="Times New Roman" w:hAnsi="Times New Roman" w:cs="Times New Roman"/>
                <w:position w:val="-1"/>
                <w:sz w:val="24"/>
                <w:szCs w:val="24"/>
              </w:rPr>
              <w:t>т Б клас ф</w:t>
            </w:r>
            <w:r w:rsidRPr="00531914">
              <w:rPr>
                <w:rFonts w:ascii="Times New Roman" w:hAnsi="Times New Roman" w:cs="Times New Roman"/>
                <w:spacing w:val="4"/>
                <w:position w:val="-1"/>
                <w:sz w:val="24"/>
                <w:szCs w:val="24"/>
              </w:rPr>
              <w:t>е</w:t>
            </w:r>
            <w:r w:rsidRPr="00531914">
              <w:rPr>
                <w:rFonts w:ascii="Times New Roman" w:hAnsi="Times New Roman" w:cs="Times New Roman"/>
                <w:position w:val="-1"/>
                <w:sz w:val="24"/>
                <w:szCs w:val="24"/>
              </w:rPr>
              <w:t>сти</w:t>
            </w:r>
            <w:r w:rsidRPr="00531914">
              <w:rPr>
                <w:rFonts w:ascii="Times New Roman" w:hAnsi="Times New Roman" w:cs="Times New Roman"/>
                <w:spacing w:val="-2"/>
                <w:position w:val="-1"/>
                <w:sz w:val="24"/>
                <w:szCs w:val="24"/>
              </w:rPr>
              <w:t>в</w:t>
            </w:r>
            <w:r w:rsidRPr="00531914">
              <w:rPr>
                <w:rFonts w:ascii="Times New Roman" w:hAnsi="Times New Roman" w:cs="Times New Roman"/>
                <w:spacing w:val="2"/>
                <w:position w:val="-1"/>
                <w:sz w:val="24"/>
                <w:szCs w:val="24"/>
              </w:rPr>
              <w:t>а</w:t>
            </w:r>
            <w:r w:rsidRPr="00531914">
              <w:rPr>
                <w:rFonts w:ascii="Times New Roman" w:hAnsi="Times New Roman" w:cs="Times New Roman"/>
                <w:position w:val="-1"/>
                <w:sz w:val="24"/>
                <w:szCs w:val="24"/>
              </w:rPr>
              <w:t xml:space="preserve">л - по 0,05 </w:t>
            </w:r>
            <w:r w:rsidRPr="00531914">
              <w:rPr>
                <w:rFonts w:ascii="Times New Roman" w:hAnsi="Times New Roman" w:cs="Times New Roman"/>
                <w:spacing w:val="-14"/>
                <w:position w:val="-1"/>
                <w:sz w:val="24"/>
                <w:szCs w:val="24"/>
              </w:rPr>
              <w:t>т</w:t>
            </w:r>
            <w:r w:rsidRPr="00531914">
              <w:rPr>
                <w:rFonts w:ascii="Times New Roman" w:hAnsi="Times New Roman" w:cs="Times New Roman"/>
                <w:position w:val="-1"/>
                <w:sz w:val="24"/>
                <w:szCs w:val="24"/>
              </w:rPr>
              <w:t xml:space="preserve">. </w:t>
            </w:r>
            <w:r w:rsidRPr="00531914">
              <w:rPr>
                <w:rFonts w:ascii="Times New Roman" w:hAnsi="Times New Roman" w:cs="Times New Roman"/>
                <w:i/>
                <w:iCs/>
                <w:position w:val="-1"/>
                <w:sz w:val="24"/>
                <w:szCs w:val="24"/>
              </w:rPr>
              <w:t>(до ш</w:t>
            </w:r>
            <w:r w:rsidRPr="00531914">
              <w:rPr>
                <w:rFonts w:ascii="Times New Roman" w:hAnsi="Times New Roman" w:cs="Times New Roman"/>
                <w:i/>
                <w:iCs/>
                <w:spacing w:val="-2"/>
                <w:position w:val="-1"/>
                <w:sz w:val="24"/>
                <w:szCs w:val="24"/>
              </w:rPr>
              <w:t>е</w:t>
            </w:r>
            <w:r w:rsidRPr="00531914">
              <w:rPr>
                <w:rFonts w:ascii="Times New Roman" w:hAnsi="Times New Roman" w:cs="Times New Roman"/>
                <w:i/>
                <w:iCs/>
                <w:position w:val="-1"/>
                <w:sz w:val="24"/>
                <w:szCs w:val="24"/>
              </w:rPr>
              <w:t xml:space="preserve">ст награди) </w:t>
            </w:r>
            <w:r w:rsidRPr="00531914">
              <w:rPr>
                <w:rFonts w:ascii="Times New Roman" w:hAnsi="Times New Roman" w:cs="Times New Roman"/>
                <w:spacing w:val="-1"/>
                <w:position w:val="-1"/>
                <w:sz w:val="24"/>
                <w:szCs w:val="24"/>
              </w:rPr>
              <w:t>м</w:t>
            </w:r>
            <w:r w:rsidRPr="00531914">
              <w:rPr>
                <w:rFonts w:ascii="Times New Roman" w:hAnsi="Times New Roman" w:cs="Times New Roman"/>
                <w:position w:val="-1"/>
                <w:sz w:val="24"/>
                <w:szCs w:val="24"/>
              </w:rPr>
              <w:t>а</w:t>
            </w:r>
            <w:r w:rsidRPr="00531914">
              <w:rPr>
                <w:rFonts w:ascii="Times New Roman" w:hAnsi="Times New Roman" w:cs="Times New Roman"/>
                <w:spacing w:val="-4"/>
                <w:position w:val="-1"/>
                <w:sz w:val="24"/>
                <w:szCs w:val="24"/>
              </w:rPr>
              <w:t>к</w:t>
            </w:r>
            <w:r w:rsidRPr="00531914">
              <w:rPr>
                <w:rFonts w:ascii="Times New Roman" w:hAnsi="Times New Roman" w:cs="Times New Roman"/>
                <w:position w:val="-1"/>
                <w:sz w:val="24"/>
                <w:szCs w:val="24"/>
              </w:rPr>
              <w:t>сим</w:t>
            </w:r>
            <w:r w:rsidRPr="00531914">
              <w:rPr>
                <w:rFonts w:ascii="Times New Roman" w:hAnsi="Times New Roman" w:cs="Times New Roman"/>
                <w:spacing w:val="-2"/>
                <w:position w:val="-1"/>
                <w:sz w:val="24"/>
                <w:szCs w:val="24"/>
              </w:rPr>
              <w:t>у</w:t>
            </w:r>
            <w:r w:rsidRPr="00531914">
              <w:rPr>
                <w:rFonts w:ascii="Times New Roman" w:hAnsi="Times New Roman" w:cs="Times New Roman"/>
                <w:position w:val="-1"/>
                <w:sz w:val="24"/>
                <w:szCs w:val="24"/>
              </w:rPr>
              <w:t xml:space="preserve">м </w:t>
            </w:r>
            <w:r w:rsidRPr="00531914">
              <w:rPr>
                <w:rFonts w:ascii="Times New Roman" w:hAnsi="Times New Roman" w:cs="Times New Roman"/>
                <w:spacing w:val="-2"/>
                <w:position w:val="-1"/>
                <w:sz w:val="24"/>
                <w:szCs w:val="24"/>
              </w:rPr>
              <w:t>т</w:t>
            </w:r>
            <w:r w:rsidRPr="00531914">
              <w:rPr>
                <w:rFonts w:ascii="Times New Roman" w:hAnsi="Times New Roman" w:cs="Times New Roman"/>
                <w:spacing w:val="-5"/>
                <w:position w:val="-1"/>
                <w:sz w:val="24"/>
                <w:szCs w:val="24"/>
              </w:rPr>
              <w:t>о</w:t>
            </w:r>
            <w:r w:rsidRPr="00531914">
              <w:rPr>
                <w:rFonts w:ascii="Times New Roman" w:hAnsi="Times New Roman" w:cs="Times New Roman"/>
                <w:position w:val="-1"/>
                <w:sz w:val="24"/>
                <w:szCs w:val="24"/>
              </w:rPr>
              <w:t xml:space="preserve">чки - 0,30 </w:t>
            </w:r>
            <w:r w:rsidRPr="00531914">
              <w:rPr>
                <w:rFonts w:ascii="Times New Roman" w:hAnsi="Times New Roman" w:cs="Times New Roman"/>
                <w:spacing w:val="-14"/>
                <w:position w:val="-1"/>
                <w:sz w:val="24"/>
                <w:szCs w:val="24"/>
              </w:rPr>
              <w:t>т</w:t>
            </w:r>
            <w:r w:rsidRPr="00531914">
              <w:rPr>
                <w:rFonts w:ascii="Times New Roman" w:hAnsi="Times New Roman" w:cs="Times New Roman"/>
                <w:position w:val="-1"/>
                <w:sz w:val="24"/>
                <w:szCs w:val="24"/>
              </w:rPr>
              <w:t>.</w:t>
            </w:r>
          </w:p>
          <w:p w14:paraId="1D21B5A7" w14:textId="77777777" w:rsidR="00D64B1C" w:rsidRPr="00531914" w:rsidRDefault="00D64B1C" w:rsidP="007B16BC">
            <w:pPr>
              <w:widowControl w:val="0"/>
              <w:spacing w:after="0" w:line="240" w:lineRule="auto"/>
              <w:ind w:left="178" w:firstLine="283"/>
              <w:rPr>
                <w:rFonts w:ascii="Times New Roman" w:hAnsi="Times New Roman" w:cs="Times New Roman"/>
                <w:sz w:val="24"/>
                <w:szCs w:val="24"/>
              </w:rPr>
            </w:pPr>
            <w:r w:rsidRPr="00531914">
              <w:rPr>
                <w:rFonts w:ascii="Times New Roman" w:hAnsi="Times New Roman" w:cs="Times New Roman"/>
                <w:sz w:val="24"/>
                <w:szCs w:val="24"/>
              </w:rPr>
              <w:t xml:space="preserve">- За </w:t>
            </w:r>
            <w:r w:rsidRPr="00531914">
              <w:rPr>
                <w:rFonts w:ascii="Times New Roman" w:hAnsi="Times New Roman" w:cs="Times New Roman"/>
                <w:spacing w:val="2"/>
                <w:sz w:val="24"/>
                <w:szCs w:val="24"/>
              </w:rPr>
              <w:t>с</w:t>
            </w:r>
            <w:r w:rsidRPr="00531914">
              <w:rPr>
                <w:rFonts w:ascii="Times New Roman" w:hAnsi="Times New Roman" w:cs="Times New Roman"/>
                <w:sz w:val="24"/>
                <w:szCs w:val="24"/>
              </w:rPr>
              <w:t>елекция А клас ф</w:t>
            </w:r>
            <w:r w:rsidRPr="00531914">
              <w:rPr>
                <w:rFonts w:ascii="Times New Roman" w:hAnsi="Times New Roman" w:cs="Times New Roman"/>
                <w:spacing w:val="4"/>
                <w:sz w:val="24"/>
                <w:szCs w:val="24"/>
              </w:rPr>
              <w:t>е</w:t>
            </w:r>
            <w:r w:rsidRPr="00531914">
              <w:rPr>
                <w:rFonts w:ascii="Times New Roman" w:hAnsi="Times New Roman" w:cs="Times New Roman"/>
                <w:sz w:val="24"/>
                <w:szCs w:val="24"/>
              </w:rPr>
              <w:t>сти</w:t>
            </w:r>
            <w:r w:rsidRPr="00531914">
              <w:rPr>
                <w:rFonts w:ascii="Times New Roman" w:hAnsi="Times New Roman" w:cs="Times New Roman"/>
                <w:spacing w:val="-2"/>
                <w:sz w:val="24"/>
                <w:szCs w:val="24"/>
              </w:rPr>
              <w:t>в</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 xml:space="preserve">л - по 0,20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w:t>
            </w:r>
            <w:r w:rsidRPr="00531914">
              <w:rPr>
                <w:rFonts w:ascii="Times New Roman" w:hAnsi="Times New Roman" w:cs="Times New Roman"/>
                <w:i/>
                <w:iCs/>
                <w:sz w:val="24"/>
                <w:szCs w:val="24"/>
              </w:rPr>
              <w:t>до ш</w:t>
            </w:r>
            <w:r w:rsidRPr="00531914">
              <w:rPr>
                <w:rFonts w:ascii="Times New Roman" w:hAnsi="Times New Roman" w:cs="Times New Roman"/>
                <w:i/>
                <w:iCs/>
                <w:spacing w:val="-2"/>
                <w:sz w:val="24"/>
                <w:szCs w:val="24"/>
              </w:rPr>
              <w:t>е</w:t>
            </w:r>
            <w:r w:rsidRPr="00531914">
              <w:rPr>
                <w:rFonts w:ascii="Times New Roman" w:hAnsi="Times New Roman" w:cs="Times New Roman"/>
                <w:i/>
                <w:iCs/>
                <w:sz w:val="24"/>
                <w:szCs w:val="24"/>
              </w:rPr>
              <w:t xml:space="preserve">ст </w:t>
            </w:r>
            <w:r w:rsidRPr="00531914">
              <w:rPr>
                <w:rFonts w:ascii="Times New Roman" w:hAnsi="Times New Roman" w:cs="Times New Roman"/>
                <w:i/>
                <w:iCs/>
                <w:spacing w:val="-2"/>
                <w:sz w:val="24"/>
                <w:szCs w:val="24"/>
              </w:rPr>
              <w:t>с</w:t>
            </w:r>
            <w:r w:rsidRPr="00531914">
              <w:rPr>
                <w:rFonts w:ascii="Times New Roman" w:hAnsi="Times New Roman" w:cs="Times New Roman"/>
                <w:i/>
                <w:iCs/>
                <w:sz w:val="24"/>
                <w:szCs w:val="24"/>
              </w:rPr>
              <w:t>е</w:t>
            </w:r>
            <w:r w:rsidRPr="00531914">
              <w:rPr>
                <w:rFonts w:ascii="Times New Roman" w:hAnsi="Times New Roman" w:cs="Times New Roman"/>
                <w:i/>
                <w:iCs/>
                <w:spacing w:val="4"/>
                <w:sz w:val="24"/>
                <w:szCs w:val="24"/>
              </w:rPr>
              <w:t>л</w:t>
            </w:r>
            <w:r w:rsidRPr="00531914">
              <w:rPr>
                <w:rFonts w:ascii="Times New Roman" w:hAnsi="Times New Roman" w:cs="Times New Roman"/>
                <w:i/>
                <w:iCs/>
                <w:sz w:val="24"/>
                <w:szCs w:val="24"/>
              </w:rPr>
              <w:t>екции</w:t>
            </w:r>
            <w:r w:rsidRPr="00531914">
              <w:rPr>
                <w:rFonts w:ascii="Times New Roman" w:hAnsi="Times New Roman" w:cs="Times New Roman"/>
                <w:sz w:val="24"/>
                <w:szCs w:val="24"/>
              </w:rPr>
              <w:t xml:space="preserve">) </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а</w:t>
            </w:r>
            <w:r w:rsidRPr="00531914">
              <w:rPr>
                <w:rFonts w:ascii="Times New Roman" w:hAnsi="Times New Roman" w:cs="Times New Roman"/>
                <w:spacing w:val="-4"/>
                <w:sz w:val="24"/>
                <w:szCs w:val="24"/>
              </w:rPr>
              <w:t>к</w:t>
            </w:r>
            <w:r w:rsidRPr="00531914">
              <w:rPr>
                <w:rFonts w:ascii="Times New Roman" w:hAnsi="Times New Roman" w:cs="Times New Roman"/>
                <w:sz w:val="24"/>
                <w:szCs w:val="24"/>
              </w:rPr>
              <w:t>сим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 xml:space="preserve">м </w:t>
            </w:r>
            <w:r w:rsidRPr="00531914">
              <w:rPr>
                <w:rFonts w:ascii="Times New Roman" w:hAnsi="Times New Roman" w:cs="Times New Roman"/>
                <w:spacing w:val="-2"/>
                <w:sz w:val="24"/>
                <w:szCs w:val="24"/>
              </w:rPr>
              <w:t>т</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 xml:space="preserve">чки - 1,20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w:t>
            </w:r>
          </w:p>
          <w:p w14:paraId="31428842" w14:textId="77777777" w:rsidR="00D64B1C" w:rsidRPr="00531914" w:rsidRDefault="00D64B1C" w:rsidP="007B16BC">
            <w:pPr>
              <w:widowControl w:val="0"/>
              <w:spacing w:after="0" w:line="240" w:lineRule="auto"/>
              <w:ind w:left="178" w:firstLine="283"/>
              <w:rPr>
                <w:rFonts w:ascii="Times New Roman" w:hAnsi="Times New Roman" w:cs="Times New Roman"/>
                <w:sz w:val="24"/>
                <w:szCs w:val="24"/>
              </w:rPr>
            </w:pPr>
            <w:r w:rsidRPr="00531914">
              <w:rPr>
                <w:rFonts w:ascii="Times New Roman" w:hAnsi="Times New Roman" w:cs="Times New Roman"/>
                <w:sz w:val="24"/>
                <w:szCs w:val="24"/>
              </w:rPr>
              <w:t xml:space="preserve">- За награда </w:t>
            </w:r>
            <w:r w:rsidRPr="00531914">
              <w:rPr>
                <w:rFonts w:ascii="Times New Roman" w:hAnsi="Times New Roman" w:cs="Times New Roman"/>
                <w:spacing w:val="-2"/>
                <w:sz w:val="24"/>
                <w:szCs w:val="24"/>
              </w:rPr>
              <w:t>о</w:t>
            </w:r>
            <w:r w:rsidRPr="00531914">
              <w:rPr>
                <w:rFonts w:ascii="Times New Roman" w:hAnsi="Times New Roman" w:cs="Times New Roman"/>
                <w:sz w:val="24"/>
                <w:szCs w:val="24"/>
              </w:rPr>
              <w:t>т А клас ф</w:t>
            </w:r>
            <w:r w:rsidRPr="00531914">
              <w:rPr>
                <w:rFonts w:ascii="Times New Roman" w:hAnsi="Times New Roman" w:cs="Times New Roman"/>
                <w:spacing w:val="4"/>
                <w:sz w:val="24"/>
                <w:szCs w:val="24"/>
              </w:rPr>
              <w:t>е</w:t>
            </w:r>
            <w:r w:rsidRPr="00531914">
              <w:rPr>
                <w:rFonts w:ascii="Times New Roman" w:hAnsi="Times New Roman" w:cs="Times New Roman"/>
                <w:sz w:val="24"/>
                <w:szCs w:val="24"/>
              </w:rPr>
              <w:t>сти</w:t>
            </w:r>
            <w:r w:rsidRPr="00531914">
              <w:rPr>
                <w:rFonts w:ascii="Times New Roman" w:hAnsi="Times New Roman" w:cs="Times New Roman"/>
                <w:spacing w:val="-2"/>
                <w:sz w:val="24"/>
                <w:szCs w:val="24"/>
              </w:rPr>
              <w:t>в</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 xml:space="preserve">л - по 0,20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w:t>
            </w:r>
            <w:r w:rsidRPr="00531914">
              <w:rPr>
                <w:rFonts w:ascii="Times New Roman" w:hAnsi="Times New Roman" w:cs="Times New Roman"/>
                <w:i/>
                <w:iCs/>
                <w:sz w:val="24"/>
                <w:szCs w:val="24"/>
              </w:rPr>
              <w:t>до ш</w:t>
            </w:r>
            <w:r w:rsidRPr="00531914">
              <w:rPr>
                <w:rFonts w:ascii="Times New Roman" w:hAnsi="Times New Roman" w:cs="Times New Roman"/>
                <w:i/>
                <w:iCs/>
                <w:spacing w:val="-2"/>
                <w:sz w:val="24"/>
                <w:szCs w:val="24"/>
              </w:rPr>
              <w:t>е</w:t>
            </w:r>
            <w:r w:rsidRPr="00531914">
              <w:rPr>
                <w:rFonts w:ascii="Times New Roman" w:hAnsi="Times New Roman" w:cs="Times New Roman"/>
                <w:i/>
                <w:iCs/>
                <w:sz w:val="24"/>
                <w:szCs w:val="24"/>
              </w:rPr>
              <w:t>ст награди</w:t>
            </w:r>
            <w:r w:rsidRPr="00531914">
              <w:rPr>
                <w:rFonts w:ascii="Times New Roman" w:hAnsi="Times New Roman" w:cs="Times New Roman"/>
                <w:sz w:val="24"/>
                <w:szCs w:val="24"/>
              </w:rPr>
              <w:t xml:space="preserve">) </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а</w:t>
            </w:r>
            <w:r w:rsidRPr="00531914">
              <w:rPr>
                <w:rFonts w:ascii="Times New Roman" w:hAnsi="Times New Roman" w:cs="Times New Roman"/>
                <w:spacing w:val="-4"/>
                <w:sz w:val="24"/>
                <w:szCs w:val="24"/>
              </w:rPr>
              <w:t>к</w:t>
            </w:r>
            <w:r w:rsidRPr="00531914">
              <w:rPr>
                <w:rFonts w:ascii="Times New Roman" w:hAnsi="Times New Roman" w:cs="Times New Roman"/>
                <w:sz w:val="24"/>
                <w:szCs w:val="24"/>
              </w:rPr>
              <w:t>сим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 xml:space="preserve">м </w:t>
            </w:r>
            <w:r w:rsidRPr="00531914">
              <w:rPr>
                <w:rFonts w:ascii="Times New Roman" w:hAnsi="Times New Roman" w:cs="Times New Roman"/>
                <w:spacing w:val="-2"/>
                <w:sz w:val="24"/>
                <w:szCs w:val="24"/>
              </w:rPr>
              <w:t>т</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 xml:space="preserve">чки - 1,20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w:t>
            </w:r>
          </w:p>
          <w:p w14:paraId="6072157B" w14:textId="77777777" w:rsidR="00D64B1C" w:rsidRPr="00531914" w:rsidRDefault="00D64B1C" w:rsidP="007B16BC">
            <w:pPr>
              <w:widowControl w:val="0"/>
              <w:spacing w:after="0" w:line="240" w:lineRule="auto"/>
              <w:ind w:left="178" w:firstLine="283"/>
              <w:rPr>
                <w:rFonts w:ascii="Times New Roman" w:hAnsi="Times New Roman" w:cs="Times New Roman"/>
                <w:sz w:val="24"/>
                <w:szCs w:val="24"/>
              </w:rPr>
            </w:pPr>
            <w:r w:rsidRPr="00531914">
              <w:rPr>
                <w:rFonts w:ascii="Times New Roman" w:hAnsi="Times New Roman" w:cs="Times New Roman"/>
                <w:sz w:val="24"/>
                <w:szCs w:val="24"/>
              </w:rPr>
              <w:t>- За н</w:t>
            </w:r>
            <w:r w:rsidRPr="00531914">
              <w:rPr>
                <w:rFonts w:ascii="Times New Roman" w:hAnsi="Times New Roman" w:cs="Times New Roman"/>
                <w:spacing w:val="-3"/>
                <w:sz w:val="24"/>
                <w:szCs w:val="24"/>
              </w:rPr>
              <w:t>о</w:t>
            </w:r>
            <w:r w:rsidRPr="00531914">
              <w:rPr>
                <w:rFonts w:ascii="Times New Roman" w:hAnsi="Times New Roman" w:cs="Times New Roman"/>
                <w:sz w:val="24"/>
                <w:szCs w:val="24"/>
              </w:rPr>
              <w:t>минация Ос</w:t>
            </w:r>
            <w:r w:rsidRPr="00531914">
              <w:rPr>
                <w:rFonts w:ascii="Times New Roman" w:hAnsi="Times New Roman" w:cs="Times New Roman"/>
                <w:spacing w:val="-3"/>
                <w:sz w:val="24"/>
                <w:szCs w:val="24"/>
              </w:rPr>
              <w:t>к</w:t>
            </w:r>
            <w:r w:rsidRPr="00531914">
              <w:rPr>
                <w:rFonts w:ascii="Times New Roman" w:hAnsi="Times New Roman" w:cs="Times New Roman"/>
                <w:sz w:val="24"/>
                <w:szCs w:val="24"/>
              </w:rPr>
              <w:t xml:space="preserve">ар,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 xml:space="preserve">тен </w:t>
            </w:r>
            <w:r w:rsidRPr="00531914">
              <w:rPr>
                <w:rFonts w:ascii="Times New Roman" w:hAnsi="Times New Roman" w:cs="Times New Roman"/>
                <w:spacing w:val="-9"/>
                <w:sz w:val="24"/>
                <w:szCs w:val="24"/>
              </w:rPr>
              <w:t>г</w:t>
            </w:r>
            <w:r w:rsidRPr="00531914">
              <w:rPr>
                <w:rFonts w:ascii="Times New Roman" w:hAnsi="Times New Roman" w:cs="Times New Roman"/>
                <w:sz w:val="24"/>
                <w:szCs w:val="24"/>
              </w:rPr>
              <w:t>ло</w:t>
            </w:r>
            <w:r w:rsidRPr="00531914">
              <w:rPr>
                <w:rFonts w:ascii="Times New Roman" w:hAnsi="Times New Roman" w:cs="Times New Roman"/>
                <w:spacing w:val="-7"/>
                <w:sz w:val="24"/>
                <w:szCs w:val="24"/>
              </w:rPr>
              <w:t>б</w:t>
            </w:r>
            <w:r w:rsidRPr="00531914">
              <w:rPr>
                <w:rFonts w:ascii="Times New Roman" w:hAnsi="Times New Roman" w:cs="Times New Roman"/>
                <w:sz w:val="24"/>
                <w:szCs w:val="24"/>
              </w:rPr>
              <w:t>ус, Е</w:t>
            </w:r>
            <w:r w:rsidRPr="00531914">
              <w:rPr>
                <w:rFonts w:ascii="Times New Roman" w:hAnsi="Times New Roman" w:cs="Times New Roman"/>
                <w:spacing w:val="-11"/>
                <w:sz w:val="24"/>
                <w:szCs w:val="24"/>
              </w:rPr>
              <w:t>Ф</w:t>
            </w:r>
            <w:r w:rsidRPr="00531914">
              <w:rPr>
                <w:rFonts w:ascii="Times New Roman" w:hAnsi="Times New Roman" w:cs="Times New Roman"/>
                <w:sz w:val="24"/>
                <w:szCs w:val="24"/>
              </w:rPr>
              <w:t xml:space="preserve">А - 0,25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xml:space="preserve">. </w:t>
            </w:r>
            <w:r w:rsidRPr="00531914">
              <w:rPr>
                <w:rFonts w:ascii="Times New Roman" w:eastAsia="Times New Roman" w:hAnsi="Times New Roman" w:cs="Times New Roman"/>
                <w:i/>
                <w:iCs/>
                <w:sz w:val="24"/>
                <w:szCs w:val="24"/>
                <w:lang w:eastAsia="en-GB"/>
              </w:rPr>
              <w:t>(избира се само една номинация)</w:t>
            </w:r>
          </w:p>
          <w:p w14:paraId="13AEF0CB" w14:textId="77777777" w:rsidR="00D64B1C" w:rsidRPr="00531914" w:rsidRDefault="00D64B1C" w:rsidP="007B16BC">
            <w:pPr>
              <w:widowControl w:val="0"/>
              <w:spacing w:after="0" w:line="240" w:lineRule="auto"/>
              <w:ind w:left="178" w:right="87" w:firstLine="283"/>
              <w:rPr>
                <w:rFonts w:ascii="Times New Roman" w:hAnsi="Times New Roman" w:cs="Times New Roman"/>
                <w:sz w:val="24"/>
                <w:szCs w:val="24"/>
              </w:rPr>
            </w:pPr>
            <w:r w:rsidRPr="00531914">
              <w:rPr>
                <w:rFonts w:ascii="Times New Roman" w:hAnsi="Times New Roman" w:cs="Times New Roman"/>
                <w:sz w:val="24"/>
                <w:szCs w:val="24"/>
              </w:rPr>
              <w:t>- За награда Ос</w:t>
            </w:r>
            <w:r w:rsidRPr="00531914">
              <w:rPr>
                <w:rFonts w:ascii="Times New Roman" w:hAnsi="Times New Roman" w:cs="Times New Roman"/>
                <w:spacing w:val="-3"/>
                <w:sz w:val="24"/>
                <w:szCs w:val="24"/>
              </w:rPr>
              <w:t>к</w:t>
            </w:r>
            <w:r w:rsidRPr="00531914">
              <w:rPr>
                <w:rFonts w:ascii="Times New Roman" w:hAnsi="Times New Roman" w:cs="Times New Roman"/>
                <w:sz w:val="24"/>
                <w:szCs w:val="24"/>
              </w:rPr>
              <w:t xml:space="preserve">ар,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тна П</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л</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 xml:space="preserve">а,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 xml:space="preserve">тна </w:t>
            </w:r>
            <w:r w:rsidRPr="00531914">
              <w:rPr>
                <w:rFonts w:ascii="Times New Roman" w:hAnsi="Times New Roman" w:cs="Times New Roman"/>
                <w:spacing w:val="-2"/>
                <w:sz w:val="24"/>
                <w:szCs w:val="24"/>
              </w:rPr>
              <w:t>М</w:t>
            </w:r>
            <w:r w:rsidRPr="00531914">
              <w:rPr>
                <w:rFonts w:ascii="Times New Roman" w:hAnsi="Times New Roman" w:cs="Times New Roman"/>
                <w:spacing w:val="-4"/>
                <w:sz w:val="24"/>
                <w:szCs w:val="24"/>
              </w:rPr>
              <w:t>е</w:t>
            </w:r>
            <w:r w:rsidRPr="00531914">
              <w:rPr>
                <w:rFonts w:ascii="Times New Roman" w:hAnsi="Times New Roman" w:cs="Times New Roman"/>
                <w:sz w:val="24"/>
                <w:szCs w:val="24"/>
              </w:rPr>
              <w:t>ч</w:t>
            </w:r>
            <w:r w:rsidRPr="00531914">
              <w:rPr>
                <w:rFonts w:ascii="Times New Roman" w:hAnsi="Times New Roman" w:cs="Times New Roman"/>
                <w:spacing w:val="-3"/>
                <w:sz w:val="24"/>
                <w:szCs w:val="24"/>
              </w:rPr>
              <w:t>к</w:t>
            </w:r>
            <w:r w:rsidRPr="00531914">
              <w:rPr>
                <w:rFonts w:ascii="Times New Roman" w:hAnsi="Times New Roman" w:cs="Times New Roman"/>
                <w:sz w:val="24"/>
                <w:szCs w:val="24"/>
              </w:rPr>
              <w:t xml:space="preserve">а,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тен Лъв, Най-до</w:t>
            </w:r>
            <w:r w:rsidRPr="00531914">
              <w:rPr>
                <w:rFonts w:ascii="Times New Roman" w:hAnsi="Times New Roman" w:cs="Times New Roman"/>
                <w:spacing w:val="-4"/>
                <w:sz w:val="24"/>
                <w:szCs w:val="24"/>
              </w:rPr>
              <w:t>б</w:t>
            </w:r>
            <w:r w:rsidRPr="00531914">
              <w:rPr>
                <w:rFonts w:ascii="Times New Roman" w:hAnsi="Times New Roman" w:cs="Times New Roman"/>
                <w:sz w:val="24"/>
                <w:szCs w:val="24"/>
              </w:rPr>
              <w:t>ър филм Е</w:t>
            </w:r>
            <w:r w:rsidRPr="00531914">
              <w:rPr>
                <w:rFonts w:ascii="Times New Roman" w:hAnsi="Times New Roman" w:cs="Times New Roman"/>
                <w:spacing w:val="-11"/>
                <w:sz w:val="24"/>
                <w:szCs w:val="24"/>
              </w:rPr>
              <w:t>Ф</w:t>
            </w:r>
            <w:r w:rsidRPr="00531914">
              <w:rPr>
                <w:rFonts w:ascii="Times New Roman" w:hAnsi="Times New Roman" w:cs="Times New Roman"/>
                <w:sz w:val="24"/>
                <w:szCs w:val="24"/>
              </w:rPr>
              <w:t>А, Най-до</w:t>
            </w:r>
            <w:r w:rsidRPr="00531914">
              <w:rPr>
                <w:rFonts w:ascii="Times New Roman" w:hAnsi="Times New Roman" w:cs="Times New Roman"/>
                <w:spacing w:val="-4"/>
                <w:sz w:val="24"/>
                <w:szCs w:val="24"/>
              </w:rPr>
              <w:t>б</w:t>
            </w:r>
            <w:r w:rsidRPr="00531914">
              <w:rPr>
                <w:rFonts w:ascii="Times New Roman" w:hAnsi="Times New Roman" w:cs="Times New Roman"/>
                <w:sz w:val="24"/>
                <w:szCs w:val="24"/>
              </w:rPr>
              <w:t xml:space="preserve">ър филм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 xml:space="preserve">тен </w:t>
            </w:r>
            <w:r w:rsidRPr="00531914">
              <w:rPr>
                <w:rFonts w:ascii="Times New Roman" w:hAnsi="Times New Roman" w:cs="Times New Roman"/>
                <w:spacing w:val="-14"/>
                <w:sz w:val="24"/>
                <w:szCs w:val="24"/>
              </w:rPr>
              <w:t>Г</w:t>
            </w:r>
            <w:r w:rsidRPr="00531914">
              <w:rPr>
                <w:rFonts w:ascii="Times New Roman" w:hAnsi="Times New Roman" w:cs="Times New Roman"/>
                <w:sz w:val="24"/>
                <w:szCs w:val="24"/>
              </w:rPr>
              <w:t>ло</w:t>
            </w:r>
            <w:r w:rsidRPr="00531914">
              <w:rPr>
                <w:rFonts w:ascii="Times New Roman" w:hAnsi="Times New Roman" w:cs="Times New Roman"/>
                <w:spacing w:val="-7"/>
                <w:sz w:val="24"/>
                <w:szCs w:val="24"/>
              </w:rPr>
              <w:t>б</w:t>
            </w:r>
            <w:r w:rsidRPr="00531914">
              <w:rPr>
                <w:rFonts w:ascii="Times New Roman" w:hAnsi="Times New Roman" w:cs="Times New Roman"/>
                <w:sz w:val="24"/>
                <w:szCs w:val="24"/>
              </w:rPr>
              <w:t>ус –</w:t>
            </w:r>
          </w:p>
          <w:p w14:paraId="39585ECF" w14:textId="77777777" w:rsidR="00D64B1C" w:rsidRPr="00531914" w:rsidRDefault="00D64B1C" w:rsidP="007B16BC">
            <w:pPr>
              <w:widowControl w:val="0"/>
              <w:spacing w:after="0" w:line="240" w:lineRule="auto"/>
              <w:ind w:left="650" w:hanging="142"/>
              <w:rPr>
                <w:rFonts w:ascii="Times New Roman" w:eastAsia="Times New Roman" w:hAnsi="Times New Roman" w:cs="Times New Roman"/>
                <w:sz w:val="24"/>
                <w:szCs w:val="24"/>
                <w:lang w:eastAsia="en-GB"/>
              </w:rPr>
            </w:pPr>
            <w:r w:rsidRPr="00531914">
              <w:rPr>
                <w:rFonts w:ascii="Times New Roman" w:hAnsi="Times New Roman" w:cs="Times New Roman"/>
                <w:sz w:val="24"/>
                <w:szCs w:val="24"/>
              </w:rPr>
              <w:t xml:space="preserve">1,00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xml:space="preserve">. </w:t>
            </w:r>
            <w:r w:rsidRPr="00531914">
              <w:rPr>
                <w:rFonts w:ascii="Times New Roman" w:eastAsia="Times New Roman" w:hAnsi="Times New Roman" w:cs="Times New Roman"/>
                <w:i/>
                <w:iCs/>
                <w:sz w:val="24"/>
                <w:szCs w:val="24"/>
                <w:lang w:eastAsia="en-GB"/>
              </w:rPr>
              <w:t>(избира се само една награда)</w:t>
            </w:r>
          </w:p>
        </w:tc>
      </w:tr>
      <w:tr w:rsidR="00D64B1C" w:rsidRPr="00531914" w14:paraId="18C779E4" w14:textId="77777777" w:rsidTr="007B16BC">
        <w:trPr>
          <w:trHeight w:val="470"/>
        </w:trPr>
        <w:tc>
          <w:tcPr>
            <w:tcW w:w="10440" w:type="dxa"/>
            <w:gridSpan w:val="2"/>
            <w:shd w:val="clear" w:color="000000" w:fill="FFFFFF"/>
            <w:vAlign w:val="center"/>
          </w:tcPr>
          <w:p w14:paraId="6064DEE2" w14:textId="77777777" w:rsidR="00D64B1C" w:rsidRPr="00531914" w:rsidRDefault="00D64B1C" w:rsidP="007B16BC">
            <w:pPr>
              <w:widowControl w:val="0"/>
              <w:spacing w:after="0" w:line="240" w:lineRule="auto"/>
              <w:jc w:val="right"/>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Общо точки за- г)</w:t>
            </w:r>
          </w:p>
        </w:tc>
      </w:tr>
      <w:tr w:rsidR="00D64B1C" w:rsidRPr="00531914" w14:paraId="731F8550" w14:textId="77777777" w:rsidTr="007B16BC">
        <w:trPr>
          <w:trHeight w:val="324"/>
        </w:trPr>
        <w:tc>
          <w:tcPr>
            <w:tcW w:w="10440" w:type="dxa"/>
            <w:gridSpan w:val="2"/>
            <w:shd w:val="clear" w:color="000000" w:fill="FFFFFF"/>
            <w:vAlign w:val="center"/>
          </w:tcPr>
          <w:p w14:paraId="379BE7FC" w14:textId="77777777" w:rsidR="00D64B1C" w:rsidRPr="00531914" w:rsidRDefault="00D64B1C" w:rsidP="007B16BC">
            <w:pPr>
              <w:widowControl w:val="0"/>
              <w:spacing w:after="0" w:line="240" w:lineRule="auto"/>
              <w:ind w:left="-58"/>
              <w:rPr>
                <w:rFonts w:ascii="Times New Roman" w:eastAsia="Times New Roman" w:hAnsi="Times New Roman" w:cs="Times New Roman"/>
                <w:sz w:val="24"/>
                <w:szCs w:val="24"/>
                <w:lang w:eastAsia="en-GB"/>
              </w:rPr>
            </w:pPr>
          </w:p>
        </w:tc>
      </w:tr>
      <w:tr w:rsidR="00D64B1C" w:rsidRPr="00531914" w14:paraId="3EBB4517" w14:textId="77777777" w:rsidTr="007B16BC">
        <w:trPr>
          <w:trHeight w:val="841"/>
        </w:trPr>
        <w:tc>
          <w:tcPr>
            <w:tcW w:w="10440" w:type="dxa"/>
            <w:gridSpan w:val="2"/>
            <w:shd w:val="clear" w:color="000000" w:fill="FFFFFF"/>
            <w:vAlign w:val="center"/>
          </w:tcPr>
          <w:p w14:paraId="1B4A34F1" w14:textId="77777777" w:rsidR="00D64B1C" w:rsidRPr="00531914" w:rsidRDefault="00D64B1C" w:rsidP="007B16BC">
            <w:pPr>
              <w:widowControl w:val="0"/>
              <w:spacing w:after="0" w:line="240" w:lineRule="auto"/>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ОБЩА СЛУЖЕБНА ОЦЕНКА ЗА ПРОДУЦЕНТА:</w:t>
            </w:r>
          </w:p>
          <w:p w14:paraId="08DDC42A" w14:textId="77777777" w:rsidR="00D64B1C" w:rsidRPr="00531914" w:rsidRDefault="00D64B1C" w:rsidP="007B16BC">
            <w:pPr>
              <w:widowControl w:val="0"/>
              <w:spacing w:after="0" w:line="240" w:lineRule="auto"/>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(максимален сбор - 4 точки)</w:t>
            </w:r>
          </w:p>
        </w:tc>
      </w:tr>
      <w:tr w:rsidR="00D64B1C" w:rsidRPr="00531914" w14:paraId="5AEB85B2" w14:textId="77777777" w:rsidTr="007B16BC">
        <w:trPr>
          <w:trHeight w:val="688"/>
        </w:trPr>
        <w:tc>
          <w:tcPr>
            <w:tcW w:w="10440" w:type="dxa"/>
            <w:gridSpan w:val="2"/>
            <w:shd w:val="clear" w:color="000000" w:fill="FFFFFF"/>
            <w:vAlign w:val="center"/>
          </w:tcPr>
          <w:p w14:paraId="31566849" w14:textId="77777777" w:rsidR="00D64B1C" w:rsidRPr="00531914" w:rsidRDefault="00D64B1C" w:rsidP="007B16BC">
            <w:pPr>
              <w:widowControl w:val="0"/>
              <w:spacing w:after="0" w:line="240" w:lineRule="auto"/>
              <w:jc w:val="center"/>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ОЦЕНКА ЗА ПРОФЕСИОНАЛНО ПРИЗНАНИЕ НА РЕЖИСЬОРА</w:t>
            </w:r>
            <w:r w:rsidRPr="00531914">
              <w:rPr>
                <w:rFonts w:ascii="Times New Roman" w:eastAsia="Times New Roman" w:hAnsi="Times New Roman" w:cs="Times New Roman"/>
                <w:sz w:val="24"/>
                <w:szCs w:val="24"/>
                <w:lang w:eastAsia="en-GB"/>
              </w:rPr>
              <w:br/>
              <w:t>(съгласно чл. 27, ал. 1, т. 5 от ЗФИ )</w:t>
            </w:r>
          </w:p>
        </w:tc>
      </w:tr>
      <w:tr w:rsidR="00D64B1C" w:rsidRPr="00531914" w14:paraId="6A85F26F" w14:textId="77777777" w:rsidTr="007B16BC">
        <w:trPr>
          <w:trHeight w:val="3174"/>
        </w:trPr>
        <w:tc>
          <w:tcPr>
            <w:tcW w:w="10440" w:type="dxa"/>
            <w:gridSpan w:val="2"/>
            <w:shd w:val="clear" w:color="000000" w:fill="FFFFFF"/>
            <w:vAlign w:val="center"/>
          </w:tcPr>
          <w:p w14:paraId="1874DAF4" w14:textId="77777777" w:rsidR="00D64B1C" w:rsidRPr="00531914" w:rsidRDefault="00D64B1C" w:rsidP="007B16BC">
            <w:pPr>
              <w:widowControl w:val="0"/>
              <w:spacing w:after="0" w:line="240" w:lineRule="auto"/>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a) опита и професионалните постижения на режисьора, признанието на негово предишно произведение от зрителите; (максимум точки за категорията - 2,80 т.)</w:t>
            </w:r>
          </w:p>
          <w:p w14:paraId="56007B96" w14:textId="77777777" w:rsidR="00D64B1C" w:rsidRPr="00531914" w:rsidRDefault="00D64B1C" w:rsidP="007B16BC">
            <w:pPr>
              <w:widowControl w:val="0"/>
              <w:spacing w:after="0" w:line="240" w:lineRule="auto"/>
              <w:ind w:left="36" w:right="363"/>
              <w:rPr>
                <w:rFonts w:ascii="Times New Roman" w:hAnsi="Times New Roman" w:cs="Times New Roman"/>
                <w:sz w:val="24"/>
                <w:szCs w:val="24"/>
              </w:rPr>
            </w:pPr>
            <w:r w:rsidRPr="00531914">
              <w:rPr>
                <w:rFonts w:ascii="Times New Roman" w:hAnsi="Times New Roman" w:cs="Times New Roman"/>
                <w:sz w:val="24"/>
                <w:szCs w:val="24"/>
              </w:rPr>
              <w:t xml:space="preserve">аа) Филм </w:t>
            </w:r>
            <w:r w:rsidRPr="00531914">
              <w:rPr>
                <w:rFonts w:ascii="Times New Roman" w:hAnsi="Times New Roman" w:cs="Times New Roman"/>
                <w:spacing w:val="-2"/>
                <w:sz w:val="24"/>
                <w:szCs w:val="24"/>
              </w:rPr>
              <w:t>о</w:t>
            </w:r>
            <w:r w:rsidRPr="00531914">
              <w:rPr>
                <w:rFonts w:ascii="Times New Roman" w:hAnsi="Times New Roman" w:cs="Times New Roman"/>
                <w:sz w:val="24"/>
                <w:szCs w:val="24"/>
              </w:rPr>
              <w:t>т фил</w:t>
            </w:r>
            <w:r w:rsidRPr="00531914">
              <w:rPr>
                <w:rFonts w:ascii="Times New Roman" w:hAnsi="Times New Roman" w:cs="Times New Roman"/>
                <w:spacing w:val="-2"/>
                <w:sz w:val="24"/>
                <w:szCs w:val="24"/>
              </w:rPr>
              <w:t>м</w:t>
            </w:r>
            <w:r w:rsidRPr="00531914">
              <w:rPr>
                <w:rFonts w:ascii="Times New Roman" w:hAnsi="Times New Roman" w:cs="Times New Roman"/>
                <w:sz w:val="24"/>
                <w:szCs w:val="24"/>
              </w:rPr>
              <w:t>ография</w:t>
            </w:r>
            <w:r w:rsidRPr="00531914">
              <w:rPr>
                <w:rFonts w:ascii="Times New Roman" w:hAnsi="Times New Roman" w:cs="Times New Roman"/>
                <w:spacing w:val="2"/>
                <w:sz w:val="24"/>
                <w:szCs w:val="24"/>
              </w:rPr>
              <w:t>т</w:t>
            </w:r>
            <w:r w:rsidRPr="00531914">
              <w:rPr>
                <w:rFonts w:ascii="Times New Roman" w:hAnsi="Times New Roman" w:cs="Times New Roman"/>
                <w:sz w:val="24"/>
                <w:szCs w:val="24"/>
              </w:rPr>
              <w:t>а на режисьора (по не</w:t>
            </w:r>
            <w:r w:rsidRPr="00531914">
              <w:rPr>
                <w:rFonts w:ascii="Times New Roman" w:hAnsi="Times New Roman" w:cs="Times New Roman"/>
                <w:spacing w:val="-4"/>
                <w:sz w:val="24"/>
                <w:szCs w:val="24"/>
              </w:rPr>
              <w:t>го</w:t>
            </w:r>
            <w:r w:rsidRPr="00531914">
              <w:rPr>
                <w:rFonts w:ascii="Times New Roman" w:hAnsi="Times New Roman" w:cs="Times New Roman"/>
                <w:sz w:val="24"/>
                <w:szCs w:val="24"/>
              </w:rPr>
              <w:t>в из</w:t>
            </w:r>
            <w:r w:rsidRPr="00531914">
              <w:rPr>
                <w:rFonts w:ascii="Times New Roman" w:hAnsi="Times New Roman" w:cs="Times New Roman"/>
                <w:spacing w:val="-2"/>
                <w:sz w:val="24"/>
                <w:szCs w:val="24"/>
              </w:rPr>
              <w:t>б</w:t>
            </w:r>
            <w:r w:rsidRPr="00531914">
              <w:rPr>
                <w:rFonts w:ascii="Times New Roman" w:hAnsi="Times New Roman" w:cs="Times New Roman"/>
                <w:sz w:val="24"/>
                <w:szCs w:val="24"/>
              </w:rPr>
              <w:t xml:space="preserve">ор), </w:t>
            </w:r>
            <w:r w:rsidRPr="00531914">
              <w:rPr>
                <w:rFonts w:ascii="Times New Roman" w:hAnsi="Times New Roman" w:cs="Times New Roman"/>
                <w:spacing w:val="-2"/>
                <w:sz w:val="24"/>
                <w:szCs w:val="24"/>
              </w:rPr>
              <w:t>к</w:t>
            </w:r>
            <w:r w:rsidRPr="00531914">
              <w:rPr>
                <w:rFonts w:ascii="Times New Roman" w:hAnsi="Times New Roman" w:cs="Times New Roman"/>
                <w:sz w:val="24"/>
                <w:szCs w:val="24"/>
              </w:rPr>
              <w:t>ой</w:t>
            </w:r>
            <w:r w:rsidRPr="00531914">
              <w:rPr>
                <w:rFonts w:ascii="Times New Roman" w:hAnsi="Times New Roman" w:cs="Times New Roman"/>
                <w:spacing w:val="-2"/>
                <w:sz w:val="24"/>
                <w:szCs w:val="24"/>
              </w:rPr>
              <w:t>т</w:t>
            </w:r>
            <w:r w:rsidRPr="00531914">
              <w:rPr>
                <w:rFonts w:ascii="Times New Roman" w:hAnsi="Times New Roman" w:cs="Times New Roman"/>
                <w:sz w:val="24"/>
                <w:szCs w:val="24"/>
              </w:rPr>
              <w:t xml:space="preserve">о </w:t>
            </w:r>
            <w:r w:rsidRPr="00531914">
              <w:rPr>
                <w:rFonts w:ascii="Times New Roman" w:hAnsi="Times New Roman" w:cs="Times New Roman"/>
                <w:spacing w:val="2"/>
                <w:sz w:val="24"/>
                <w:szCs w:val="24"/>
              </w:rPr>
              <w:t>с</w:t>
            </w:r>
            <w:r w:rsidRPr="00531914">
              <w:rPr>
                <w:rFonts w:ascii="Times New Roman" w:hAnsi="Times New Roman" w:cs="Times New Roman"/>
                <w:sz w:val="24"/>
                <w:szCs w:val="24"/>
              </w:rPr>
              <w:t>е оценява съ</w:t>
            </w:r>
            <w:r w:rsidRPr="00531914">
              <w:rPr>
                <w:rFonts w:ascii="Times New Roman" w:hAnsi="Times New Roman" w:cs="Times New Roman"/>
                <w:spacing w:val="-9"/>
                <w:sz w:val="24"/>
                <w:szCs w:val="24"/>
              </w:rPr>
              <w:t>г</w:t>
            </w:r>
            <w:r w:rsidRPr="00531914">
              <w:rPr>
                <w:rFonts w:ascii="Times New Roman" w:hAnsi="Times New Roman" w:cs="Times New Roman"/>
                <w:sz w:val="24"/>
                <w:szCs w:val="24"/>
              </w:rPr>
              <w:t>ласно ут</w:t>
            </w:r>
            <w:r w:rsidRPr="00531914">
              <w:rPr>
                <w:rFonts w:ascii="Times New Roman" w:hAnsi="Times New Roman" w:cs="Times New Roman"/>
                <w:spacing w:val="-4"/>
                <w:sz w:val="24"/>
                <w:szCs w:val="24"/>
              </w:rPr>
              <w:t>в</w:t>
            </w:r>
            <w:r w:rsidRPr="00531914">
              <w:rPr>
                <w:rFonts w:ascii="Times New Roman" w:hAnsi="Times New Roman" w:cs="Times New Roman"/>
                <w:sz w:val="24"/>
                <w:szCs w:val="24"/>
              </w:rPr>
              <w:t>ъ</w:t>
            </w:r>
            <w:r w:rsidRPr="00531914">
              <w:rPr>
                <w:rFonts w:ascii="Times New Roman" w:hAnsi="Times New Roman" w:cs="Times New Roman"/>
                <w:spacing w:val="-2"/>
                <w:sz w:val="24"/>
                <w:szCs w:val="24"/>
              </w:rPr>
              <w:t>р</w:t>
            </w:r>
            <w:r w:rsidRPr="00531914">
              <w:rPr>
                <w:rFonts w:ascii="Times New Roman" w:hAnsi="Times New Roman" w:cs="Times New Roman"/>
                <w:sz w:val="24"/>
                <w:szCs w:val="24"/>
              </w:rPr>
              <w:t xml:space="preserve">ден за </w:t>
            </w:r>
            <w:r w:rsidRPr="00531914">
              <w:rPr>
                <w:rFonts w:ascii="Times New Roman" w:hAnsi="Times New Roman" w:cs="Times New Roman"/>
                <w:spacing w:val="-4"/>
                <w:sz w:val="24"/>
                <w:szCs w:val="24"/>
              </w:rPr>
              <w:t>г</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дин</w:t>
            </w:r>
            <w:r w:rsidRPr="00531914">
              <w:rPr>
                <w:rFonts w:ascii="Times New Roman" w:hAnsi="Times New Roman" w:cs="Times New Roman"/>
                <w:spacing w:val="-5"/>
                <w:sz w:val="24"/>
                <w:szCs w:val="24"/>
              </w:rPr>
              <w:t>а</w:t>
            </w:r>
            <w:r w:rsidRPr="00531914">
              <w:rPr>
                <w:rFonts w:ascii="Times New Roman" w:hAnsi="Times New Roman" w:cs="Times New Roman"/>
                <w:spacing w:val="2"/>
                <w:sz w:val="24"/>
                <w:szCs w:val="24"/>
              </w:rPr>
              <w:t>т</w:t>
            </w:r>
            <w:r w:rsidRPr="00531914">
              <w:rPr>
                <w:rFonts w:ascii="Times New Roman" w:hAnsi="Times New Roman" w:cs="Times New Roman"/>
                <w:sz w:val="24"/>
                <w:szCs w:val="24"/>
              </w:rPr>
              <w:t>а списък с ф</w:t>
            </w:r>
            <w:r w:rsidRPr="00531914">
              <w:rPr>
                <w:rFonts w:ascii="Times New Roman" w:hAnsi="Times New Roman" w:cs="Times New Roman"/>
                <w:spacing w:val="2"/>
                <w:sz w:val="24"/>
                <w:szCs w:val="24"/>
              </w:rPr>
              <w:t>е</w:t>
            </w:r>
            <w:r w:rsidRPr="00531914">
              <w:rPr>
                <w:rFonts w:ascii="Times New Roman" w:hAnsi="Times New Roman" w:cs="Times New Roman"/>
                <w:sz w:val="24"/>
                <w:szCs w:val="24"/>
              </w:rPr>
              <w:t>стив</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ли А и Б клас (</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а</w:t>
            </w:r>
            <w:r w:rsidRPr="00531914">
              <w:rPr>
                <w:rFonts w:ascii="Times New Roman" w:hAnsi="Times New Roman" w:cs="Times New Roman"/>
                <w:spacing w:val="-4"/>
                <w:sz w:val="24"/>
                <w:szCs w:val="24"/>
              </w:rPr>
              <w:t>к</w:t>
            </w:r>
            <w:r w:rsidRPr="00531914">
              <w:rPr>
                <w:rFonts w:ascii="Times New Roman" w:hAnsi="Times New Roman" w:cs="Times New Roman"/>
                <w:sz w:val="24"/>
                <w:szCs w:val="24"/>
              </w:rPr>
              <w:t>сим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 xml:space="preserve">м </w:t>
            </w:r>
            <w:r w:rsidRPr="00531914">
              <w:rPr>
                <w:rFonts w:ascii="Times New Roman" w:hAnsi="Times New Roman" w:cs="Times New Roman"/>
                <w:spacing w:val="-2"/>
                <w:sz w:val="24"/>
                <w:szCs w:val="24"/>
              </w:rPr>
              <w:t>т</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 xml:space="preserve">чки - 2,60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w:t>
            </w:r>
          </w:p>
          <w:p w14:paraId="6B920521" w14:textId="77777777" w:rsidR="00D64B1C" w:rsidRPr="00531914" w:rsidRDefault="00D64B1C" w:rsidP="007B16BC">
            <w:pPr>
              <w:widowControl w:val="0"/>
              <w:spacing w:after="0" w:line="240" w:lineRule="auto"/>
              <w:ind w:left="36" w:firstLine="330"/>
              <w:rPr>
                <w:rFonts w:ascii="Times New Roman" w:hAnsi="Times New Roman" w:cs="Times New Roman"/>
                <w:sz w:val="24"/>
                <w:szCs w:val="24"/>
              </w:rPr>
            </w:pPr>
            <w:r w:rsidRPr="00531914">
              <w:rPr>
                <w:rFonts w:ascii="Times New Roman" w:hAnsi="Times New Roman" w:cs="Times New Roman"/>
                <w:sz w:val="24"/>
                <w:szCs w:val="24"/>
              </w:rPr>
              <w:t xml:space="preserve">- За </w:t>
            </w:r>
            <w:r w:rsidRPr="00531914">
              <w:rPr>
                <w:rFonts w:ascii="Times New Roman" w:hAnsi="Times New Roman" w:cs="Times New Roman"/>
                <w:spacing w:val="2"/>
                <w:sz w:val="24"/>
                <w:szCs w:val="24"/>
              </w:rPr>
              <w:t>с</w:t>
            </w:r>
            <w:r w:rsidRPr="00531914">
              <w:rPr>
                <w:rFonts w:ascii="Times New Roman" w:hAnsi="Times New Roman" w:cs="Times New Roman"/>
                <w:sz w:val="24"/>
                <w:szCs w:val="24"/>
              </w:rPr>
              <w:t>елекция Б клас ф</w:t>
            </w:r>
            <w:r w:rsidRPr="00531914">
              <w:rPr>
                <w:rFonts w:ascii="Times New Roman" w:hAnsi="Times New Roman" w:cs="Times New Roman"/>
                <w:spacing w:val="4"/>
                <w:sz w:val="24"/>
                <w:szCs w:val="24"/>
              </w:rPr>
              <w:t>е</w:t>
            </w:r>
            <w:r w:rsidRPr="00531914">
              <w:rPr>
                <w:rFonts w:ascii="Times New Roman" w:hAnsi="Times New Roman" w:cs="Times New Roman"/>
                <w:sz w:val="24"/>
                <w:szCs w:val="24"/>
              </w:rPr>
              <w:t>сти</w:t>
            </w:r>
            <w:r w:rsidRPr="00531914">
              <w:rPr>
                <w:rFonts w:ascii="Times New Roman" w:hAnsi="Times New Roman" w:cs="Times New Roman"/>
                <w:spacing w:val="-2"/>
                <w:sz w:val="24"/>
                <w:szCs w:val="24"/>
              </w:rPr>
              <w:t>в</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 xml:space="preserve">л - по 0,10 </w:t>
            </w:r>
            <w:r w:rsidRPr="00531914">
              <w:rPr>
                <w:rFonts w:ascii="Times New Roman" w:hAnsi="Times New Roman" w:cs="Times New Roman"/>
                <w:i/>
                <w:iCs/>
                <w:sz w:val="24"/>
                <w:szCs w:val="24"/>
              </w:rPr>
              <w:t xml:space="preserve">(до три </w:t>
            </w:r>
            <w:r w:rsidRPr="00531914">
              <w:rPr>
                <w:rFonts w:ascii="Times New Roman" w:hAnsi="Times New Roman" w:cs="Times New Roman"/>
                <w:i/>
                <w:iCs/>
                <w:spacing w:val="-2"/>
                <w:sz w:val="24"/>
                <w:szCs w:val="24"/>
              </w:rPr>
              <w:t>с</w:t>
            </w:r>
            <w:r w:rsidRPr="00531914">
              <w:rPr>
                <w:rFonts w:ascii="Times New Roman" w:hAnsi="Times New Roman" w:cs="Times New Roman"/>
                <w:i/>
                <w:iCs/>
                <w:sz w:val="24"/>
                <w:szCs w:val="24"/>
              </w:rPr>
              <w:t>е</w:t>
            </w:r>
            <w:r w:rsidRPr="00531914">
              <w:rPr>
                <w:rFonts w:ascii="Times New Roman" w:hAnsi="Times New Roman" w:cs="Times New Roman"/>
                <w:i/>
                <w:iCs/>
                <w:spacing w:val="4"/>
                <w:sz w:val="24"/>
                <w:szCs w:val="24"/>
              </w:rPr>
              <w:t>л</w:t>
            </w:r>
            <w:r w:rsidRPr="00531914">
              <w:rPr>
                <w:rFonts w:ascii="Times New Roman" w:hAnsi="Times New Roman" w:cs="Times New Roman"/>
                <w:i/>
                <w:iCs/>
                <w:sz w:val="24"/>
                <w:szCs w:val="24"/>
              </w:rPr>
              <w:t xml:space="preserve">екции) </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а</w:t>
            </w:r>
            <w:r w:rsidRPr="00531914">
              <w:rPr>
                <w:rFonts w:ascii="Times New Roman" w:hAnsi="Times New Roman" w:cs="Times New Roman"/>
                <w:spacing w:val="-4"/>
                <w:sz w:val="24"/>
                <w:szCs w:val="24"/>
              </w:rPr>
              <w:t>к</w:t>
            </w:r>
            <w:r w:rsidRPr="00531914">
              <w:rPr>
                <w:rFonts w:ascii="Times New Roman" w:hAnsi="Times New Roman" w:cs="Times New Roman"/>
                <w:sz w:val="24"/>
                <w:szCs w:val="24"/>
              </w:rPr>
              <w:t>сим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 xml:space="preserve">м </w:t>
            </w:r>
            <w:r w:rsidRPr="00531914">
              <w:rPr>
                <w:rFonts w:ascii="Times New Roman" w:hAnsi="Times New Roman" w:cs="Times New Roman"/>
                <w:spacing w:val="-2"/>
                <w:sz w:val="24"/>
                <w:szCs w:val="24"/>
              </w:rPr>
              <w:t>т</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 xml:space="preserve">чки - 0,30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w:t>
            </w:r>
          </w:p>
          <w:p w14:paraId="5BDBA272" w14:textId="77777777" w:rsidR="00D64B1C" w:rsidRPr="00531914" w:rsidRDefault="00D64B1C" w:rsidP="007B16BC">
            <w:pPr>
              <w:widowControl w:val="0"/>
              <w:spacing w:after="0" w:line="240" w:lineRule="auto"/>
              <w:ind w:left="36" w:firstLine="330"/>
              <w:rPr>
                <w:rFonts w:ascii="Times New Roman" w:hAnsi="Times New Roman" w:cs="Times New Roman"/>
                <w:sz w:val="24"/>
                <w:szCs w:val="24"/>
              </w:rPr>
            </w:pPr>
            <w:r w:rsidRPr="00531914">
              <w:rPr>
                <w:rFonts w:ascii="Times New Roman" w:hAnsi="Times New Roman" w:cs="Times New Roman"/>
                <w:position w:val="-1"/>
                <w:sz w:val="24"/>
                <w:szCs w:val="24"/>
              </w:rPr>
              <w:t xml:space="preserve">- За награда </w:t>
            </w:r>
            <w:r w:rsidRPr="00531914">
              <w:rPr>
                <w:rFonts w:ascii="Times New Roman" w:hAnsi="Times New Roman" w:cs="Times New Roman"/>
                <w:spacing w:val="-2"/>
                <w:position w:val="-1"/>
                <w:sz w:val="24"/>
                <w:szCs w:val="24"/>
              </w:rPr>
              <w:t>о</w:t>
            </w:r>
            <w:r w:rsidRPr="00531914">
              <w:rPr>
                <w:rFonts w:ascii="Times New Roman" w:hAnsi="Times New Roman" w:cs="Times New Roman"/>
                <w:position w:val="-1"/>
                <w:sz w:val="24"/>
                <w:szCs w:val="24"/>
              </w:rPr>
              <w:t>т Б клас ф</w:t>
            </w:r>
            <w:r w:rsidRPr="00531914">
              <w:rPr>
                <w:rFonts w:ascii="Times New Roman" w:hAnsi="Times New Roman" w:cs="Times New Roman"/>
                <w:spacing w:val="4"/>
                <w:position w:val="-1"/>
                <w:sz w:val="24"/>
                <w:szCs w:val="24"/>
              </w:rPr>
              <w:t>е</w:t>
            </w:r>
            <w:r w:rsidRPr="00531914">
              <w:rPr>
                <w:rFonts w:ascii="Times New Roman" w:hAnsi="Times New Roman" w:cs="Times New Roman"/>
                <w:position w:val="-1"/>
                <w:sz w:val="24"/>
                <w:szCs w:val="24"/>
              </w:rPr>
              <w:t>сти</w:t>
            </w:r>
            <w:r w:rsidRPr="00531914">
              <w:rPr>
                <w:rFonts w:ascii="Times New Roman" w:hAnsi="Times New Roman" w:cs="Times New Roman"/>
                <w:spacing w:val="-2"/>
                <w:position w:val="-1"/>
                <w:sz w:val="24"/>
                <w:szCs w:val="24"/>
              </w:rPr>
              <w:t>в</w:t>
            </w:r>
            <w:r w:rsidRPr="00531914">
              <w:rPr>
                <w:rFonts w:ascii="Times New Roman" w:hAnsi="Times New Roman" w:cs="Times New Roman"/>
                <w:spacing w:val="2"/>
                <w:position w:val="-1"/>
                <w:sz w:val="24"/>
                <w:szCs w:val="24"/>
              </w:rPr>
              <w:t>а</w:t>
            </w:r>
            <w:r w:rsidRPr="00531914">
              <w:rPr>
                <w:rFonts w:ascii="Times New Roman" w:hAnsi="Times New Roman" w:cs="Times New Roman"/>
                <w:position w:val="-1"/>
                <w:sz w:val="24"/>
                <w:szCs w:val="24"/>
              </w:rPr>
              <w:t xml:space="preserve">л - по 0,10 </w:t>
            </w:r>
            <w:r w:rsidRPr="00531914">
              <w:rPr>
                <w:rFonts w:ascii="Times New Roman" w:hAnsi="Times New Roman" w:cs="Times New Roman"/>
                <w:spacing w:val="-14"/>
                <w:position w:val="-1"/>
                <w:sz w:val="24"/>
                <w:szCs w:val="24"/>
              </w:rPr>
              <w:t>т</w:t>
            </w:r>
            <w:r w:rsidRPr="00531914">
              <w:rPr>
                <w:rFonts w:ascii="Times New Roman" w:hAnsi="Times New Roman" w:cs="Times New Roman"/>
                <w:position w:val="-1"/>
                <w:sz w:val="24"/>
                <w:szCs w:val="24"/>
              </w:rPr>
              <w:t xml:space="preserve">. </w:t>
            </w:r>
            <w:r w:rsidRPr="00531914">
              <w:rPr>
                <w:rFonts w:ascii="Times New Roman" w:hAnsi="Times New Roman" w:cs="Times New Roman"/>
                <w:i/>
                <w:iCs/>
                <w:position w:val="-1"/>
                <w:sz w:val="24"/>
                <w:szCs w:val="24"/>
              </w:rPr>
              <w:t xml:space="preserve">(до три награди) </w:t>
            </w:r>
            <w:r w:rsidRPr="00531914">
              <w:rPr>
                <w:rFonts w:ascii="Times New Roman" w:hAnsi="Times New Roman" w:cs="Times New Roman"/>
                <w:spacing w:val="-1"/>
                <w:position w:val="-1"/>
                <w:sz w:val="24"/>
                <w:szCs w:val="24"/>
              </w:rPr>
              <w:t>м</w:t>
            </w:r>
            <w:r w:rsidRPr="00531914">
              <w:rPr>
                <w:rFonts w:ascii="Times New Roman" w:hAnsi="Times New Roman" w:cs="Times New Roman"/>
                <w:position w:val="-1"/>
                <w:sz w:val="24"/>
                <w:szCs w:val="24"/>
              </w:rPr>
              <w:t>а</w:t>
            </w:r>
            <w:r w:rsidRPr="00531914">
              <w:rPr>
                <w:rFonts w:ascii="Times New Roman" w:hAnsi="Times New Roman" w:cs="Times New Roman"/>
                <w:spacing w:val="-4"/>
                <w:position w:val="-1"/>
                <w:sz w:val="24"/>
                <w:szCs w:val="24"/>
              </w:rPr>
              <w:t>к</w:t>
            </w:r>
            <w:r w:rsidRPr="00531914">
              <w:rPr>
                <w:rFonts w:ascii="Times New Roman" w:hAnsi="Times New Roman" w:cs="Times New Roman"/>
                <w:position w:val="-1"/>
                <w:sz w:val="24"/>
                <w:szCs w:val="24"/>
              </w:rPr>
              <w:t>сим</w:t>
            </w:r>
            <w:r w:rsidRPr="00531914">
              <w:rPr>
                <w:rFonts w:ascii="Times New Roman" w:hAnsi="Times New Roman" w:cs="Times New Roman"/>
                <w:spacing w:val="-2"/>
                <w:position w:val="-1"/>
                <w:sz w:val="24"/>
                <w:szCs w:val="24"/>
              </w:rPr>
              <w:t>у</w:t>
            </w:r>
            <w:r w:rsidRPr="00531914">
              <w:rPr>
                <w:rFonts w:ascii="Times New Roman" w:hAnsi="Times New Roman" w:cs="Times New Roman"/>
                <w:position w:val="-1"/>
                <w:sz w:val="24"/>
                <w:szCs w:val="24"/>
              </w:rPr>
              <w:t xml:space="preserve">м </w:t>
            </w:r>
            <w:r w:rsidRPr="00531914">
              <w:rPr>
                <w:rFonts w:ascii="Times New Roman" w:hAnsi="Times New Roman" w:cs="Times New Roman"/>
                <w:spacing w:val="-2"/>
                <w:position w:val="-1"/>
                <w:sz w:val="24"/>
                <w:szCs w:val="24"/>
              </w:rPr>
              <w:t>т</w:t>
            </w:r>
            <w:r w:rsidRPr="00531914">
              <w:rPr>
                <w:rFonts w:ascii="Times New Roman" w:hAnsi="Times New Roman" w:cs="Times New Roman"/>
                <w:spacing w:val="-5"/>
                <w:position w:val="-1"/>
                <w:sz w:val="24"/>
                <w:szCs w:val="24"/>
              </w:rPr>
              <w:t>о</w:t>
            </w:r>
            <w:r w:rsidRPr="00531914">
              <w:rPr>
                <w:rFonts w:ascii="Times New Roman" w:hAnsi="Times New Roman" w:cs="Times New Roman"/>
                <w:position w:val="-1"/>
                <w:sz w:val="24"/>
                <w:szCs w:val="24"/>
              </w:rPr>
              <w:t xml:space="preserve">чки - 0,30 </w:t>
            </w:r>
            <w:r w:rsidRPr="00531914">
              <w:rPr>
                <w:rFonts w:ascii="Times New Roman" w:hAnsi="Times New Roman" w:cs="Times New Roman"/>
                <w:spacing w:val="-14"/>
                <w:position w:val="-1"/>
                <w:sz w:val="24"/>
                <w:szCs w:val="24"/>
              </w:rPr>
              <w:t>т</w:t>
            </w:r>
            <w:r w:rsidRPr="00531914">
              <w:rPr>
                <w:rFonts w:ascii="Times New Roman" w:hAnsi="Times New Roman" w:cs="Times New Roman"/>
                <w:position w:val="-1"/>
                <w:sz w:val="24"/>
                <w:szCs w:val="24"/>
              </w:rPr>
              <w:t>.</w:t>
            </w:r>
          </w:p>
          <w:p w14:paraId="13F3D924" w14:textId="77777777" w:rsidR="00D64B1C" w:rsidRPr="00531914" w:rsidRDefault="00D64B1C" w:rsidP="007B16BC">
            <w:pPr>
              <w:widowControl w:val="0"/>
              <w:spacing w:after="0" w:line="240" w:lineRule="auto"/>
              <w:ind w:left="36" w:firstLine="330"/>
              <w:rPr>
                <w:rFonts w:ascii="Times New Roman" w:hAnsi="Times New Roman" w:cs="Times New Roman"/>
                <w:sz w:val="24"/>
                <w:szCs w:val="24"/>
              </w:rPr>
            </w:pPr>
            <w:r w:rsidRPr="00531914">
              <w:rPr>
                <w:rFonts w:ascii="Times New Roman" w:hAnsi="Times New Roman" w:cs="Times New Roman"/>
                <w:sz w:val="24"/>
                <w:szCs w:val="24"/>
              </w:rPr>
              <w:t xml:space="preserve">- За </w:t>
            </w:r>
            <w:r w:rsidRPr="00531914">
              <w:rPr>
                <w:rFonts w:ascii="Times New Roman" w:hAnsi="Times New Roman" w:cs="Times New Roman"/>
                <w:spacing w:val="2"/>
                <w:sz w:val="24"/>
                <w:szCs w:val="24"/>
              </w:rPr>
              <w:t>с</w:t>
            </w:r>
            <w:r w:rsidRPr="00531914">
              <w:rPr>
                <w:rFonts w:ascii="Times New Roman" w:hAnsi="Times New Roman" w:cs="Times New Roman"/>
                <w:sz w:val="24"/>
                <w:szCs w:val="24"/>
              </w:rPr>
              <w:t>елекция А клас ф</w:t>
            </w:r>
            <w:r w:rsidRPr="00531914">
              <w:rPr>
                <w:rFonts w:ascii="Times New Roman" w:hAnsi="Times New Roman" w:cs="Times New Roman"/>
                <w:spacing w:val="4"/>
                <w:sz w:val="24"/>
                <w:szCs w:val="24"/>
              </w:rPr>
              <w:t>е</w:t>
            </w:r>
            <w:r w:rsidRPr="00531914">
              <w:rPr>
                <w:rFonts w:ascii="Times New Roman" w:hAnsi="Times New Roman" w:cs="Times New Roman"/>
                <w:sz w:val="24"/>
                <w:szCs w:val="24"/>
              </w:rPr>
              <w:t>сти</w:t>
            </w:r>
            <w:r w:rsidRPr="00531914">
              <w:rPr>
                <w:rFonts w:ascii="Times New Roman" w:hAnsi="Times New Roman" w:cs="Times New Roman"/>
                <w:spacing w:val="-2"/>
                <w:sz w:val="24"/>
                <w:szCs w:val="24"/>
              </w:rPr>
              <w:t>в</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 xml:space="preserve">л - по 0,40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w:t>
            </w:r>
            <w:r w:rsidRPr="00531914">
              <w:rPr>
                <w:rFonts w:ascii="Times New Roman" w:hAnsi="Times New Roman" w:cs="Times New Roman"/>
                <w:i/>
                <w:iCs/>
                <w:sz w:val="24"/>
                <w:szCs w:val="24"/>
              </w:rPr>
              <w:t xml:space="preserve">до три </w:t>
            </w:r>
            <w:r w:rsidRPr="00531914">
              <w:rPr>
                <w:rFonts w:ascii="Times New Roman" w:hAnsi="Times New Roman" w:cs="Times New Roman"/>
                <w:i/>
                <w:iCs/>
                <w:spacing w:val="-2"/>
                <w:sz w:val="24"/>
                <w:szCs w:val="24"/>
              </w:rPr>
              <w:t>с</w:t>
            </w:r>
            <w:r w:rsidRPr="00531914">
              <w:rPr>
                <w:rFonts w:ascii="Times New Roman" w:hAnsi="Times New Roman" w:cs="Times New Roman"/>
                <w:i/>
                <w:iCs/>
                <w:sz w:val="24"/>
                <w:szCs w:val="24"/>
              </w:rPr>
              <w:t>е</w:t>
            </w:r>
            <w:r w:rsidRPr="00531914">
              <w:rPr>
                <w:rFonts w:ascii="Times New Roman" w:hAnsi="Times New Roman" w:cs="Times New Roman"/>
                <w:i/>
                <w:iCs/>
                <w:spacing w:val="4"/>
                <w:sz w:val="24"/>
                <w:szCs w:val="24"/>
              </w:rPr>
              <w:t>л</w:t>
            </w:r>
            <w:r w:rsidRPr="00531914">
              <w:rPr>
                <w:rFonts w:ascii="Times New Roman" w:hAnsi="Times New Roman" w:cs="Times New Roman"/>
                <w:i/>
                <w:iCs/>
                <w:sz w:val="24"/>
                <w:szCs w:val="24"/>
              </w:rPr>
              <w:t>екции</w:t>
            </w:r>
            <w:r w:rsidRPr="00531914">
              <w:rPr>
                <w:rFonts w:ascii="Times New Roman" w:hAnsi="Times New Roman" w:cs="Times New Roman"/>
                <w:sz w:val="24"/>
                <w:szCs w:val="24"/>
              </w:rPr>
              <w:t xml:space="preserve">) </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а</w:t>
            </w:r>
            <w:r w:rsidRPr="00531914">
              <w:rPr>
                <w:rFonts w:ascii="Times New Roman" w:hAnsi="Times New Roman" w:cs="Times New Roman"/>
                <w:spacing w:val="-4"/>
                <w:sz w:val="24"/>
                <w:szCs w:val="24"/>
              </w:rPr>
              <w:t>к</w:t>
            </w:r>
            <w:r w:rsidRPr="00531914">
              <w:rPr>
                <w:rFonts w:ascii="Times New Roman" w:hAnsi="Times New Roman" w:cs="Times New Roman"/>
                <w:sz w:val="24"/>
                <w:szCs w:val="24"/>
              </w:rPr>
              <w:t>сим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 xml:space="preserve">м </w:t>
            </w:r>
            <w:r w:rsidRPr="00531914">
              <w:rPr>
                <w:rFonts w:ascii="Times New Roman" w:hAnsi="Times New Roman" w:cs="Times New Roman"/>
                <w:spacing w:val="-2"/>
                <w:sz w:val="24"/>
                <w:szCs w:val="24"/>
              </w:rPr>
              <w:t>т</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 xml:space="preserve">чки - 1,20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w:t>
            </w:r>
          </w:p>
          <w:p w14:paraId="0CDDF8DF" w14:textId="77777777" w:rsidR="00D64B1C" w:rsidRPr="00531914" w:rsidRDefault="00D64B1C" w:rsidP="007B16BC">
            <w:pPr>
              <w:widowControl w:val="0"/>
              <w:spacing w:after="0" w:line="240" w:lineRule="auto"/>
              <w:ind w:left="36" w:firstLine="330"/>
              <w:rPr>
                <w:rFonts w:ascii="Times New Roman" w:hAnsi="Times New Roman" w:cs="Times New Roman"/>
                <w:sz w:val="24"/>
                <w:szCs w:val="24"/>
              </w:rPr>
            </w:pPr>
            <w:r w:rsidRPr="00531914">
              <w:rPr>
                <w:rFonts w:ascii="Times New Roman" w:hAnsi="Times New Roman" w:cs="Times New Roman"/>
                <w:sz w:val="24"/>
                <w:szCs w:val="24"/>
              </w:rPr>
              <w:t xml:space="preserve">- За награда </w:t>
            </w:r>
            <w:r w:rsidRPr="00531914">
              <w:rPr>
                <w:rFonts w:ascii="Times New Roman" w:hAnsi="Times New Roman" w:cs="Times New Roman"/>
                <w:spacing w:val="-2"/>
                <w:sz w:val="24"/>
                <w:szCs w:val="24"/>
              </w:rPr>
              <w:t>о</w:t>
            </w:r>
            <w:r w:rsidRPr="00531914">
              <w:rPr>
                <w:rFonts w:ascii="Times New Roman" w:hAnsi="Times New Roman" w:cs="Times New Roman"/>
                <w:sz w:val="24"/>
                <w:szCs w:val="24"/>
              </w:rPr>
              <w:t>т А клас ф</w:t>
            </w:r>
            <w:r w:rsidRPr="00531914">
              <w:rPr>
                <w:rFonts w:ascii="Times New Roman" w:hAnsi="Times New Roman" w:cs="Times New Roman"/>
                <w:spacing w:val="4"/>
                <w:sz w:val="24"/>
                <w:szCs w:val="24"/>
              </w:rPr>
              <w:t>е</w:t>
            </w:r>
            <w:r w:rsidRPr="00531914">
              <w:rPr>
                <w:rFonts w:ascii="Times New Roman" w:hAnsi="Times New Roman" w:cs="Times New Roman"/>
                <w:sz w:val="24"/>
                <w:szCs w:val="24"/>
              </w:rPr>
              <w:t>сти</w:t>
            </w:r>
            <w:r w:rsidRPr="00531914">
              <w:rPr>
                <w:rFonts w:ascii="Times New Roman" w:hAnsi="Times New Roman" w:cs="Times New Roman"/>
                <w:spacing w:val="-2"/>
                <w:sz w:val="24"/>
                <w:szCs w:val="24"/>
              </w:rPr>
              <w:t>в</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 xml:space="preserve">л - по 0,40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w:t>
            </w:r>
            <w:r w:rsidRPr="00531914">
              <w:rPr>
                <w:rFonts w:ascii="Times New Roman" w:hAnsi="Times New Roman" w:cs="Times New Roman"/>
                <w:i/>
                <w:iCs/>
                <w:sz w:val="24"/>
                <w:szCs w:val="24"/>
              </w:rPr>
              <w:t>до три награди</w:t>
            </w:r>
            <w:r w:rsidRPr="00531914">
              <w:rPr>
                <w:rFonts w:ascii="Times New Roman" w:hAnsi="Times New Roman" w:cs="Times New Roman"/>
                <w:sz w:val="24"/>
                <w:szCs w:val="24"/>
              </w:rPr>
              <w:t xml:space="preserve">) </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а</w:t>
            </w:r>
            <w:r w:rsidRPr="00531914">
              <w:rPr>
                <w:rFonts w:ascii="Times New Roman" w:hAnsi="Times New Roman" w:cs="Times New Roman"/>
                <w:spacing w:val="-4"/>
                <w:sz w:val="24"/>
                <w:szCs w:val="24"/>
              </w:rPr>
              <w:t>к</w:t>
            </w:r>
            <w:r w:rsidRPr="00531914">
              <w:rPr>
                <w:rFonts w:ascii="Times New Roman" w:hAnsi="Times New Roman" w:cs="Times New Roman"/>
                <w:sz w:val="24"/>
                <w:szCs w:val="24"/>
              </w:rPr>
              <w:t>сим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 xml:space="preserve">м </w:t>
            </w:r>
            <w:r w:rsidRPr="00531914">
              <w:rPr>
                <w:rFonts w:ascii="Times New Roman" w:hAnsi="Times New Roman" w:cs="Times New Roman"/>
                <w:spacing w:val="-2"/>
                <w:sz w:val="24"/>
                <w:szCs w:val="24"/>
              </w:rPr>
              <w:t>т</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 xml:space="preserve">чки - 1,20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w:t>
            </w:r>
          </w:p>
          <w:p w14:paraId="3AA13EBB" w14:textId="77777777" w:rsidR="00D64B1C" w:rsidRPr="00531914" w:rsidRDefault="00D64B1C" w:rsidP="007B16BC">
            <w:pPr>
              <w:widowControl w:val="0"/>
              <w:spacing w:after="0" w:line="240" w:lineRule="auto"/>
              <w:ind w:left="36" w:firstLine="330"/>
              <w:rPr>
                <w:rFonts w:ascii="Times New Roman" w:hAnsi="Times New Roman" w:cs="Times New Roman"/>
                <w:sz w:val="24"/>
                <w:szCs w:val="24"/>
              </w:rPr>
            </w:pPr>
            <w:r w:rsidRPr="00531914">
              <w:rPr>
                <w:rFonts w:ascii="Times New Roman" w:hAnsi="Times New Roman" w:cs="Times New Roman"/>
                <w:sz w:val="24"/>
                <w:szCs w:val="24"/>
              </w:rPr>
              <w:t>- За н</w:t>
            </w:r>
            <w:r w:rsidRPr="00531914">
              <w:rPr>
                <w:rFonts w:ascii="Times New Roman" w:hAnsi="Times New Roman" w:cs="Times New Roman"/>
                <w:spacing w:val="-3"/>
                <w:sz w:val="24"/>
                <w:szCs w:val="24"/>
              </w:rPr>
              <w:t>о</w:t>
            </w:r>
            <w:r w:rsidRPr="00531914">
              <w:rPr>
                <w:rFonts w:ascii="Times New Roman" w:hAnsi="Times New Roman" w:cs="Times New Roman"/>
                <w:sz w:val="24"/>
                <w:szCs w:val="24"/>
              </w:rPr>
              <w:t>минация Ос</w:t>
            </w:r>
            <w:r w:rsidRPr="00531914">
              <w:rPr>
                <w:rFonts w:ascii="Times New Roman" w:hAnsi="Times New Roman" w:cs="Times New Roman"/>
                <w:spacing w:val="-3"/>
                <w:sz w:val="24"/>
                <w:szCs w:val="24"/>
              </w:rPr>
              <w:t>к</w:t>
            </w:r>
            <w:r w:rsidRPr="00531914">
              <w:rPr>
                <w:rFonts w:ascii="Times New Roman" w:hAnsi="Times New Roman" w:cs="Times New Roman"/>
                <w:sz w:val="24"/>
                <w:szCs w:val="24"/>
              </w:rPr>
              <w:t xml:space="preserve">ар,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 xml:space="preserve">тен </w:t>
            </w:r>
            <w:r w:rsidRPr="00531914">
              <w:rPr>
                <w:rFonts w:ascii="Times New Roman" w:hAnsi="Times New Roman" w:cs="Times New Roman"/>
                <w:spacing w:val="-9"/>
                <w:sz w:val="24"/>
                <w:szCs w:val="24"/>
              </w:rPr>
              <w:t>г</w:t>
            </w:r>
            <w:r w:rsidRPr="00531914">
              <w:rPr>
                <w:rFonts w:ascii="Times New Roman" w:hAnsi="Times New Roman" w:cs="Times New Roman"/>
                <w:sz w:val="24"/>
                <w:szCs w:val="24"/>
              </w:rPr>
              <w:t>ло</w:t>
            </w:r>
            <w:r w:rsidRPr="00531914">
              <w:rPr>
                <w:rFonts w:ascii="Times New Roman" w:hAnsi="Times New Roman" w:cs="Times New Roman"/>
                <w:spacing w:val="-7"/>
                <w:sz w:val="24"/>
                <w:szCs w:val="24"/>
              </w:rPr>
              <w:t>б</w:t>
            </w:r>
            <w:r w:rsidRPr="00531914">
              <w:rPr>
                <w:rFonts w:ascii="Times New Roman" w:hAnsi="Times New Roman" w:cs="Times New Roman"/>
                <w:sz w:val="24"/>
                <w:szCs w:val="24"/>
              </w:rPr>
              <w:t>ус, Е</w:t>
            </w:r>
            <w:r w:rsidRPr="00531914">
              <w:rPr>
                <w:rFonts w:ascii="Times New Roman" w:hAnsi="Times New Roman" w:cs="Times New Roman"/>
                <w:spacing w:val="-11"/>
                <w:sz w:val="24"/>
                <w:szCs w:val="24"/>
              </w:rPr>
              <w:t>Ф</w:t>
            </w:r>
            <w:r w:rsidRPr="00531914">
              <w:rPr>
                <w:rFonts w:ascii="Times New Roman" w:hAnsi="Times New Roman" w:cs="Times New Roman"/>
                <w:sz w:val="24"/>
                <w:szCs w:val="24"/>
              </w:rPr>
              <w:t xml:space="preserve">А - 0,50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xml:space="preserve">. </w:t>
            </w:r>
            <w:r w:rsidRPr="00531914">
              <w:rPr>
                <w:rFonts w:ascii="Times New Roman" w:eastAsia="Times New Roman" w:hAnsi="Times New Roman" w:cs="Times New Roman"/>
                <w:i/>
                <w:iCs/>
                <w:sz w:val="24"/>
                <w:szCs w:val="24"/>
                <w:lang w:eastAsia="en-GB"/>
              </w:rPr>
              <w:t>(избира се само една номинация)</w:t>
            </w:r>
          </w:p>
          <w:p w14:paraId="56F05CDB" w14:textId="77777777" w:rsidR="00D64B1C" w:rsidRPr="00531914" w:rsidRDefault="00D64B1C" w:rsidP="007B16BC">
            <w:pPr>
              <w:widowControl w:val="0"/>
              <w:spacing w:after="0" w:line="240" w:lineRule="auto"/>
              <w:ind w:left="36" w:right="87" w:firstLine="330"/>
              <w:rPr>
                <w:rFonts w:ascii="Times New Roman" w:eastAsia="Times New Roman" w:hAnsi="Times New Roman" w:cs="Times New Roman"/>
                <w:i/>
                <w:iCs/>
                <w:sz w:val="24"/>
                <w:szCs w:val="24"/>
                <w:lang w:eastAsia="en-GB"/>
              </w:rPr>
            </w:pPr>
            <w:r w:rsidRPr="00531914">
              <w:rPr>
                <w:rFonts w:ascii="Times New Roman" w:hAnsi="Times New Roman" w:cs="Times New Roman"/>
                <w:sz w:val="24"/>
                <w:szCs w:val="24"/>
              </w:rPr>
              <w:t>- За награда Ос</w:t>
            </w:r>
            <w:r w:rsidRPr="00531914">
              <w:rPr>
                <w:rFonts w:ascii="Times New Roman" w:hAnsi="Times New Roman" w:cs="Times New Roman"/>
                <w:spacing w:val="-3"/>
                <w:sz w:val="24"/>
                <w:szCs w:val="24"/>
              </w:rPr>
              <w:t>к</w:t>
            </w:r>
            <w:r w:rsidRPr="00531914">
              <w:rPr>
                <w:rFonts w:ascii="Times New Roman" w:hAnsi="Times New Roman" w:cs="Times New Roman"/>
                <w:sz w:val="24"/>
                <w:szCs w:val="24"/>
              </w:rPr>
              <w:t xml:space="preserve">ар,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тна П</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л</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 xml:space="preserve">а,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 xml:space="preserve">тна </w:t>
            </w:r>
            <w:r w:rsidRPr="00531914">
              <w:rPr>
                <w:rFonts w:ascii="Times New Roman" w:hAnsi="Times New Roman" w:cs="Times New Roman"/>
                <w:spacing w:val="-2"/>
                <w:sz w:val="24"/>
                <w:szCs w:val="24"/>
              </w:rPr>
              <w:t>М</w:t>
            </w:r>
            <w:r w:rsidRPr="00531914">
              <w:rPr>
                <w:rFonts w:ascii="Times New Roman" w:hAnsi="Times New Roman" w:cs="Times New Roman"/>
                <w:spacing w:val="-4"/>
                <w:sz w:val="24"/>
                <w:szCs w:val="24"/>
              </w:rPr>
              <w:t>е</w:t>
            </w:r>
            <w:r w:rsidRPr="00531914">
              <w:rPr>
                <w:rFonts w:ascii="Times New Roman" w:hAnsi="Times New Roman" w:cs="Times New Roman"/>
                <w:sz w:val="24"/>
                <w:szCs w:val="24"/>
              </w:rPr>
              <w:t>ч</w:t>
            </w:r>
            <w:r w:rsidRPr="00531914">
              <w:rPr>
                <w:rFonts w:ascii="Times New Roman" w:hAnsi="Times New Roman" w:cs="Times New Roman"/>
                <w:spacing w:val="-3"/>
                <w:sz w:val="24"/>
                <w:szCs w:val="24"/>
              </w:rPr>
              <w:t>к</w:t>
            </w:r>
            <w:r w:rsidRPr="00531914">
              <w:rPr>
                <w:rFonts w:ascii="Times New Roman" w:hAnsi="Times New Roman" w:cs="Times New Roman"/>
                <w:sz w:val="24"/>
                <w:szCs w:val="24"/>
              </w:rPr>
              <w:t xml:space="preserve">а,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тен Лъв, Най-до</w:t>
            </w:r>
            <w:r w:rsidRPr="00531914">
              <w:rPr>
                <w:rFonts w:ascii="Times New Roman" w:hAnsi="Times New Roman" w:cs="Times New Roman"/>
                <w:spacing w:val="-4"/>
                <w:sz w:val="24"/>
                <w:szCs w:val="24"/>
              </w:rPr>
              <w:t>б</w:t>
            </w:r>
            <w:r w:rsidRPr="00531914">
              <w:rPr>
                <w:rFonts w:ascii="Times New Roman" w:hAnsi="Times New Roman" w:cs="Times New Roman"/>
                <w:sz w:val="24"/>
                <w:szCs w:val="24"/>
              </w:rPr>
              <w:t>ър филм Е</w:t>
            </w:r>
            <w:r w:rsidRPr="00531914">
              <w:rPr>
                <w:rFonts w:ascii="Times New Roman" w:hAnsi="Times New Roman" w:cs="Times New Roman"/>
                <w:spacing w:val="-11"/>
                <w:sz w:val="24"/>
                <w:szCs w:val="24"/>
              </w:rPr>
              <w:t>Ф</w:t>
            </w:r>
            <w:r w:rsidRPr="00531914">
              <w:rPr>
                <w:rFonts w:ascii="Times New Roman" w:hAnsi="Times New Roman" w:cs="Times New Roman"/>
                <w:sz w:val="24"/>
                <w:szCs w:val="24"/>
              </w:rPr>
              <w:t>А, Най-до</w:t>
            </w:r>
            <w:r w:rsidRPr="00531914">
              <w:rPr>
                <w:rFonts w:ascii="Times New Roman" w:hAnsi="Times New Roman" w:cs="Times New Roman"/>
                <w:spacing w:val="-4"/>
                <w:sz w:val="24"/>
                <w:szCs w:val="24"/>
              </w:rPr>
              <w:t>б</w:t>
            </w:r>
            <w:r w:rsidRPr="00531914">
              <w:rPr>
                <w:rFonts w:ascii="Times New Roman" w:hAnsi="Times New Roman" w:cs="Times New Roman"/>
                <w:sz w:val="24"/>
                <w:szCs w:val="24"/>
              </w:rPr>
              <w:t xml:space="preserve">ър филм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 xml:space="preserve">тен </w:t>
            </w:r>
            <w:r w:rsidRPr="00531914">
              <w:rPr>
                <w:rFonts w:ascii="Times New Roman" w:hAnsi="Times New Roman" w:cs="Times New Roman"/>
                <w:spacing w:val="-14"/>
                <w:sz w:val="24"/>
                <w:szCs w:val="24"/>
              </w:rPr>
              <w:t>Г</w:t>
            </w:r>
            <w:r w:rsidRPr="00531914">
              <w:rPr>
                <w:rFonts w:ascii="Times New Roman" w:hAnsi="Times New Roman" w:cs="Times New Roman"/>
                <w:sz w:val="24"/>
                <w:szCs w:val="24"/>
              </w:rPr>
              <w:t>ло</w:t>
            </w:r>
            <w:r w:rsidRPr="00531914">
              <w:rPr>
                <w:rFonts w:ascii="Times New Roman" w:hAnsi="Times New Roman" w:cs="Times New Roman"/>
                <w:spacing w:val="-7"/>
                <w:sz w:val="24"/>
                <w:szCs w:val="24"/>
              </w:rPr>
              <w:t>б</w:t>
            </w:r>
            <w:r w:rsidRPr="00531914">
              <w:rPr>
                <w:rFonts w:ascii="Times New Roman" w:hAnsi="Times New Roman" w:cs="Times New Roman"/>
                <w:sz w:val="24"/>
                <w:szCs w:val="24"/>
              </w:rPr>
              <w:t xml:space="preserve">ус - 1,00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xml:space="preserve">. </w:t>
            </w:r>
            <w:r w:rsidRPr="00531914">
              <w:rPr>
                <w:rFonts w:ascii="Times New Roman" w:eastAsia="Times New Roman" w:hAnsi="Times New Roman" w:cs="Times New Roman"/>
                <w:i/>
                <w:iCs/>
                <w:sz w:val="24"/>
                <w:szCs w:val="24"/>
                <w:lang w:eastAsia="en-GB"/>
              </w:rPr>
              <w:t>(избира се само една награда)</w:t>
            </w:r>
          </w:p>
          <w:p w14:paraId="5E271DFD" w14:textId="77777777" w:rsidR="00D64B1C" w:rsidRPr="00531914" w:rsidRDefault="00D64B1C" w:rsidP="007B16BC">
            <w:pPr>
              <w:widowControl w:val="0"/>
              <w:spacing w:after="0" w:line="240" w:lineRule="auto"/>
              <w:ind w:left="36" w:right="87" w:firstLine="330"/>
              <w:rPr>
                <w:rFonts w:ascii="Times New Roman" w:hAnsi="Times New Roman" w:cs="Times New Roman"/>
                <w:sz w:val="24"/>
                <w:szCs w:val="24"/>
              </w:rPr>
            </w:pPr>
          </w:p>
          <w:p w14:paraId="1DB66A59" w14:textId="77777777" w:rsidR="00D64B1C" w:rsidRPr="00531914" w:rsidRDefault="00D64B1C" w:rsidP="007B16BC">
            <w:pPr>
              <w:widowControl w:val="0"/>
              <w:spacing w:after="0" w:line="240" w:lineRule="auto"/>
              <w:ind w:left="227" w:hanging="227"/>
              <w:rPr>
                <w:rFonts w:ascii="Times New Roman" w:hAnsi="Times New Roman" w:cs="Times New Roman"/>
                <w:sz w:val="24"/>
                <w:szCs w:val="24"/>
              </w:rPr>
            </w:pPr>
            <w:r w:rsidRPr="00531914">
              <w:rPr>
                <w:rFonts w:ascii="Times New Roman" w:hAnsi="Times New Roman" w:cs="Times New Roman"/>
                <w:sz w:val="24"/>
                <w:szCs w:val="24"/>
              </w:rPr>
              <w:t>бб) Пр</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да</w:t>
            </w:r>
            <w:r w:rsidRPr="00531914">
              <w:rPr>
                <w:rFonts w:ascii="Times New Roman" w:hAnsi="Times New Roman" w:cs="Times New Roman"/>
                <w:spacing w:val="-2"/>
                <w:sz w:val="24"/>
                <w:szCs w:val="24"/>
              </w:rPr>
              <w:t>ж</w:t>
            </w:r>
            <w:r w:rsidRPr="00531914">
              <w:rPr>
                <w:rFonts w:ascii="Times New Roman" w:hAnsi="Times New Roman" w:cs="Times New Roman"/>
                <w:sz w:val="24"/>
                <w:szCs w:val="24"/>
              </w:rPr>
              <w:t xml:space="preserve">би на избрания </w:t>
            </w:r>
            <w:r w:rsidRPr="00531914">
              <w:rPr>
                <w:rFonts w:ascii="Times New Roman" w:hAnsi="Times New Roman" w:cs="Times New Roman"/>
                <w:spacing w:val="-2"/>
                <w:sz w:val="24"/>
                <w:szCs w:val="24"/>
              </w:rPr>
              <w:t>о</w:t>
            </w:r>
            <w:r w:rsidRPr="00531914">
              <w:rPr>
                <w:rFonts w:ascii="Times New Roman" w:hAnsi="Times New Roman" w:cs="Times New Roman"/>
                <w:sz w:val="24"/>
                <w:szCs w:val="24"/>
              </w:rPr>
              <w:t>т режисьора филм в миним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м 5 тери</w:t>
            </w:r>
            <w:r w:rsidRPr="00531914">
              <w:rPr>
                <w:rFonts w:ascii="Times New Roman" w:hAnsi="Times New Roman" w:cs="Times New Roman"/>
                <w:spacing w:val="-2"/>
                <w:sz w:val="24"/>
                <w:szCs w:val="24"/>
              </w:rPr>
              <w:t>т</w:t>
            </w:r>
            <w:r w:rsidRPr="00531914">
              <w:rPr>
                <w:rFonts w:ascii="Times New Roman" w:hAnsi="Times New Roman" w:cs="Times New Roman"/>
                <w:sz w:val="24"/>
                <w:szCs w:val="24"/>
              </w:rPr>
              <w:t>ории из</w:t>
            </w:r>
            <w:r w:rsidRPr="00531914">
              <w:rPr>
                <w:rFonts w:ascii="Times New Roman" w:hAnsi="Times New Roman" w:cs="Times New Roman"/>
                <w:spacing w:val="-4"/>
                <w:sz w:val="24"/>
                <w:szCs w:val="24"/>
              </w:rPr>
              <w:t>в</w:t>
            </w:r>
            <w:r w:rsidRPr="00531914">
              <w:rPr>
                <w:rFonts w:ascii="Times New Roman" w:hAnsi="Times New Roman" w:cs="Times New Roman"/>
                <w:sz w:val="24"/>
                <w:szCs w:val="24"/>
              </w:rPr>
              <w:t>ън България:</w:t>
            </w:r>
          </w:p>
          <w:p w14:paraId="7A1AA056" w14:textId="77777777" w:rsidR="00D64B1C" w:rsidRPr="00531914" w:rsidRDefault="00D64B1C" w:rsidP="007B16BC">
            <w:pPr>
              <w:widowControl w:val="0"/>
              <w:spacing w:after="0" w:line="240" w:lineRule="auto"/>
              <w:ind w:left="227" w:hanging="227"/>
              <w:rPr>
                <w:rFonts w:ascii="Times New Roman" w:eastAsia="Times New Roman" w:hAnsi="Times New Roman" w:cs="Times New Roman"/>
                <w:sz w:val="24"/>
                <w:szCs w:val="24"/>
                <w:lang w:eastAsia="en-GB"/>
              </w:rPr>
            </w:pPr>
            <w:r w:rsidRPr="00531914">
              <w:rPr>
                <w:rFonts w:ascii="Times New Roman" w:hAnsi="Times New Roman" w:cs="Times New Roman"/>
                <w:sz w:val="24"/>
                <w:szCs w:val="24"/>
              </w:rPr>
              <w:t xml:space="preserve"> - 0,20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xml:space="preserve">. </w:t>
            </w:r>
            <w:r w:rsidRPr="00531914">
              <w:rPr>
                <w:rFonts w:ascii="Times New Roman" w:hAnsi="Times New Roman" w:cs="Times New Roman"/>
                <w:i/>
                <w:iCs/>
                <w:sz w:val="24"/>
                <w:szCs w:val="24"/>
              </w:rPr>
              <w:t>(при достигане на критерия)</w:t>
            </w:r>
          </w:p>
        </w:tc>
      </w:tr>
      <w:tr w:rsidR="00D64B1C" w:rsidRPr="00531914" w14:paraId="6D368633" w14:textId="77777777" w:rsidTr="007B16BC">
        <w:trPr>
          <w:trHeight w:val="342"/>
        </w:trPr>
        <w:tc>
          <w:tcPr>
            <w:tcW w:w="10440" w:type="dxa"/>
            <w:gridSpan w:val="2"/>
            <w:shd w:val="clear" w:color="000000" w:fill="FFFFFF"/>
            <w:vAlign w:val="center"/>
          </w:tcPr>
          <w:p w14:paraId="2FB27B72" w14:textId="77777777" w:rsidR="00D64B1C" w:rsidRPr="00531914" w:rsidRDefault="00D64B1C" w:rsidP="007B16BC">
            <w:pPr>
              <w:widowControl w:val="0"/>
              <w:spacing w:after="0" w:line="240" w:lineRule="auto"/>
              <w:jc w:val="right"/>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Общо точки за- а)</w:t>
            </w:r>
          </w:p>
        </w:tc>
      </w:tr>
      <w:tr w:rsidR="00D64B1C" w:rsidRPr="00531914" w14:paraId="1580DE20" w14:textId="77777777" w:rsidTr="007B16BC">
        <w:trPr>
          <w:trHeight w:val="2363"/>
        </w:trPr>
        <w:tc>
          <w:tcPr>
            <w:tcW w:w="10440" w:type="dxa"/>
            <w:gridSpan w:val="2"/>
            <w:shd w:val="clear" w:color="000000" w:fill="FFFFFF"/>
            <w:vAlign w:val="center"/>
          </w:tcPr>
          <w:p w14:paraId="5FC73ECC" w14:textId="77777777" w:rsidR="00D64B1C" w:rsidRPr="00531914" w:rsidRDefault="00D64B1C" w:rsidP="007B16BC">
            <w:pPr>
              <w:widowControl w:val="0"/>
              <w:spacing w:after="0" w:line="240" w:lineRule="auto"/>
              <w:ind w:left="36"/>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г) официална селекция или награди от фестивали клас А или Б;</w:t>
            </w:r>
          </w:p>
          <w:p w14:paraId="79C10414" w14:textId="77777777" w:rsidR="00D64B1C" w:rsidRPr="00531914" w:rsidRDefault="00D64B1C" w:rsidP="007B16BC">
            <w:pPr>
              <w:widowControl w:val="0"/>
              <w:spacing w:after="0" w:line="240" w:lineRule="auto"/>
              <w:ind w:left="36"/>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(максимум точки за категорията, сумарно от двата филма - 5,20 т.)</w:t>
            </w:r>
            <w:r w:rsidRPr="00531914">
              <w:rPr>
                <w:rFonts w:ascii="Times New Roman" w:eastAsia="Times New Roman" w:hAnsi="Times New Roman" w:cs="Times New Roman"/>
                <w:sz w:val="24"/>
                <w:szCs w:val="24"/>
                <w:lang w:eastAsia="en-GB"/>
              </w:rPr>
              <w:br/>
            </w:r>
            <w:r w:rsidRPr="00531914">
              <w:rPr>
                <w:rFonts w:ascii="Times New Roman" w:hAnsi="Times New Roman" w:cs="Times New Roman"/>
                <w:position w:val="-1"/>
                <w:sz w:val="24"/>
                <w:szCs w:val="24"/>
              </w:rPr>
              <w:t>Оценяв</w:t>
            </w:r>
            <w:r w:rsidRPr="00531914">
              <w:rPr>
                <w:rFonts w:ascii="Times New Roman" w:hAnsi="Times New Roman" w:cs="Times New Roman"/>
                <w:spacing w:val="-5"/>
                <w:position w:val="-1"/>
                <w:sz w:val="24"/>
                <w:szCs w:val="24"/>
              </w:rPr>
              <w:t>а</w:t>
            </w:r>
            <w:r w:rsidRPr="00531914">
              <w:rPr>
                <w:rFonts w:ascii="Times New Roman" w:hAnsi="Times New Roman" w:cs="Times New Roman"/>
                <w:position w:val="-1"/>
                <w:sz w:val="24"/>
                <w:szCs w:val="24"/>
              </w:rPr>
              <w:t xml:space="preserve">т </w:t>
            </w:r>
            <w:r w:rsidRPr="00531914">
              <w:rPr>
                <w:rFonts w:ascii="Times New Roman" w:hAnsi="Times New Roman" w:cs="Times New Roman"/>
                <w:spacing w:val="2"/>
                <w:position w:val="-1"/>
                <w:sz w:val="24"/>
                <w:szCs w:val="24"/>
              </w:rPr>
              <w:t>с</w:t>
            </w:r>
            <w:r w:rsidRPr="00531914">
              <w:rPr>
                <w:rFonts w:ascii="Times New Roman" w:hAnsi="Times New Roman" w:cs="Times New Roman"/>
                <w:position w:val="-1"/>
                <w:sz w:val="24"/>
                <w:szCs w:val="24"/>
              </w:rPr>
              <w:t>е посл</w:t>
            </w:r>
            <w:r w:rsidRPr="00531914">
              <w:rPr>
                <w:rFonts w:ascii="Times New Roman" w:hAnsi="Times New Roman" w:cs="Times New Roman"/>
                <w:spacing w:val="-2"/>
                <w:position w:val="-1"/>
                <w:sz w:val="24"/>
                <w:szCs w:val="24"/>
              </w:rPr>
              <w:t>е</w:t>
            </w:r>
            <w:r w:rsidRPr="00531914">
              <w:rPr>
                <w:rFonts w:ascii="Times New Roman" w:hAnsi="Times New Roman" w:cs="Times New Roman"/>
                <w:position w:val="-1"/>
                <w:sz w:val="24"/>
                <w:szCs w:val="24"/>
              </w:rPr>
              <w:t>дните два фил</w:t>
            </w:r>
            <w:r w:rsidRPr="00531914">
              <w:rPr>
                <w:rFonts w:ascii="Times New Roman" w:hAnsi="Times New Roman" w:cs="Times New Roman"/>
                <w:spacing w:val="-1"/>
                <w:position w:val="-1"/>
                <w:sz w:val="24"/>
                <w:szCs w:val="24"/>
              </w:rPr>
              <w:t>м</w:t>
            </w:r>
            <w:r w:rsidRPr="00531914">
              <w:rPr>
                <w:rFonts w:ascii="Times New Roman" w:hAnsi="Times New Roman" w:cs="Times New Roman"/>
                <w:position w:val="-1"/>
                <w:sz w:val="24"/>
                <w:szCs w:val="24"/>
              </w:rPr>
              <w:t>а на режисьора, съ</w:t>
            </w:r>
            <w:r w:rsidRPr="00531914">
              <w:rPr>
                <w:rFonts w:ascii="Times New Roman" w:hAnsi="Times New Roman" w:cs="Times New Roman"/>
                <w:spacing w:val="-9"/>
                <w:position w:val="-1"/>
                <w:sz w:val="24"/>
                <w:szCs w:val="24"/>
              </w:rPr>
              <w:t>г</w:t>
            </w:r>
            <w:r w:rsidRPr="00531914">
              <w:rPr>
                <w:rFonts w:ascii="Times New Roman" w:hAnsi="Times New Roman" w:cs="Times New Roman"/>
                <w:position w:val="-1"/>
                <w:sz w:val="24"/>
                <w:szCs w:val="24"/>
              </w:rPr>
              <w:t>ласно ут</w:t>
            </w:r>
            <w:r w:rsidRPr="00531914">
              <w:rPr>
                <w:rFonts w:ascii="Times New Roman" w:hAnsi="Times New Roman" w:cs="Times New Roman"/>
                <w:spacing w:val="-4"/>
                <w:position w:val="-1"/>
                <w:sz w:val="24"/>
                <w:szCs w:val="24"/>
              </w:rPr>
              <w:t>в</w:t>
            </w:r>
            <w:r w:rsidRPr="00531914">
              <w:rPr>
                <w:rFonts w:ascii="Times New Roman" w:hAnsi="Times New Roman" w:cs="Times New Roman"/>
                <w:position w:val="-1"/>
                <w:sz w:val="24"/>
                <w:szCs w:val="24"/>
              </w:rPr>
              <w:t>ъ</w:t>
            </w:r>
            <w:r w:rsidRPr="00531914">
              <w:rPr>
                <w:rFonts w:ascii="Times New Roman" w:hAnsi="Times New Roman" w:cs="Times New Roman"/>
                <w:spacing w:val="-2"/>
                <w:position w:val="-1"/>
                <w:sz w:val="24"/>
                <w:szCs w:val="24"/>
              </w:rPr>
              <w:t>р</w:t>
            </w:r>
            <w:r w:rsidRPr="00531914">
              <w:rPr>
                <w:rFonts w:ascii="Times New Roman" w:hAnsi="Times New Roman" w:cs="Times New Roman"/>
                <w:position w:val="-1"/>
                <w:sz w:val="24"/>
                <w:szCs w:val="24"/>
              </w:rPr>
              <w:t xml:space="preserve">ден за </w:t>
            </w:r>
            <w:r w:rsidRPr="00531914">
              <w:rPr>
                <w:rFonts w:ascii="Times New Roman" w:hAnsi="Times New Roman" w:cs="Times New Roman"/>
                <w:spacing w:val="-4"/>
                <w:position w:val="-1"/>
                <w:sz w:val="24"/>
                <w:szCs w:val="24"/>
              </w:rPr>
              <w:t>г</w:t>
            </w:r>
            <w:r w:rsidRPr="00531914">
              <w:rPr>
                <w:rFonts w:ascii="Times New Roman" w:hAnsi="Times New Roman" w:cs="Times New Roman"/>
                <w:spacing w:val="-5"/>
                <w:position w:val="-1"/>
                <w:sz w:val="24"/>
                <w:szCs w:val="24"/>
              </w:rPr>
              <w:t>о</w:t>
            </w:r>
            <w:r w:rsidRPr="00531914">
              <w:rPr>
                <w:rFonts w:ascii="Times New Roman" w:hAnsi="Times New Roman" w:cs="Times New Roman"/>
                <w:position w:val="-1"/>
                <w:sz w:val="24"/>
                <w:szCs w:val="24"/>
              </w:rPr>
              <w:t>дин</w:t>
            </w:r>
            <w:r w:rsidRPr="00531914">
              <w:rPr>
                <w:rFonts w:ascii="Times New Roman" w:hAnsi="Times New Roman" w:cs="Times New Roman"/>
                <w:spacing w:val="-5"/>
                <w:position w:val="-1"/>
                <w:sz w:val="24"/>
                <w:szCs w:val="24"/>
              </w:rPr>
              <w:t>а</w:t>
            </w:r>
            <w:r w:rsidRPr="00531914">
              <w:rPr>
                <w:rFonts w:ascii="Times New Roman" w:hAnsi="Times New Roman" w:cs="Times New Roman"/>
                <w:spacing w:val="2"/>
                <w:position w:val="-1"/>
                <w:sz w:val="24"/>
                <w:szCs w:val="24"/>
              </w:rPr>
              <w:t>т</w:t>
            </w:r>
            <w:r w:rsidRPr="00531914">
              <w:rPr>
                <w:rFonts w:ascii="Times New Roman" w:hAnsi="Times New Roman" w:cs="Times New Roman"/>
                <w:position w:val="-1"/>
                <w:sz w:val="24"/>
                <w:szCs w:val="24"/>
              </w:rPr>
              <w:t>а списък с ф</w:t>
            </w:r>
            <w:r w:rsidRPr="00531914">
              <w:rPr>
                <w:rFonts w:ascii="Times New Roman" w:hAnsi="Times New Roman" w:cs="Times New Roman"/>
                <w:spacing w:val="2"/>
                <w:position w:val="-1"/>
                <w:sz w:val="24"/>
                <w:szCs w:val="24"/>
              </w:rPr>
              <w:t>е</w:t>
            </w:r>
            <w:r w:rsidRPr="00531914">
              <w:rPr>
                <w:rFonts w:ascii="Times New Roman" w:hAnsi="Times New Roman" w:cs="Times New Roman"/>
                <w:position w:val="-1"/>
                <w:sz w:val="24"/>
                <w:szCs w:val="24"/>
              </w:rPr>
              <w:t>стив</w:t>
            </w:r>
            <w:r w:rsidRPr="00531914">
              <w:rPr>
                <w:rFonts w:ascii="Times New Roman" w:hAnsi="Times New Roman" w:cs="Times New Roman"/>
                <w:spacing w:val="2"/>
                <w:position w:val="-1"/>
                <w:sz w:val="24"/>
                <w:szCs w:val="24"/>
              </w:rPr>
              <w:t>а</w:t>
            </w:r>
            <w:r w:rsidRPr="00531914">
              <w:rPr>
                <w:rFonts w:ascii="Times New Roman" w:hAnsi="Times New Roman" w:cs="Times New Roman"/>
                <w:position w:val="-1"/>
                <w:sz w:val="24"/>
                <w:szCs w:val="24"/>
              </w:rPr>
              <w:t>ли А и Б клас:</w:t>
            </w:r>
          </w:p>
          <w:p w14:paraId="7CC669A6" w14:textId="77777777" w:rsidR="00D64B1C" w:rsidRPr="00531914" w:rsidRDefault="00D64B1C" w:rsidP="007B16BC">
            <w:pPr>
              <w:widowControl w:val="0"/>
              <w:spacing w:after="0" w:line="240" w:lineRule="auto"/>
              <w:ind w:left="36" w:firstLine="330"/>
              <w:rPr>
                <w:rFonts w:ascii="Times New Roman" w:hAnsi="Times New Roman" w:cs="Times New Roman"/>
                <w:sz w:val="24"/>
                <w:szCs w:val="24"/>
              </w:rPr>
            </w:pPr>
            <w:r w:rsidRPr="00531914">
              <w:rPr>
                <w:rFonts w:ascii="Times New Roman" w:hAnsi="Times New Roman" w:cs="Times New Roman"/>
                <w:sz w:val="24"/>
                <w:szCs w:val="24"/>
              </w:rPr>
              <w:t xml:space="preserve">- За </w:t>
            </w:r>
            <w:r w:rsidRPr="00531914">
              <w:rPr>
                <w:rFonts w:ascii="Times New Roman" w:hAnsi="Times New Roman" w:cs="Times New Roman"/>
                <w:spacing w:val="2"/>
                <w:sz w:val="24"/>
                <w:szCs w:val="24"/>
              </w:rPr>
              <w:t>с</w:t>
            </w:r>
            <w:r w:rsidRPr="00531914">
              <w:rPr>
                <w:rFonts w:ascii="Times New Roman" w:hAnsi="Times New Roman" w:cs="Times New Roman"/>
                <w:sz w:val="24"/>
                <w:szCs w:val="24"/>
              </w:rPr>
              <w:t>елекция Б клас ф</w:t>
            </w:r>
            <w:r w:rsidRPr="00531914">
              <w:rPr>
                <w:rFonts w:ascii="Times New Roman" w:hAnsi="Times New Roman" w:cs="Times New Roman"/>
                <w:spacing w:val="4"/>
                <w:sz w:val="24"/>
                <w:szCs w:val="24"/>
              </w:rPr>
              <w:t>е</w:t>
            </w:r>
            <w:r w:rsidRPr="00531914">
              <w:rPr>
                <w:rFonts w:ascii="Times New Roman" w:hAnsi="Times New Roman" w:cs="Times New Roman"/>
                <w:sz w:val="24"/>
                <w:szCs w:val="24"/>
              </w:rPr>
              <w:t>сти</w:t>
            </w:r>
            <w:r w:rsidRPr="00531914">
              <w:rPr>
                <w:rFonts w:ascii="Times New Roman" w:hAnsi="Times New Roman" w:cs="Times New Roman"/>
                <w:spacing w:val="-2"/>
                <w:sz w:val="24"/>
                <w:szCs w:val="24"/>
              </w:rPr>
              <w:t>в</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 xml:space="preserve">л - по 0,10 </w:t>
            </w:r>
            <w:r w:rsidRPr="00531914">
              <w:rPr>
                <w:rFonts w:ascii="Times New Roman" w:hAnsi="Times New Roman" w:cs="Times New Roman"/>
                <w:i/>
                <w:iCs/>
                <w:sz w:val="24"/>
                <w:szCs w:val="24"/>
              </w:rPr>
              <w:t>(до ш</w:t>
            </w:r>
            <w:r w:rsidRPr="00531914">
              <w:rPr>
                <w:rFonts w:ascii="Times New Roman" w:hAnsi="Times New Roman" w:cs="Times New Roman"/>
                <w:i/>
                <w:iCs/>
                <w:spacing w:val="-2"/>
                <w:sz w:val="24"/>
                <w:szCs w:val="24"/>
              </w:rPr>
              <w:t>е</w:t>
            </w:r>
            <w:r w:rsidRPr="00531914">
              <w:rPr>
                <w:rFonts w:ascii="Times New Roman" w:hAnsi="Times New Roman" w:cs="Times New Roman"/>
                <w:i/>
                <w:iCs/>
                <w:sz w:val="24"/>
                <w:szCs w:val="24"/>
              </w:rPr>
              <w:t xml:space="preserve">ст </w:t>
            </w:r>
            <w:r w:rsidRPr="00531914">
              <w:rPr>
                <w:rFonts w:ascii="Times New Roman" w:hAnsi="Times New Roman" w:cs="Times New Roman"/>
                <w:i/>
                <w:iCs/>
                <w:spacing w:val="-2"/>
                <w:sz w:val="24"/>
                <w:szCs w:val="24"/>
              </w:rPr>
              <w:t>с</w:t>
            </w:r>
            <w:r w:rsidRPr="00531914">
              <w:rPr>
                <w:rFonts w:ascii="Times New Roman" w:hAnsi="Times New Roman" w:cs="Times New Roman"/>
                <w:i/>
                <w:iCs/>
                <w:sz w:val="24"/>
                <w:szCs w:val="24"/>
              </w:rPr>
              <w:t>е</w:t>
            </w:r>
            <w:r w:rsidRPr="00531914">
              <w:rPr>
                <w:rFonts w:ascii="Times New Roman" w:hAnsi="Times New Roman" w:cs="Times New Roman"/>
                <w:i/>
                <w:iCs/>
                <w:spacing w:val="4"/>
                <w:sz w:val="24"/>
                <w:szCs w:val="24"/>
              </w:rPr>
              <w:t>л</w:t>
            </w:r>
            <w:r w:rsidRPr="00531914">
              <w:rPr>
                <w:rFonts w:ascii="Times New Roman" w:hAnsi="Times New Roman" w:cs="Times New Roman"/>
                <w:i/>
                <w:iCs/>
                <w:sz w:val="24"/>
                <w:szCs w:val="24"/>
              </w:rPr>
              <w:t xml:space="preserve">екции) </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а</w:t>
            </w:r>
            <w:r w:rsidRPr="00531914">
              <w:rPr>
                <w:rFonts w:ascii="Times New Roman" w:hAnsi="Times New Roman" w:cs="Times New Roman"/>
                <w:spacing w:val="-4"/>
                <w:sz w:val="24"/>
                <w:szCs w:val="24"/>
              </w:rPr>
              <w:t>к</w:t>
            </w:r>
            <w:r w:rsidRPr="00531914">
              <w:rPr>
                <w:rFonts w:ascii="Times New Roman" w:hAnsi="Times New Roman" w:cs="Times New Roman"/>
                <w:sz w:val="24"/>
                <w:szCs w:val="24"/>
              </w:rPr>
              <w:t>сим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 xml:space="preserve">м </w:t>
            </w:r>
            <w:r w:rsidRPr="00531914">
              <w:rPr>
                <w:rFonts w:ascii="Times New Roman" w:hAnsi="Times New Roman" w:cs="Times New Roman"/>
                <w:spacing w:val="-2"/>
                <w:sz w:val="24"/>
                <w:szCs w:val="24"/>
              </w:rPr>
              <w:t>т</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 xml:space="preserve">чки - 0,60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w:t>
            </w:r>
          </w:p>
          <w:p w14:paraId="62D00535" w14:textId="77777777" w:rsidR="00D64B1C" w:rsidRPr="00531914" w:rsidRDefault="00D64B1C" w:rsidP="007B16BC">
            <w:pPr>
              <w:widowControl w:val="0"/>
              <w:spacing w:after="0" w:line="240" w:lineRule="auto"/>
              <w:ind w:left="36" w:firstLine="330"/>
              <w:rPr>
                <w:rFonts w:ascii="Times New Roman" w:hAnsi="Times New Roman" w:cs="Times New Roman"/>
                <w:sz w:val="24"/>
                <w:szCs w:val="24"/>
              </w:rPr>
            </w:pPr>
            <w:r w:rsidRPr="00531914">
              <w:rPr>
                <w:rFonts w:ascii="Times New Roman" w:hAnsi="Times New Roman" w:cs="Times New Roman"/>
                <w:position w:val="-1"/>
                <w:sz w:val="24"/>
                <w:szCs w:val="24"/>
              </w:rPr>
              <w:t xml:space="preserve">- За награда </w:t>
            </w:r>
            <w:r w:rsidRPr="00531914">
              <w:rPr>
                <w:rFonts w:ascii="Times New Roman" w:hAnsi="Times New Roman" w:cs="Times New Roman"/>
                <w:spacing w:val="-2"/>
                <w:position w:val="-1"/>
                <w:sz w:val="24"/>
                <w:szCs w:val="24"/>
              </w:rPr>
              <w:t>о</w:t>
            </w:r>
            <w:r w:rsidRPr="00531914">
              <w:rPr>
                <w:rFonts w:ascii="Times New Roman" w:hAnsi="Times New Roman" w:cs="Times New Roman"/>
                <w:position w:val="-1"/>
                <w:sz w:val="24"/>
                <w:szCs w:val="24"/>
              </w:rPr>
              <w:t>т Б клас ф</w:t>
            </w:r>
            <w:r w:rsidRPr="00531914">
              <w:rPr>
                <w:rFonts w:ascii="Times New Roman" w:hAnsi="Times New Roman" w:cs="Times New Roman"/>
                <w:spacing w:val="4"/>
                <w:position w:val="-1"/>
                <w:sz w:val="24"/>
                <w:szCs w:val="24"/>
              </w:rPr>
              <w:t>е</w:t>
            </w:r>
            <w:r w:rsidRPr="00531914">
              <w:rPr>
                <w:rFonts w:ascii="Times New Roman" w:hAnsi="Times New Roman" w:cs="Times New Roman"/>
                <w:position w:val="-1"/>
                <w:sz w:val="24"/>
                <w:szCs w:val="24"/>
              </w:rPr>
              <w:t>сти</w:t>
            </w:r>
            <w:r w:rsidRPr="00531914">
              <w:rPr>
                <w:rFonts w:ascii="Times New Roman" w:hAnsi="Times New Roman" w:cs="Times New Roman"/>
                <w:spacing w:val="-2"/>
                <w:position w:val="-1"/>
                <w:sz w:val="24"/>
                <w:szCs w:val="24"/>
              </w:rPr>
              <w:t>в</w:t>
            </w:r>
            <w:r w:rsidRPr="00531914">
              <w:rPr>
                <w:rFonts w:ascii="Times New Roman" w:hAnsi="Times New Roman" w:cs="Times New Roman"/>
                <w:spacing w:val="2"/>
                <w:position w:val="-1"/>
                <w:sz w:val="24"/>
                <w:szCs w:val="24"/>
              </w:rPr>
              <w:t>а</w:t>
            </w:r>
            <w:r w:rsidRPr="00531914">
              <w:rPr>
                <w:rFonts w:ascii="Times New Roman" w:hAnsi="Times New Roman" w:cs="Times New Roman"/>
                <w:position w:val="-1"/>
                <w:sz w:val="24"/>
                <w:szCs w:val="24"/>
              </w:rPr>
              <w:t xml:space="preserve">л - по 0,10 </w:t>
            </w:r>
            <w:r w:rsidRPr="00531914">
              <w:rPr>
                <w:rFonts w:ascii="Times New Roman" w:hAnsi="Times New Roman" w:cs="Times New Roman"/>
                <w:spacing w:val="-14"/>
                <w:position w:val="-1"/>
                <w:sz w:val="24"/>
                <w:szCs w:val="24"/>
              </w:rPr>
              <w:t>т</w:t>
            </w:r>
            <w:r w:rsidRPr="00531914">
              <w:rPr>
                <w:rFonts w:ascii="Times New Roman" w:hAnsi="Times New Roman" w:cs="Times New Roman"/>
                <w:position w:val="-1"/>
                <w:sz w:val="24"/>
                <w:szCs w:val="24"/>
              </w:rPr>
              <w:t xml:space="preserve">. </w:t>
            </w:r>
            <w:r w:rsidRPr="00531914">
              <w:rPr>
                <w:rFonts w:ascii="Times New Roman" w:hAnsi="Times New Roman" w:cs="Times New Roman"/>
                <w:i/>
                <w:iCs/>
                <w:position w:val="-1"/>
                <w:sz w:val="24"/>
                <w:szCs w:val="24"/>
              </w:rPr>
              <w:t>(до ш</w:t>
            </w:r>
            <w:r w:rsidRPr="00531914">
              <w:rPr>
                <w:rFonts w:ascii="Times New Roman" w:hAnsi="Times New Roman" w:cs="Times New Roman"/>
                <w:i/>
                <w:iCs/>
                <w:spacing w:val="-2"/>
                <w:position w:val="-1"/>
                <w:sz w:val="24"/>
                <w:szCs w:val="24"/>
              </w:rPr>
              <w:t>е</w:t>
            </w:r>
            <w:r w:rsidRPr="00531914">
              <w:rPr>
                <w:rFonts w:ascii="Times New Roman" w:hAnsi="Times New Roman" w:cs="Times New Roman"/>
                <w:i/>
                <w:iCs/>
                <w:position w:val="-1"/>
                <w:sz w:val="24"/>
                <w:szCs w:val="24"/>
              </w:rPr>
              <w:t xml:space="preserve">ст награди) </w:t>
            </w:r>
            <w:r w:rsidRPr="00531914">
              <w:rPr>
                <w:rFonts w:ascii="Times New Roman" w:hAnsi="Times New Roman" w:cs="Times New Roman"/>
                <w:spacing w:val="-1"/>
                <w:position w:val="-1"/>
                <w:sz w:val="24"/>
                <w:szCs w:val="24"/>
              </w:rPr>
              <w:t>м</w:t>
            </w:r>
            <w:r w:rsidRPr="00531914">
              <w:rPr>
                <w:rFonts w:ascii="Times New Roman" w:hAnsi="Times New Roman" w:cs="Times New Roman"/>
                <w:position w:val="-1"/>
                <w:sz w:val="24"/>
                <w:szCs w:val="24"/>
              </w:rPr>
              <w:t>а</w:t>
            </w:r>
            <w:r w:rsidRPr="00531914">
              <w:rPr>
                <w:rFonts w:ascii="Times New Roman" w:hAnsi="Times New Roman" w:cs="Times New Roman"/>
                <w:spacing w:val="-4"/>
                <w:position w:val="-1"/>
                <w:sz w:val="24"/>
                <w:szCs w:val="24"/>
              </w:rPr>
              <w:t>к</w:t>
            </w:r>
            <w:r w:rsidRPr="00531914">
              <w:rPr>
                <w:rFonts w:ascii="Times New Roman" w:hAnsi="Times New Roman" w:cs="Times New Roman"/>
                <w:position w:val="-1"/>
                <w:sz w:val="24"/>
                <w:szCs w:val="24"/>
              </w:rPr>
              <w:t>сим</w:t>
            </w:r>
            <w:r w:rsidRPr="00531914">
              <w:rPr>
                <w:rFonts w:ascii="Times New Roman" w:hAnsi="Times New Roman" w:cs="Times New Roman"/>
                <w:spacing w:val="-2"/>
                <w:position w:val="-1"/>
                <w:sz w:val="24"/>
                <w:szCs w:val="24"/>
              </w:rPr>
              <w:t>у</w:t>
            </w:r>
            <w:r w:rsidRPr="00531914">
              <w:rPr>
                <w:rFonts w:ascii="Times New Roman" w:hAnsi="Times New Roman" w:cs="Times New Roman"/>
                <w:position w:val="-1"/>
                <w:sz w:val="24"/>
                <w:szCs w:val="24"/>
              </w:rPr>
              <w:t xml:space="preserve">м </w:t>
            </w:r>
            <w:r w:rsidRPr="00531914">
              <w:rPr>
                <w:rFonts w:ascii="Times New Roman" w:hAnsi="Times New Roman" w:cs="Times New Roman"/>
                <w:spacing w:val="-2"/>
                <w:position w:val="-1"/>
                <w:sz w:val="24"/>
                <w:szCs w:val="24"/>
              </w:rPr>
              <w:t>т</w:t>
            </w:r>
            <w:r w:rsidRPr="00531914">
              <w:rPr>
                <w:rFonts w:ascii="Times New Roman" w:hAnsi="Times New Roman" w:cs="Times New Roman"/>
                <w:spacing w:val="-5"/>
                <w:position w:val="-1"/>
                <w:sz w:val="24"/>
                <w:szCs w:val="24"/>
              </w:rPr>
              <w:t>о</w:t>
            </w:r>
            <w:r w:rsidRPr="00531914">
              <w:rPr>
                <w:rFonts w:ascii="Times New Roman" w:hAnsi="Times New Roman" w:cs="Times New Roman"/>
                <w:position w:val="-1"/>
                <w:sz w:val="24"/>
                <w:szCs w:val="24"/>
              </w:rPr>
              <w:t xml:space="preserve">чки - 0,60 </w:t>
            </w:r>
            <w:r w:rsidRPr="00531914">
              <w:rPr>
                <w:rFonts w:ascii="Times New Roman" w:hAnsi="Times New Roman" w:cs="Times New Roman"/>
                <w:spacing w:val="-14"/>
                <w:position w:val="-1"/>
                <w:sz w:val="24"/>
                <w:szCs w:val="24"/>
              </w:rPr>
              <w:t>т</w:t>
            </w:r>
            <w:r w:rsidRPr="00531914">
              <w:rPr>
                <w:rFonts w:ascii="Times New Roman" w:hAnsi="Times New Roman" w:cs="Times New Roman"/>
                <w:position w:val="-1"/>
                <w:sz w:val="24"/>
                <w:szCs w:val="24"/>
              </w:rPr>
              <w:t>.</w:t>
            </w:r>
          </w:p>
          <w:p w14:paraId="61649E7D" w14:textId="77777777" w:rsidR="00D64B1C" w:rsidRPr="00531914" w:rsidRDefault="00D64B1C" w:rsidP="007B16BC">
            <w:pPr>
              <w:widowControl w:val="0"/>
              <w:spacing w:after="0" w:line="240" w:lineRule="auto"/>
              <w:ind w:left="36" w:firstLine="330"/>
              <w:rPr>
                <w:rFonts w:ascii="Times New Roman" w:hAnsi="Times New Roman" w:cs="Times New Roman"/>
                <w:sz w:val="24"/>
                <w:szCs w:val="24"/>
              </w:rPr>
            </w:pPr>
            <w:r w:rsidRPr="00531914">
              <w:rPr>
                <w:rFonts w:ascii="Times New Roman" w:hAnsi="Times New Roman" w:cs="Times New Roman"/>
                <w:sz w:val="24"/>
                <w:szCs w:val="24"/>
              </w:rPr>
              <w:t xml:space="preserve">- За </w:t>
            </w:r>
            <w:r w:rsidRPr="00531914">
              <w:rPr>
                <w:rFonts w:ascii="Times New Roman" w:hAnsi="Times New Roman" w:cs="Times New Roman"/>
                <w:spacing w:val="2"/>
                <w:sz w:val="24"/>
                <w:szCs w:val="24"/>
              </w:rPr>
              <w:t>с</w:t>
            </w:r>
            <w:r w:rsidRPr="00531914">
              <w:rPr>
                <w:rFonts w:ascii="Times New Roman" w:hAnsi="Times New Roman" w:cs="Times New Roman"/>
                <w:sz w:val="24"/>
                <w:szCs w:val="24"/>
              </w:rPr>
              <w:t>елекция А клас ф</w:t>
            </w:r>
            <w:r w:rsidRPr="00531914">
              <w:rPr>
                <w:rFonts w:ascii="Times New Roman" w:hAnsi="Times New Roman" w:cs="Times New Roman"/>
                <w:spacing w:val="4"/>
                <w:sz w:val="24"/>
                <w:szCs w:val="24"/>
              </w:rPr>
              <w:t>е</w:t>
            </w:r>
            <w:r w:rsidRPr="00531914">
              <w:rPr>
                <w:rFonts w:ascii="Times New Roman" w:hAnsi="Times New Roman" w:cs="Times New Roman"/>
                <w:sz w:val="24"/>
                <w:szCs w:val="24"/>
              </w:rPr>
              <w:t>сти</w:t>
            </w:r>
            <w:r w:rsidRPr="00531914">
              <w:rPr>
                <w:rFonts w:ascii="Times New Roman" w:hAnsi="Times New Roman" w:cs="Times New Roman"/>
                <w:spacing w:val="-2"/>
                <w:sz w:val="24"/>
                <w:szCs w:val="24"/>
              </w:rPr>
              <w:t>в</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 xml:space="preserve">л - по 0,40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w:t>
            </w:r>
            <w:r w:rsidRPr="00531914">
              <w:rPr>
                <w:rFonts w:ascii="Times New Roman" w:hAnsi="Times New Roman" w:cs="Times New Roman"/>
                <w:i/>
                <w:iCs/>
                <w:sz w:val="24"/>
                <w:szCs w:val="24"/>
              </w:rPr>
              <w:t>до ш</w:t>
            </w:r>
            <w:r w:rsidRPr="00531914">
              <w:rPr>
                <w:rFonts w:ascii="Times New Roman" w:hAnsi="Times New Roman" w:cs="Times New Roman"/>
                <w:i/>
                <w:iCs/>
                <w:spacing w:val="-2"/>
                <w:sz w:val="24"/>
                <w:szCs w:val="24"/>
              </w:rPr>
              <w:t>е</w:t>
            </w:r>
            <w:r w:rsidRPr="00531914">
              <w:rPr>
                <w:rFonts w:ascii="Times New Roman" w:hAnsi="Times New Roman" w:cs="Times New Roman"/>
                <w:i/>
                <w:iCs/>
                <w:sz w:val="24"/>
                <w:szCs w:val="24"/>
              </w:rPr>
              <w:t xml:space="preserve">ст </w:t>
            </w:r>
            <w:r w:rsidRPr="00531914">
              <w:rPr>
                <w:rFonts w:ascii="Times New Roman" w:hAnsi="Times New Roman" w:cs="Times New Roman"/>
                <w:i/>
                <w:iCs/>
                <w:spacing w:val="-2"/>
                <w:sz w:val="24"/>
                <w:szCs w:val="24"/>
              </w:rPr>
              <w:t>с</w:t>
            </w:r>
            <w:r w:rsidRPr="00531914">
              <w:rPr>
                <w:rFonts w:ascii="Times New Roman" w:hAnsi="Times New Roman" w:cs="Times New Roman"/>
                <w:i/>
                <w:iCs/>
                <w:sz w:val="24"/>
                <w:szCs w:val="24"/>
              </w:rPr>
              <w:t>е</w:t>
            </w:r>
            <w:r w:rsidRPr="00531914">
              <w:rPr>
                <w:rFonts w:ascii="Times New Roman" w:hAnsi="Times New Roman" w:cs="Times New Roman"/>
                <w:i/>
                <w:iCs/>
                <w:spacing w:val="4"/>
                <w:sz w:val="24"/>
                <w:szCs w:val="24"/>
              </w:rPr>
              <w:t>л</w:t>
            </w:r>
            <w:r w:rsidRPr="00531914">
              <w:rPr>
                <w:rFonts w:ascii="Times New Roman" w:hAnsi="Times New Roman" w:cs="Times New Roman"/>
                <w:i/>
                <w:iCs/>
                <w:sz w:val="24"/>
                <w:szCs w:val="24"/>
              </w:rPr>
              <w:t>екции</w:t>
            </w:r>
            <w:r w:rsidRPr="00531914">
              <w:rPr>
                <w:rFonts w:ascii="Times New Roman" w:hAnsi="Times New Roman" w:cs="Times New Roman"/>
                <w:sz w:val="24"/>
                <w:szCs w:val="24"/>
              </w:rPr>
              <w:t xml:space="preserve">) </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а</w:t>
            </w:r>
            <w:r w:rsidRPr="00531914">
              <w:rPr>
                <w:rFonts w:ascii="Times New Roman" w:hAnsi="Times New Roman" w:cs="Times New Roman"/>
                <w:spacing w:val="-4"/>
                <w:sz w:val="24"/>
                <w:szCs w:val="24"/>
              </w:rPr>
              <w:t>к</w:t>
            </w:r>
            <w:r w:rsidRPr="00531914">
              <w:rPr>
                <w:rFonts w:ascii="Times New Roman" w:hAnsi="Times New Roman" w:cs="Times New Roman"/>
                <w:sz w:val="24"/>
                <w:szCs w:val="24"/>
              </w:rPr>
              <w:t>сим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 xml:space="preserve">м </w:t>
            </w:r>
            <w:r w:rsidRPr="00531914">
              <w:rPr>
                <w:rFonts w:ascii="Times New Roman" w:hAnsi="Times New Roman" w:cs="Times New Roman"/>
                <w:spacing w:val="-2"/>
                <w:sz w:val="24"/>
                <w:szCs w:val="24"/>
              </w:rPr>
              <w:t>т</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 xml:space="preserve">чки - 2,40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w:t>
            </w:r>
          </w:p>
          <w:p w14:paraId="6C211240" w14:textId="77777777" w:rsidR="00D64B1C" w:rsidRPr="00531914" w:rsidRDefault="00D64B1C" w:rsidP="007B16BC">
            <w:pPr>
              <w:widowControl w:val="0"/>
              <w:spacing w:after="0" w:line="240" w:lineRule="auto"/>
              <w:ind w:left="36" w:firstLine="330"/>
              <w:rPr>
                <w:rFonts w:ascii="Times New Roman" w:hAnsi="Times New Roman" w:cs="Times New Roman"/>
                <w:sz w:val="24"/>
                <w:szCs w:val="24"/>
              </w:rPr>
            </w:pPr>
            <w:r w:rsidRPr="00531914">
              <w:rPr>
                <w:rFonts w:ascii="Times New Roman" w:hAnsi="Times New Roman" w:cs="Times New Roman"/>
                <w:sz w:val="24"/>
                <w:szCs w:val="24"/>
              </w:rPr>
              <w:t xml:space="preserve">- За награда </w:t>
            </w:r>
            <w:r w:rsidRPr="00531914">
              <w:rPr>
                <w:rFonts w:ascii="Times New Roman" w:hAnsi="Times New Roman" w:cs="Times New Roman"/>
                <w:spacing w:val="-2"/>
                <w:sz w:val="24"/>
                <w:szCs w:val="24"/>
              </w:rPr>
              <w:t>о</w:t>
            </w:r>
            <w:r w:rsidRPr="00531914">
              <w:rPr>
                <w:rFonts w:ascii="Times New Roman" w:hAnsi="Times New Roman" w:cs="Times New Roman"/>
                <w:sz w:val="24"/>
                <w:szCs w:val="24"/>
              </w:rPr>
              <w:t>т А клас ф</w:t>
            </w:r>
            <w:r w:rsidRPr="00531914">
              <w:rPr>
                <w:rFonts w:ascii="Times New Roman" w:hAnsi="Times New Roman" w:cs="Times New Roman"/>
                <w:spacing w:val="4"/>
                <w:sz w:val="24"/>
                <w:szCs w:val="24"/>
              </w:rPr>
              <w:t>е</w:t>
            </w:r>
            <w:r w:rsidRPr="00531914">
              <w:rPr>
                <w:rFonts w:ascii="Times New Roman" w:hAnsi="Times New Roman" w:cs="Times New Roman"/>
                <w:sz w:val="24"/>
                <w:szCs w:val="24"/>
              </w:rPr>
              <w:t>сти</w:t>
            </w:r>
            <w:r w:rsidRPr="00531914">
              <w:rPr>
                <w:rFonts w:ascii="Times New Roman" w:hAnsi="Times New Roman" w:cs="Times New Roman"/>
                <w:spacing w:val="-2"/>
                <w:sz w:val="24"/>
                <w:szCs w:val="24"/>
              </w:rPr>
              <w:t>в</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 xml:space="preserve">л - по 0,40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w:t>
            </w:r>
            <w:r w:rsidRPr="00531914">
              <w:rPr>
                <w:rFonts w:ascii="Times New Roman" w:hAnsi="Times New Roman" w:cs="Times New Roman"/>
                <w:i/>
                <w:iCs/>
                <w:sz w:val="24"/>
                <w:szCs w:val="24"/>
              </w:rPr>
              <w:t>до ш</w:t>
            </w:r>
            <w:r w:rsidRPr="00531914">
              <w:rPr>
                <w:rFonts w:ascii="Times New Roman" w:hAnsi="Times New Roman" w:cs="Times New Roman"/>
                <w:i/>
                <w:iCs/>
                <w:spacing w:val="-2"/>
                <w:sz w:val="24"/>
                <w:szCs w:val="24"/>
              </w:rPr>
              <w:t>е</w:t>
            </w:r>
            <w:r w:rsidRPr="00531914">
              <w:rPr>
                <w:rFonts w:ascii="Times New Roman" w:hAnsi="Times New Roman" w:cs="Times New Roman"/>
                <w:i/>
                <w:iCs/>
                <w:sz w:val="24"/>
                <w:szCs w:val="24"/>
              </w:rPr>
              <w:t>ст награди</w:t>
            </w:r>
            <w:r w:rsidRPr="00531914">
              <w:rPr>
                <w:rFonts w:ascii="Times New Roman" w:hAnsi="Times New Roman" w:cs="Times New Roman"/>
                <w:sz w:val="24"/>
                <w:szCs w:val="24"/>
              </w:rPr>
              <w:t xml:space="preserve">) </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а</w:t>
            </w:r>
            <w:r w:rsidRPr="00531914">
              <w:rPr>
                <w:rFonts w:ascii="Times New Roman" w:hAnsi="Times New Roman" w:cs="Times New Roman"/>
                <w:spacing w:val="-4"/>
                <w:sz w:val="24"/>
                <w:szCs w:val="24"/>
              </w:rPr>
              <w:t>к</w:t>
            </w:r>
            <w:r w:rsidRPr="00531914">
              <w:rPr>
                <w:rFonts w:ascii="Times New Roman" w:hAnsi="Times New Roman" w:cs="Times New Roman"/>
                <w:sz w:val="24"/>
                <w:szCs w:val="24"/>
              </w:rPr>
              <w:t>сим</w:t>
            </w:r>
            <w:r w:rsidRPr="00531914">
              <w:rPr>
                <w:rFonts w:ascii="Times New Roman" w:hAnsi="Times New Roman" w:cs="Times New Roman"/>
                <w:spacing w:val="-2"/>
                <w:sz w:val="24"/>
                <w:szCs w:val="24"/>
              </w:rPr>
              <w:t>у</w:t>
            </w:r>
            <w:r w:rsidRPr="00531914">
              <w:rPr>
                <w:rFonts w:ascii="Times New Roman" w:hAnsi="Times New Roman" w:cs="Times New Roman"/>
                <w:sz w:val="24"/>
                <w:szCs w:val="24"/>
              </w:rPr>
              <w:t xml:space="preserve">м </w:t>
            </w:r>
            <w:r w:rsidRPr="00531914">
              <w:rPr>
                <w:rFonts w:ascii="Times New Roman" w:hAnsi="Times New Roman" w:cs="Times New Roman"/>
                <w:spacing w:val="-2"/>
                <w:sz w:val="24"/>
                <w:szCs w:val="24"/>
              </w:rPr>
              <w:t>т</w:t>
            </w:r>
            <w:r w:rsidRPr="00531914">
              <w:rPr>
                <w:rFonts w:ascii="Times New Roman" w:hAnsi="Times New Roman" w:cs="Times New Roman"/>
                <w:spacing w:val="-5"/>
                <w:sz w:val="24"/>
                <w:szCs w:val="24"/>
              </w:rPr>
              <w:t>о</w:t>
            </w:r>
            <w:r w:rsidRPr="00531914">
              <w:rPr>
                <w:rFonts w:ascii="Times New Roman" w:hAnsi="Times New Roman" w:cs="Times New Roman"/>
                <w:sz w:val="24"/>
                <w:szCs w:val="24"/>
              </w:rPr>
              <w:t xml:space="preserve">чки - 2,40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w:t>
            </w:r>
          </w:p>
          <w:p w14:paraId="4BC61038" w14:textId="77777777" w:rsidR="00D64B1C" w:rsidRPr="00531914" w:rsidRDefault="00D64B1C" w:rsidP="007B16BC">
            <w:pPr>
              <w:widowControl w:val="0"/>
              <w:spacing w:after="0" w:line="240" w:lineRule="auto"/>
              <w:ind w:left="36" w:firstLine="330"/>
              <w:rPr>
                <w:rFonts w:ascii="Times New Roman" w:hAnsi="Times New Roman" w:cs="Times New Roman"/>
                <w:sz w:val="24"/>
                <w:szCs w:val="24"/>
              </w:rPr>
            </w:pPr>
            <w:r w:rsidRPr="00531914">
              <w:rPr>
                <w:rFonts w:ascii="Times New Roman" w:hAnsi="Times New Roman" w:cs="Times New Roman"/>
                <w:sz w:val="24"/>
                <w:szCs w:val="24"/>
              </w:rPr>
              <w:t>- За н</w:t>
            </w:r>
            <w:r w:rsidRPr="00531914">
              <w:rPr>
                <w:rFonts w:ascii="Times New Roman" w:hAnsi="Times New Roman" w:cs="Times New Roman"/>
                <w:spacing w:val="-3"/>
                <w:sz w:val="24"/>
                <w:szCs w:val="24"/>
              </w:rPr>
              <w:t>о</w:t>
            </w:r>
            <w:r w:rsidRPr="00531914">
              <w:rPr>
                <w:rFonts w:ascii="Times New Roman" w:hAnsi="Times New Roman" w:cs="Times New Roman"/>
                <w:sz w:val="24"/>
                <w:szCs w:val="24"/>
              </w:rPr>
              <w:t>минация Ос</w:t>
            </w:r>
            <w:r w:rsidRPr="00531914">
              <w:rPr>
                <w:rFonts w:ascii="Times New Roman" w:hAnsi="Times New Roman" w:cs="Times New Roman"/>
                <w:spacing w:val="-3"/>
                <w:sz w:val="24"/>
                <w:szCs w:val="24"/>
              </w:rPr>
              <w:t>к</w:t>
            </w:r>
            <w:r w:rsidRPr="00531914">
              <w:rPr>
                <w:rFonts w:ascii="Times New Roman" w:hAnsi="Times New Roman" w:cs="Times New Roman"/>
                <w:sz w:val="24"/>
                <w:szCs w:val="24"/>
              </w:rPr>
              <w:t xml:space="preserve">ар,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 xml:space="preserve">тен </w:t>
            </w:r>
            <w:r w:rsidRPr="00531914">
              <w:rPr>
                <w:rFonts w:ascii="Times New Roman" w:hAnsi="Times New Roman" w:cs="Times New Roman"/>
                <w:spacing w:val="-9"/>
                <w:sz w:val="24"/>
                <w:szCs w:val="24"/>
              </w:rPr>
              <w:t>г</w:t>
            </w:r>
            <w:r w:rsidRPr="00531914">
              <w:rPr>
                <w:rFonts w:ascii="Times New Roman" w:hAnsi="Times New Roman" w:cs="Times New Roman"/>
                <w:sz w:val="24"/>
                <w:szCs w:val="24"/>
              </w:rPr>
              <w:t>ло</w:t>
            </w:r>
            <w:r w:rsidRPr="00531914">
              <w:rPr>
                <w:rFonts w:ascii="Times New Roman" w:hAnsi="Times New Roman" w:cs="Times New Roman"/>
                <w:spacing w:val="-7"/>
                <w:sz w:val="24"/>
                <w:szCs w:val="24"/>
              </w:rPr>
              <w:t>б</w:t>
            </w:r>
            <w:r w:rsidRPr="00531914">
              <w:rPr>
                <w:rFonts w:ascii="Times New Roman" w:hAnsi="Times New Roman" w:cs="Times New Roman"/>
                <w:sz w:val="24"/>
                <w:szCs w:val="24"/>
              </w:rPr>
              <w:t>ус, Е</w:t>
            </w:r>
            <w:r w:rsidRPr="00531914">
              <w:rPr>
                <w:rFonts w:ascii="Times New Roman" w:hAnsi="Times New Roman" w:cs="Times New Roman"/>
                <w:spacing w:val="-11"/>
                <w:sz w:val="24"/>
                <w:szCs w:val="24"/>
              </w:rPr>
              <w:t>Ф</w:t>
            </w:r>
            <w:r w:rsidRPr="00531914">
              <w:rPr>
                <w:rFonts w:ascii="Times New Roman" w:hAnsi="Times New Roman" w:cs="Times New Roman"/>
                <w:sz w:val="24"/>
                <w:szCs w:val="24"/>
              </w:rPr>
              <w:t xml:space="preserve">А - 0,50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xml:space="preserve">. </w:t>
            </w:r>
            <w:r w:rsidRPr="00531914">
              <w:rPr>
                <w:rFonts w:ascii="Times New Roman" w:eastAsia="Times New Roman" w:hAnsi="Times New Roman" w:cs="Times New Roman"/>
                <w:i/>
                <w:iCs/>
                <w:sz w:val="24"/>
                <w:szCs w:val="24"/>
                <w:lang w:eastAsia="en-GB"/>
              </w:rPr>
              <w:t>(избира се само една номинация)</w:t>
            </w:r>
          </w:p>
          <w:p w14:paraId="08690EA3" w14:textId="77777777" w:rsidR="00D64B1C" w:rsidRPr="00531914" w:rsidRDefault="00D64B1C" w:rsidP="007B16BC">
            <w:pPr>
              <w:widowControl w:val="0"/>
              <w:spacing w:after="0" w:line="240" w:lineRule="auto"/>
              <w:ind w:left="224" w:firstLine="142"/>
              <w:rPr>
                <w:rFonts w:ascii="Times New Roman" w:hAnsi="Times New Roman" w:cs="Times New Roman"/>
                <w:sz w:val="24"/>
                <w:szCs w:val="24"/>
              </w:rPr>
            </w:pPr>
            <w:r w:rsidRPr="00531914">
              <w:rPr>
                <w:rFonts w:ascii="Times New Roman" w:hAnsi="Times New Roman" w:cs="Times New Roman"/>
                <w:sz w:val="24"/>
                <w:szCs w:val="24"/>
              </w:rPr>
              <w:t>- За награда Ос</w:t>
            </w:r>
            <w:r w:rsidRPr="00531914">
              <w:rPr>
                <w:rFonts w:ascii="Times New Roman" w:hAnsi="Times New Roman" w:cs="Times New Roman"/>
                <w:spacing w:val="-3"/>
                <w:sz w:val="24"/>
                <w:szCs w:val="24"/>
              </w:rPr>
              <w:t>к</w:t>
            </w:r>
            <w:r w:rsidRPr="00531914">
              <w:rPr>
                <w:rFonts w:ascii="Times New Roman" w:hAnsi="Times New Roman" w:cs="Times New Roman"/>
                <w:sz w:val="24"/>
                <w:szCs w:val="24"/>
              </w:rPr>
              <w:t xml:space="preserve">ар,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тна П</w:t>
            </w:r>
            <w:r w:rsidRPr="00531914">
              <w:rPr>
                <w:rFonts w:ascii="Times New Roman" w:hAnsi="Times New Roman" w:cs="Times New Roman"/>
                <w:spacing w:val="2"/>
                <w:sz w:val="24"/>
                <w:szCs w:val="24"/>
              </w:rPr>
              <w:t>а</w:t>
            </w:r>
            <w:r w:rsidRPr="00531914">
              <w:rPr>
                <w:rFonts w:ascii="Times New Roman" w:hAnsi="Times New Roman" w:cs="Times New Roman"/>
                <w:sz w:val="24"/>
                <w:szCs w:val="24"/>
              </w:rPr>
              <w:t>л</w:t>
            </w:r>
            <w:r w:rsidRPr="00531914">
              <w:rPr>
                <w:rFonts w:ascii="Times New Roman" w:hAnsi="Times New Roman" w:cs="Times New Roman"/>
                <w:spacing w:val="-1"/>
                <w:sz w:val="24"/>
                <w:szCs w:val="24"/>
              </w:rPr>
              <w:t>м</w:t>
            </w:r>
            <w:r w:rsidRPr="00531914">
              <w:rPr>
                <w:rFonts w:ascii="Times New Roman" w:hAnsi="Times New Roman" w:cs="Times New Roman"/>
                <w:sz w:val="24"/>
                <w:szCs w:val="24"/>
              </w:rPr>
              <w:t xml:space="preserve">а,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 xml:space="preserve">тна </w:t>
            </w:r>
            <w:r w:rsidRPr="00531914">
              <w:rPr>
                <w:rFonts w:ascii="Times New Roman" w:hAnsi="Times New Roman" w:cs="Times New Roman"/>
                <w:spacing w:val="-2"/>
                <w:sz w:val="24"/>
                <w:szCs w:val="24"/>
              </w:rPr>
              <w:t>М</w:t>
            </w:r>
            <w:r w:rsidRPr="00531914">
              <w:rPr>
                <w:rFonts w:ascii="Times New Roman" w:hAnsi="Times New Roman" w:cs="Times New Roman"/>
                <w:spacing w:val="-4"/>
                <w:sz w:val="24"/>
                <w:szCs w:val="24"/>
              </w:rPr>
              <w:t>е</w:t>
            </w:r>
            <w:r w:rsidRPr="00531914">
              <w:rPr>
                <w:rFonts w:ascii="Times New Roman" w:hAnsi="Times New Roman" w:cs="Times New Roman"/>
                <w:sz w:val="24"/>
                <w:szCs w:val="24"/>
              </w:rPr>
              <w:t>ч</w:t>
            </w:r>
            <w:r w:rsidRPr="00531914">
              <w:rPr>
                <w:rFonts w:ascii="Times New Roman" w:hAnsi="Times New Roman" w:cs="Times New Roman"/>
                <w:spacing w:val="-3"/>
                <w:sz w:val="24"/>
                <w:szCs w:val="24"/>
              </w:rPr>
              <w:t>к</w:t>
            </w:r>
            <w:r w:rsidRPr="00531914">
              <w:rPr>
                <w:rFonts w:ascii="Times New Roman" w:hAnsi="Times New Roman" w:cs="Times New Roman"/>
                <w:sz w:val="24"/>
                <w:szCs w:val="24"/>
              </w:rPr>
              <w:t xml:space="preserve">а, </w:t>
            </w: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тен Лъв, Най-до</w:t>
            </w:r>
            <w:r w:rsidRPr="00531914">
              <w:rPr>
                <w:rFonts w:ascii="Times New Roman" w:hAnsi="Times New Roman" w:cs="Times New Roman"/>
                <w:spacing w:val="-4"/>
                <w:sz w:val="24"/>
                <w:szCs w:val="24"/>
              </w:rPr>
              <w:t>б</w:t>
            </w:r>
            <w:r w:rsidRPr="00531914">
              <w:rPr>
                <w:rFonts w:ascii="Times New Roman" w:hAnsi="Times New Roman" w:cs="Times New Roman"/>
                <w:sz w:val="24"/>
                <w:szCs w:val="24"/>
              </w:rPr>
              <w:t>ър филм Е</w:t>
            </w:r>
            <w:r w:rsidRPr="00531914">
              <w:rPr>
                <w:rFonts w:ascii="Times New Roman" w:hAnsi="Times New Roman" w:cs="Times New Roman"/>
                <w:spacing w:val="-11"/>
                <w:sz w:val="24"/>
                <w:szCs w:val="24"/>
              </w:rPr>
              <w:t>Ф</w:t>
            </w:r>
            <w:r w:rsidRPr="00531914">
              <w:rPr>
                <w:rFonts w:ascii="Times New Roman" w:hAnsi="Times New Roman" w:cs="Times New Roman"/>
                <w:sz w:val="24"/>
                <w:szCs w:val="24"/>
              </w:rPr>
              <w:t>А, Най-до</w:t>
            </w:r>
            <w:r w:rsidRPr="00531914">
              <w:rPr>
                <w:rFonts w:ascii="Times New Roman" w:hAnsi="Times New Roman" w:cs="Times New Roman"/>
                <w:spacing w:val="-4"/>
                <w:sz w:val="24"/>
                <w:szCs w:val="24"/>
              </w:rPr>
              <w:t>б</w:t>
            </w:r>
            <w:r w:rsidRPr="00531914">
              <w:rPr>
                <w:rFonts w:ascii="Times New Roman" w:hAnsi="Times New Roman" w:cs="Times New Roman"/>
                <w:sz w:val="24"/>
                <w:szCs w:val="24"/>
              </w:rPr>
              <w:t>ър филм</w:t>
            </w:r>
          </w:p>
          <w:p w14:paraId="416331F8" w14:textId="77777777" w:rsidR="00D64B1C" w:rsidRPr="00531914" w:rsidRDefault="00D64B1C" w:rsidP="007B16BC">
            <w:pPr>
              <w:widowControl w:val="0"/>
              <w:spacing w:after="0" w:line="240" w:lineRule="auto"/>
              <w:rPr>
                <w:rFonts w:ascii="Times New Roman" w:eastAsia="Times New Roman" w:hAnsi="Times New Roman" w:cs="Times New Roman"/>
                <w:sz w:val="24"/>
                <w:szCs w:val="24"/>
                <w:lang w:eastAsia="en-GB"/>
              </w:rPr>
            </w:pPr>
            <w:r w:rsidRPr="00531914">
              <w:rPr>
                <w:rFonts w:ascii="Times New Roman" w:hAnsi="Times New Roman" w:cs="Times New Roman"/>
                <w:spacing w:val="-2"/>
                <w:sz w:val="24"/>
                <w:szCs w:val="24"/>
              </w:rPr>
              <w:t>З</w:t>
            </w:r>
            <w:r w:rsidRPr="00531914">
              <w:rPr>
                <w:rFonts w:ascii="Times New Roman" w:hAnsi="Times New Roman" w:cs="Times New Roman"/>
                <w:sz w:val="24"/>
                <w:szCs w:val="24"/>
              </w:rPr>
              <w:t>л</w:t>
            </w:r>
            <w:r w:rsidRPr="00531914">
              <w:rPr>
                <w:rFonts w:ascii="Times New Roman" w:hAnsi="Times New Roman" w:cs="Times New Roman"/>
                <w:spacing w:val="-5"/>
                <w:sz w:val="24"/>
                <w:szCs w:val="24"/>
              </w:rPr>
              <w:t>а</w:t>
            </w:r>
            <w:r w:rsidRPr="00531914">
              <w:rPr>
                <w:rFonts w:ascii="Times New Roman" w:hAnsi="Times New Roman" w:cs="Times New Roman"/>
                <w:sz w:val="24"/>
                <w:szCs w:val="24"/>
              </w:rPr>
              <w:t xml:space="preserve">тен </w:t>
            </w:r>
            <w:r w:rsidRPr="00531914">
              <w:rPr>
                <w:rFonts w:ascii="Times New Roman" w:hAnsi="Times New Roman" w:cs="Times New Roman"/>
                <w:spacing w:val="-14"/>
                <w:sz w:val="24"/>
                <w:szCs w:val="24"/>
              </w:rPr>
              <w:t>Г</w:t>
            </w:r>
            <w:r w:rsidRPr="00531914">
              <w:rPr>
                <w:rFonts w:ascii="Times New Roman" w:hAnsi="Times New Roman" w:cs="Times New Roman"/>
                <w:sz w:val="24"/>
                <w:szCs w:val="24"/>
              </w:rPr>
              <w:t>ло</w:t>
            </w:r>
            <w:r w:rsidRPr="00531914">
              <w:rPr>
                <w:rFonts w:ascii="Times New Roman" w:hAnsi="Times New Roman" w:cs="Times New Roman"/>
                <w:spacing w:val="-7"/>
                <w:sz w:val="24"/>
                <w:szCs w:val="24"/>
              </w:rPr>
              <w:t>б</w:t>
            </w:r>
            <w:r w:rsidRPr="00531914">
              <w:rPr>
                <w:rFonts w:ascii="Times New Roman" w:hAnsi="Times New Roman" w:cs="Times New Roman"/>
                <w:sz w:val="24"/>
                <w:szCs w:val="24"/>
              </w:rPr>
              <w:t xml:space="preserve">ус - 1,00 </w:t>
            </w:r>
            <w:r w:rsidRPr="00531914">
              <w:rPr>
                <w:rFonts w:ascii="Times New Roman" w:hAnsi="Times New Roman" w:cs="Times New Roman"/>
                <w:spacing w:val="-14"/>
                <w:sz w:val="24"/>
                <w:szCs w:val="24"/>
              </w:rPr>
              <w:t>т</w:t>
            </w:r>
            <w:r w:rsidRPr="00531914">
              <w:rPr>
                <w:rFonts w:ascii="Times New Roman" w:hAnsi="Times New Roman" w:cs="Times New Roman"/>
                <w:sz w:val="24"/>
                <w:szCs w:val="24"/>
              </w:rPr>
              <w:t xml:space="preserve">. </w:t>
            </w:r>
            <w:r w:rsidRPr="00531914">
              <w:rPr>
                <w:rFonts w:ascii="Times New Roman" w:eastAsia="Times New Roman" w:hAnsi="Times New Roman" w:cs="Times New Roman"/>
                <w:i/>
                <w:iCs/>
                <w:sz w:val="24"/>
                <w:szCs w:val="24"/>
                <w:lang w:eastAsia="en-GB"/>
              </w:rPr>
              <w:t>(избира се само една награда)</w:t>
            </w:r>
          </w:p>
        </w:tc>
      </w:tr>
      <w:tr w:rsidR="00D64B1C" w:rsidRPr="00531914" w14:paraId="2FF2D849" w14:textId="77777777" w:rsidTr="007B16BC">
        <w:trPr>
          <w:trHeight w:val="334"/>
        </w:trPr>
        <w:tc>
          <w:tcPr>
            <w:tcW w:w="10440" w:type="dxa"/>
            <w:gridSpan w:val="2"/>
            <w:shd w:val="clear" w:color="000000" w:fill="FFFFFF"/>
            <w:vAlign w:val="center"/>
          </w:tcPr>
          <w:p w14:paraId="0BD61BBD" w14:textId="77777777" w:rsidR="00D64B1C" w:rsidRPr="00531914" w:rsidRDefault="00D64B1C" w:rsidP="007B16BC">
            <w:pPr>
              <w:widowControl w:val="0"/>
              <w:spacing w:after="0" w:line="240" w:lineRule="auto"/>
              <w:jc w:val="right"/>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Общо точки за- г)</w:t>
            </w:r>
          </w:p>
        </w:tc>
      </w:tr>
      <w:tr w:rsidR="00D64B1C" w:rsidRPr="00531914" w14:paraId="0E831BC4" w14:textId="77777777" w:rsidTr="007B16BC">
        <w:trPr>
          <w:trHeight w:val="54"/>
        </w:trPr>
        <w:tc>
          <w:tcPr>
            <w:tcW w:w="10440" w:type="dxa"/>
            <w:gridSpan w:val="2"/>
            <w:shd w:val="clear" w:color="000000" w:fill="FFFFFF"/>
            <w:vAlign w:val="center"/>
          </w:tcPr>
          <w:p w14:paraId="12602BF5" w14:textId="77777777" w:rsidR="00D64B1C" w:rsidRPr="00531914" w:rsidRDefault="00D64B1C" w:rsidP="007B16BC">
            <w:pPr>
              <w:widowControl w:val="0"/>
              <w:spacing w:after="0" w:line="240" w:lineRule="auto"/>
              <w:rPr>
                <w:rFonts w:ascii="Times New Roman" w:eastAsia="Times New Roman" w:hAnsi="Times New Roman" w:cs="Times New Roman"/>
                <w:sz w:val="24"/>
                <w:szCs w:val="24"/>
                <w:lang w:eastAsia="en-GB"/>
              </w:rPr>
            </w:pPr>
          </w:p>
        </w:tc>
      </w:tr>
      <w:tr w:rsidR="00D64B1C" w:rsidRPr="00531914" w14:paraId="3741F47A" w14:textId="77777777" w:rsidTr="007B16BC">
        <w:trPr>
          <w:trHeight w:val="259"/>
        </w:trPr>
        <w:tc>
          <w:tcPr>
            <w:tcW w:w="10440" w:type="dxa"/>
            <w:gridSpan w:val="2"/>
            <w:shd w:val="clear" w:color="000000" w:fill="FFFFFF"/>
            <w:vAlign w:val="center"/>
          </w:tcPr>
          <w:p w14:paraId="56CCE5CD" w14:textId="77777777" w:rsidR="00D64B1C" w:rsidRPr="00531914" w:rsidRDefault="00D64B1C" w:rsidP="007B16BC">
            <w:pPr>
              <w:widowControl w:val="0"/>
              <w:spacing w:after="0" w:line="240" w:lineRule="auto"/>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ОБЩА СЛУЖЕБНА ОЦЕНКА ЗА РЕЖИСЬОРА:</w:t>
            </w:r>
          </w:p>
          <w:p w14:paraId="0D98BAC6" w14:textId="77777777" w:rsidR="00D64B1C" w:rsidRPr="00531914" w:rsidRDefault="00D64B1C" w:rsidP="007B16BC">
            <w:pPr>
              <w:widowControl w:val="0"/>
              <w:spacing w:after="0" w:line="240" w:lineRule="auto"/>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(максимален сбор - 8 точки)</w:t>
            </w:r>
          </w:p>
        </w:tc>
      </w:tr>
      <w:tr w:rsidR="00D64B1C" w:rsidRPr="00531914" w14:paraId="35B3D50C" w14:textId="77777777" w:rsidTr="007B16BC">
        <w:trPr>
          <w:trHeight w:val="143"/>
        </w:trPr>
        <w:tc>
          <w:tcPr>
            <w:tcW w:w="10440" w:type="dxa"/>
            <w:gridSpan w:val="2"/>
            <w:shd w:val="clear" w:color="000000" w:fill="FFFFFF"/>
            <w:vAlign w:val="center"/>
          </w:tcPr>
          <w:p w14:paraId="784CCF26" w14:textId="77777777" w:rsidR="00D64B1C" w:rsidRPr="00531914" w:rsidRDefault="00D64B1C" w:rsidP="007B16BC">
            <w:pPr>
              <w:widowControl w:val="0"/>
              <w:spacing w:after="0" w:line="240" w:lineRule="auto"/>
              <w:rPr>
                <w:rFonts w:ascii="Times New Roman" w:eastAsia="Times New Roman" w:hAnsi="Times New Roman" w:cs="Times New Roman"/>
                <w:sz w:val="24"/>
                <w:szCs w:val="24"/>
                <w:lang w:eastAsia="en-GB"/>
              </w:rPr>
            </w:pPr>
          </w:p>
        </w:tc>
      </w:tr>
      <w:tr w:rsidR="00D64B1C" w:rsidRPr="00531914" w14:paraId="2D5B8237" w14:textId="77777777" w:rsidTr="007B16BC">
        <w:trPr>
          <w:trHeight w:val="399"/>
        </w:trPr>
        <w:tc>
          <w:tcPr>
            <w:tcW w:w="3793" w:type="dxa"/>
            <w:shd w:val="clear" w:color="000000" w:fill="FFFFFF"/>
            <w:vAlign w:val="center"/>
          </w:tcPr>
          <w:p w14:paraId="4F010B18" w14:textId="77777777" w:rsidR="00D64B1C" w:rsidRPr="00531914" w:rsidRDefault="00D64B1C" w:rsidP="007B16BC">
            <w:pPr>
              <w:widowControl w:val="0"/>
              <w:spacing w:after="0" w:line="240" w:lineRule="auto"/>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ОБЩА СЛУЖЕБНА ОЦЕНКА:</w:t>
            </w:r>
          </w:p>
          <w:p w14:paraId="76137A79" w14:textId="77777777" w:rsidR="00D64B1C" w:rsidRPr="00531914" w:rsidRDefault="00D64B1C" w:rsidP="007B16BC">
            <w:pPr>
              <w:widowControl w:val="0"/>
              <w:spacing w:after="0" w:line="240" w:lineRule="auto"/>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(максимална обща служебна оценка - 12 точки)</w:t>
            </w:r>
          </w:p>
        </w:tc>
        <w:tc>
          <w:tcPr>
            <w:tcW w:w="6647" w:type="dxa"/>
            <w:shd w:val="clear" w:color="000000" w:fill="FFFFFF"/>
            <w:vAlign w:val="center"/>
          </w:tcPr>
          <w:p w14:paraId="644E5D3B" w14:textId="77777777" w:rsidR="00D64B1C" w:rsidRPr="00531914" w:rsidRDefault="00D64B1C" w:rsidP="007B16BC">
            <w:pPr>
              <w:widowControl w:val="0"/>
              <w:spacing w:after="0" w:line="240" w:lineRule="auto"/>
              <w:jc w:val="center"/>
              <w:rPr>
                <w:rFonts w:ascii="Times New Roman" w:eastAsia="Times New Roman" w:hAnsi="Times New Roman" w:cs="Times New Roman"/>
                <w:sz w:val="24"/>
                <w:szCs w:val="24"/>
                <w:lang w:eastAsia="en-GB"/>
              </w:rPr>
            </w:pPr>
          </w:p>
        </w:tc>
      </w:tr>
      <w:tr w:rsidR="00D64B1C" w:rsidRPr="00531914" w14:paraId="7C8C7D18" w14:textId="77777777" w:rsidTr="007B16BC">
        <w:trPr>
          <w:trHeight w:val="3173"/>
        </w:trPr>
        <w:tc>
          <w:tcPr>
            <w:tcW w:w="10440" w:type="dxa"/>
            <w:gridSpan w:val="2"/>
            <w:shd w:val="clear" w:color="000000" w:fill="FFFFFF"/>
            <w:vAlign w:val="center"/>
          </w:tcPr>
          <w:p w14:paraId="2A9F5365" w14:textId="77777777" w:rsidR="00D64B1C" w:rsidRPr="00531914" w:rsidRDefault="00D64B1C" w:rsidP="007B16BC">
            <w:pPr>
              <w:widowControl w:val="0"/>
              <w:spacing w:after="0" w:line="240" w:lineRule="auto"/>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Забележка:</w:t>
            </w:r>
          </w:p>
          <w:p w14:paraId="3D4F143F" w14:textId="77777777" w:rsidR="00D64B1C" w:rsidRPr="00531914" w:rsidRDefault="00D64B1C" w:rsidP="007B16BC">
            <w:pPr>
              <w:widowControl w:val="0"/>
              <w:tabs>
                <w:tab w:val="left" w:pos="814"/>
              </w:tabs>
              <w:spacing w:after="0" w:line="240" w:lineRule="auto"/>
              <w:ind w:left="224" w:hanging="224"/>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1. един и същ филм не може да бъде оценяван по  б. "а" и "г”  едновременно;</w:t>
            </w:r>
          </w:p>
          <w:p w14:paraId="1DC88477" w14:textId="77777777" w:rsidR="00D64B1C" w:rsidRPr="00531914" w:rsidRDefault="00D64B1C" w:rsidP="007B16BC">
            <w:pPr>
              <w:widowControl w:val="0"/>
              <w:tabs>
                <w:tab w:val="left" w:pos="814"/>
              </w:tabs>
              <w:spacing w:after="0" w:line="240" w:lineRule="auto"/>
              <w:ind w:left="224" w:hanging="224"/>
              <w:jc w:val="both"/>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2. за оценката по б. "а" може да бъде избран филм от всеки вид (игрален, документален или анимационен), вкл. късометражен;</w:t>
            </w:r>
          </w:p>
          <w:p w14:paraId="308E78F6" w14:textId="77777777" w:rsidR="00D64B1C" w:rsidRPr="00531914" w:rsidRDefault="00D64B1C" w:rsidP="007B16BC">
            <w:pPr>
              <w:widowControl w:val="0"/>
              <w:tabs>
                <w:tab w:val="left" w:pos="814"/>
              </w:tabs>
              <w:spacing w:after="0" w:line="240" w:lineRule="auto"/>
              <w:ind w:left="224" w:hanging="224"/>
              <w:jc w:val="both"/>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3. За оценката по б. "г" се вземат предвид последните два филма на продуцент/режисьор, които са имали официална премиера;</w:t>
            </w:r>
          </w:p>
          <w:p w14:paraId="64C343E4" w14:textId="77777777" w:rsidR="00D64B1C" w:rsidRPr="00531914" w:rsidRDefault="00D64B1C" w:rsidP="007B16BC">
            <w:pPr>
              <w:widowControl w:val="0"/>
              <w:tabs>
                <w:tab w:val="left" w:pos="814"/>
              </w:tabs>
              <w:spacing w:after="0" w:line="240" w:lineRule="auto"/>
              <w:ind w:left="224" w:hanging="224"/>
              <w:jc w:val="both"/>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4. В случай че продуцент/режисьор има само един анимационен филм, той се оценява само по б. "г" и резултатът се удвоява;</w:t>
            </w:r>
          </w:p>
          <w:p w14:paraId="32106975" w14:textId="77777777" w:rsidR="00D64B1C" w:rsidRPr="00531914" w:rsidRDefault="00D64B1C" w:rsidP="007B16BC">
            <w:pPr>
              <w:widowControl w:val="0"/>
              <w:tabs>
                <w:tab w:val="left" w:pos="814"/>
              </w:tabs>
              <w:spacing w:after="0" w:line="240" w:lineRule="auto"/>
              <w:ind w:left="224" w:hanging="224"/>
              <w:jc w:val="both"/>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5.  За оценката се взема предвид само по една награда, получена на един и същ фестивал;</w:t>
            </w:r>
          </w:p>
          <w:p w14:paraId="3AAA68FF" w14:textId="77777777" w:rsidR="00D64B1C" w:rsidRPr="00531914" w:rsidRDefault="00D64B1C" w:rsidP="007B16BC">
            <w:pPr>
              <w:widowControl w:val="0"/>
              <w:tabs>
                <w:tab w:val="left" w:pos="814"/>
              </w:tabs>
              <w:spacing w:after="0" w:line="240" w:lineRule="auto"/>
              <w:ind w:left="224" w:hanging="224"/>
              <w:jc w:val="both"/>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6.  Селекция и награда от един и същ фестивал се вземат предвид отделно и се оценяват самостоятелно;</w:t>
            </w:r>
          </w:p>
          <w:p w14:paraId="368AE105" w14:textId="77777777" w:rsidR="00D64B1C" w:rsidRPr="00531914" w:rsidRDefault="00D64B1C" w:rsidP="007B16BC">
            <w:pPr>
              <w:widowControl w:val="0"/>
              <w:tabs>
                <w:tab w:val="left" w:pos="814"/>
              </w:tabs>
              <w:spacing w:after="0" w:line="240" w:lineRule="auto"/>
              <w:ind w:left="224" w:hanging="224"/>
              <w:jc w:val="both"/>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7. В случай, че сборът от точките, получени за официални селекции и награди по б. "а" или "г" надхвърля максималния брой точки, оценката е равна на максималния сбор от точките за съответната категория</w:t>
            </w:r>
          </w:p>
          <w:p w14:paraId="08E74341" w14:textId="77777777" w:rsidR="00D64B1C" w:rsidRPr="00531914" w:rsidRDefault="00D64B1C" w:rsidP="007B16BC">
            <w:pPr>
              <w:widowControl w:val="0"/>
              <w:tabs>
                <w:tab w:val="left" w:pos="814"/>
              </w:tabs>
              <w:spacing w:after="0" w:line="240" w:lineRule="auto"/>
              <w:ind w:left="224"/>
              <w:jc w:val="both"/>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 xml:space="preserve"> (за продуцент: по б. "а" - 1,20 т., по б. "г" - 2,60т.; за режисьор: по б. "а" - 2,60 т., по б. "г" - 5,20т.)</w:t>
            </w:r>
          </w:p>
          <w:p w14:paraId="2B0BBE33" w14:textId="77777777" w:rsidR="00D64B1C" w:rsidRPr="00531914" w:rsidRDefault="00D64B1C" w:rsidP="007B16BC">
            <w:pPr>
              <w:widowControl w:val="0"/>
              <w:tabs>
                <w:tab w:val="left" w:pos="814"/>
              </w:tabs>
              <w:spacing w:after="0" w:line="240" w:lineRule="auto"/>
              <w:ind w:left="224" w:hanging="224"/>
              <w:rPr>
                <w:rFonts w:ascii="Times New Roman" w:eastAsia="Times New Roman" w:hAnsi="Times New Roman" w:cs="Times New Roman"/>
                <w:sz w:val="24"/>
                <w:szCs w:val="24"/>
                <w:lang w:eastAsia="en-GB"/>
              </w:rPr>
            </w:pPr>
            <w:r w:rsidRPr="00531914">
              <w:rPr>
                <w:rFonts w:ascii="Times New Roman" w:eastAsia="Times New Roman" w:hAnsi="Times New Roman" w:cs="Times New Roman"/>
                <w:sz w:val="24"/>
                <w:szCs w:val="24"/>
                <w:lang w:eastAsia="en-GB"/>
              </w:rPr>
              <w:t>8. За оценката се вземат предвид само постиженията на българския продуцент.</w:t>
            </w:r>
          </w:p>
        </w:tc>
      </w:tr>
    </w:tbl>
    <w:p w14:paraId="34A8085E" w14:textId="77777777" w:rsidR="00D64B1C" w:rsidRPr="00531914" w:rsidRDefault="00D64B1C" w:rsidP="00CC357B">
      <w:pPr>
        <w:spacing w:after="0" w:line="240" w:lineRule="auto"/>
        <w:jc w:val="both"/>
        <w:rPr>
          <w:rFonts w:ascii="Times New Roman" w:eastAsia="Times New Roman" w:hAnsi="Times New Roman" w:cs="Times New Roman"/>
          <w:vanish/>
          <w:color w:val="000000"/>
          <w:sz w:val="24"/>
          <w:szCs w:val="24"/>
          <w:lang w:eastAsia="bg-BG"/>
        </w:rPr>
      </w:pPr>
    </w:p>
    <w:tbl>
      <w:tblPr>
        <w:tblW w:w="10358"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1560"/>
        <w:gridCol w:w="4005"/>
        <w:gridCol w:w="1425"/>
        <w:gridCol w:w="60"/>
        <w:gridCol w:w="3308"/>
      </w:tblGrid>
      <w:tr w:rsidR="00D64B1C" w:rsidRPr="00531914" w14:paraId="4DE7BDA3" w14:textId="77777777" w:rsidTr="007B16BC">
        <w:tc>
          <w:tcPr>
            <w:tcW w:w="10358" w:type="dxa"/>
            <w:gridSpan w:val="5"/>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2D55C15C"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Част 6</w:t>
            </w:r>
          </w:p>
        </w:tc>
      </w:tr>
      <w:tr w:rsidR="00D64B1C" w:rsidRPr="00531914" w14:paraId="47187E4E" w14:textId="77777777" w:rsidTr="007B16BC">
        <w:tc>
          <w:tcPr>
            <w:tcW w:w="10358" w:type="dxa"/>
            <w:gridSpan w:val="5"/>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4E63008A"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ОЦЕНЪЧНА КАРТА НА ПРОЕКТ ЗА АНИМАЦИОНЕН СЕРИАЛ</w:t>
            </w:r>
          </w:p>
        </w:tc>
      </w:tr>
      <w:tr w:rsidR="00D64B1C" w:rsidRPr="00531914" w14:paraId="06A3F964" w14:textId="77777777" w:rsidTr="007B16BC">
        <w:tc>
          <w:tcPr>
            <w:tcW w:w="156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11B25DD1"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Заглавие на</w:t>
            </w:r>
          </w:p>
          <w:p w14:paraId="02C5C87C"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проекта:</w:t>
            </w:r>
          </w:p>
        </w:tc>
        <w:tc>
          <w:tcPr>
            <w:tcW w:w="8798" w:type="dxa"/>
            <w:gridSpan w:val="4"/>
            <w:tcBorders>
              <w:top w:val="nil"/>
              <w:left w:val="nil"/>
              <w:bottom w:val="single" w:sz="6" w:space="0" w:color="auto"/>
              <w:right w:val="single" w:sz="6" w:space="0" w:color="auto"/>
            </w:tcBorders>
            <w:tcMar>
              <w:top w:w="0" w:type="dxa"/>
              <w:left w:w="0" w:type="dxa"/>
              <w:bottom w:w="0" w:type="dxa"/>
              <w:right w:w="0" w:type="dxa"/>
            </w:tcMar>
            <w:vAlign w:val="center"/>
            <w:hideMark/>
          </w:tcPr>
          <w:p w14:paraId="78A9014E"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1A1023CF" w14:textId="77777777" w:rsidTr="007B16BC">
        <w:tc>
          <w:tcPr>
            <w:tcW w:w="10358" w:type="dxa"/>
            <w:gridSpan w:val="5"/>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5BA312AB"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Указания за попълване:</w:t>
            </w:r>
          </w:p>
        </w:tc>
      </w:tr>
      <w:tr w:rsidR="00D64B1C" w:rsidRPr="00531914" w14:paraId="76A10EA2" w14:textId="77777777" w:rsidTr="007B16BC">
        <w:tc>
          <w:tcPr>
            <w:tcW w:w="10358" w:type="dxa"/>
            <w:gridSpan w:val="5"/>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783A6F13"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1. Мотивите за оценките не се попълват на ръка.</w:t>
            </w:r>
          </w:p>
          <w:p w14:paraId="74C4128D"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2. Ако мястото за мотивите не Ви е достатъчно, добавете друг лист с ясна индикация за кой критерий се отнася всяка мотивация.</w:t>
            </w:r>
          </w:p>
          <w:p w14:paraId="2108A5BC"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3. Ако искате да коригирате някоя от оценките си, задраскайте грешната, нанесете вярната оценка до задрасканата и се подпишете.</w:t>
            </w:r>
          </w:p>
          <w:p w14:paraId="63CAD02C"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4. Оценъчна скала: отлична (всички параметри присъстват и са убедително аргументирани); много добра (параметрите присъстват, но някои не са достатъчно аргументирани); добра (някои от параметрите отсъстват, недостатъчна аргументация); средна (продуцентската стратегия не е пълна); слаба;</w:t>
            </w:r>
          </w:p>
        </w:tc>
      </w:tr>
      <w:tr w:rsidR="00D64B1C" w:rsidRPr="00531914" w14:paraId="09A48F45" w14:textId="77777777" w:rsidTr="007B16BC">
        <w:tc>
          <w:tcPr>
            <w:tcW w:w="7050" w:type="dxa"/>
            <w:gridSpan w:val="4"/>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1BBB5736"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Критерии:</w:t>
            </w:r>
          </w:p>
        </w:tc>
        <w:tc>
          <w:tcPr>
            <w:tcW w:w="3308"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7D0D7DEB"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w:t>
            </w:r>
          </w:p>
        </w:tc>
      </w:tr>
      <w:tr w:rsidR="00D64B1C" w:rsidRPr="00531914" w14:paraId="65143578" w14:textId="77777777" w:rsidTr="007B16BC">
        <w:tc>
          <w:tcPr>
            <w:tcW w:w="10358" w:type="dxa"/>
            <w:gridSpan w:val="5"/>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0918F6F4"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НА ХУДОЖЕСТВЕНИЯ И ТВОРЧЕСКИ ПОТЕНЦИАЛ НА ПРОЕКТА</w:t>
            </w:r>
          </w:p>
          <w:p w14:paraId="1DC69A8D"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по чл. 27, ал. 1, т. 1 от ЗФИ)</w:t>
            </w:r>
          </w:p>
          <w:p w14:paraId="6723D7A1"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Оценява се общото артистично въздействие на проекта и неговото значение в контекста на българското и европейското културно многообразие; атрактивност на фабулата; оригиналност при представянето на темата и нейното развитие; внушава ли хуманни стойности; фокусира ли вниманието ни върху значими обществени теми и стойностни междучовешки отношения; разглежда ли философски и етични въпроси. (от 1 до 10 точки)</w:t>
            </w:r>
          </w:p>
        </w:tc>
      </w:tr>
      <w:tr w:rsidR="00D64B1C" w:rsidRPr="00531914" w14:paraId="0A576D94" w14:textId="77777777" w:rsidTr="007B16BC">
        <w:tc>
          <w:tcPr>
            <w:tcW w:w="7050" w:type="dxa"/>
            <w:gridSpan w:val="4"/>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535431B5"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ОЦЕНЪЧНА СКАЛА:</w:t>
            </w:r>
          </w:p>
          <w:p w14:paraId="6003C2EB"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10-9 – отлична; 8-7 – много добра; 6-5 – добра; 4-3 – средна; 2-1 – слаба;</w:t>
            </w:r>
          </w:p>
        </w:tc>
        <w:tc>
          <w:tcPr>
            <w:tcW w:w="3308"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0B59AD3B"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3E6FA14F" w14:textId="77777777" w:rsidTr="007B16BC">
        <w:tc>
          <w:tcPr>
            <w:tcW w:w="156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571382A2"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Мотиви:</w:t>
            </w:r>
          </w:p>
        </w:tc>
        <w:tc>
          <w:tcPr>
            <w:tcW w:w="8798" w:type="dxa"/>
            <w:gridSpan w:val="4"/>
            <w:tcBorders>
              <w:top w:val="nil"/>
              <w:left w:val="nil"/>
              <w:bottom w:val="single" w:sz="6" w:space="0" w:color="auto"/>
              <w:right w:val="single" w:sz="6" w:space="0" w:color="auto"/>
            </w:tcBorders>
            <w:tcMar>
              <w:top w:w="0" w:type="dxa"/>
              <w:left w:w="0" w:type="dxa"/>
              <w:bottom w:w="0" w:type="dxa"/>
              <w:right w:w="0" w:type="dxa"/>
            </w:tcMar>
            <w:vAlign w:val="center"/>
            <w:hideMark/>
          </w:tcPr>
          <w:p w14:paraId="22875FB7"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651DFDE1" w14:textId="77777777" w:rsidTr="007B16BC">
        <w:tc>
          <w:tcPr>
            <w:tcW w:w="10358" w:type="dxa"/>
            <w:gridSpan w:val="5"/>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5B8C2585"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ОБЩА ДРАМАТУРГИЧНА СТРУКТУРА НА СЕРИАЛА</w:t>
            </w:r>
          </w:p>
          <w:p w14:paraId="2A8846A5"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по чл. 27, ал. 1, т. 1 от ЗФИ)</w:t>
            </w:r>
          </w:p>
          <w:p w14:paraId="490AEDED"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Оценява се оригиналността на сюжета, убедителното изграждане на темата, развитие на конфликта и обрати в действието, обоснованост и образност на разказвателния подход, цялостност и вътрешна логика на разказа. Връзка на драматургията, тема и аудитория с анимационния похват и технология на производство. Оценява се общата структура, както и отделните синопсиси на епизодите.</w:t>
            </w:r>
          </w:p>
          <w:p w14:paraId="43566999"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(от 1 до 15 точки)</w:t>
            </w:r>
          </w:p>
        </w:tc>
      </w:tr>
      <w:tr w:rsidR="00D64B1C" w:rsidRPr="00531914" w14:paraId="23C5CBD9" w14:textId="77777777" w:rsidTr="007B16BC">
        <w:tc>
          <w:tcPr>
            <w:tcW w:w="7050" w:type="dxa"/>
            <w:gridSpan w:val="4"/>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4AA17EC6"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ОЦЕНЪЧНА СКАЛА:</w:t>
            </w:r>
          </w:p>
          <w:p w14:paraId="30894A32"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15-13 – отлична; 12-10 – много добра; 9-6 – добра; 5-3 – средна; 2-1 – слаба;</w:t>
            </w:r>
          </w:p>
        </w:tc>
        <w:tc>
          <w:tcPr>
            <w:tcW w:w="3308"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1DF038F5"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349E4980" w14:textId="77777777" w:rsidTr="007B16BC">
        <w:tc>
          <w:tcPr>
            <w:tcW w:w="156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762A0A30"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Мотиви:</w:t>
            </w:r>
          </w:p>
        </w:tc>
        <w:tc>
          <w:tcPr>
            <w:tcW w:w="8798" w:type="dxa"/>
            <w:gridSpan w:val="4"/>
            <w:tcBorders>
              <w:top w:val="nil"/>
              <w:left w:val="nil"/>
              <w:bottom w:val="single" w:sz="6" w:space="0" w:color="auto"/>
              <w:right w:val="single" w:sz="6" w:space="0" w:color="auto"/>
            </w:tcBorders>
            <w:tcMar>
              <w:top w:w="0" w:type="dxa"/>
              <w:left w:w="0" w:type="dxa"/>
              <w:bottom w:w="0" w:type="dxa"/>
              <w:right w:w="0" w:type="dxa"/>
            </w:tcMar>
            <w:vAlign w:val="center"/>
            <w:hideMark/>
          </w:tcPr>
          <w:p w14:paraId="45D5C2C8"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7496349E" w14:textId="77777777" w:rsidTr="007B16BC">
        <w:tc>
          <w:tcPr>
            <w:tcW w:w="10358" w:type="dxa"/>
            <w:gridSpan w:val="5"/>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37767AFC"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НА СЦЕНАРИИ НА ПЪРВИТЕ ДВА ЕПИЗОДА</w:t>
            </w:r>
          </w:p>
          <w:p w14:paraId="5758D3F6"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по чл. 27, ал. 1, т. 1 от ЗФИ)</w:t>
            </w:r>
          </w:p>
          <w:p w14:paraId="05C869F9"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а) ДРАМАТУРГИЧНА СТРУКТУРА НА ПЪРВИТЕ ДВА ЕПИЗОДА – Оценява се убедителното изграждане на сюжета, развитие на конфликта и обрати в действието, обоснованост и образност на разказвателния подход, цялостност и вътрешна логика на разказа на всеки от първите два епизода, както и взаимовръзката между тях, завършеност на драматургичната структура на всеки от епизодите, качества за задаване на жанра, завръзката, темата и тона на целия сериал. (от 1 до 12 точки)</w:t>
            </w:r>
          </w:p>
        </w:tc>
      </w:tr>
      <w:tr w:rsidR="00D64B1C" w:rsidRPr="00531914" w14:paraId="1D53F42A" w14:textId="77777777" w:rsidTr="007B16BC">
        <w:tc>
          <w:tcPr>
            <w:tcW w:w="7050" w:type="dxa"/>
            <w:gridSpan w:val="4"/>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416D9652"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ОЦЕНЪЧНА СКАЛА:</w:t>
            </w:r>
          </w:p>
          <w:p w14:paraId="242CAA9F"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12-11 – отлична; 10-8 – много добра; 7-6 – добра; 5-3 – средна; 2-1 – слаба;</w:t>
            </w:r>
          </w:p>
        </w:tc>
        <w:tc>
          <w:tcPr>
            <w:tcW w:w="3308"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609A5FA4"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4DBD2FD4" w14:textId="77777777" w:rsidTr="007B16BC">
        <w:tc>
          <w:tcPr>
            <w:tcW w:w="156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38CAC414"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Мотиви:</w:t>
            </w:r>
          </w:p>
        </w:tc>
        <w:tc>
          <w:tcPr>
            <w:tcW w:w="8798" w:type="dxa"/>
            <w:gridSpan w:val="4"/>
            <w:tcBorders>
              <w:top w:val="nil"/>
              <w:left w:val="nil"/>
              <w:bottom w:val="single" w:sz="6" w:space="0" w:color="auto"/>
              <w:right w:val="single" w:sz="6" w:space="0" w:color="auto"/>
            </w:tcBorders>
            <w:tcMar>
              <w:top w:w="0" w:type="dxa"/>
              <w:left w:w="0" w:type="dxa"/>
              <w:bottom w:w="0" w:type="dxa"/>
              <w:right w:w="0" w:type="dxa"/>
            </w:tcMar>
            <w:vAlign w:val="center"/>
            <w:hideMark/>
          </w:tcPr>
          <w:p w14:paraId="55D0FE6B"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2A93B157" w14:textId="77777777" w:rsidTr="007B16BC">
        <w:tc>
          <w:tcPr>
            <w:tcW w:w="10358" w:type="dxa"/>
            <w:gridSpan w:val="5"/>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6DE0B380"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НА СЦЕНАРИИ НА ПЪРВИТЕ ДВА ЕПИЗОДА</w:t>
            </w:r>
          </w:p>
          <w:p w14:paraId="60532D62"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по чл. 27, ал. 1, т. 1 от ЗФИ)</w:t>
            </w:r>
          </w:p>
          <w:p w14:paraId="7200FA6A"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б) ОСНОВНИ ПЕРСОНАЖИ – Оценява се психологическата достоверност на персонажите и техните взаимоотношения, плътност и дълбочина на характерите им, както и тяхната функционалност в драматургичната цялост на сериала и на отделните епизоди. (от 1 до 5 точки)</w:t>
            </w:r>
          </w:p>
        </w:tc>
      </w:tr>
      <w:tr w:rsidR="00D64B1C" w:rsidRPr="00531914" w14:paraId="2EB895D4" w14:textId="77777777" w:rsidTr="007B16BC">
        <w:tc>
          <w:tcPr>
            <w:tcW w:w="7050" w:type="dxa"/>
            <w:gridSpan w:val="4"/>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7F0721C1"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ОЦЕНЪЧНА СКАЛА:</w:t>
            </w:r>
          </w:p>
          <w:p w14:paraId="4FA6F06F"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5 – отлична; 4 – много добра; 3 – добра; 2 – средна; 1 – слаба;</w:t>
            </w:r>
          </w:p>
        </w:tc>
        <w:tc>
          <w:tcPr>
            <w:tcW w:w="3308"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5262ADF6"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3F7BF3D8" w14:textId="77777777" w:rsidTr="007B16BC">
        <w:tc>
          <w:tcPr>
            <w:tcW w:w="156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7A58A939"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Мотиви:</w:t>
            </w:r>
          </w:p>
        </w:tc>
        <w:tc>
          <w:tcPr>
            <w:tcW w:w="8798" w:type="dxa"/>
            <w:gridSpan w:val="4"/>
            <w:tcBorders>
              <w:top w:val="nil"/>
              <w:left w:val="nil"/>
              <w:bottom w:val="single" w:sz="6" w:space="0" w:color="auto"/>
              <w:right w:val="single" w:sz="6" w:space="0" w:color="auto"/>
            </w:tcBorders>
            <w:tcMar>
              <w:top w:w="0" w:type="dxa"/>
              <w:left w:w="0" w:type="dxa"/>
              <w:bottom w:w="0" w:type="dxa"/>
              <w:right w:w="0" w:type="dxa"/>
            </w:tcMar>
            <w:vAlign w:val="center"/>
            <w:hideMark/>
          </w:tcPr>
          <w:p w14:paraId="3660ED4A"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38AC05FD" w14:textId="77777777" w:rsidTr="007B16BC">
        <w:tc>
          <w:tcPr>
            <w:tcW w:w="10358" w:type="dxa"/>
            <w:gridSpan w:val="5"/>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114675A5"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НА СЦЕНАРИИ НА ПЪРВИТЕ ДВА ЕПИЗОДА</w:t>
            </w:r>
          </w:p>
          <w:p w14:paraId="571BFC0E"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по чл. 27, ал. 1, т. 1 от ЗФИ)</w:t>
            </w:r>
          </w:p>
          <w:p w14:paraId="67A17901"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в) ДИАЛОГ и/или ЗАДКАДРОВ ГЛАС – Оценява се естественост на езика, лаконичност (или оправдана липса на диалог), доколко съответства на избрания сюжет и жанр. (от 1 до 5 точки)</w:t>
            </w:r>
          </w:p>
        </w:tc>
      </w:tr>
      <w:tr w:rsidR="00D64B1C" w:rsidRPr="00531914" w14:paraId="019BDCCF" w14:textId="77777777" w:rsidTr="007B16BC">
        <w:tc>
          <w:tcPr>
            <w:tcW w:w="7050" w:type="dxa"/>
            <w:gridSpan w:val="4"/>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3A6E8098"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ОЦЕНЪЧНА СКАЛА:</w:t>
            </w:r>
          </w:p>
          <w:p w14:paraId="3C481E36"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5 – отлична; 4 – много добра; 3 – добра; 2 – средна; 1 – слаба;</w:t>
            </w:r>
          </w:p>
        </w:tc>
        <w:tc>
          <w:tcPr>
            <w:tcW w:w="3308"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35BBD309"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2C6DB0EA" w14:textId="77777777" w:rsidTr="007B16BC">
        <w:tc>
          <w:tcPr>
            <w:tcW w:w="156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5372B130"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Мотиви:</w:t>
            </w:r>
          </w:p>
        </w:tc>
        <w:tc>
          <w:tcPr>
            <w:tcW w:w="8798" w:type="dxa"/>
            <w:gridSpan w:val="4"/>
            <w:tcBorders>
              <w:top w:val="nil"/>
              <w:left w:val="nil"/>
              <w:bottom w:val="single" w:sz="6" w:space="0" w:color="auto"/>
              <w:right w:val="single" w:sz="6" w:space="0" w:color="auto"/>
            </w:tcBorders>
            <w:tcMar>
              <w:top w:w="0" w:type="dxa"/>
              <w:left w:w="0" w:type="dxa"/>
              <w:bottom w:w="0" w:type="dxa"/>
              <w:right w:w="0" w:type="dxa"/>
            </w:tcMar>
            <w:vAlign w:val="center"/>
            <w:hideMark/>
          </w:tcPr>
          <w:p w14:paraId="72045CEC"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61A1B4CF" w14:textId="77777777" w:rsidTr="007B16BC">
        <w:tc>
          <w:tcPr>
            <w:tcW w:w="10358" w:type="dxa"/>
            <w:gridSpan w:val="5"/>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0728B922"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НА ВИЗУАЛНИ МАТЕРИАЛИ</w:t>
            </w:r>
          </w:p>
          <w:p w14:paraId="405302B3"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по чл. 27, ал. 1, т. 1 от ЗФИ)</w:t>
            </w:r>
          </w:p>
          <w:p w14:paraId="4B9B7374"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а) ОБЩО ХУДОЖЕСТВЕНО РЕШЕНИЕ – Оценява се артистичният избор на режисьора и художник-постановчика спрямо цялостното изобразително решение за филма – визуални решения и изграждане на оригинална филмова среда, избор на анимационна технология, цялостно представяне на декори и типажи, анимирано движение.</w:t>
            </w:r>
          </w:p>
          <w:p w14:paraId="25A90E98"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(от 1 до 10 точки)</w:t>
            </w:r>
          </w:p>
        </w:tc>
      </w:tr>
      <w:tr w:rsidR="00D64B1C" w:rsidRPr="00531914" w14:paraId="70888DDF" w14:textId="77777777" w:rsidTr="007B16BC">
        <w:tc>
          <w:tcPr>
            <w:tcW w:w="7050" w:type="dxa"/>
            <w:gridSpan w:val="4"/>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13A25001"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ОЦЕНЪЧНА СКАЛА:</w:t>
            </w:r>
          </w:p>
          <w:p w14:paraId="54E3F1EE"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10-9 – отлична; 8-7 – много добра; 6-5 – добра; 4-3 – средна; 2-1 – слаба;</w:t>
            </w:r>
          </w:p>
        </w:tc>
        <w:tc>
          <w:tcPr>
            <w:tcW w:w="3308"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7C520CF"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665B8EF1" w14:textId="77777777" w:rsidTr="007B16BC">
        <w:tc>
          <w:tcPr>
            <w:tcW w:w="156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41B79AB3"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Мотиви:</w:t>
            </w:r>
          </w:p>
        </w:tc>
        <w:tc>
          <w:tcPr>
            <w:tcW w:w="8798" w:type="dxa"/>
            <w:gridSpan w:val="4"/>
            <w:tcBorders>
              <w:top w:val="nil"/>
              <w:left w:val="nil"/>
              <w:bottom w:val="single" w:sz="6" w:space="0" w:color="auto"/>
              <w:right w:val="single" w:sz="6" w:space="0" w:color="auto"/>
            </w:tcBorders>
            <w:tcMar>
              <w:top w:w="0" w:type="dxa"/>
              <w:left w:w="0" w:type="dxa"/>
              <w:bottom w:w="0" w:type="dxa"/>
              <w:right w:w="0" w:type="dxa"/>
            </w:tcMar>
            <w:vAlign w:val="center"/>
            <w:hideMark/>
          </w:tcPr>
          <w:p w14:paraId="3BB69414"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61766E00" w14:textId="77777777" w:rsidTr="007B16BC">
        <w:tc>
          <w:tcPr>
            <w:tcW w:w="10358" w:type="dxa"/>
            <w:gridSpan w:val="5"/>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61879EEC"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НА ВИЗУАЛНИ МАТЕРИАЛИ</w:t>
            </w:r>
          </w:p>
          <w:p w14:paraId="2AE8A8BD"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по чл. 27, ал. 1, т. 1 от ЗФИ)</w:t>
            </w:r>
          </w:p>
          <w:p w14:paraId="3A9E2ECE"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б) ОСНОВНИ ТИПАЖИ – Оценява се визуалното решение на художник-постановчика, убедителното изграждане на основните типажи спрямо общата идея на сериите и отделните сценарии и превръщането им в оригинални и въздействащи анимационни образи. Оценява се яркото присъствие на персонажите и техните взаимоотношения, тяхното артистично решение и анимационна функционалност в драматургичната цялост. (от 1 до 10 точки)</w:t>
            </w:r>
          </w:p>
        </w:tc>
      </w:tr>
      <w:tr w:rsidR="00D64B1C" w:rsidRPr="00531914" w14:paraId="0104B29F" w14:textId="77777777" w:rsidTr="007B16BC">
        <w:tc>
          <w:tcPr>
            <w:tcW w:w="7050" w:type="dxa"/>
            <w:gridSpan w:val="4"/>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1766D5B0"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ОЦЕНЪЧНА СКАЛА:</w:t>
            </w:r>
          </w:p>
          <w:p w14:paraId="5F2072B0"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10-9 – отлична; 8-7 – много добра; 6-5 – добра; 4-3 – средна; 2-1 – слаба;</w:t>
            </w:r>
          </w:p>
        </w:tc>
        <w:tc>
          <w:tcPr>
            <w:tcW w:w="3308"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7ADCBB27"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294E6F93" w14:textId="77777777" w:rsidTr="007B16BC">
        <w:tc>
          <w:tcPr>
            <w:tcW w:w="156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2C451D29"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Мотиви:</w:t>
            </w:r>
          </w:p>
        </w:tc>
        <w:tc>
          <w:tcPr>
            <w:tcW w:w="8798" w:type="dxa"/>
            <w:gridSpan w:val="4"/>
            <w:tcBorders>
              <w:top w:val="nil"/>
              <w:left w:val="nil"/>
              <w:bottom w:val="single" w:sz="6" w:space="0" w:color="auto"/>
              <w:right w:val="single" w:sz="6" w:space="0" w:color="auto"/>
            </w:tcBorders>
            <w:tcMar>
              <w:top w:w="0" w:type="dxa"/>
              <w:left w:w="0" w:type="dxa"/>
              <w:bottom w:w="0" w:type="dxa"/>
              <w:right w:w="0" w:type="dxa"/>
            </w:tcMar>
            <w:vAlign w:val="center"/>
            <w:hideMark/>
          </w:tcPr>
          <w:p w14:paraId="727C657D"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18286437" w14:textId="77777777" w:rsidTr="007B16BC">
        <w:tc>
          <w:tcPr>
            <w:tcW w:w="10358" w:type="dxa"/>
            <w:gridSpan w:val="5"/>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411B1FB6"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НА РЕЖИСЬОРСКАТА ВИЗИЯ СПОРЕД РЕЖИСЬОРСКАТА ЕКСПЛИКАЦИЯ</w:t>
            </w:r>
          </w:p>
          <w:p w14:paraId="489C63A1"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по чл. 27, ал. 1, т. 1 от ЗФИ)</w:t>
            </w:r>
          </w:p>
          <w:p w14:paraId="32A70183"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а) МОТИВАЦИЯ И ТВОРЧЕСКИ ПОДХОД НА РЕЖИСЬОРА – Оценява се мотивацията на режисьора, свързаност и задълбоченост в темата, заявка за новаторски и съвременни търсения. Оценяват се режисьорските намерения спрямо визуалната интерпретация на сценария, оригиналност и адекватност на заложените изразни средства (визуално решение, звук, монтаж, музика, анимационна техника и други кинематографични средства).</w:t>
            </w:r>
          </w:p>
          <w:p w14:paraId="4BF1D941"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(от 1 до 15 точки)</w:t>
            </w:r>
          </w:p>
        </w:tc>
      </w:tr>
      <w:tr w:rsidR="00D64B1C" w:rsidRPr="00531914" w14:paraId="6C5AFAF5" w14:textId="77777777" w:rsidTr="007B16BC">
        <w:tc>
          <w:tcPr>
            <w:tcW w:w="7050" w:type="dxa"/>
            <w:gridSpan w:val="4"/>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60993E09"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ОЦЕНЪЧНА СКАЛА:</w:t>
            </w:r>
          </w:p>
          <w:p w14:paraId="71EDD7FA"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15-13 – отлична; 12-10 – много добра; 9-6 – добра; 5-3 – средна; 2-1 – слаба;</w:t>
            </w:r>
          </w:p>
        </w:tc>
        <w:tc>
          <w:tcPr>
            <w:tcW w:w="3308"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C838390"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629AF19A" w14:textId="77777777" w:rsidTr="007B16BC">
        <w:tc>
          <w:tcPr>
            <w:tcW w:w="156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795A8C6D"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Мотиви:</w:t>
            </w:r>
          </w:p>
        </w:tc>
        <w:tc>
          <w:tcPr>
            <w:tcW w:w="8798" w:type="dxa"/>
            <w:gridSpan w:val="4"/>
            <w:tcBorders>
              <w:top w:val="nil"/>
              <w:left w:val="nil"/>
              <w:bottom w:val="single" w:sz="6" w:space="0" w:color="auto"/>
              <w:right w:val="single" w:sz="6" w:space="0" w:color="auto"/>
            </w:tcBorders>
            <w:tcMar>
              <w:top w:w="0" w:type="dxa"/>
              <w:left w:w="0" w:type="dxa"/>
              <w:bottom w:w="0" w:type="dxa"/>
              <w:right w:w="0" w:type="dxa"/>
            </w:tcMar>
            <w:vAlign w:val="center"/>
            <w:hideMark/>
          </w:tcPr>
          <w:p w14:paraId="21CA2284"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5D9B0230" w14:textId="77777777" w:rsidTr="007B16BC">
        <w:tc>
          <w:tcPr>
            <w:tcW w:w="10358" w:type="dxa"/>
            <w:gridSpan w:val="5"/>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6D337E01"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НА ЗРИТЕЛСКИЯ ПОТЕНЦИАЛ И ВЪЗМОЖНОСТТА ЗА КУЛТУРНО ВЪЗДЕЙСТВИЕ СПОРЕД ПРОДУЦЕНТСКАТА ЕКСПЛИКАЦИЯ</w:t>
            </w:r>
          </w:p>
          <w:p w14:paraId="6B75DD21"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по чл. 27, ал. 1, т. 1 от ЗФИ)</w:t>
            </w:r>
          </w:p>
          <w:p w14:paraId="23B12311"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Оценява се мотивация на продуцента да реализира филма, как е развит проектът (вкл. селекции на проекта/сценария в специализирани програми за развитие на проекти и написване на сценарий; селекции и участие на пазари на проекти; награди за сценария; участие в сценарни работилници; подкрепа от НФЦ за идея), както и определянето на целевата група зрители, маркетингова стратегия и фестивална стратегия/прогноза (вкл. писма за намерения от разпространители, телевизии и sales agent; има ли привлечени вече копродуценти), популяризирането на българската култура, обществено развитие, историческо наследство, традиции и възможности за туризъм. (от 1 до 10 точки)</w:t>
            </w:r>
          </w:p>
        </w:tc>
      </w:tr>
      <w:tr w:rsidR="00D64B1C" w:rsidRPr="00531914" w14:paraId="32366CDD" w14:textId="77777777" w:rsidTr="007B16BC">
        <w:tc>
          <w:tcPr>
            <w:tcW w:w="7050" w:type="dxa"/>
            <w:gridSpan w:val="4"/>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1EAFE26D"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ОЦЕНЪЧНА СКАЛА:</w:t>
            </w:r>
          </w:p>
          <w:p w14:paraId="5C8E3428"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10-9 – отлична; 8-7 – много добра; 6-5 – добра; 4-3 – средна; 2-1 – слаба;</w:t>
            </w:r>
          </w:p>
        </w:tc>
        <w:tc>
          <w:tcPr>
            <w:tcW w:w="3308"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5673C416"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13B1F857" w14:textId="77777777" w:rsidTr="007B16BC">
        <w:tc>
          <w:tcPr>
            <w:tcW w:w="156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6CFB3133"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Мотиви:</w:t>
            </w:r>
          </w:p>
        </w:tc>
        <w:tc>
          <w:tcPr>
            <w:tcW w:w="8798" w:type="dxa"/>
            <w:gridSpan w:val="4"/>
            <w:tcBorders>
              <w:top w:val="nil"/>
              <w:left w:val="nil"/>
              <w:bottom w:val="single" w:sz="6" w:space="0" w:color="auto"/>
              <w:right w:val="single" w:sz="6" w:space="0" w:color="auto"/>
            </w:tcBorders>
            <w:tcMar>
              <w:top w:w="0" w:type="dxa"/>
              <w:left w:w="0" w:type="dxa"/>
              <w:bottom w:w="0" w:type="dxa"/>
              <w:right w:w="0" w:type="dxa"/>
            </w:tcMar>
            <w:vAlign w:val="center"/>
            <w:hideMark/>
          </w:tcPr>
          <w:p w14:paraId="7B9B6656"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491900EB" w14:textId="77777777" w:rsidTr="007B16BC">
        <w:tc>
          <w:tcPr>
            <w:tcW w:w="10358" w:type="dxa"/>
            <w:gridSpan w:val="5"/>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2D90E844"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НА ОПИТА И ПРОФЕСИОНАЛНИТЕ ПОСТИЖЕНИЯ НА ПРОДУЦЕНТА</w:t>
            </w:r>
          </w:p>
          <w:p w14:paraId="2B2B3732"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(съгласно чл. 27, ал. 1, т. 6 от ЗФИ)</w:t>
            </w:r>
          </w:p>
          <w:p w14:paraId="33F13F5F"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а) Филм, включително сериал от филмографията на продуцента (по негов избор), който се оценява съгласно утвърден за годината списък с фестивали А и Б клас (максимум точки – 2.4 т.)</w:t>
            </w:r>
          </w:p>
        </w:tc>
      </w:tr>
      <w:tr w:rsidR="00D64B1C" w:rsidRPr="00531914" w14:paraId="65D9748B" w14:textId="77777777" w:rsidTr="007B16BC">
        <w:tc>
          <w:tcPr>
            <w:tcW w:w="7050" w:type="dxa"/>
            <w:gridSpan w:val="4"/>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5F45164E"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ОЦЕНЪЧНА СКАЛА:</w:t>
            </w:r>
          </w:p>
          <w:p w14:paraId="78758D7E"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 За селекция Б клас фестивал – по 0,05 т. </w:t>
            </w:r>
            <w:r w:rsidRPr="00531914">
              <w:rPr>
                <w:rFonts w:ascii="Times New Roman" w:eastAsia="Times New Roman" w:hAnsi="Times New Roman" w:cs="Times New Roman"/>
                <w:i/>
                <w:iCs/>
                <w:sz w:val="24"/>
                <w:szCs w:val="24"/>
                <w:lang w:eastAsia="bg-BG"/>
              </w:rPr>
              <w:t>(до три селекции) </w:t>
            </w:r>
            <w:r w:rsidRPr="00531914">
              <w:rPr>
                <w:rFonts w:ascii="Times New Roman" w:eastAsia="Times New Roman" w:hAnsi="Times New Roman" w:cs="Times New Roman"/>
                <w:sz w:val="24"/>
                <w:szCs w:val="24"/>
                <w:lang w:eastAsia="bg-BG"/>
              </w:rPr>
              <w:t>максимум точки – 0,15 т.</w:t>
            </w:r>
          </w:p>
          <w:p w14:paraId="50C20ED6"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 За награда от Б клас фестивал – по 0,05 т. </w:t>
            </w:r>
            <w:r w:rsidRPr="00531914">
              <w:rPr>
                <w:rFonts w:ascii="Times New Roman" w:eastAsia="Times New Roman" w:hAnsi="Times New Roman" w:cs="Times New Roman"/>
                <w:i/>
                <w:iCs/>
                <w:sz w:val="24"/>
                <w:szCs w:val="24"/>
                <w:lang w:eastAsia="bg-BG"/>
              </w:rPr>
              <w:t>(до три награди) </w:t>
            </w:r>
            <w:r w:rsidRPr="00531914">
              <w:rPr>
                <w:rFonts w:ascii="Times New Roman" w:eastAsia="Times New Roman" w:hAnsi="Times New Roman" w:cs="Times New Roman"/>
                <w:sz w:val="24"/>
                <w:szCs w:val="24"/>
                <w:lang w:eastAsia="bg-BG"/>
              </w:rPr>
              <w:t>максимум точки – 0,15 т.</w:t>
            </w:r>
          </w:p>
          <w:p w14:paraId="3FC00F85"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 За селекция А клас фестивал – по 0,20 т. (</w:t>
            </w:r>
            <w:r w:rsidRPr="00531914">
              <w:rPr>
                <w:rFonts w:ascii="Times New Roman" w:eastAsia="Times New Roman" w:hAnsi="Times New Roman" w:cs="Times New Roman"/>
                <w:i/>
                <w:iCs/>
                <w:sz w:val="24"/>
                <w:szCs w:val="24"/>
                <w:lang w:eastAsia="bg-BG"/>
              </w:rPr>
              <w:t>до три селекции</w:t>
            </w:r>
            <w:r w:rsidRPr="00531914">
              <w:rPr>
                <w:rFonts w:ascii="Times New Roman" w:eastAsia="Times New Roman" w:hAnsi="Times New Roman" w:cs="Times New Roman"/>
                <w:sz w:val="24"/>
                <w:szCs w:val="24"/>
                <w:lang w:eastAsia="bg-BG"/>
              </w:rPr>
              <w:t>) максимум точки – 0,60 т.</w:t>
            </w:r>
          </w:p>
          <w:p w14:paraId="46202ABF"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 За награда от А клас фестивал – по 0,20 т. (</w:t>
            </w:r>
            <w:r w:rsidRPr="00531914">
              <w:rPr>
                <w:rFonts w:ascii="Times New Roman" w:eastAsia="Times New Roman" w:hAnsi="Times New Roman" w:cs="Times New Roman"/>
                <w:i/>
                <w:iCs/>
                <w:sz w:val="24"/>
                <w:szCs w:val="24"/>
                <w:lang w:eastAsia="bg-BG"/>
              </w:rPr>
              <w:t>до три награди</w:t>
            </w:r>
            <w:r w:rsidRPr="00531914">
              <w:rPr>
                <w:rFonts w:ascii="Times New Roman" w:eastAsia="Times New Roman" w:hAnsi="Times New Roman" w:cs="Times New Roman"/>
                <w:sz w:val="24"/>
                <w:szCs w:val="24"/>
                <w:lang w:eastAsia="bg-BG"/>
              </w:rPr>
              <w:t>) максимум точки – 0,60 т.</w:t>
            </w:r>
          </w:p>
          <w:p w14:paraId="5B14BB86"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 За номинация Оскар, Златен глобус, ЕФА – 0,25 т. </w:t>
            </w:r>
            <w:r w:rsidRPr="00531914">
              <w:rPr>
                <w:rFonts w:ascii="Times New Roman" w:eastAsia="Times New Roman" w:hAnsi="Times New Roman" w:cs="Times New Roman"/>
                <w:i/>
                <w:iCs/>
                <w:sz w:val="24"/>
                <w:szCs w:val="24"/>
                <w:lang w:eastAsia="bg-BG"/>
              </w:rPr>
              <w:t>(избира се само една номинация)</w:t>
            </w:r>
          </w:p>
          <w:p w14:paraId="456AF13A"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xml:space="preserve">– За награда Оскар, Златна палма, Златна мечка, Златен лъв, Най-добър филм ЕФА, Най-добър филм Златен глобус – 1,00 т. </w:t>
            </w:r>
            <w:r w:rsidRPr="00531914">
              <w:rPr>
                <w:rFonts w:ascii="Times New Roman" w:eastAsia="Times New Roman" w:hAnsi="Times New Roman" w:cs="Times New Roman"/>
                <w:i/>
                <w:sz w:val="24"/>
                <w:szCs w:val="24"/>
                <w:lang w:eastAsia="bg-BG"/>
              </w:rPr>
              <w:t>(избира се само една награда)</w:t>
            </w:r>
          </w:p>
        </w:tc>
        <w:tc>
          <w:tcPr>
            <w:tcW w:w="3308"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32B506FA"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526D7187" w14:textId="77777777" w:rsidTr="007B16BC">
        <w:tc>
          <w:tcPr>
            <w:tcW w:w="156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6258DC86"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Мотиви:</w:t>
            </w:r>
          </w:p>
        </w:tc>
        <w:tc>
          <w:tcPr>
            <w:tcW w:w="8798" w:type="dxa"/>
            <w:gridSpan w:val="4"/>
            <w:tcBorders>
              <w:top w:val="nil"/>
              <w:left w:val="nil"/>
              <w:bottom w:val="single" w:sz="6" w:space="0" w:color="auto"/>
              <w:right w:val="single" w:sz="6" w:space="0" w:color="auto"/>
            </w:tcBorders>
            <w:tcMar>
              <w:top w:w="0" w:type="dxa"/>
              <w:left w:w="0" w:type="dxa"/>
              <w:bottom w:w="0" w:type="dxa"/>
              <w:right w:w="0" w:type="dxa"/>
            </w:tcMar>
            <w:vAlign w:val="center"/>
            <w:hideMark/>
          </w:tcPr>
          <w:p w14:paraId="0610ED54"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231987A7" w14:textId="77777777" w:rsidTr="007B16BC">
        <w:tc>
          <w:tcPr>
            <w:tcW w:w="10358" w:type="dxa"/>
            <w:gridSpan w:val="5"/>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4BA922DB"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НА ОПИТА И ПРОФЕСИОНАЛНИТЕ ПОСТИЖЕНИЯ НА ПРОДУЦЕНТА</w:t>
            </w:r>
          </w:p>
          <w:p w14:paraId="32AB0B18"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(съгласно чл. 27, ал. 1, т. 6 от ЗФИ)</w:t>
            </w:r>
          </w:p>
          <w:p w14:paraId="66D561E5"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б) Продажби на последния филм, включително сериал на продуцента в минимум 5 територии извън България: (0,6 т.)</w:t>
            </w:r>
          </w:p>
        </w:tc>
      </w:tr>
      <w:tr w:rsidR="00D64B1C" w:rsidRPr="00531914" w14:paraId="33107AF2" w14:textId="77777777" w:rsidTr="007B16BC">
        <w:tc>
          <w:tcPr>
            <w:tcW w:w="7050" w:type="dxa"/>
            <w:gridSpan w:val="4"/>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2575D601"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ОЦЕНЪЧНА СКАЛА:</w:t>
            </w:r>
          </w:p>
          <w:p w14:paraId="349FB104"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От 0 до 4 територии – 0 т.; при 5 и повече територии – 0,6 т.</w:t>
            </w:r>
          </w:p>
        </w:tc>
        <w:tc>
          <w:tcPr>
            <w:tcW w:w="3308"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6D56B952"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083DA582" w14:textId="77777777" w:rsidTr="007B16BC">
        <w:tc>
          <w:tcPr>
            <w:tcW w:w="156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1A496F02"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Мотиви:</w:t>
            </w:r>
          </w:p>
        </w:tc>
        <w:tc>
          <w:tcPr>
            <w:tcW w:w="8798" w:type="dxa"/>
            <w:gridSpan w:val="4"/>
            <w:tcBorders>
              <w:top w:val="nil"/>
              <w:left w:val="nil"/>
              <w:bottom w:val="single" w:sz="6" w:space="0" w:color="auto"/>
              <w:right w:val="single" w:sz="6" w:space="0" w:color="auto"/>
            </w:tcBorders>
            <w:tcMar>
              <w:top w:w="0" w:type="dxa"/>
              <w:left w:w="0" w:type="dxa"/>
              <w:bottom w:w="0" w:type="dxa"/>
              <w:right w:w="0" w:type="dxa"/>
            </w:tcMar>
            <w:vAlign w:val="center"/>
            <w:hideMark/>
          </w:tcPr>
          <w:p w14:paraId="0E345215"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06562603" w14:textId="77777777" w:rsidTr="007B16BC">
        <w:tc>
          <w:tcPr>
            <w:tcW w:w="10358" w:type="dxa"/>
            <w:gridSpan w:val="5"/>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40031058"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НА ОПИТА И ПРОФЕСИОНАЛНИТЕ ПОСТИЖЕНИЯ НА ПРОДУЦЕНТА</w:t>
            </w:r>
          </w:p>
          <w:p w14:paraId="5096C893"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(съгласно чл. 27, ал. 1, т. 6 от ЗФИ)</w:t>
            </w:r>
          </w:p>
          <w:p w14:paraId="4399899E"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в) постигнат рейтинг на последния сериал на продуцента, излъчван в праймтайм, или брой платени гледания в платформи за достъп до аудио-визуални произведения, включени в каталог</w:t>
            </w:r>
          </w:p>
          <w:p w14:paraId="7441408C"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(максимум точки – 1 т.):</w:t>
            </w:r>
          </w:p>
        </w:tc>
      </w:tr>
      <w:tr w:rsidR="00D64B1C" w:rsidRPr="00531914" w14:paraId="5872A0D8" w14:textId="77777777" w:rsidTr="007B16BC">
        <w:tc>
          <w:tcPr>
            <w:tcW w:w="7050" w:type="dxa"/>
            <w:gridSpan w:val="4"/>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31FCEAFA"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ОЦЕНЪЧНА СКАЛА:</w:t>
            </w:r>
          </w:p>
          <w:p w14:paraId="4ECF40E7"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за постигнат рейтинг в праймтайм повече от 2,00 пункта или на 7500 платени гледания – 1 т.;</w:t>
            </w:r>
          </w:p>
          <w:p w14:paraId="7FF9ADB7"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при постигнат рейтинг в праймтайм под 2,00 пункта или под 7500 платени гледания – 0 т.</w:t>
            </w:r>
          </w:p>
        </w:tc>
        <w:tc>
          <w:tcPr>
            <w:tcW w:w="3308"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288A307B"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7CD28624" w14:textId="77777777" w:rsidTr="007B16BC">
        <w:tc>
          <w:tcPr>
            <w:tcW w:w="156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40916738"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Мотиви:</w:t>
            </w:r>
          </w:p>
        </w:tc>
        <w:tc>
          <w:tcPr>
            <w:tcW w:w="8798" w:type="dxa"/>
            <w:gridSpan w:val="4"/>
            <w:tcBorders>
              <w:top w:val="nil"/>
              <w:left w:val="nil"/>
              <w:bottom w:val="single" w:sz="6" w:space="0" w:color="auto"/>
              <w:right w:val="single" w:sz="6" w:space="0" w:color="auto"/>
            </w:tcBorders>
            <w:tcMar>
              <w:top w:w="0" w:type="dxa"/>
              <w:left w:w="0" w:type="dxa"/>
              <w:bottom w:w="0" w:type="dxa"/>
              <w:right w:w="0" w:type="dxa"/>
            </w:tcMar>
            <w:vAlign w:val="center"/>
            <w:hideMark/>
          </w:tcPr>
          <w:p w14:paraId="2531A6A3"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0237A098" w14:textId="77777777" w:rsidTr="007B16BC">
        <w:tc>
          <w:tcPr>
            <w:tcW w:w="10358" w:type="dxa"/>
            <w:gridSpan w:val="5"/>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3371057F"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НА ОПИТА И ПРОФЕСИОНАЛНИТЕ ПОСТИЖЕНИЯ НА РЕЖИСЬОРА</w:t>
            </w:r>
          </w:p>
          <w:p w14:paraId="11EC9AB4"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(съгласно чл. 27, ал. 1, т. 6 от ЗФИ)</w:t>
            </w:r>
          </w:p>
          <w:p w14:paraId="3CF79C65"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а) Филм, включително сериал от филмографията на режисьора (по негов избор), който се оценява съгласно утвърден за годината списък с фестивали А и Б клас (максимум точки – 2.4 т.):</w:t>
            </w:r>
          </w:p>
        </w:tc>
      </w:tr>
      <w:tr w:rsidR="00D64B1C" w:rsidRPr="00531914" w14:paraId="7C14241B" w14:textId="77777777" w:rsidTr="007B16BC">
        <w:tc>
          <w:tcPr>
            <w:tcW w:w="7050" w:type="dxa"/>
            <w:gridSpan w:val="4"/>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2B1888CA"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ОЦЕНЪЧНА СКАЛА:</w:t>
            </w:r>
          </w:p>
          <w:p w14:paraId="67446F3F"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 За селекция Б клас фестивал – по 0,05 т. </w:t>
            </w:r>
            <w:r w:rsidRPr="00531914">
              <w:rPr>
                <w:rFonts w:ascii="Times New Roman" w:eastAsia="Times New Roman" w:hAnsi="Times New Roman" w:cs="Times New Roman"/>
                <w:i/>
                <w:iCs/>
                <w:sz w:val="24"/>
                <w:szCs w:val="24"/>
                <w:lang w:eastAsia="bg-BG"/>
              </w:rPr>
              <w:t>(до три селекции) </w:t>
            </w:r>
            <w:r w:rsidRPr="00531914">
              <w:rPr>
                <w:rFonts w:ascii="Times New Roman" w:eastAsia="Times New Roman" w:hAnsi="Times New Roman" w:cs="Times New Roman"/>
                <w:sz w:val="24"/>
                <w:szCs w:val="24"/>
                <w:lang w:eastAsia="bg-BG"/>
              </w:rPr>
              <w:t>максимум точки – 0,15 т.</w:t>
            </w:r>
          </w:p>
          <w:p w14:paraId="476CA7C4"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 За награда от Б клас фестивал – по 0,05 т. </w:t>
            </w:r>
            <w:r w:rsidRPr="00531914">
              <w:rPr>
                <w:rFonts w:ascii="Times New Roman" w:eastAsia="Times New Roman" w:hAnsi="Times New Roman" w:cs="Times New Roman"/>
                <w:i/>
                <w:iCs/>
                <w:sz w:val="24"/>
                <w:szCs w:val="24"/>
                <w:lang w:eastAsia="bg-BG"/>
              </w:rPr>
              <w:t>(до три награди) </w:t>
            </w:r>
            <w:r w:rsidRPr="00531914">
              <w:rPr>
                <w:rFonts w:ascii="Times New Roman" w:eastAsia="Times New Roman" w:hAnsi="Times New Roman" w:cs="Times New Roman"/>
                <w:sz w:val="24"/>
                <w:szCs w:val="24"/>
                <w:lang w:eastAsia="bg-BG"/>
              </w:rPr>
              <w:t>максимум точки – 0,15 т.</w:t>
            </w:r>
          </w:p>
          <w:p w14:paraId="2E6CE8EA"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 За селекция А клас фестивал – по 0,20 т. (</w:t>
            </w:r>
            <w:r w:rsidRPr="00531914">
              <w:rPr>
                <w:rFonts w:ascii="Times New Roman" w:eastAsia="Times New Roman" w:hAnsi="Times New Roman" w:cs="Times New Roman"/>
                <w:i/>
                <w:iCs/>
                <w:sz w:val="24"/>
                <w:szCs w:val="24"/>
                <w:lang w:eastAsia="bg-BG"/>
              </w:rPr>
              <w:t>до три селекции</w:t>
            </w:r>
            <w:r w:rsidRPr="00531914">
              <w:rPr>
                <w:rFonts w:ascii="Times New Roman" w:eastAsia="Times New Roman" w:hAnsi="Times New Roman" w:cs="Times New Roman"/>
                <w:sz w:val="24"/>
                <w:szCs w:val="24"/>
                <w:lang w:eastAsia="bg-BG"/>
              </w:rPr>
              <w:t>) максимум точки – 0,60 т.</w:t>
            </w:r>
          </w:p>
          <w:p w14:paraId="23302344"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 За награда от А клас фестивал – по 0,20 т. (</w:t>
            </w:r>
            <w:r w:rsidRPr="00531914">
              <w:rPr>
                <w:rFonts w:ascii="Times New Roman" w:eastAsia="Times New Roman" w:hAnsi="Times New Roman" w:cs="Times New Roman"/>
                <w:i/>
                <w:iCs/>
                <w:sz w:val="24"/>
                <w:szCs w:val="24"/>
                <w:lang w:eastAsia="bg-BG"/>
              </w:rPr>
              <w:t>до три награди</w:t>
            </w:r>
            <w:r w:rsidRPr="00531914">
              <w:rPr>
                <w:rFonts w:ascii="Times New Roman" w:eastAsia="Times New Roman" w:hAnsi="Times New Roman" w:cs="Times New Roman"/>
                <w:sz w:val="24"/>
                <w:szCs w:val="24"/>
                <w:lang w:eastAsia="bg-BG"/>
              </w:rPr>
              <w:t>) максимум точки – 0,60 т.</w:t>
            </w:r>
          </w:p>
          <w:p w14:paraId="08C59B68"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 За номинация Оскар, Златен глобус, ЕФА – 0,25 т. </w:t>
            </w:r>
            <w:r w:rsidRPr="00531914">
              <w:rPr>
                <w:rFonts w:ascii="Times New Roman" w:eastAsia="Times New Roman" w:hAnsi="Times New Roman" w:cs="Times New Roman"/>
                <w:i/>
                <w:iCs/>
                <w:sz w:val="24"/>
                <w:szCs w:val="24"/>
                <w:lang w:eastAsia="bg-BG"/>
              </w:rPr>
              <w:t>(избира се само една номинация)</w:t>
            </w:r>
          </w:p>
          <w:p w14:paraId="1FE7A4FF"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 За награда Оскар, Златна палма, Златна мечка, Златен лъв, Най-добър филм ЕФА, Най-добър филм Златен глобус – 1,00 т. </w:t>
            </w:r>
            <w:r w:rsidRPr="00531914">
              <w:rPr>
                <w:rFonts w:ascii="Times New Roman" w:eastAsia="Times New Roman" w:hAnsi="Times New Roman" w:cs="Times New Roman"/>
                <w:i/>
                <w:iCs/>
                <w:sz w:val="24"/>
                <w:szCs w:val="24"/>
                <w:lang w:eastAsia="bg-BG"/>
              </w:rPr>
              <w:t>(избира се само една награда)</w:t>
            </w:r>
          </w:p>
        </w:tc>
        <w:tc>
          <w:tcPr>
            <w:tcW w:w="3308"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14B197AA"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4D5E8FF1" w14:textId="77777777" w:rsidTr="007B16BC">
        <w:tc>
          <w:tcPr>
            <w:tcW w:w="156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2BBA075C"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Мотиви:</w:t>
            </w:r>
          </w:p>
        </w:tc>
        <w:tc>
          <w:tcPr>
            <w:tcW w:w="8798" w:type="dxa"/>
            <w:gridSpan w:val="4"/>
            <w:tcBorders>
              <w:top w:val="nil"/>
              <w:left w:val="nil"/>
              <w:bottom w:val="single" w:sz="6" w:space="0" w:color="auto"/>
              <w:right w:val="single" w:sz="6" w:space="0" w:color="auto"/>
            </w:tcBorders>
            <w:tcMar>
              <w:top w:w="0" w:type="dxa"/>
              <w:left w:w="0" w:type="dxa"/>
              <w:bottom w:w="0" w:type="dxa"/>
              <w:right w:w="0" w:type="dxa"/>
            </w:tcMar>
            <w:vAlign w:val="center"/>
            <w:hideMark/>
          </w:tcPr>
          <w:p w14:paraId="1AB92F76"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13B32B8A" w14:textId="77777777" w:rsidTr="007B16BC">
        <w:tc>
          <w:tcPr>
            <w:tcW w:w="10358" w:type="dxa"/>
            <w:gridSpan w:val="5"/>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3FC4F4BB"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НА ОПИТА И ПРОФЕСИОНАЛНИТЕ ПОСТИЖЕНИЯ НА РЕЖИСЬОРА</w:t>
            </w:r>
          </w:p>
          <w:p w14:paraId="01ED7E28"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(съгласно чл. 27, ал. 1, т. 6 от ЗФИ)</w:t>
            </w:r>
          </w:p>
          <w:p w14:paraId="0F0D7E4E"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б) Продажби на последния филм, включително сериал на режисьора в минимум 5 територии извън България: (0,6 т.):</w:t>
            </w:r>
          </w:p>
        </w:tc>
      </w:tr>
      <w:tr w:rsidR="00D64B1C" w:rsidRPr="00531914" w14:paraId="7A63A93E" w14:textId="77777777" w:rsidTr="007B16BC">
        <w:tc>
          <w:tcPr>
            <w:tcW w:w="7050" w:type="dxa"/>
            <w:gridSpan w:val="4"/>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5B9A1643"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ОЦЕНЪЧНА СКАЛА:</w:t>
            </w:r>
          </w:p>
          <w:p w14:paraId="4154ECF8"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От 0 до 4 територии – 0 т.; при 5 и повече територии – 0,6 т.</w:t>
            </w:r>
          </w:p>
        </w:tc>
        <w:tc>
          <w:tcPr>
            <w:tcW w:w="3308"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7213BDC2"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401E0DE1" w14:textId="77777777" w:rsidTr="007B16BC">
        <w:tc>
          <w:tcPr>
            <w:tcW w:w="156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5C60B3C5"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Мотиви:</w:t>
            </w:r>
          </w:p>
        </w:tc>
        <w:tc>
          <w:tcPr>
            <w:tcW w:w="8798" w:type="dxa"/>
            <w:gridSpan w:val="4"/>
            <w:tcBorders>
              <w:top w:val="nil"/>
              <w:left w:val="nil"/>
              <w:bottom w:val="single" w:sz="6" w:space="0" w:color="auto"/>
              <w:right w:val="single" w:sz="6" w:space="0" w:color="auto"/>
            </w:tcBorders>
            <w:tcMar>
              <w:top w:w="0" w:type="dxa"/>
              <w:left w:w="0" w:type="dxa"/>
              <w:bottom w:w="0" w:type="dxa"/>
              <w:right w:w="0" w:type="dxa"/>
            </w:tcMar>
            <w:vAlign w:val="center"/>
            <w:hideMark/>
          </w:tcPr>
          <w:p w14:paraId="04DD7D56"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3B7C37AB" w14:textId="77777777" w:rsidTr="007B16BC">
        <w:tc>
          <w:tcPr>
            <w:tcW w:w="10358" w:type="dxa"/>
            <w:gridSpan w:val="5"/>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5C074F12"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ОЦЕНКА НА ОПИТА И ПРОФЕСИОНАЛНИТЕ ПОСТИЖЕНИЯ НА РЕЖИСЬОРА</w:t>
            </w:r>
          </w:p>
          <w:p w14:paraId="1F7159AE"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(съгласно чл. 27, ал. 1, т. 6 от ЗФИ)</w:t>
            </w:r>
          </w:p>
          <w:p w14:paraId="5A8A3084"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в) постигнат рейтинг на последния сериал на режисьора, излъчван в праймтайм, или брой платени гледания в платформи за достъп до аудио-визуални произведения, включени в каталог</w:t>
            </w:r>
          </w:p>
          <w:p w14:paraId="02741CA9"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(максимум точки – 1 т.):</w:t>
            </w:r>
          </w:p>
        </w:tc>
      </w:tr>
      <w:tr w:rsidR="00D64B1C" w:rsidRPr="00531914" w14:paraId="433863CE" w14:textId="77777777" w:rsidTr="007B16BC">
        <w:tc>
          <w:tcPr>
            <w:tcW w:w="7050" w:type="dxa"/>
            <w:gridSpan w:val="4"/>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27705E69"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ОЦЕНЪЧНА СКАЛА:</w:t>
            </w:r>
          </w:p>
          <w:p w14:paraId="1CE2B0F9"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за постигнат рейтинг в праймтайм повече от 2,00 пункта или на 7500 платени гледания – 1 т.; при постигнат рейтинг в праймтайм под 2,00 пункта или под 7500 платени гледания – 0 т.</w:t>
            </w:r>
          </w:p>
        </w:tc>
        <w:tc>
          <w:tcPr>
            <w:tcW w:w="3308"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3FABF73B"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4BE0A20E" w14:textId="77777777" w:rsidTr="007B16BC">
        <w:tc>
          <w:tcPr>
            <w:tcW w:w="156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6559B9B7"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Мотиви:</w:t>
            </w:r>
          </w:p>
        </w:tc>
        <w:tc>
          <w:tcPr>
            <w:tcW w:w="8798" w:type="dxa"/>
            <w:gridSpan w:val="4"/>
            <w:tcBorders>
              <w:top w:val="nil"/>
              <w:left w:val="nil"/>
              <w:bottom w:val="single" w:sz="6" w:space="0" w:color="auto"/>
              <w:right w:val="single" w:sz="6" w:space="0" w:color="auto"/>
            </w:tcBorders>
            <w:tcMar>
              <w:top w:w="0" w:type="dxa"/>
              <w:left w:w="0" w:type="dxa"/>
              <w:bottom w:w="0" w:type="dxa"/>
              <w:right w:w="0" w:type="dxa"/>
            </w:tcMar>
            <w:vAlign w:val="center"/>
            <w:hideMark/>
          </w:tcPr>
          <w:p w14:paraId="3E368031"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708C1161" w14:textId="77777777" w:rsidTr="007B16BC">
        <w:tc>
          <w:tcPr>
            <w:tcW w:w="10358" w:type="dxa"/>
            <w:gridSpan w:val="5"/>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03B5CD27"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Обобщена оценка и допълнителни мотиви:</w:t>
            </w:r>
          </w:p>
        </w:tc>
      </w:tr>
      <w:tr w:rsidR="00D64B1C" w:rsidRPr="00531914" w14:paraId="6B52FA65" w14:textId="77777777" w:rsidTr="007B16BC">
        <w:tc>
          <w:tcPr>
            <w:tcW w:w="1560" w:type="dxa"/>
            <w:vMerge w:val="restart"/>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4883A9A1"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Допълнителни</w:t>
            </w:r>
          </w:p>
          <w:p w14:paraId="7E0F54D5"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мотиви:</w:t>
            </w:r>
          </w:p>
        </w:tc>
        <w:tc>
          <w:tcPr>
            <w:tcW w:w="5430" w:type="dxa"/>
            <w:gridSpan w:val="2"/>
            <w:vMerge w:val="restart"/>
            <w:tcBorders>
              <w:top w:val="nil"/>
              <w:left w:val="nil"/>
              <w:bottom w:val="single" w:sz="6" w:space="0" w:color="auto"/>
              <w:right w:val="single" w:sz="6" w:space="0" w:color="auto"/>
            </w:tcBorders>
            <w:tcMar>
              <w:top w:w="0" w:type="dxa"/>
              <w:left w:w="0" w:type="dxa"/>
              <w:bottom w:w="0" w:type="dxa"/>
              <w:right w:w="0" w:type="dxa"/>
            </w:tcMar>
            <w:vAlign w:val="center"/>
            <w:hideMark/>
          </w:tcPr>
          <w:p w14:paraId="2D367D4B"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c>
          <w:tcPr>
            <w:tcW w:w="3368"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1E718149"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Oбща оценка</w:t>
            </w:r>
          </w:p>
          <w:p w14:paraId="03799B99"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(максимум 100 т.)</w:t>
            </w:r>
          </w:p>
        </w:tc>
      </w:tr>
      <w:tr w:rsidR="00D64B1C" w:rsidRPr="00531914" w14:paraId="21B46CDE" w14:textId="77777777" w:rsidTr="007B16BC">
        <w:tc>
          <w:tcPr>
            <w:tcW w:w="0" w:type="auto"/>
            <w:vMerge/>
            <w:tcBorders>
              <w:top w:val="nil"/>
              <w:left w:val="single" w:sz="6" w:space="0" w:color="auto"/>
              <w:bottom w:val="single" w:sz="6" w:space="0" w:color="auto"/>
              <w:right w:val="single" w:sz="6" w:space="0" w:color="auto"/>
            </w:tcBorders>
            <w:vAlign w:val="center"/>
            <w:hideMark/>
          </w:tcPr>
          <w:p w14:paraId="695CEF46"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p>
        </w:tc>
        <w:tc>
          <w:tcPr>
            <w:tcW w:w="0" w:type="auto"/>
            <w:gridSpan w:val="2"/>
            <w:vMerge/>
            <w:tcBorders>
              <w:top w:val="nil"/>
              <w:left w:val="nil"/>
              <w:bottom w:val="single" w:sz="6" w:space="0" w:color="auto"/>
              <w:right w:val="single" w:sz="6" w:space="0" w:color="auto"/>
            </w:tcBorders>
            <w:vAlign w:val="center"/>
            <w:hideMark/>
          </w:tcPr>
          <w:p w14:paraId="2D543090"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p>
        </w:tc>
        <w:tc>
          <w:tcPr>
            <w:tcW w:w="3368"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11D7DFE1"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24C5B707" w14:textId="77777777" w:rsidTr="007B16BC">
        <w:tc>
          <w:tcPr>
            <w:tcW w:w="156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21C147FB"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Три имена:</w:t>
            </w:r>
          </w:p>
        </w:tc>
        <w:tc>
          <w:tcPr>
            <w:tcW w:w="8798" w:type="dxa"/>
            <w:gridSpan w:val="4"/>
            <w:tcBorders>
              <w:top w:val="nil"/>
              <w:left w:val="nil"/>
              <w:bottom w:val="single" w:sz="6" w:space="0" w:color="auto"/>
              <w:right w:val="single" w:sz="6" w:space="0" w:color="auto"/>
            </w:tcBorders>
            <w:tcMar>
              <w:top w:w="0" w:type="dxa"/>
              <w:left w:w="0" w:type="dxa"/>
              <w:bottom w:w="0" w:type="dxa"/>
              <w:right w:w="0" w:type="dxa"/>
            </w:tcMar>
            <w:vAlign w:val="center"/>
            <w:hideMark/>
          </w:tcPr>
          <w:p w14:paraId="0EF33F07"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r w:rsidR="00D64B1C" w:rsidRPr="00531914" w14:paraId="7F1BF8D5" w14:textId="77777777" w:rsidTr="007B16BC">
        <w:tc>
          <w:tcPr>
            <w:tcW w:w="5565"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500B45F5"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Подпис:</w:t>
            </w:r>
          </w:p>
        </w:tc>
        <w:tc>
          <w:tcPr>
            <w:tcW w:w="4793" w:type="dxa"/>
            <w:gridSpan w:val="3"/>
            <w:tcBorders>
              <w:top w:val="nil"/>
              <w:left w:val="nil"/>
              <w:bottom w:val="single" w:sz="6" w:space="0" w:color="auto"/>
              <w:right w:val="single" w:sz="6" w:space="0" w:color="auto"/>
            </w:tcBorders>
            <w:tcMar>
              <w:top w:w="0" w:type="dxa"/>
              <w:left w:w="0" w:type="dxa"/>
              <w:bottom w:w="0" w:type="dxa"/>
              <w:right w:w="0" w:type="dxa"/>
            </w:tcMar>
            <w:hideMark/>
          </w:tcPr>
          <w:p w14:paraId="5B87AD9B" w14:textId="77777777" w:rsidR="00D64B1C" w:rsidRPr="00531914" w:rsidRDefault="00D64B1C" w:rsidP="007B16BC">
            <w:pPr>
              <w:spacing w:after="0" w:line="240" w:lineRule="auto"/>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 </w:t>
            </w:r>
          </w:p>
        </w:tc>
      </w:tr>
    </w:tbl>
    <w:p w14:paraId="6F26084D" w14:textId="77777777" w:rsidR="00D64B1C" w:rsidRPr="00531914" w:rsidRDefault="00D64B1C" w:rsidP="00D64B1C">
      <w:pPr>
        <w:jc w:val="both"/>
        <w:rPr>
          <w:rFonts w:ascii="Times New Roman" w:eastAsia="NSimSun" w:hAnsi="Times New Roman" w:cs="Times New Roman"/>
          <w:b/>
          <w:kern w:val="2"/>
          <w:sz w:val="24"/>
          <w:szCs w:val="24"/>
        </w:rPr>
      </w:pPr>
    </w:p>
    <w:p w14:paraId="211954CE" w14:textId="77777777" w:rsidR="00694194" w:rsidRPr="00531914" w:rsidRDefault="00694194" w:rsidP="007F4E58">
      <w:pPr>
        <w:ind w:firstLine="709"/>
        <w:jc w:val="both"/>
        <w:rPr>
          <w:rFonts w:ascii="Times New Roman" w:eastAsia="NSimSun" w:hAnsi="Times New Roman" w:cs="Times New Roman"/>
          <w:b/>
          <w:kern w:val="2"/>
          <w:sz w:val="24"/>
          <w:szCs w:val="24"/>
        </w:rPr>
      </w:pPr>
      <w:r w:rsidRPr="00531914">
        <w:rPr>
          <w:rFonts w:ascii="Times New Roman" w:eastAsia="NSimSun" w:hAnsi="Times New Roman" w:cs="Times New Roman"/>
          <w:b/>
          <w:kern w:val="2"/>
          <w:sz w:val="24"/>
          <w:szCs w:val="24"/>
        </w:rPr>
        <w:t xml:space="preserve">§ </w:t>
      </w:r>
      <w:r w:rsidR="00E07B10">
        <w:rPr>
          <w:rFonts w:ascii="Times New Roman" w:eastAsia="NSimSun" w:hAnsi="Times New Roman" w:cs="Times New Roman"/>
          <w:b/>
          <w:kern w:val="2"/>
          <w:sz w:val="24"/>
          <w:szCs w:val="24"/>
        </w:rPr>
        <w:t>60</w:t>
      </w:r>
      <w:r w:rsidRPr="00531914">
        <w:rPr>
          <w:rFonts w:ascii="Times New Roman" w:eastAsia="NSimSun" w:hAnsi="Times New Roman" w:cs="Times New Roman"/>
          <w:b/>
          <w:kern w:val="2"/>
          <w:sz w:val="24"/>
          <w:szCs w:val="24"/>
        </w:rPr>
        <w:t xml:space="preserve">. </w:t>
      </w:r>
      <w:r w:rsidR="00DC4712" w:rsidRPr="00531914">
        <w:rPr>
          <w:rFonts w:ascii="Times New Roman" w:eastAsia="NSimSun" w:hAnsi="Times New Roman" w:cs="Times New Roman"/>
          <w:b/>
          <w:kern w:val="2"/>
          <w:sz w:val="24"/>
          <w:szCs w:val="24"/>
        </w:rPr>
        <w:t xml:space="preserve">В </w:t>
      </w:r>
      <w:r w:rsidRPr="00531914">
        <w:rPr>
          <w:rFonts w:ascii="Times New Roman" w:eastAsia="NSimSun" w:hAnsi="Times New Roman" w:cs="Times New Roman"/>
          <w:b/>
          <w:kern w:val="2"/>
          <w:sz w:val="24"/>
          <w:szCs w:val="24"/>
        </w:rPr>
        <w:t xml:space="preserve">Приложение № 9 към чл. 49, ал. 1, т. 2 </w:t>
      </w:r>
      <w:r w:rsidR="00DC4712" w:rsidRPr="00531914">
        <w:rPr>
          <w:rFonts w:ascii="Times New Roman" w:eastAsia="NSimSun" w:hAnsi="Times New Roman" w:cs="Times New Roman"/>
          <w:b/>
          <w:kern w:val="2"/>
          <w:sz w:val="24"/>
          <w:szCs w:val="24"/>
        </w:rPr>
        <w:t>се правят слените изменения и допълнения:</w:t>
      </w:r>
    </w:p>
    <w:p w14:paraId="63D72CCA" w14:textId="77777777" w:rsidR="00C157D6" w:rsidRPr="00531914" w:rsidRDefault="00C157D6" w:rsidP="00C157D6">
      <w:pPr>
        <w:spacing w:after="0" w:line="240" w:lineRule="auto"/>
        <w:jc w:val="both"/>
        <w:rPr>
          <w:rFonts w:ascii="Times New Roman" w:eastAsia="Times New Roman" w:hAnsi="Times New Roman" w:cs="Times New Roman"/>
          <w:color w:val="000000"/>
          <w:shd w:val="clear" w:color="auto" w:fill="FFFFFF"/>
          <w:lang w:eastAsia="bg-BG"/>
        </w:rPr>
      </w:pPr>
      <w:r w:rsidRPr="00531914">
        <w:rPr>
          <w:rFonts w:ascii="Times New Roman" w:eastAsia="Times New Roman" w:hAnsi="Times New Roman" w:cs="Times New Roman"/>
          <w:color w:val="000000"/>
          <w:shd w:val="clear" w:color="auto" w:fill="FFFFFF"/>
          <w:lang w:eastAsia="bg-BG"/>
        </w:rPr>
        <w:t>Част 5 ОБОБЩЕНА ОЦЕНЪЧНА КАРТА НА ПРОЕКТ ЗА ИГРАЛЕН</w:t>
      </w:r>
      <w:r w:rsidRPr="00531914" w:rsidDel="003769A9">
        <w:rPr>
          <w:rFonts w:ascii="Times New Roman" w:eastAsia="Times New Roman" w:hAnsi="Times New Roman" w:cs="Times New Roman"/>
          <w:color w:val="000000"/>
          <w:shd w:val="clear" w:color="auto" w:fill="FFFFFF"/>
          <w:lang w:eastAsia="bg-BG"/>
        </w:rPr>
        <w:t xml:space="preserve"> </w:t>
      </w:r>
      <w:r w:rsidRPr="00531914">
        <w:rPr>
          <w:rFonts w:ascii="Times New Roman" w:eastAsia="Times New Roman" w:hAnsi="Times New Roman" w:cs="Times New Roman"/>
          <w:color w:val="000000"/>
          <w:shd w:val="clear" w:color="auto" w:fill="FFFFFF"/>
          <w:lang w:eastAsia="bg-BG"/>
        </w:rPr>
        <w:t>КЪСОМЕТРАЖЕН ФИЛМ (заглавие)</w:t>
      </w:r>
    </w:p>
    <w:p w14:paraId="50DE25F0" w14:textId="77777777" w:rsidR="00C157D6" w:rsidRPr="00531914" w:rsidRDefault="00C157D6" w:rsidP="00C157D6">
      <w:pPr>
        <w:spacing w:after="0" w:line="240" w:lineRule="auto"/>
        <w:rPr>
          <w:rFonts w:ascii="Times New Roman" w:eastAsia="Times New Roman" w:hAnsi="Times New Roman" w:cs="Times New Roman"/>
          <w:sz w:val="24"/>
          <w:szCs w:val="24"/>
          <w:lang w:eastAsia="bg-BG"/>
        </w:rPr>
      </w:pPr>
    </w:p>
    <w:tbl>
      <w:tblPr>
        <w:tblW w:w="9387" w:type="dxa"/>
        <w:tblBorders>
          <w:top w:val="outset" w:sz="6" w:space="0" w:color="000000"/>
          <w:left w:val="outset" w:sz="6" w:space="0" w:color="000000"/>
          <w:bottom w:val="outset" w:sz="6" w:space="0" w:color="000000"/>
          <w:right w:val="outset" w:sz="6" w:space="0" w:color="000000"/>
        </w:tblBorders>
        <w:tblCellMar>
          <w:top w:w="20" w:type="dxa"/>
          <w:left w:w="20" w:type="dxa"/>
          <w:bottom w:w="20" w:type="dxa"/>
          <w:right w:w="20" w:type="dxa"/>
        </w:tblCellMar>
        <w:tblLook w:val="04A0" w:firstRow="1" w:lastRow="0" w:firstColumn="1" w:lastColumn="0" w:noHBand="0" w:noVBand="1"/>
      </w:tblPr>
      <w:tblGrid>
        <w:gridCol w:w="1618"/>
        <w:gridCol w:w="781"/>
        <w:gridCol w:w="754"/>
        <w:gridCol w:w="768"/>
        <w:gridCol w:w="939"/>
        <w:gridCol w:w="827"/>
        <w:gridCol w:w="828"/>
        <w:gridCol w:w="993"/>
        <w:gridCol w:w="1879"/>
      </w:tblGrid>
      <w:tr w:rsidR="00C157D6" w:rsidRPr="00531914" w14:paraId="636418B5" w14:textId="77777777" w:rsidTr="007B16BC">
        <w:tc>
          <w:tcPr>
            <w:tcW w:w="1618"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56238E2" w14:textId="77777777" w:rsidR="00C157D6" w:rsidRPr="00531914" w:rsidRDefault="00C157D6"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Критерии</w:t>
            </w:r>
          </w:p>
        </w:tc>
        <w:tc>
          <w:tcPr>
            <w:tcW w:w="7769" w:type="dxa"/>
            <w:gridSpan w:val="8"/>
            <w:tcBorders>
              <w:top w:val="single" w:sz="6" w:space="0" w:color="auto"/>
              <w:left w:val="nil"/>
              <w:bottom w:val="single" w:sz="6" w:space="0" w:color="auto"/>
              <w:right w:val="single" w:sz="6" w:space="0" w:color="auto"/>
            </w:tcBorders>
            <w:tcMar>
              <w:top w:w="0" w:type="dxa"/>
              <w:left w:w="0" w:type="dxa"/>
              <w:bottom w:w="0" w:type="dxa"/>
              <w:right w:w="0" w:type="dxa"/>
            </w:tcMar>
            <w:hideMark/>
          </w:tcPr>
          <w:p w14:paraId="542D27FE" w14:textId="77777777" w:rsidR="00C157D6" w:rsidRPr="00531914" w:rsidRDefault="00C157D6"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Национална художествена комисия за игрално кино</w:t>
            </w:r>
          </w:p>
        </w:tc>
      </w:tr>
      <w:tr w:rsidR="00C157D6" w:rsidRPr="00531914" w14:paraId="3E932B07" w14:textId="77777777" w:rsidTr="007B16BC">
        <w:tc>
          <w:tcPr>
            <w:tcW w:w="0" w:type="auto"/>
            <w:vMerge/>
            <w:tcBorders>
              <w:top w:val="single" w:sz="6" w:space="0" w:color="auto"/>
              <w:left w:val="single" w:sz="6" w:space="0" w:color="auto"/>
              <w:bottom w:val="single" w:sz="6" w:space="0" w:color="auto"/>
              <w:right w:val="single" w:sz="6" w:space="0" w:color="auto"/>
            </w:tcBorders>
            <w:vAlign w:val="center"/>
            <w:hideMark/>
          </w:tcPr>
          <w:p w14:paraId="1214C501" w14:textId="77777777" w:rsidR="00C157D6" w:rsidRPr="00531914" w:rsidRDefault="00C157D6" w:rsidP="007B16BC">
            <w:pPr>
              <w:spacing w:after="0" w:line="240" w:lineRule="auto"/>
              <w:rPr>
                <w:rFonts w:ascii="Times New Roman" w:eastAsia="Times New Roman" w:hAnsi="Times New Roman" w:cs="Times New Roman"/>
                <w:lang w:eastAsia="bg-BG"/>
              </w:rPr>
            </w:pPr>
          </w:p>
        </w:tc>
        <w:tc>
          <w:tcPr>
            <w:tcW w:w="781" w:type="dxa"/>
            <w:tcBorders>
              <w:top w:val="nil"/>
              <w:left w:val="nil"/>
              <w:bottom w:val="single" w:sz="6" w:space="0" w:color="auto"/>
              <w:right w:val="single" w:sz="6" w:space="0" w:color="auto"/>
            </w:tcBorders>
            <w:tcMar>
              <w:top w:w="0" w:type="dxa"/>
              <w:left w:w="0" w:type="dxa"/>
              <w:bottom w:w="0" w:type="dxa"/>
              <w:right w:w="0" w:type="dxa"/>
            </w:tcMar>
            <w:hideMark/>
          </w:tcPr>
          <w:p w14:paraId="41D66465" w14:textId="77777777" w:rsidR="00C157D6" w:rsidRPr="00531914" w:rsidRDefault="00C157D6"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член 1</w:t>
            </w:r>
          </w:p>
        </w:tc>
        <w:tc>
          <w:tcPr>
            <w:tcW w:w="754" w:type="dxa"/>
            <w:tcBorders>
              <w:top w:val="nil"/>
              <w:left w:val="nil"/>
              <w:bottom w:val="single" w:sz="6" w:space="0" w:color="auto"/>
              <w:right w:val="single" w:sz="6" w:space="0" w:color="auto"/>
            </w:tcBorders>
            <w:tcMar>
              <w:top w:w="0" w:type="dxa"/>
              <w:left w:w="0" w:type="dxa"/>
              <w:bottom w:w="0" w:type="dxa"/>
              <w:right w:w="0" w:type="dxa"/>
            </w:tcMar>
            <w:hideMark/>
          </w:tcPr>
          <w:p w14:paraId="58D656E6" w14:textId="77777777" w:rsidR="00C157D6" w:rsidRPr="00531914" w:rsidRDefault="00C157D6"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член 2</w:t>
            </w:r>
          </w:p>
        </w:tc>
        <w:tc>
          <w:tcPr>
            <w:tcW w:w="768" w:type="dxa"/>
            <w:tcBorders>
              <w:top w:val="nil"/>
              <w:left w:val="nil"/>
              <w:bottom w:val="single" w:sz="6" w:space="0" w:color="auto"/>
              <w:right w:val="single" w:sz="6" w:space="0" w:color="auto"/>
            </w:tcBorders>
            <w:tcMar>
              <w:top w:w="0" w:type="dxa"/>
              <w:left w:w="0" w:type="dxa"/>
              <w:bottom w:w="0" w:type="dxa"/>
              <w:right w:w="0" w:type="dxa"/>
            </w:tcMar>
            <w:hideMark/>
          </w:tcPr>
          <w:p w14:paraId="31D09816" w14:textId="77777777" w:rsidR="00C157D6" w:rsidRPr="00531914" w:rsidRDefault="00C157D6"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член 3</w:t>
            </w:r>
          </w:p>
        </w:tc>
        <w:tc>
          <w:tcPr>
            <w:tcW w:w="939" w:type="dxa"/>
            <w:tcBorders>
              <w:top w:val="nil"/>
              <w:left w:val="nil"/>
              <w:bottom w:val="single" w:sz="6" w:space="0" w:color="auto"/>
              <w:right w:val="single" w:sz="6" w:space="0" w:color="auto"/>
            </w:tcBorders>
            <w:tcMar>
              <w:top w:w="0" w:type="dxa"/>
              <w:left w:w="0" w:type="dxa"/>
              <w:bottom w:w="0" w:type="dxa"/>
              <w:right w:w="0" w:type="dxa"/>
            </w:tcMar>
            <w:hideMark/>
          </w:tcPr>
          <w:p w14:paraId="2A67585D" w14:textId="77777777" w:rsidR="00C157D6" w:rsidRPr="00531914" w:rsidRDefault="00C157D6"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член 4</w:t>
            </w:r>
          </w:p>
        </w:tc>
        <w:tc>
          <w:tcPr>
            <w:tcW w:w="827" w:type="dxa"/>
            <w:tcBorders>
              <w:top w:val="nil"/>
              <w:left w:val="nil"/>
              <w:bottom w:val="single" w:sz="6" w:space="0" w:color="auto"/>
              <w:right w:val="single" w:sz="6" w:space="0" w:color="auto"/>
            </w:tcBorders>
            <w:tcMar>
              <w:top w:w="0" w:type="dxa"/>
              <w:left w:w="0" w:type="dxa"/>
              <w:bottom w:w="0" w:type="dxa"/>
              <w:right w:w="0" w:type="dxa"/>
            </w:tcMar>
            <w:hideMark/>
          </w:tcPr>
          <w:p w14:paraId="59B5AF7E" w14:textId="77777777" w:rsidR="00C157D6" w:rsidRPr="00531914" w:rsidRDefault="00C157D6"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член 5</w:t>
            </w:r>
          </w:p>
        </w:tc>
        <w:tc>
          <w:tcPr>
            <w:tcW w:w="828" w:type="dxa"/>
            <w:tcBorders>
              <w:top w:val="nil"/>
              <w:left w:val="nil"/>
              <w:bottom w:val="single" w:sz="6" w:space="0" w:color="auto"/>
              <w:right w:val="single" w:sz="6" w:space="0" w:color="auto"/>
            </w:tcBorders>
            <w:tcMar>
              <w:top w:w="0" w:type="dxa"/>
              <w:left w:w="0" w:type="dxa"/>
              <w:bottom w:w="0" w:type="dxa"/>
              <w:right w:w="0" w:type="dxa"/>
            </w:tcMar>
            <w:hideMark/>
          </w:tcPr>
          <w:p w14:paraId="2A1A4818" w14:textId="77777777" w:rsidR="00C157D6" w:rsidRPr="00531914" w:rsidRDefault="00C157D6"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член 6</w:t>
            </w:r>
          </w:p>
        </w:tc>
        <w:tc>
          <w:tcPr>
            <w:tcW w:w="993" w:type="dxa"/>
            <w:tcBorders>
              <w:top w:val="nil"/>
              <w:left w:val="nil"/>
              <w:bottom w:val="single" w:sz="6" w:space="0" w:color="auto"/>
              <w:right w:val="single" w:sz="6" w:space="0" w:color="auto"/>
            </w:tcBorders>
            <w:tcMar>
              <w:top w:w="0" w:type="dxa"/>
              <w:left w:w="0" w:type="dxa"/>
              <w:bottom w:w="0" w:type="dxa"/>
              <w:right w:w="0" w:type="dxa"/>
            </w:tcMar>
            <w:hideMark/>
          </w:tcPr>
          <w:p w14:paraId="4D4C99F5" w14:textId="77777777" w:rsidR="00C157D6" w:rsidRPr="00531914" w:rsidRDefault="00C157D6"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член 7</w:t>
            </w:r>
          </w:p>
        </w:tc>
        <w:tc>
          <w:tcPr>
            <w:tcW w:w="1879" w:type="dxa"/>
            <w:tcBorders>
              <w:top w:val="nil"/>
              <w:left w:val="nil"/>
              <w:bottom w:val="single" w:sz="6" w:space="0" w:color="auto"/>
              <w:right w:val="single" w:sz="6" w:space="0" w:color="auto"/>
            </w:tcBorders>
            <w:tcMar>
              <w:top w:w="0" w:type="dxa"/>
              <w:left w:w="0" w:type="dxa"/>
              <w:bottom w:w="0" w:type="dxa"/>
              <w:right w:w="0" w:type="dxa"/>
            </w:tcMar>
            <w:hideMark/>
          </w:tcPr>
          <w:p w14:paraId="0EBB32A9" w14:textId="77777777" w:rsidR="00C157D6" w:rsidRPr="00531914" w:rsidRDefault="00C157D6"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Общо</w:t>
            </w:r>
          </w:p>
        </w:tc>
      </w:tr>
      <w:tr w:rsidR="00C157D6" w:rsidRPr="00531914" w14:paraId="14FC3E63" w14:textId="77777777" w:rsidTr="007B16BC">
        <w:tc>
          <w:tcPr>
            <w:tcW w:w="1618"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2EE676C6"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на художествения и творчески потенциал на проекта</w:t>
            </w:r>
          </w:p>
          <w:p w14:paraId="5A674B7E"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(чл. 27, ал. 1, т. 1 от ЗФИ)</w:t>
            </w:r>
          </w:p>
          <w:p w14:paraId="47C7F824"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(10)</w:t>
            </w:r>
          </w:p>
        </w:tc>
        <w:tc>
          <w:tcPr>
            <w:tcW w:w="78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5D874EF9"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5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2AED94C1"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68"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777071F9"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939"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2FD150B3"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2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0C11A498"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28"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1BE40C39"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993"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16B5B89B"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1879" w:type="dxa"/>
            <w:tcBorders>
              <w:top w:val="nil"/>
              <w:left w:val="nil"/>
              <w:bottom w:val="single" w:sz="6" w:space="0" w:color="auto"/>
              <w:right w:val="single" w:sz="6" w:space="0" w:color="auto"/>
            </w:tcBorders>
            <w:tcMar>
              <w:top w:w="0" w:type="dxa"/>
              <w:left w:w="0" w:type="dxa"/>
              <w:bottom w:w="0" w:type="dxa"/>
              <w:right w:w="0" w:type="dxa"/>
            </w:tcMar>
            <w:hideMark/>
          </w:tcPr>
          <w:p w14:paraId="5477DA3D"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C157D6" w:rsidRPr="00531914" w14:paraId="34051325" w14:textId="77777777" w:rsidTr="007B16BC">
        <w:tc>
          <w:tcPr>
            <w:tcW w:w="1618"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2BF228D8"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Оценка на сценария, драматургичната структура, диалога и персонажите</w:t>
            </w:r>
          </w:p>
          <w:p w14:paraId="0415A7E3"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(чл. 27, ал. 1, т. 1 от ЗФИ)</w:t>
            </w:r>
          </w:p>
          <w:p w14:paraId="4DD65288"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(38)</w:t>
            </w:r>
          </w:p>
        </w:tc>
        <w:tc>
          <w:tcPr>
            <w:tcW w:w="78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3229058C"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5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6AC6930A"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68"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5F03D5E6"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939"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3131CEB8"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2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5ED42D7A"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28"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0CE189D9"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993"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3720C38"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1879" w:type="dxa"/>
            <w:tcBorders>
              <w:top w:val="nil"/>
              <w:left w:val="nil"/>
              <w:bottom w:val="single" w:sz="6" w:space="0" w:color="auto"/>
              <w:right w:val="single" w:sz="6" w:space="0" w:color="auto"/>
            </w:tcBorders>
            <w:tcMar>
              <w:top w:w="0" w:type="dxa"/>
              <w:left w:w="0" w:type="dxa"/>
              <w:bottom w:w="0" w:type="dxa"/>
              <w:right w:w="0" w:type="dxa"/>
            </w:tcMar>
            <w:hideMark/>
          </w:tcPr>
          <w:p w14:paraId="094B97A4"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C157D6" w:rsidRPr="00531914" w14:paraId="47C3252D" w14:textId="77777777" w:rsidTr="007B16BC">
        <w:tc>
          <w:tcPr>
            <w:tcW w:w="1618"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41BC3E7E"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xml:space="preserve">Оценка на режисьорската визия според режисьорската експликация – изразни средства, характеристика на главните персонажи, мотивация и творчески подход на режисьора </w:t>
            </w:r>
          </w:p>
          <w:p w14:paraId="6DB64F9F"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(чл. 27, ал. 1, т. 1 от ЗФИ)</w:t>
            </w:r>
          </w:p>
          <w:p w14:paraId="06197D87"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(30)</w:t>
            </w:r>
          </w:p>
        </w:tc>
        <w:tc>
          <w:tcPr>
            <w:tcW w:w="78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1AF153C6"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5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3727A175"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68"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0669C6C5"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939"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22FB2F10"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2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194934D5"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28"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287C95D0"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993"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E8C1C83"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1879" w:type="dxa"/>
            <w:tcBorders>
              <w:top w:val="nil"/>
              <w:left w:val="nil"/>
              <w:bottom w:val="single" w:sz="6" w:space="0" w:color="auto"/>
              <w:right w:val="single" w:sz="6" w:space="0" w:color="auto"/>
            </w:tcBorders>
            <w:tcMar>
              <w:top w:w="0" w:type="dxa"/>
              <w:left w:w="0" w:type="dxa"/>
              <w:bottom w:w="0" w:type="dxa"/>
              <w:right w:w="0" w:type="dxa"/>
            </w:tcMar>
            <w:hideMark/>
          </w:tcPr>
          <w:p w14:paraId="702EA029"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C157D6" w:rsidRPr="00531914" w14:paraId="57C6EBFD" w14:textId="77777777" w:rsidTr="007B16BC">
        <w:tc>
          <w:tcPr>
            <w:tcW w:w="1618"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247618EC"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xml:space="preserve">Оценка на зрителския потенциал и възможността за културно въздействие според продуцентската експликация </w:t>
            </w:r>
          </w:p>
          <w:p w14:paraId="61A6ECF3"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(чл. 27, ал. 1, т. 2 от ЗФИ)</w:t>
            </w:r>
          </w:p>
          <w:p w14:paraId="5BDD1099"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(10)</w:t>
            </w:r>
          </w:p>
        </w:tc>
        <w:tc>
          <w:tcPr>
            <w:tcW w:w="78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AD2B41E"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5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1054CA61"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68"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1FE498CC"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939"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1FC68E5F"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2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1F509833"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28"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71EB8D27"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993"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74930CF2"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1879" w:type="dxa"/>
            <w:tcBorders>
              <w:top w:val="nil"/>
              <w:left w:val="nil"/>
              <w:bottom w:val="single" w:sz="6" w:space="0" w:color="auto"/>
              <w:right w:val="single" w:sz="6" w:space="0" w:color="auto"/>
            </w:tcBorders>
            <w:tcMar>
              <w:top w:w="0" w:type="dxa"/>
              <w:left w:w="0" w:type="dxa"/>
              <w:bottom w:w="0" w:type="dxa"/>
              <w:right w:w="0" w:type="dxa"/>
            </w:tcMar>
            <w:hideMark/>
          </w:tcPr>
          <w:p w14:paraId="4864A2D0"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C157D6" w:rsidRPr="00531914" w14:paraId="305FC8DB" w14:textId="77777777" w:rsidTr="007B16BC">
        <w:tc>
          <w:tcPr>
            <w:tcW w:w="1618"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05582E5E"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Обща оценка:</w:t>
            </w:r>
          </w:p>
        </w:tc>
        <w:tc>
          <w:tcPr>
            <w:tcW w:w="78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22F77D61"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5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0B91B2AE"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68"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6F8078C7"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939"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2EA653A5"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2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3DE3A367"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28"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610084AD"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993"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6BEECE04"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1879"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362623E"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C157D6" w:rsidRPr="00531914" w14:paraId="762BEB48" w14:textId="77777777" w:rsidTr="007B16BC">
        <w:tc>
          <w:tcPr>
            <w:tcW w:w="1618"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65A93559"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СРЕДНА ОЦЕНКА:</w:t>
            </w:r>
          </w:p>
        </w:tc>
        <w:tc>
          <w:tcPr>
            <w:tcW w:w="5890" w:type="dxa"/>
            <w:gridSpan w:val="7"/>
            <w:tcBorders>
              <w:top w:val="nil"/>
              <w:left w:val="nil"/>
              <w:bottom w:val="single" w:sz="6" w:space="0" w:color="auto"/>
              <w:right w:val="single" w:sz="6" w:space="0" w:color="auto"/>
            </w:tcBorders>
            <w:tcMar>
              <w:top w:w="0" w:type="dxa"/>
              <w:left w:w="0" w:type="dxa"/>
              <w:bottom w:w="0" w:type="dxa"/>
              <w:right w:w="0" w:type="dxa"/>
            </w:tcMar>
            <w:vAlign w:val="center"/>
            <w:hideMark/>
          </w:tcPr>
          <w:p w14:paraId="27709597"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1879"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252777CE"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C157D6" w:rsidRPr="00531914" w14:paraId="16E68D89" w14:textId="77777777" w:rsidTr="007B16BC">
        <w:tc>
          <w:tcPr>
            <w:tcW w:w="1618"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0DEE1402"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Служебна оценка за продуцента:</w:t>
            </w:r>
          </w:p>
          <w:p w14:paraId="0182451B"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(съгласно картата за служебна оценка)</w:t>
            </w:r>
          </w:p>
          <w:p w14:paraId="7DA1CF02"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(1)</w:t>
            </w:r>
          </w:p>
        </w:tc>
        <w:tc>
          <w:tcPr>
            <w:tcW w:w="5890" w:type="dxa"/>
            <w:gridSpan w:val="7"/>
            <w:tcBorders>
              <w:top w:val="nil"/>
              <w:left w:val="nil"/>
              <w:bottom w:val="single" w:sz="6" w:space="0" w:color="auto"/>
              <w:right w:val="single" w:sz="6" w:space="0" w:color="auto"/>
            </w:tcBorders>
            <w:tcMar>
              <w:top w:w="0" w:type="dxa"/>
              <w:left w:w="0" w:type="dxa"/>
              <w:bottom w:w="0" w:type="dxa"/>
              <w:right w:w="0" w:type="dxa"/>
            </w:tcMar>
            <w:vAlign w:val="center"/>
            <w:hideMark/>
          </w:tcPr>
          <w:p w14:paraId="438F7464"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1879"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7170FEA9"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C157D6" w:rsidRPr="00531914" w14:paraId="26610522" w14:textId="77777777" w:rsidTr="007B16BC">
        <w:tc>
          <w:tcPr>
            <w:tcW w:w="1618"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25D0893A"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Служебна оценка за режисьора:</w:t>
            </w:r>
          </w:p>
          <w:p w14:paraId="4C2D4259"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(съгласно картата за служебна оценка)</w:t>
            </w:r>
          </w:p>
          <w:p w14:paraId="7F5726B9"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(1)</w:t>
            </w:r>
          </w:p>
        </w:tc>
        <w:tc>
          <w:tcPr>
            <w:tcW w:w="5890" w:type="dxa"/>
            <w:gridSpan w:val="7"/>
            <w:tcBorders>
              <w:top w:val="nil"/>
              <w:left w:val="nil"/>
              <w:bottom w:val="single" w:sz="6" w:space="0" w:color="auto"/>
              <w:right w:val="single" w:sz="6" w:space="0" w:color="auto"/>
            </w:tcBorders>
            <w:tcMar>
              <w:top w:w="0" w:type="dxa"/>
              <w:left w:w="0" w:type="dxa"/>
              <w:bottom w:w="0" w:type="dxa"/>
              <w:right w:w="0" w:type="dxa"/>
            </w:tcMar>
            <w:vAlign w:val="center"/>
            <w:hideMark/>
          </w:tcPr>
          <w:p w14:paraId="4D75719B"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1879"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2D941E74"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C157D6" w:rsidRPr="00531914" w14:paraId="5749248D" w14:textId="77777777" w:rsidTr="007B16BC">
        <w:tc>
          <w:tcPr>
            <w:tcW w:w="1618"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730EBDA5"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КРАЙНА ОЦЕНКА:</w:t>
            </w:r>
          </w:p>
        </w:tc>
        <w:tc>
          <w:tcPr>
            <w:tcW w:w="5890" w:type="dxa"/>
            <w:gridSpan w:val="7"/>
            <w:tcBorders>
              <w:top w:val="nil"/>
              <w:left w:val="nil"/>
              <w:bottom w:val="single" w:sz="6" w:space="0" w:color="auto"/>
              <w:right w:val="single" w:sz="6" w:space="0" w:color="auto"/>
            </w:tcBorders>
            <w:tcMar>
              <w:top w:w="0" w:type="dxa"/>
              <w:left w:w="0" w:type="dxa"/>
              <w:bottom w:w="0" w:type="dxa"/>
              <w:right w:w="0" w:type="dxa"/>
            </w:tcMar>
            <w:vAlign w:val="center"/>
            <w:hideMark/>
          </w:tcPr>
          <w:p w14:paraId="178E4A0C"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1879"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8BB5F70"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C157D6" w:rsidRPr="00531914" w14:paraId="5215B905" w14:textId="77777777" w:rsidTr="007B16BC">
        <w:tc>
          <w:tcPr>
            <w:tcW w:w="1618"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2C0C1F66" w14:textId="77777777" w:rsidR="00C157D6" w:rsidRPr="00531914" w:rsidRDefault="00C157D6" w:rsidP="007B16BC">
            <w:pPr>
              <w:spacing w:after="0" w:line="240" w:lineRule="auto"/>
              <w:rPr>
                <w:rFonts w:ascii="Times New Roman" w:eastAsia="Times New Roman" w:hAnsi="Times New Roman" w:cs="Times New Roman"/>
                <w:lang w:eastAsia="bg-BG"/>
              </w:rPr>
            </w:pPr>
          </w:p>
        </w:tc>
        <w:tc>
          <w:tcPr>
            <w:tcW w:w="78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681D4E4A" w14:textId="77777777" w:rsidR="00C157D6" w:rsidRPr="00531914" w:rsidRDefault="00C157D6"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член 1</w:t>
            </w:r>
          </w:p>
        </w:tc>
        <w:tc>
          <w:tcPr>
            <w:tcW w:w="75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7515C9A" w14:textId="77777777" w:rsidR="00C157D6" w:rsidRPr="00531914" w:rsidRDefault="00C157D6"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член 2</w:t>
            </w:r>
          </w:p>
        </w:tc>
        <w:tc>
          <w:tcPr>
            <w:tcW w:w="768"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175A531E" w14:textId="77777777" w:rsidR="00C157D6" w:rsidRPr="00531914" w:rsidRDefault="00C157D6"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член 3</w:t>
            </w:r>
          </w:p>
        </w:tc>
        <w:tc>
          <w:tcPr>
            <w:tcW w:w="939"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7F337133" w14:textId="77777777" w:rsidR="00C157D6" w:rsidRPr="00531914" w:rsidRDefault="00C157D6"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член 4</w:t>
            </w:r>
          </w:p>
        </w:tc>
        <w:tc>
          <w:tcPr>
            <w:tcW w:w="82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738AA06B" w14:textId="77777777" w:rsidR="00C157D6" w:rsidRPr="00531914" w:rsidRDefault="00C157D6"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член 5</w:t>
            </w:r>
          </w:p>
        </w:tc>
        <w:tc>
          <w:tcPr>
            <w:tcW w:w="828"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2839227B" w14:textId="77777777" w:rsidR="00C157D6" w:rsidRPr="00531914" w:rsidRDefault="00C157D6"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член 6</w:t>
            </w:r>
          </w:p>
        </w:tc>
        <w:tc>
          <w:tcPr>
            <w:tcW w:w="993"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32EC9B08" w14:textId="77777777" w:rsidR="00C157D6" w:rsidRPr="00531914" w:rsidRDefault="00C157D6"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член 7</w:t>
            </w:r>
          </w:p>
        </w:tc>
        <w:tc>
          <w:tcPr>
            <w:tcW w:w="1879"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3A044D49"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C157D6" w:rsidRPr="00531914" w14:paraId="161B2859" w14:textId="77777777" w:rsidTr="007B16BC">
        <w:tc>
          <w:tcPr>
            <w:tcW w:w="1618"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tcPr>
          <w:p w14:paraId="2667C3F1" w14:textId="77777777" w:rsidR="00C157D6" w:rsidRPr="00531914" w:rsidRDefault="00C157D6"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Подписи:</w:t>
            </w:r>
          </w:p>
        </w:tc>
        <w:tc>
          <w:tcPr>
            <w:tcW w:w="781" w:type="dxa"/>
            <w:tcBorders>
              <w:top w:val="nil"/>
              <w:left w:val="nil"/>
              <w:bottom w:val="single" w:sz="6" w:space="0" w:color="auto"/>
              <w:right w:val="single" w:sz="6" w:space="0" w:color="auto"/>
            </w:tcBorders>
            <w:tcMar>
              <w:top w:w="0" w:type="dxa"/>
              <w:left w:w="0" w:type="dxa"/>
              <w:bottom w:w="0" w:type="dxa"/>
              <w:right w:w="0" w:type="dxa"/>
            </w:tcMar>
            <w:vAlign w:val="center"/>
          </w:tcPr>
          <w:p w14:paraId="75D4C732" w14:textId="77777777" w:rsidR="00C157D6" w:rsidRPr="00531914" w:rsidRDefault="00C157D6" w:rsidP="007B16BC">
            <w:pPr>
              <w:spacing w:after="0" w:line="240" w:lineRule="auto"/>
              <w:rPr>
                <w:rFonts w:ascii="Times New Roman" w:eastAsia="Times New Roman" w:hAnsi="Times New Roman" w:cs="Times New Roman"/>
                <w:lang w:eastAsia="bg-BG"/>
              </w:rPr>
            </w:pPr>
          </w:p>
        </w:tc>
        <w:tc>
          <w:tcPr>
            <w:tcW w:w="754" w:type="dxa"/>
            <w:tcBorders>
              <w:top w:val="nil"/>
              <w:left w:val="nil"/>
              <w:bottom w:val="single" w:sz="6" w:space="0" w:color="auto"/>
              <w:right w:val="single" w:sz="6" w:space="0" w:color="auto"/>
            </w:tcBorders>
            <w:tcMar>
              <w:top w:w="0" w:type="dxa"/>
              <w:left w:w="0" w:type="dxa"/>
              <w:bottom w:w="0" w:type="dxa"/>
              <w:right w:w="0" w:type="dxa"/>
            </w:tcMar>
            <w:vAlign w:val="center"/>
          </w:tcPr>
          <w:p w14:paraId="7EEAB069" w14:textId="77777777" w:rsidR="00C157D6" w:rsidRPr="00531914" w:rsidRDefault="00C157D6" w:rsidP="007B16BC">
            <w:pPr>
              <w:spacing w:after="0" w:line="240" w:lineRule="auto"/>
              <w:rPr>
                <w:rFonts w:ascii="Times New Roman" w:eastAsia="Times New Roman" w:hAnsi="Times New Roman" w:cs="Times New Roman"/>
                <w:lang w:eastAsia="bg-BG"/>
              </w:rPr>
            </w:pPr>
          </w:p>
        </w:tc>
        <w:tc>
          <w:tcPr>
            <w:tcW w:w="768" w:type="dxa"/>
            <w:tcBorders>
              <w:top w:val="nil"/>
              <w:left w:val="nil"/>
              <w:bottom w:val="single" w:sz="6" w:space="0" w:color="auto"/>
              <w:right w:val="single" w:sz="6" w:space="0" w:color="auto"/>
            </w:tcBorders>
            <w:tcMar>
              <w:top w:w="0" w:type="dxa"/>
              <w:left w:w="0" w:type="dxa"/>
              <w:bottom w:w="0" w:type="dxa"/>
              <w:right w:w="0" w:type="dxa"/>
            </w:tcMar>
            <w:vAlign w:val="center"/>
          </w:tcPr>
          <w:p w14:paraId="0C7EB80A" w14:textId="77777777" w:rsidR="00C157D6" w:rsidRPr="00531914" w:rsidRDefault="00C157D6" w:rsidP="007B16BC">
            <w:pPr>
              <w:spacing w:after="0" w:line="240" w:lineRule="auto"/>
              <w:rPr>
                <w:rFonts w:ascii="Times New Roman" w:eastAsia="Times New Roman" w:hAnsi="Times New Roman" w:cs="Times New Roman"/>
                <w:lang w:eastAsia="bg-BG"/>
              </w:rPr>
            </w:pPr>
          </w:p>
        </w:tc>
        <w:tc>
          <w:tcPr>
            <w:tcW w:w="939" w:type="dxa"/>
            <w:tcBorders>
              <w:top w:val="nil"/>
              <w:left w:val="nil"/>
              <w:bottom w:val="single" w:sz="6" w:space="0" w:color="auto"/>
              <w:right w:val="single" w:sz="6" w:space="0" w:color="auto"/>
            </w:tcBorders>
            <w:tcMar>
              <w:top w:w="0" w:type="dxa"/>
              <w:left w:w="0" w:type="dxa"/>
              <w:bottom w:w="0" w:type="dxa"/>
              <w:right w:w="0" w:type="dxa"/>
            </w:tcMar>
            <w:vAlign w:val="center"/>
          </w:tcPr>
          <w:p w14:paraId="74670FE7" w14:textId="77777777" w:rsidR="00C157D6" w:rsidRPr="00531914" w:rsidRDefault="00C157D6" w:rsidP="007B16BC">
            <w:pPr>
              <w:spacing w:after="0" w:line="240" w:lineRule="auto"/>
              <w:rPr>
                <w:rFonts w:ascii="Times New Roman" w:eastAsia="Times New Roman" w:hAnsi="Times New Roman" w:cs="Times New Roman"/>
                <w:lang w:eastAsia="bg-BG"/>
              </w:rPr>
            </w:pPr>
          </w:p>
        </w:tc>
        <w:tc>
          <w:tcPr>
            <w:tcW w:w="827" w:type="dxa"/>
            <w:tcBorders>
              <w:top w:val="nil"/>
              <w:left w:val="nil"/>
              <w:bottom w:val="single" w:sz="6" w:space="0" w:color="auto"/>
              <w:right w:val="single" w:sz="6" w:space="0" w:color="auto"/>
            </w:tcBorders>
            <w:tcMar>
              <w:top w:w="0" w:type="dxa"/>
              <w:left w:w="0" w:type="dxa"/>
              <w:bottom w:w="0" w:type="dxa"/>
              <w:right w:w="0" w:type="dxa"/>
            </w:tcMar>
            <w:vAlign w:val="center"/>
          </w:tcPr>
          <w:p w14:paraId="30D9FA91" w14:textId="77777777" w:rsidR="00C157D6" w:rsidRPr="00531914" w:rsidRDefault="00C157D6" w:rsidP="007B16BC">
            <w:pPr>
              <w:spacing w:after="0" w:line="240" w:lineRule="auto"/>
              <w:rPr>
                <w:rFonts w:ascii="Times New Roman" w:eastAsia="Times New Roman" w:hAnsi="Times New Roman" w:cs="Times New Roman"/>
                <w:lang w:eastAsia="bg-BG"/>
              </w:rPr>
            </w:pPr>
          </w:p>
        </w:tc>
        <w:tc>
          <w:tcPr>
            <w:tcW w:w="828" w:type="dxa"/>
            <w:tcBorders>
              <w:top w:val="nil"/>
              <w:left w:val="nil"/>
              <w:bottom w:val="single" w:sz="6" w:space="0" w:color="auto"/>
              <w:right w:val="single" w:sz="6" w:space="0" w:color="auto"/>
            </w:tcBorders>
            <w:tcMar>
              <w:top w:w="0" w:type="dxa"/>
              <w:left w:w="0" w:type="dxa"/>
              <w:bottom w:w="0" w:type="dxa"/>
              <w:right w:w="0" w:type="dxa"/>
            </w:tcMar>
            <w:vAlign w:val="center"/>
          </w:tcPr>
          <w:p w14:paraId="356E6B03" w14:textId="77777777" w:rsidR="00C157D6" w:rsidRPr="00531914" w:rsidRDefault="00C157D6" w:rsidP="007B16BC">
            <w:pPr>
              <w:spacing w:after="0" w:line="240" w:lineRule="auto"/>
              <w:rPr>
                <w:rFonts w:ascii="Times New Roman" w:eastAsia="Times New Roman" w:hAnsi="Times New Roman" w:cs="Times New Roman"/>
                <w:lang w:eastAsia="bg-BG"/>
              </w:rPr>
            </w:pPr>
          </w:p>
        </w:tc>
        <w:tc>
          <w:tcPr>
            <w:tcW w:w="993" w:type="dxa"/>
            <w:tcBorders>
              <w:top w:val="nil"/>
              <w:left w:val="nil"/>
              <w:bottom w:val="single" w:sz="6" w:space="0" w:color="auto"/>
              <w:right w:val="single" w:sz="6" w:space="0" w:color="auto"/>
            </w:tcBorders>
            <w:tcMar>
              <w:top w:w="0" w:type="dxa"/>
              <w:left w:w="0" w:type="dxa"/>
              <w:bottom w:w="0" w:type="dxa"/>
              <w:right w:w="0" w:type="dxa"/>
            </w:tcMar>
            <w:vAlign w:val="center"/>
          </w:tcPr>
          <w:p w14:paraId="680C1FDD" w14:textId="77777777" w:rsidR="00C157D6" w:rsidRPr="00531914" w:rsidRDefault="00C157D6" w:rsidP="007B16BC">
            <w:pPr>
              <w:spacing w:after="0" w:line="240" w:lineRule="auto"/>
              <w:rPr>
                <w:rFonts w:ascii="Times New Roman" w:eastAsia="Times New Roman" w:hAnsi="Times New Roman" w:cs="Times New Roman"/>
                <w:lang w:eastAsia="bg-BG"/>
              </w:rPr>
            </w:pPr>
          </w:p>
        </w:tc>
        <w:tc>
          <w:tcPr>
            <w:tcW w:w="1879" w:type="dxa"/>
            <w:tcBorders>
              <w:top w:val="nil"/>
              <w:left w:val="nil"/>
              <w:bottom w:val="single" w:sz="6" w:space="0" w:color="auto"/>
              <w:right w:val="single" w:sz="6" w:space="0" w:color="auto"/>
            </w:tcBorders>
            <w:tcMar>
              <w:top w:w="0" w:type="dxa"/>
              <w:left w:w="0" w:type="dxa"/>
              <w:bottom w:w="0" w:type="dxa"/>
              <w:right w:w="0" w:type="dxa"/>
            </w:tcMar>
            <w:vAlign w:val="center"/>
          </w:tcPr>
          <w:p w14:paraId="342F4FF5" w14:textId="77777777" w:rsidR="00C157D6" w:rsidRPr="00531914" w:rsidRDefault="00C157D6" w:rsidP="007B16BC">
            <w:pPr>
              <w:spacing w:after="0" w:line="240" w:lineRule="auto"/>
              <w:rPr>
                <w:rFonts w:ascii="Times New Roman" w:eastAsia="Times New Roman" w:hAnsi="Times New Roman" w:cs="Times New Roman"/>
                <w:lang w:eastAsia="bg-BG"/>
              </w:rPr>
            </w:pPr>
          </w:p>
        </w:tc>
      </w:tr>
    </w:tbl>
    <w:p w14:paraId="2AE7969B" w14:textId="77777777" w:rsidR="00DC4712" w:rsidRPr="00531914" w:rsidRDefault="00DC4712" w:rsidP="00C157D6">
      <w:pPr>
        <w:jc w:val="both"/>
        <w:rPr>
          <w:rFonts w:ascii="Times New Roman" w:eastAsia="NSimSun" w:hAnsi="Times New Roman" w:cs="Times New Roman"/>
          <w:b/>
          <w:kern w:val="2"/>
          <w:sz w:val="24"/>
          <w:szCs w:val="24"/>
        </w:rPr>
      </w:pPr>
    </w:p>
    <w:p w14:paraId="11897B99" w14:textId="77777777" w:rsidR="00694194" w:rsidRPr="00531914" w:rsidRDefault="00694194" w:rsidP="00694194">
      <w:pPr>
        <w:ind w:firstLine="709"/>
        <w:jc w:val="both"/>
        <w:rPr>
          <w:rFonts w:ascii="Times New Roman" w:eastAsia="NSimSun" w:hAnsi="Times New Roman" w:cs="Times New Roman"/>
          <w:b/>
          <w:kern w:val="2"/>
          <w:sz w:val="24"/>
          <w:szCs w:val="24"/>
        </w:rPr>
      </w:pPr>
      <w:r w:rsidRPr="00531914">
        <w:rPr>
          <w:rFonts w:ascii="Times New Roman" w:eastAsia="NSimSun" w:hAnsi="Times New Roman" w:cs="Times New Roman"/>
          <w:b/>
          <w:kern w:val="2"/>
          <w:sz w:val="24"/>
          <w:szCs w:val="24"/>
        </w:rPr>
        <w:t xml:space="preserve">§ </w:t>
      </w:r>
      <w:r w:rsidR="00E07B10">
        <w:rPr>
          <w:rFonts w:ascii="Times New Roman" w:eastAsia="NSimSun" w:hAnsi="Times New Roman" w:cs="Times New Roman"/>
          <w:b/>
          <w:kern w:val="2"/>
          <w:sz w:val="24"/>
          <w:szCs w:val="24"/>
        </w:rPr>
        <w:t>61</w:t>
      </w:r>
      <w:r w:rsidRPr="00531914">
        <w:rPr>
          <w:rFonts w:ascii="Times New Roman" w:eastAsia="NSimSun" w:hAnsi="Times New Roman" w:cs="Times New Roman"/>
          <w:b/>
          <w:kern w:val="2"/>
          <w:sz w:val="24"/>
          <w:szCs w:val="24"/>
        </w:rPr>
        <w:t>. Приложение № 9а към чл. 49, ал. 1, т. 2 се изменя така:</w:t>
      </w:r>
    </w:p>
    <w:p w14:paraId="62575467" w14:textId="77777777" w:rsidR="007A66DA" w:rsidRPr="00531914" w:rsidRDefault="007A66DA" w:rsidP="007A66DA">
      <w:pPr>
        <w:spacing w:after="0" w:line="240" w:lineRule="auto"/>
        <w:jc w:val="center"/>
        <w:rPr>
          <w:rFonts w:ascii="Times New Roman" w:eastAsia="Times New Roman" w:hAnsi="Times New Roman" w:cs="Times New Roman"/>
          <w:b/>
          <w:bCs/>
          <w:sz w:val="28"/>
          <w:szCs w:val="28"/>
          <w:lang w:eastAsia="bg-BG"/>
        </w:rPr>
      </w:pPr>
      <w:r w:rsidRPr="00531914">
        <w:rPr>
          <w:rFonts w:ascii="Times New Roman" w:eastAsia="Times New Roman" w:hAnsi="Times New Roman" w:cs="Times New Roman"/>
          <w:b/>
          <w:bCs/>
          <w:sz w:val="28"/>
          <w:szCs w:val="28"/>
          <w:lang w:eastAsia="bg-BG"/>
        </w:rPr>
        <w:t>Приложение № 9а към </w:t>
      </w:r>
      <w:hyperlink r:id="rId28" w:history="1">
        <w:r w:rsidRPr="00531914">
          <w:rPr>
            <w:rFonts w:ascii="Times New Roman" w:eastAsia="Times New Roman" w:hAnsi="Times New Roman" w:cs="Times New Roman"/>
            <w:b/>
            <w:bCs/>
            <w:sz w:val="28"/>
            <w:szCs w:val="28"/>
            <w:lang w:eastAsia="bg-BG"/>
          </w:rPr>
          <w:t>чл. 49, ал. 1, т. 2</w:t>
        </w:r>
      </w:hyperlink>
      <w:r w:rsidRPr="00531914">
        <w:rPr>
          <w:rFonts w:ascii="Times New Roman" w:eastAsia="Times New Roman" w:hAnsi="Times New Roman" w:cs="Times New Roman"/>
          <w:b/>
          <w:bCs/>
          <w:sz w:val="28"/>
          <w:szCs w:val="28"/>
          <w:lang w:eastAsia="bg-BG"/>
        </w:rPr>
        <w:t xml:space="preserve"> (Ново - ДВ, бр. 67 от 2021 г., в сила от 13.08.2021 г.)</w:t>
      </w:r>
    </w:p>
    <w:p w14:paraId="4B4DD99F" w14:textId="77777777" w:rsidR="007A66DA" w:rsidRPr="00531914" w:rsidRDefault="007A66DA" w:rsidP="007A66DA">
      <w:pPr>
        <w:spacing w:after="0" w:line="240" w:lineRule="auto"/>
        <w:jc w:val="center"/>
        <w:rPr>
          <w:rFonts w:ascii="Times New Roman" w:eastAsia="Times New Roman" w:hAnsi="Times New Roman" w:cs="Times New Roman"/>
          <w:b/>
          <w:bCs/>
          <w:sz w:val="28"/>
          <w:szCs w:val="28"/>
          <w:lang w:eastAsia="bg-BG"/>
        </w:rPr>
      </w:pPr>
    </w:p>
    <w:p w14:paraId="04A27950" w14:textId="77777777" w:rsidR="007A66DA" w:rsidRPr="00531914" w:rsidRDefault="007A66DA" w:rsidP="007A66DA">
      <w:pPr>
        <w:spacing w:after="0" w:line="240" w:lineRule="auto"/>
        <w:ind w:firstLine="480"/>
        <w:jc w:val="both"/>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Част 1 ОБОБЩЕНА ОЦЕНЪЧНА КАРТА НА ПРОЕКТ ЗА НАПИСВАНЕ НА СЦЕНАРИЙ ЗА ДОКУМЕНТАЛЕН ФИЛМ (заглавие)</w:t>
      </w:r>
    </w:p>
    <w:p w14:paraId="6814AFA7" w14:textId="77777777" w:rsidR="007A66DA" w:rsidRPr="00531914" w:rsidRDefault="007A66DA" w:rsidP="007A66DA">
      <w:pPr>
        <w:spacing w:after="0" w:line="240" w:lineRule="auto"/>
        <w:ind w:firstLine="480"/>
        <w:jc w:val="both"/>
        <w:rPr>
          <w:rFonts w:ascii="Times New Roman" w:eastAsia="Times New Roman" w:hAnsi="Times New Roman" w:cs="Times New Roman"/>
          <w:lang w:eastAsia="bg-BG"/>
        </w:rPr>
      </w:pPr>
    </w:p>
    <w:tbl>
      <w:tblPr>
        <w:tblW w:w="9222" w:type="dxa"/>
        <w:tblBorders>
          <w:top w:val="outset" w:sz="6" w:space="0" w:color="000000"/>
          <w:left w:val="outset" w:sz="6" w:space="0" w:color="000000"/>
          <w:bottom w:val="outset" w:sz="6" w:space="0" w:color="000000"/>
          <w:right w:val="outset" w:sz="6" w:space="0" w:color="000000"/>
        </w:tblBorders>
        <w:tblCellMar>
          <w:top w:w="20" w:type="dxa"/>
          <w:left w:w="20" w:type="dxa"/>
          <w:bottom w:w="20" w:type="dxa"/>
          <w:right w:w="20" w:type="dxa"/>
        </w:tblCellMar>
        <w:tblLook w:val="04A0" w:firstRow="1" w:lastRow="0" w:firstColumn="1" w:lastColumn="0" w:noHBand="0" w:noVBand="1"/>
      </w:tblPr>
      <w:tblGrid>
        <w:gridCol w:w="2310"/>
        <w:gridCol w:w="817"/>
        <w:gridCol w:w="757"/>
        <w:gridCol w:w="802"/>
        <w:gridCol w:w="851"/>
        <w:gridCol w:w="850"/>
        <w:gridCol w:w="851"/>
        <w:gridCol w:w="850"/>
        <w:gridCol w:w="1134"/>
      </w:tblGrid>
      <w:tr w:rsidR="007A66DA" w:rsidRPr="00531914" w14:paraId="25E492AC" w14:textId="77777777" w:rsidTr="007B16BC">
        <w:tc>
          <w:tcPr>
            <w:tcW w:w="2310"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CA37F58" w14:textId="77777777" w:rsidR="007A66DA" w:rsidRPr="00531914" w:rsidRDefault="007A66DA"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Критерии</w:t>
            </w:r>
          </w:p>
        </w:tc>
        <w:tc>
          <w:tcPr>
            <w:tcW w:w="6912" w:type="dxa"/>
            <w:gridSpan w:val="8"/>
            <w:tcBorders>
              <w:top w:val="single" w:sz="6" w:space="0" w:color="auto"/>
              <w:left w:val="nil"/>
              <w:bottom w:val="single" w:sz="6" w:space="0" w:color="auto"/>
              <w:right w:val="single" w:sz="6" w:space="0" w:color="auto"/>
            </w:tcBorders>
            <w:tcMar>
              <w:top w:w="0" w:type="dxa"/>
              <w:left w:w="0" w:type="dxa"/>
              <w:bottom w:w="0" w:type="dxa"/>
              <w:right w:w="0" w:type="dxa"/>
            </w:tcMar>
            <w:hideMark/>
          </w:tcPr>
          <w:p w14:paraId="27593F77" w14:textId="77777777" w:rsidR="007A66DA" w:rsidRPr="00531914" w:rsidRDefault="007A66DA"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Национална художествена комисия за документално кино</w:t>
            </w:r>
          </w:p>
        </w:tc>
      </w:tr>
      <w:tr w:rsidR="007A66DA" w:rsidRPr="00531914" w14:paraId="78BB552C" w14:textId="77777777" w:rsidTr="007B16BC">
        <w:tc>
          <w:tcPr>
            <w:tcW w:w="0" w:type="auto"/>
            <w:vMerge/>
            <w:tcBorders>
              <w:top w:val="single" w:sz="6" w:space="0" w:color="auto"/>
              <w:left w:val="single" w:sz="6" w:space="0" w:color="auto"/>
              <w:bottom w:val="single" w:sz="6" w:space="0" w:color="auto"/>
              <w:right w:val="single" w:sz="6" w:space="0" w:color="auto"/>
            </w:tcBorders>
            <w:vAlign w:val="center"/>
            <w:hideMark/>
          </w:tcPr>
          <w:p w14:paraId="4CDB8D2D"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817" w:type="dxa"/>
            <w:tcBorders>
              <w:top w:val="nil"/>
              <w:left w:val="nil"/>
              <w:bottom w:val="single" w:sz="6" w:space="0" w:color="auto"/>
              <w:right w:val="single" w:sz="6" w:space="0" w:color="auto"/>
            </w:tcBorders>
            <w:tcMar>
              <w:top w:w="0" w:type="dxa"/>
              <w:left w:w="0" w:type="dxa"/>
              <w:bottom w:w="0" w:type="dxa"/>
              <w:right w:w="0" w:type="dxa"/>
            </w:tcMar>
            <w:hideMark/>
          </w:tcPr>
          <w:p w14:paraId="1DC3D622" w14:textId="77777777" w:rsidR="007A66DA" w:rsidRPr="00531914" w:rsidRDefault="007A66DA"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1</w:t>
            </w:r>
          </w:p>
        </w:tc>
        <w:tc>
          <w:tcPr>
            <w:tcW w:w="757" w:type="dxa"/>
            <w:tcBorders>
              <w:top w:val="nil"/>
              <w:left w:val="nil"/>
              <w:bottom w:val="single" w:sz="6" w:space="0" w:color="auto"/>
              <w:right w:val="single" w:sz="6" w:space="0" w:color="auto"/>
            </w:tcBorders>
            <w:tcMar>
              <w:top w:w="0" w:type="dxa"/>
              <w:left w:w="0" w:type="dxa"/>
              <w:bottom w:w="0" w:type="dxa"/>
              <w:right w:w="0" w:type="dxa"/>
            </w:tcMar>
            <w:hideMark/>
          </w:tcPr>
          <w:p w14:paraId="7CFAA792"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 член 2</w:t>
            </w:r>
          </w:p>
        </w:tc>
        <w:tc>
          <w:tcPr>
            <w:tcW w:w="802" w:type="dxa"/>
            <w:tcBorders>
              <w:top w:val="nil"/>
              <w:left w:val="nil"/>
              <w:bottom w:val="single" w:sz="6" w:space="0" w:color="auto"/>
              <w:right w:val="single" w:sz="6" w:space="0" w:color="auto"/>
            </w:tcBorders>
            <w:tcMar>
              <w:top w:w="0" w:type="dxa"/>
              <w:left w:w="0" w:type="dxa"/>
              <w:bottom w:w="0" w:type="dxa"/>
              <w:right w:w="0" w:type="dxa"/>
            </w:tcMar>
            <w:hideMark/>
          </w:tcPr>
          <w:p w14:paraId="36FB8859" w14:textId="77777777" w:rsidR="007A66DA" w:rsidRPr="00531914" w:rsidRDefault="007A66DA"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3</w:t>
            </w:r>
          </w:p>
        </w:tc>
        <w:tc>
          <w:tcPr>
            <w:tcW w:w="851" w:type="dxa"/>
            <w:tcBorders>
              <w:top w:val="nil"/>
              <w:left w:val="nil"/>
              <w:bottom w:val="single" w:sz="6" w:space="0" w:color="auto"/>
              <w:right w:val="single" w:sz="6" w:space="0" w:color="auto"/>
            </w:tcBorders>
            <w:tcMar>
              <w:top w:w="0" w:type="dxa"/>
              <w:left w:w="0" w:type="dxa"/>
              <w:bottom w:w="0" w:type="dxa"/>
              <w:right w:w="0" w:type="dxa"/>
            </w:tcMar>
            <w:hideMark/>
          </w:tcPr>
          <w:p w14:paraId="6AAA7EFE" w14:textId="77777777" w:rsidR="007A66DA" w:rsidRPr="00531914" w:rsidRDefault="007A66DA"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4</w:t>
            </w:r>
          </w:p>
        </w:tc>
        <w:tc>
          <w:tcPr>
            <w:tcW w:w="850" w:type="dxa"/>
            <w:tcBorders>
              <w:top w:val="nil"/>
              <w:left w:val="nil"/>
              <w:bottom w:val="single" w:sz="6" w:space="0" w:color="auto"/>
              <w:right w:val="single" w:sz="6" w:space="0" w:color="auto"/>
            </w:tcBorders>
            <w:tcMar>
              <w:top w:w="0" w:type="dxa"/>
              <w:left w:w="0" w:type="dxa"/>
              <w:bottom w:w="0" w:type="dxa"/>
              <w:right w:w="0" w:type="dxa"/>
            </w:tcMar>
            <w:hideMark/>
          </w:tcPr>
          <w:p w14:paraId="29D6CD1D" w14:textId="77777777" w:rsidR="007A66DA" w:rsidRPr="00531914" w:rsidRDefault="007A66DA"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5</w:t>
            </w:r>
          </w:p>
        </w:tc>
        <w:tc>
          <w:tcPr>
            <w:tcW w:w="851" w:type="dxa"/>
            <w:tcBorders>
              <w:top w:val="nil"/>
              <w:left w:val="nil"/>
              <w:bottom w:val="single" w:sz="6" w:space="0" w:color="auto"/>
              <w:right w:val="single" w:sz="6" w:space="0" w:color="auto"/>
            </w:tcBorders>
            <w:tcMar>
              <w:top w:w="0" w:type="dxa"/>
              <w:left w:w="0" w:type="dxa"/>
              <w:bottom w:w="0" w:type="dxa"/>
              <w:right w:w="0" w:type="dxa"/>
            </w:tcMar>
            <w:hideMark/>
          </w:tcPr>
          <w:p w14:paraId="30878829" w14:textId="77777777" w:rsidR="007A66DA" w:rsidRPr="00531914" w:rsidRDefault="007A66DA"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6</w:t>
            </w:r>
          </w:p>
        </w:tc>
        <w:tc>
          <w:tcPr>
            <w:tcW w:w="850" w:type="dxa"/>
            <w:tcBorders>
              <w:top w:val="nil"/>
              <w:left w:val="nil"/>
              <w:bottom w:val="single" w:sz="6" w:space="0" w:color="auto"/>
              <w:right w:val="single" w:sz="6" w:space="0" w:color="auto"/>
            </w:tcBorders>
            <w:tcMar>
              <w:top w:w="0" w:type="dxa"/>
              <w:left w:w="0" w:type="dxa"/>
              <w:bottom w:w="0" w:type="dxa"/>
              <w:right w:w="0" w:type="dxa"/>
            </w:tcMar>
            <w:hideMark/>
          </w:tcPr>
          <w:p w14:paraId="5A7F5054" w14:textId="77777777" w:rsidR="007A66DA" w:rsidRPr="00531914" w:rsidRDefault="007A66DA"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7</w:t>
            </w:r>
          </w:p>
        </w:tc>
        <w:tc>
          <w:tcPr>
            <w:tcW w:w="1134" w:type="dxa"/>
            <w:tcBorders>
              <w:top w:val="nil"/>
              <w:left w:val="nil"/>
              <w:bottom w:val="single" w:sz="6" w:space="0" w:color="auto"/>
              <w:right w:val="single" w:sz="6" w:space="0" w:color="auto"/>
            </w:tcBorders>
            <w:tcMar>
              <w:top w:w="0" w:type="dxa"/>
              <w:left w:w="0" w:type="dxa"/>
              <w:bottom w:w="0" w:type="dxa"/>
              <w:right w:w="0" w:type="dxa"/>
            </w:tcMar>
            <w:hideMark/>
          </w:tcPr>
          <w:p w14:paraId="613992A3" w14:textId="77777777" w:rsidR="007A66DA" w:rsidRPr="00531914" w:rsidRDefault="007A66DA"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Общо</w:t>
            </w:r>
          </w:p>
        </w:tc>
      </w:tr>
      <w:tr w:rsidR="007A66DA" w:rsidRPr="00531914" w14:paraId="5F085DE8" w14:textId="77777777" w:rsidTr="007B16BC">
        <w:tc>
          <w:tcPr>
            <w:tcW w:w="231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45BF70A5"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Оценка на художествения и творчески потенциал на проекта</w:t>
            </w:r>
          </w:p>
          <w:p w14:paraId="5C5146ED"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 27, ал. 1, т. 1 от ЗФИ)</w:t>
            </w:r>
          </w:p>
          <w:p w14:paraId="351ADBE6"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(15)</w:t>
            </w:r>
          </w:p>
        </w:tc>
        <w:tc>
          <w:tcPr>
            <w:tcW w:w="8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6272CC50"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5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6914F705"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02"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6455727A"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3D158F3B"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7F24AD43"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3D17D395"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561CD8DD"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1134" w:type="dxa"/>
            <w:tcBorders>
              <w:top w:val="nil"/>
              <w:left w:val="nil"/>
              <w:bottom w:val="single" w:sz="6" w:space="0" w:color="auto"/>
              <w:right w:val="single" w:sz="6" w:space="0" w:color="auto"/>
            </w:tcBorders>
            <w:tcMar>
              <w:top w:w="0" w:type="dxa"/>
              <w:left w:w="0" w:type="dxa"/>
              <w:bottom w:w="0" w:type="dxa"/>
              <w:right w:w="0" w:type="dxa"/>
            </w:tcMar>
            <w:hideMark/>
          </w:tcPr>
          <w:p w14:paraId="2BB8790B"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A66DA" w:rsidRPr="00531914" w14:paraId="037260E3" w14:textId="77777777" w:rsidTr="007B16BC">
        <w:tc>
          <w:tcPr>
            <w:tcW w:w="231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5F076EFC"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 xml:space="preserve">Оценка на сценария,структура на разказа и обоснованост на разказвателния подход, избор на тема и персонажи и развитието им, оригиналност и качества на творческия подход </w:t>
            </w:r>
          </w:p>
          <w:p w14:paraId="3B39B45B"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 27, ал. 1, т. 1 от ЗФИ)</w:t>
            </w:r>
          </w:p>
          <w:p w14:paraId="2FC8D5BC"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(33)</w:t>
            </w:r>
          </w:p>
        </w:tc>
        <w:tc>
          <w:tcPr>
            <w:tcW w:w="8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6BC5C7F"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5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3354DC0"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02"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6EF4A1E1"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39F31A7E"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3E4C2106"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099BC770"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383EC883"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1134" w:type="dxa"/>
            <w:tcBorders>
              <w:top w:val="nil"/>
              <w:left w:val="nil"/>
              <w:bottom w:val="single" w:sz="6" w:space="0" w:color="auto"/>
              <w:right w:val="single" w:sz="6" w:space="0" w:color="auto"/>
            </w:tcBorders>
            <w:tcMar>
              <w:top w:w="0" w:type="dxa"/>
              <w:left w:w="0" w:type="dxa"/>
              <w:bottom w:w="0" w:type="dxa"/>
              <w:right w:w="0" w:type="dxa"/>
            </w:tcMar>
            <w:hideMark/>
          </w:tcPr>
          <w:p w14:paraId="5B9F259A"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A66DA" w:rsidRPr="00531914" w14:paraId="3F55F978" w14:textId="77777777" w:rsidTr="007B16BC">
        <w:tc>
          <w:tcPr>
            <w:tcW w:w="231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55FB9312"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Оригиналност на сюжета</w:t>
            </w:r>
          </w:p>
          <w:p w14:paraId="2F45F2A1"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 27, ал. 1, т. 1 от ЗФИ)</w:t>
            </w:r>
          </w:p>
          <w:p w14:paraId="2979E335"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(10)</w:t>
            </w:r>
          </w:p>
        </w:tc>
        <w:tc>
          <w:tcPr>
            <w:tcW w:w="8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40E1E21"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5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6CA6A277"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02"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FB39E33"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38C8E4D1"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0DFEFB0C"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09F1BC07"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19C702A8"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1134" w:type="dxa"/>
            <w:tcBorders>
              <w:top w:val="nil"/>
              <w:left w:val="nil"/>
              <w:bottom w:val="single" w:sz="6" w:space="0" w:color="auto"/>
              <w:right w:val="single" w:sz="6" w:space="0" w:color="auto"/>
            </w:tcBorders>
            <w:tcMar>
              <w:top w:w="0" w:type="dxa"/>
              <w:left w:w="0" w:type="dxa"/>
              <w:bottom w:w="0" w:type="dxa"/>
              <w:right w:w="0" w:type="dxa"/>
            </w:tcMar>
            <w:hideMark/>
          </w:tcPr>
          <w:p w14:paraId="02BD9DA8"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A66DA" w:rsidRPr="00531914" w14:paraId="7F256A7A" w14:textId="77777777" w:rsidTr="007B16BC">
        <w:tc>
          <w:tcPr>
            <w:tcW w:w="231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6050365A"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Оценка на зрителския потенциал и възможността за културно въздействие според продуцентската експликация</w:t>
            </w:r>
            <w:r w:rsidRPr="00531914" w:rsidDel="00497F69">
              <w:rPr>
                <w:rFonts w:ascii="Times New Roman" w:eastAsia="Times New Roman" w:hAnsi="Times New Roman" w:cs="Times New Roman"/>
                <w:b/>
                <w:bCs/>
                <w:lang w:eastAsia="bg-BG"/>
              </w:rPr>
              <w:t xml:space="preserve"> </w:t>
            </w:r>
            <w:r w:rsidRPr="00531914">
              <w:rPr>
                <w:rFonts w:ascii="Times New Roman" w:eastAsia="Times New Roman" w:hAnsi="Times New Roman" w:cs="Times New Roman"/>
                <w:b/>
                <w:bCs/>
                <w:lang w:eastAsia="bg-BG"/>
              </w:rPr>
              <w:t>(чл. 27, ал. 1, т. 2 от ЗФИ)</w:t>
            </w:r>
          </w:p>
          <w:p w14:paraId="00420FAA"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(10)</w:t>
            </w:r>
          </w:p>
        </w:tc>
        <w:tc>
          <w:tcPr>
            <w:tcW w:w="8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015F8EA1"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5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9EF6DDD"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02"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0156820E"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6EC805CF"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0A93D548"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6469EC91"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EA56678"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1134" w:type="dxa"/>
            <w:tcBorders>
              <w:top w:val="nil"/>
              <w:left w:val="nil"/>
              <w:bottom w:val="single" w:sz="6" w:space="0" w:color="auto"/>
              <w:right w:val="single" w:sz="6" w:space="0" w:color="auto"/>
            </w:tcBorders>
            <w:tcMar>
              <w:top w:w="0" w:type="dxa"/>
              <w:left w:w="0" w:type="dxa"/>
              <w:bottom w:w="0" w:type="dxa"/>
              <w:right w:w="0" w:type="dxa"/>
            </w:tcMar>
            <w:hideMark/>
          </w:tcPr>
          <w:p w14:paraId="3A58E3BC"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A66DA" w:rsidRPr="00531914" w14:paraId="6F40D932" w14:textId="77777777" w:rsidTr="007B16BC">
        <w:tc>
          <w:tcPr>
            <w:tcW w:w="231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5972B996"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Обща оценка:</w:t>
            </w:r>
          </w:p>
        </w:tc>
        <w:tc>
          <w:tcPr>
            <w:tcW w:w="8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2146A5A8"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5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2E4DE2AB"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02"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7CFD7C48"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2395BEE8"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2C9A1B9"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C4E0F12"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69A50FB6"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113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7C58A1B7"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A66DA" w:rsidRPr="00531914" w14:paraId="0114758A" w14:textId="77777777" w:rsidTr="007B16BC">
        <w:tc>
          <w:tcPr>
            <w:tcW w:w="231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tcPr>
          <w:p w14:paraId="25D94CC6" w14:textId="77777777" w:rsidR="007A66DA" w:rsidRPr="00531914" w:rsidRDefault="007A66DA" w:rsidP="007B16BC">
            <w:pPr>
              <w:spacing w:after="0" w:line="240" w:lineRule="auto"/>
              <w:rPr>
                <w:rFonts w:ascii="Times New Roman" w:eastAsia="Times New Roman" w:hAnsi="Times New Roman" w:cs="Times New Roman"/>
                <w:b/>
                <w:bCs/>
                <w:lang w:eastAsia="bg-BG"/>
              </w:rPr>
            </w:pPr>
            <w:r w:rsidRPr="00531914">
              <w:rPr>
                <w:rFonts w:ascii="Times New Roman" w:eastAsia="Times New Roman" w:hAnsi="Times New Roman" w:cs="Times New Roman"/>
                <w:b/>
                <w:bCs/>
                <w:lang w:eastAsia="bg-BG"/>
              </w:rPr>
              <w:t>СРЕДНА ОЦЕНКА:</w:t>
            </w:r>
          </w:p>
        </w:tc>
        <w:tc>
          <w:tcPr>
            <w:tcW w:w="817" w:type="dxa"/>
            <w:tcBorders>
              <w:top w:val="nil"/>
              <w:left w:val="nil"/>
              <w:bottom w:val="single" w:sz="6" w:space="0" w:color="auto"/>
              <w:right w:val="single" w:sz="6" w:space="0" w:color="auto"/>
            </w:tcBorders>
            <w:tcMar>
              <w:top w:w="0" w:type="dxa"/>
              <w:left w:w="0" w:type="dxa"/>
              <w:bottom w:w="0" w:type="dxa"/>
              <w:right w:w="0" w:type="dxa"/>
            </w:tcMar>
            <w:vAlign w:val="center"/>
          </w:tcPr>
          <w:p w14:paraId="1C631A47"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757" w:type="dxa"/>
            <w:tcBorders>
              <w:top w:val="nil"/>
              <w:left w:val="nil"/>
              <w:bottom w:val="single" w:sz="6" w:space="0" w:color="auto"/>
              <w:right w:val="single" w:sz="6" w:space="0" w:color="auto"/>
            </w:tcBorders>
            <w:tcMar>
              <w:top w:w="0" w:type="dxa"/>
              <w:left w:w="0" w:type="dxa"/>
              <w:bottom w:w="0" w:type="dxa"/>
              <w:right w:w="0" w:type="dxa"/>
            </w:tcMar>
            <w:vAlign w:val="center"/>
          </w:tcPr>
          <w:p w14:paraId="20F3E12C"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802" w:type="dxa"/>
            <w:tcBorders>
              <w:top w:val="nil"/>
              <w:left w:val="nil"/>
              <w:bottom w:val="single" w:sz="6" w:space="0" w:color="auto"/>
              <w:right w:val="single" w:sz="6" w:space="0" w:color="auto"/>
            </w:tcBorders>
            <w:tcMar>
              <w:top w:w="0" w:type="dxa"/>
              <w:left w:w="0" w:type="dxa"/>
              <w:bottom w:w="0" w:type="dxa"/>
              <w:right w:w="0" w:type="dxa"/>
            </w:tcMar>
            <w:vAlign w:val="center"/>
          </w:tcPr>
          <w:p w14:paraId="4712247C"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tcPr>
          <w:p w14:paraId="1E0E782C"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tcPr>
          <w:p w14:paraId="2C2502A2"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tcPr>
          <w:p w14:paraId="22E2C1BE"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tcPr>
          <w:p w14:paraId="702F5509"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1134" w:type="dxa"/>
            <w:tcBorders>
              <w:top w:val="nil"/>
              <w:left w:val="nil"/>
              <w:bottom w:val="single" w:sz="6" w:space="0" w:color="auto"/>
              <w:right w:val="single" w:sz="6" w:space="0" w:color="auto"/>
            </w:tcBorders>
            <w:tcMar>
              <w:top w:w="0" w:type="dxa"/>
              <w:left w:w="0" w:type="dxa"/>
              <w:bottom w:w="0" w:type="dxa"/>
              <w:right w:w="0" w:type="dxa"/>
            </w:tcMar>
            <w:vAlign w:val="center"/>
          </w:tcPr>
          <w:p w14:paraId="62DE3141" w14:textId="77777777" w:rsidR="007A66DA" w:rsidRPr="00531914" w:rsidRDefault="007A66DA" w:rsidP="007B16BC">
            <w:pPr>
              <w:spacing w:after="0" w:line="240" w:lineRule="auto"/>
              <w:rPr>
                <w:rFonts w:ascii="Times New Roman" w:eastAsia="Times New Roman" w:hAnsi="Times New Roman" w:cs="Times New Roman"/>
                <w:lang w:eastAsia="bg-BG"/>
              </w:rPr>
            </w:pPr>
          </w:p>
        </w:tc>
      </w:tr>
      <w:tr w:rsidR="007A66DA" w:rsidRPr="00531914" w14:paraId="2C263965" w14:textId="77777777" w:rsidTr="007B16BC">
        <w:tc>
          <w:tcPr>
            <w:tcW w:w="231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08EDEA54"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Служебна оценка за продуцента:</w:t>
            </w:r>
          </w:p>
          <w:p w14:paraId="2A435F07" w14:textId="77777777" w:rsidR="007A66DA" w:rsidRPr="00531914" w:rsidRDefault="007A66DA" w:rsidP="007B16BC">
            <w:pPr>
              <w:spacing w:after="0" w:line="240" w:lineRule="auto"/>
              <w:rPr>
                <w:rFonts w:ascii="Times New Roman" w:eastAsia="Times New Roman" w:hAnsi="Times New Roman" w:cs="Times New Roman"/>
                <w:b/>
                <w:bCs/>
                <w:lang w:eastAsia="bg-BG"/>
              </w:rPr>
            </w:pPr>
            <w:r w:rsidRPr="00531914">
              <w:rPr>
                <w:rFonts w:ascii="Times New Roman" w:eastAsia="Times New Roman" w:hAnsi="Times New Roman" w:cs="Times New Roman"/>
                <w:b/>
                <w:bCs/>
                <w:lang w:eastAsia="bg-BG"/>
              </w:rPr>
              <w:t>(съгласно картата за служебна оценка)</w:t>
            </w:r>
          </w:p>
        </w:tc>
        <w:tc>
          <w:tcPr>
            <w:tcW w:w="5778" w:type="dxa"/>
            <w:gridSpan w:val="7"/>
            <w:tcBorders>
              <w:top w:val="nil"/>
              <w:left w:val="nil"/>
              <w:bottom w:val="single" w:sz="6" w:space="0" w:color="auto"/>
              <w:right w:val="single" w:sz="6" w:space="0" w:color="auto"/>
            </w:tcBorders>
            <w:tcMar>
              <w:top w:w="0" w:type="dxa"/>
              <w:left w:w="0" w:type="dxa"/>
              <w:bottom w:w="0" w:type="dxa"/>
              <w:right w:w="0" w:type="dxa"/>
            </w:tcMar>
            <w:vAlign w:val="center"/>
            <w:hideMark/>
          </w:tcPr>
          <w:p w14:paraId="75A14B98" w14:textId="77777777" w:rsidR="007A66DA" w:rsidRPr="00531914" w:rsidRDefault="007A66DA"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113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7DE09AE"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A66DA" w:rsidRPr="00531914" w14:paraId="1444F059" w14:textId="77777777" w:rsidTr="007B16BC">
        <w:tc>
          <w:tcPr>
            <w:tcW w:w="231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tcPr>
          <w:p w14:paraId="5174A1B8" w14:textId="77777777" w:rsidR="007A66DA" w:rsidRPr="00531914" w:rsidRDefault="007A66DA" w:rsidP="007B16BC">
            <w:pPr>
              <w:spacing w:after="0" w:line="240" w:lineRule="auto"/>
              <w:rPr>
                <w:rFonts w:ascii="Times New Roman" w:eastAsia="Times New Roman" w:hAnsi="Times New Roman" w:cs="Times New Roman"/>
                <w:b/>
                <w:bCs/>
                <w:lang w:eastAsia="bg-BG"/>
              </w:rPr>
            </w:pPr>
            <w:r w:rsidRPr="00531914">
              <w:rPr>
                <w:rFonts w:ascii="Times New Roman" w:eastAsia="Times New Roman" w:hAnsi="Times New Roman" w:cs="Times New Roman"/>
                <w:b/>
                <w:bCs/>
                <w:lang w:eastAsia="bg-BG"/>
              </w:rPr>
              <w:t>КРАЙНА ОЦЕНКА:</w:t>
            </w:r>
          </w:p>
        </w:tc>
        <w:tc>
          <w:tcPr>
            <w:tcW w:w="817" w:type="dxa"/>
            <w:tcBorders>
              <w:top w:val="nil"/>
              <w:left w:val="nil"/>
              <w:bottom w:val="single" w:sz="6" w:space="0" w:color="auto"/>
              <w:right w:val="single" w:sz="6" w:space="0" w:color="auto"/>
            </w:tcBorders>
            <w:tcMar>
              <w:top w:w="0" w:type="dxa"/>
              <w:left w:w="0" w:type="dxa"/>
              <w:bottom w:w="0" w:type="dxa"/>
              <w:right w:w="0" w:type="dxa"/>
            </w:tcMar>
            <w:vAlign w:val="center"/>
          </w:tcPr>
          <w:p w14:paraId="026CFB5F"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757" w:type="dxa"/>
            <w:tcBorders>
              <w:top w:val="nil"/>
              <w:left w:val="nil"/>
              <w:bottom w:val="single" w:sz="6" w:space="0" w:color="auto"/>
              <w:right w:val="single" w:sz="6" w:space="0" w:color="auto"/>
            </w:tcBorders>
            <w:tcMar>
              <w:top w:w="0" w:type="dxa"/>
              <w:left w:w="0" w:type="dxa"/>
              <w:bottom w:w="0" w:type="dxa"/>
              <w:right w:w="0" w:type="dxa"/>
            </w:tcMar>
            <w:vAlign w:val="center"/>
          </w:tcPr>
          <w:p w14:paraId="29F411BA"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802" w:type="dxa"/>
            <w:tcBorders>
              <w:top w:val="nil"/>
              <w:left w:val="nil"/>
              <w:bottom w:val="single" w:sz="6" w:space="0" w:color="auto"/>
              <w:right w:val="single" w:sz="6" w:space="0" w:color="auto"/>
            </w:tcBorders>
            <w:tcMar>
              <w:top w:w="0" w:type="dxa"/>
              <w:left w:w="0" w:type="dxa"/>
              <w:bottom w:w="0" w:type="dxa"/>
              <w:right w:w="0" w:type="dxa"/>
            </w:tcMar>
            <w:vAlign w:val="center"/>
          </w:tcPr>
          <w:p w14:paraId="1358D87A"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tcPr>
          <w:p w14:paraId="52758AE0"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tcPr>
          <w:p w14:paraId="025D82F4"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tcPr>
          <w:p w14:paraId="58757A5E"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tcPr>
          <w:p w14:paraId="2DE45D0A"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1134" w:type="dxa"/>
            <w:tcBorders>
              <w:top w:val="nil"/>
              <w:left w:val="nil"/>
              <w:bottom w:val="single" w:sz="6" w:space="0" w:color="auto"/>
              <w:right w:val="single" w:sz="6" w:space="0" w:color="auto"/>
            </w:tcBorders>
            <w:tcMar>
              <w:top w:w="0" w:type="dxa"/>
              <w:left w:w="0" w:type="dxa"/>
              <w:bottom w:w="0" w:type="dxa"/>
              <w:right w:w="0" w:type="dxa"/>
            </w:tcMar>
            <w:vAlign w:val="center"/>
          </w:tcPr>
          <w:p w14:paraId="2CD220E6" w14:textId="77777777" w:rsidR="007A66DA" w:rsidRPr="00531914" w:rsidRDefault="007A66DA" w:rsidP="007B16BC">
            <w:pPr>
              <w:spacing w:after="0" w:line="240" w:lineRule="auto"/>
              <w:rPr>
                <w:rFonts w:ascii="Times New Roman" w:eastAsia="Times New Roman" w:hAnsi="Times New Roman" w:cs="Times New Roman"/>
                <w:lang w:eastAsia="bg-BG"/>
              </w:rPr>
            </w:pPr>
          </w:p>
        </w:tc>
      </w:tr>
      <w:tr w:rsidR="007A66DA" w:rsidRPr="00531914" w14:paraId="00364E2E" w14:textId="77777777" w:rsidTr="007B16BC">
        <w:tc>
          <w:tcPr>
            <w:tcW w:w="231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33C5432D"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8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31AEDBB5"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r w:rsidRPr="00531914">
              <w:rPr>
                <w:rFonts w:ascii="Times New Roman" w:eastAsia="Times New Roman" w:hAnsi="Times New Roman" w:cs="Times New Roman"/>
                <w:b/>
                <w:bCs/>
                <w:lang w:eastAsia="bg-BG"/>
              </w:rPr>
              <w:t>член 1</w:t>
            </w:r>
          </w:p>
        </w:tc>
        <w:tc>
          <w:tcPr>
            <w:tcW w:w="75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1C2F77BD"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r w:rsidRPr="00531914">
              <w:rPr>
                <w:rFonts w:ascii="Times New Roman" w:eastAsia="Times New Roman" w:hAnsi="Times New Roman" w:cs="Times New Roman"/>
                <w:b/>
                <w:bCs/>
                <w:lang w:eastAsia="bg-BG"/>
              </w:rPr>
              <w:t>член 2</w:t>
            </w:r>
          </w:p>
        </w:tc>
        <w:tc>
          <w:tcPr>
            <w:tcW w:w="802"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64113DFD"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r w:rsidRPr="00531914">
              <w:rPr>
                <w:rFonts w:ascii="Times New Roman" w:eastAsia="Times New Roman" w:hAnsi="Times New Roman" w:cs="Times New Roman"/>
                <w:b/>
                <w:bCs/>
                <w:lang w:eastAsia="bg-BG"/>
              </w:rPr>
              <w:t>член 3</w:t>
            </w: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0483F2D3"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r w:rsidRPr="00531914">
              <w:rPr>
                <w:rFonts w:ascii="Times New Roman" w:eastAsia="Times New Roman" w:hAnsi="Times New Roman" w:cs="Times New Roman"/>
                <w:b/>
                <w:bCs/>
                <w:lang w:eastAsia="bg-BG"/>
              </w:rPr>
              <w:t>член 4</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550728F2"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r w:rsidRPr="00531914">
              <w:rPr>
                <w:rFonts w:ascii="Times New Roman" w:eastAsia="Times New Roman" w:hAnsi="Times New Roman" w:cs="Times New Roman"/>
                <w:b/>
                <w:bCs/>
                <w:lang w:eastAsia="bg-BG"/>
              </w:rPr>
              <w:t>член 5</w:t>
            </w: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0EBAB0C5"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r w:rsidRPr="00531914">
              <w:rPr>
                <w:rFonts w:ascii="Times New Roman" w:eastAsia="Times New Roman" w:hAnsi="Times New Roman" w:cs="Times New Roman"/>
                <w:b/>
                <w:bCs/>
                <w:lang w:eastAsia="bg-BG"/>
              </w:rPr>
              <w:t>член 6</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2B1C3BC7"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r w:rsidRPr="00531914">
              <w:rPr>
                <w:rFonts w:ascii="Times New Roman" w:eastAsia="Times New Roman" w:hAnsi="Times New Roman" w:cs="Times New Roman"/>
                <w:b/>
                <w:bCs/>
                <w:lang w:eastAsia="bg-BG"/>
              </w:rPr>
              <w:t>член 7</w:t>
            </w:r>
          </w:p>
        </w:tc>
        <w:tc>
          <w:tcPr>
            <w:tcW w:w="113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752DFC55"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A66DA" w:rsidRPr="00531914" w14:paraId="2945BF79" w14:textId="77777777" w:rsidTr="007B16BC">
        <w:tc>
          <w:tcPr>
            <w:tcW w:w="231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3E61F395" w14:textId="77777777" w:rsidR="007A66DA" w:rsidRPr="00531914" w:rsidRDefault="007A66DA" w:rsidP="007B16BC">
            <w:pPr>
              <w:spacing w:after="0" w:line="240" w:lineRule="auto"/>
              <w:rPr>
                <w:rFonts w:ascii="Times New Roman" w:eastAsia="Times New Roman" w:hAnsi="Times New Roman" w:cs="Times New Roman"/>
                <w:b/>
                <w:bCs/>
                <w:lang w:eastAsia="bg-BG"/>
              </w:rPr>
            </w:pPr>
            <w:r w:rsidRPr="00531914">
              <w:rPr>
                <w:rFonts w:ascii="Times New Roman" w:eastAsia="Times New Roman" w:hAnsi="Times New Roman" w:cs="Times New Roman"/>
                <w:b/>
                <w:bCs/>
                <w:lang w:eastAsia="bg-BG"/>
              </w:rPr>
              <w:t>Подписи:</w:t>
            </w:r>
          </w:p>
        </w:tc>
        <w:tc>
          <w:tcPr>
            <w:tcW w:w="8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ECA6FCC"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5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72FD713"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02"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115AD84F"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65291175"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738FAFA2"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6A51DCE6"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619457EB"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113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12FDAF96"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bl>
    <w:p w14:paraId="73CF3E59" w14:textId="77777777" w:rsidR="007A66DA" w:rsidRPr="00531914" w:rsidRDefault="007A66DA" w:rsidP="007A66DA">
      <w:pPr>
        <w:spacing w:after="0" w:line="240" w:lineRule="auto"/>
        <w:jc w:val="both"/>
        <w:rPr>
          <w:rFonts w:ascii="Times New Roman" w:eastAsia="Times New Roman" w:hAnsi="Times New Roman" w:cs="Times New Roman"/>
          <w:lang w:eastAsia="bg-BG"/>
        </w:rPr>
      </w:pPr>
    </w:p>
    <w:p w14:paraId="7097E1C7" w14:textId="77777777" w:rsidR="007A66DA" w:rsidRPr="00531914" w:rsidRDefault="007A66DA" w:rsidP="007A66DA">
      <w:pPr>
        <w:spacing w:after="0" w:line="240" w:lineRule="auto"/>
        <w:ind w:firstLine="480"/>
        <w:jc w:val="both"/>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Част 2 ОБОБЩЕНА ОЦЕНЪЧНА КАРТА НА ПРОЕКТ ЗА ПРЕДПРОИЗВОДСТВЕН ЕТАП ЗА ДОКУМЕНТАЛЕН ФИЛМ (заглавие)</w:t>
      </w:r>
    </w:p>
    <w:p w14:paraId="0DBD7C78" w14:textId="77777777" w:rsidR="007A66DA" w:rsidRPr="00531914" w:rsidRDefault="007A66DA" w:rsidP="007A66DA">
      <w:pPr>
        <w:spacing w:after="0" w:line="240" w:lineRule="auto"/>
        <w:ind w:firstLine="480"/>
        <w:jc w:val="both"/>
        <w:rPr>
          <w:rFonts w:ascii="Times New Roman" w:eastAsia="Times New Roman" w:hAnsi="Times New Roman" w:cs="Times New Roman"/>
          <w:lang w:eastAsia="bg-BG"/>
        </w:rPr>
      </w:pPr>
    </w:p>
    <w:tbl>
      <w:tblPr>
        <w:tblW w:w="9222" w:type="dxa"/>
        <w:tblBorders>
          <w:top w:val="outset" w:sz="6" w:space="0" w:color="000000"/>
          <w:left w:val="outset" w:sz="6" w:space="0" w:color="000000"/>
          <w:bottom w:val="outset" w:sz="6" w:space="0" w:color="000000"/>
          <w:right w:val="outset" w:sz="6" w:space="0" w:color="000000"/>
        </w:tblBorders>
        <w:tblCellMar>
          <w:top w:w="20" w:type="dxa"/>
          <w:left w:w="20" w:type="dxa"/>
          <w:bottom w:w="20" w:type="dxa"/>
          <w:right w:w="20" w:type="dxa"/>
        </w:tblCellMar>
        <w:tblLook w:val="04A0" w:firstRow="1" w:lastRow="0" w:firstColumn="1" w:lastColumn="0" w:noHBand="0" w:noVBand="1"/>
      </w:tblPr>
      <w:tblGrid>
        <w:gridCol w:w="2290"/>
        <w:gridCol w:w="20"/>
        <w:gridCol w:w="817"/>
        <w:gridCol w:w="757"/>
        <w:gridCol w:w="93"/>
        <w:gridCol w:w="709"/>
        <w:gridCol w:w="51"/>
        <w:gridCol w:w="800"/>
        <w:gridCol w:w="850"/>
        <w:gridCol w:w="851"/>
        <w:gridCol w:w="850"/>
        <w:gridCol w:w="1134"/>
      </w:tblGrid>
      <w:tr w:rsidR="007A66DA" w:rsidRPr="00531914" w14:paraId="15381779" w14:textId="77777777" w:rsidTr="007B16BC">
        <w:trPr>
          <w:tblHeader/>
        </w:trPr>
        <w:tc>
          <w:tcPr>
            <w:tcW w:w="2290"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95CADBC" w14:textId="77777777" w:rsidR="007A66DA" w:rsidRPr="00531914" w:rsidRDefault="007A66DA"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Критерии</w:t>
            </w:r>
          </w:p>
        </w:tc>
        <w:tc>
          <w:tcPr>
            <w:tcW w:w="6932" w:type="dxa"/>
            <w:gridSpan w:val="11"/>
            <w:tcBorders>
              <w:top w:val="single" w:sz="6" w:space="0" w:color="auto"/>
              <w:left w:val="nil"/>
              <w:bottom w:val="single" w:sz="6" w:space="0" w:color="auto"/>
              <w:right w:val="single" w:sz="6" w:space="0" w:color="auto"/>
            </w:tcBorders>
            <w:tcMar>
              <w:top w:w="0" w:type="dxa"/>
              <w:left w:w="0" w:type="dxa"/>
              <w:bottom w:w="0" w:type="dxa"/>
              <w:right w:w="0" w:type="dxa"/>
            </w:tcMar>
            <w:hideMark/>
          </w:tcPr>
          <w:p w14:paraId="3381CA3B" w14:textId="77777777" w:rsidR="007A66DA" w:rsidRPr="00531914" w:rsidRDefault="007A66DA"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Национална художествена комисия за документално кино</w:t>
            </w:r>
          </w:p>
        </w:tc>
      </w:tr>
      <w:tr w:rsidR="007A66DA" w:rsidRPr="00531914" w14:paraId="22205FCD" w14:textId="77777777" w:rsidTr="007B16BC">
        <w:trPr>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23E92EDC"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837"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43B786B6" w14:textId="77777777" w:rsidR="007A66DA" w:rsidRPr="00531914" w:rsidRDefault="007A66DA"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1</w:t>
            </w:r>
          </w:p>
        </w:tc>
        <w:tc>
          <w:tcPr>
            <w:tcW w:w="850"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72B7D752" w14:textId="77777777" w:rsidR="007A66DA" w:rsidRPr="00531914" w:rsidRDefault="007A66DA"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2</w:t>
            </w:r>
          </w:p>
        </w:tc>
        <w:tc>
          <w:tcPr>
            <w:tcW w:w="760"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11CC5183" w14:textId="77777777" w:rsidR="007A66DA" w:rsidRPr="00531914" w:rsidRDefault="007A66DA"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3</w:t>
            </w:r>
          </w:p>
        </w:tc>
        <w:tc>
          <w:tcPr>
            <w:tcW w:w="800" w:type="dxa"/>
            <w:tcBorders>
              <w:top w:val="nil"/>
              <w:left w:val="nil"/>
              <w:bottom w:val="single" w:sz="6" w:space="0" w:color="auto"/>
              <w:right w:val="single" w:sz="6" w:space="0" w:color="auto"/>
            </w:tcBorders>
            <w:tcMar>
              <w:top w:w="0" w:type="dxa"/>
              <w:left w:w="0" w:type="dxa"/>
              <w:bottom w:w="0" w:type="dxa"/>
              <w:right w:w="0" w:type="dxa"/>
            </w:tcMar>
            <w:hideMark/>
          </w:tcPr>
          <w:p w14:paraId="665FD7A5" w14:textId="77777777" w:rsidR="007A66DA" w:rsidRPr="00531914" w:rsidRDefault="007A66DA"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4</w:t>
            </w:r>
          </w:p>
        </w:tc>
        <w:tc>
          <w:tcPr>
            <w:tcW w:w="850" w:type="dxa"/>
            <w:tcBorders>
              <w:top w:val="nil"/>
              <w:left w:val="nil"/>
              <w:bottom w:val="single" w:sz="6" w:space="0" w:color="auto"/>
              <w:right w:val="single" w:sz="6" w:space="0" w:color="auto"/>
            </w:tcBorders>
            <w:tcMar>
              <w:top w:w="0" w:type="dxa"/>
              <w:left w:w="0" w:type="dxa"/>
              <w:bottom w:w="0" w:type="dxa"/>
              <w:right w:w="0" w:type="dxa"/>
            </w:tcMar>
            <w:hideMark/>
          </w:tcPr>
          <w:p w14:paraId="05E0B29B" w14:textId="77777777" w:rsidR="007A66DA" w:rsidRPr="00531914" w:rsidRDefault="007A66DA"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5</w:t>
            </w:r>
          </w:p>
        </w:tc>
        <w:tc>
          <w:tcPr>
            <w:tcW w:w="851" w:type="dxa"/>
            <w:tcBorders>
              <w:top w:val="nil"/>
              <w:left w:val="nil"/>
              <w:bottom w:val="single" w:sz="6" w:space="0" w:color="auto"/>
              <w:right w:val="single" w:sz="6" w:space="0" w:color="auto"/>
            </w:tcBorders>
            <w:tcMar>
              <w:top w:w="0" w:type="dxa"/>
              <w:left w:w="0" w:type="dxa"/>
              <w:bottom w:w="0" w:type="dxa"/>
              <w:right w:w="0" w:type="dxa"/>
            </w:tcMar>
            <w:hideMark/>
          </w:tcPr>
          <w:p w14:paraId="183099BC" w14:textId="77777777" w:rsidR="007A66DA" w:rsidRPr="00531914" w:rsidRDefault="007A66DA"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6</w:t>
            </w:r>
          </w:p>
        </w:tc>
        <w:tc>
          <w:tcPr>
            <w:tcW w:w="850" w:type="dxa"/>
            <w:tcBorders>
              <w:top w:val="nil"/>
              <w:left w:val="nil"/>
              <w:bottom w:val="single" w:sz="6" w:space="0" w:color="auto"/>
              <w:right w:val="single" w:sz="6" w:space="0" w:color="auto"/>
            </w:tcBorders>
            <w:tcMar>
              <w:top w:w="0" w:type="dxa"/>
              <w:left w:w="0" w:type="dxa"/>
              <w:bottom w:w="0" w:type="dxa"/>
              <w:right w:w="0" w:type="dxa"/>
            </w:tcMar>
            <w:hideMark/>
          </w:tcPr>
          <w:p w14:paraId="1B868855" w14:textId="77777777" w:rsidR="007A66DA" w:rsidRPr="00531914" w:rsidRDefault="007A66DA"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7</w:t>
            </w:r>
          </w:p>
        </w:tc>
        <w:tc>
          <w:tcPr>
            <w:tcW w:w="1134" w:type="dxa"/>
            <w:tcBorders>
              <w:top w:val="nil"/>
              <w:left w:val="nil"/>
              <w:bottom w:val="single" w:sz="6" w:space="0" w:color="auto"/>
              <w:right w:val="single" w:sz="6" w:space="0" w:color="auto"/>
            </w:tcBorders>
            <w:tcMar>
              <w:top w:w="0" w:type="dxa"/>
              <w:left w:w="0" w:type="dxa"/>
              <w:bottom w:w="0" w:type="dxa"/>
              <w:right w:w="0" w:type="dxa"/>
            </w:tcMar>
            <w:hideMark/>
          </w:tcPr>
          <w:p w14:paraId="1328DFDA" w14:textId="77777777" w:rsidR="007A66DA" w:rsidRPr="00531914" w:rsidRDefault="007A66DA"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Общо</w:t>
            </w:r>
          </w:p>
        </w:tc>
      </w:tr>
      <w:tr w:rsidR="007A66DA" w:rsidRPr="00531914" w14:paraId="47CDA13F" w14:textId="77777777" w:rsidTr="007B16BC">
        <w:tc>
          <w:tcPr>
            <w:tcW w:w="229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4F07F864"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Оценка на художествения и творчески потенциал на проекта</w:t>
            </w:r>
          </w:p>
          <w:p w14:paraId="7FD0E1A7"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 27, ал. 1, т. 1 от ЗФИ)</w:t>
            </w:r>
          </w:p>
          <w:p w14:paraId="0B6DAEE5"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(15)</w:t>
            </w:r>
          </w:p>
        </w:tc>
        <w:tc>
          <w:tcPr>
            <w:tcW w:w="837"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09DB37F9"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39FF0873"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60"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07F3F813"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0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3580B1A4"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252BB805"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193F70AF"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31D2AD63"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1134" w:type="dxa"/>
            <w:tcBorders>
              <w:top w:val="nil"/>
              <w:left w:val="nil"/>
              <w:bottom w:val="single" w:sz="6" w:space="0" w:color="auto"/>
              <w:right w:val="single" w:sz="6" w:space="0" w:color="auto"/>
            </w:tcBorders>
            <w:tcMar>
              <w:top w:w="0" w:type="dxa"/>
              <w:left w:w="0" w:type="dxa"/>
              <w:bottom w:w="0" w:type="dxa"/>
              <w:right w:w="0" w:type="dxa"/>
            </w:tcMar>
            <w:hideMark/>
          </w:tcPr>
          <w:p w14:paraId="7A527133"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A66DA" w:rsidRPr="00531914" w14:paraId="074FEAD0" w14:textId="77777777" w:rsidTr="007B16BC">
        <w:tc>
          <w:tcPr>
            <w:tcW w:w="229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36AFC122"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Оценка на сценария, структура на разказа и обоснованост на разказвателния подход, избор на тема и персонажи и развитието им, оригиналност и качества на творческия подход</w:t>
            </w:r>
          </w:p>
          <w:p w14:paraId="0F9107A0"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 27, ал. 1, т. 1 от ЗФИ)</w:t>
            </w:r>
          </w:p>
          <w:p w14:paraId="49DE4989"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(33)</w:t>
            </w:r>
          </w:p>
        </w:tc>
        <w:tc>
          <w:tcPr>
            <w:tcW w:w="837"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6FB7E063"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7C282B13"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60"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2C097482"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0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01C77BC4"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5CE3CE31"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2A6A0C4A"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1663F3C"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1134" w:type="dxa"/>
            <w:tcBorders>
              <w:top w:val="nil"/>
              <w:left w:val="nil"/>
              <w:bottom w:val="single" w:sz="6" w:space="0" w:color="auto"/>
              <w:right w:val="single" w:sz="6" w:space="0" w:color="auto"/>
            </w:tcBorders>
            <w:tcMar>
              <w:top w:w="0" w:type="dxa"/>
              <w:left w:w="0" w:type="dxa"/>
              <w:bottom w:w="0" w:type="dxa"/>
              <w:right w:w="0" w:type="dxa"/>
            </w:tcMar>
            <w:hideMark/>
          </w:tcPr>
          <w:p w14:paraId="0A94BE29"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A66DA" w:rsidRPr="00531914" w14:paraId="55D31ABD" w14:textId="77777777" w:rsidTr="007B16BC">
        <w:tc>
          <w:tcPr>
            <w:tcW w:w="229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1FEFDEB8" w14:textId="77777777" w:rsidR="007A66DA" w:rsidRPr="00531914" w:rsidRDefault="007A66DA" w:rsidP="007B16BC">
            <w:pPr>
              <w:spacing w:after="0" w:line="240" w:lineRule="auto"/>
              <w:rPr>
                <w:rFonts w:ascii="Times New Roman" w:eastAsia="Times New Roman" w:hAnsi="Times New Roman" w:cs="Times New Roman"/>
                <w:b/>
                <w:bCs/>
                <w:lang w:eastAsia="bg-BG"/>
              </w:rPr>
            </w:pPr>
            <w:r w:rsidRPr="00531914">
              <w:rPr>
                <w:rFonts w:ascii="Times New Roman" w:eastAsia="Times New Roman" w:hAnsi="Times New Roman" w:cs="Times New Roman"/>
                <w:b/>
                <w:bCs/>
                <w:lang w:eastAsia="bg-BG"/>
              </w:rPr>
              <w:t>Оценка на режисьорската визия според режисьорската експликация - изразни средства, интерпретация на главните персонажи,</w:t>
            </w:r>
          </w:p>
          <w:p w14:paraId="503FF250" w14:textId="77777777" w:rsidR="007A66DA" w:rsidRPr="00531914" w:rsidRDefault="007A66DA" w:rsidP="007B16BC">
            <w:pPr>
              <w:spacing w:after="0" w:line="240" w:lineRule="auto"/>
              <w:rPr>
                <w:rFonts w:ascii="Times New Roman" w:eastAsia="Times New Roman" w:hAnsi="Times New Roman" w:cs="Times New Roman"/>
                <w:b/>
                <w:lang w:eastAsia="bg-BG"/>
              </w:rPr>
            </w:pPr>
            <w:r w:rsidRPr="00531914">
              <w:rPr>
                <w:rFonts w:ascii="Times New Roman" w:eastAsia="Times New Roman" w:hAnsi="Times New Roman" w:cs="Times New Roman"/>
                <w:b/>
                <w:lang w:eastAsia="bg-BG"/>
              </w:rPr>
              <w:t>мотивация и творчески подход на режисьора</w:t>
            </w:r>
          </w:p>
          <w:p w14:paraId="403FCD1D"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 27, ал. 1, т. 1 от ЗФИ)</w:t>
            </w:r>
          </w:p>
          <w:p w14:paraId="6AACBA82"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(30)</w:t>
            </w:r>
          </w:p>
        </w:tc>
        <w:tc>
          <w:tcPr>
            <w:tcW w:w="837"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7F7BF96B"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521C8929"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60"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2BC6DD83"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0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072CA87C"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574851DF"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0C79B407"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33FC261E"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1134" w:type="dxa"/>
            <w:tcBorders>
              <w:top w:val="nil"/>
              <w:left w:val="nil"/>
              <w:bottom w:val="single" w:sz="6" w:space="0" w:color="auto"/>
              <w:right w:val="single" w:sz="6" w:space="0" w:color="auto"/>
            </w:tcBorders>
            <w:tcMar>
              <w:top w:w="0" w:type="dxa"/>
              <w:left w:w="0" w:type="dxa"/>
              <w:bottom w:w="0" w:type="dxa"/>
              <w:right w:w="0" w:type="dxa"/>
            </w:tcMar>
            <w:hideMark/>
          </w:tcPr>
          <w:p w14:paraId="6B4F21DD"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A66DA" w:rsidRPr="00531914" w14:paraId="55123F74" w14:textId="77777777" w:rsidTr="007B16BC">
        <w:tc>
          <w:tcPr>
            <w:tcW w:w="229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1EB59D74"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Оценка на зрителския потенциал и възможността за културно въздействие според продуцентската експликация</w:t>
            </w:r>
            <w:r w:rsidRPr="00531914" w:rsidDel="00907EB0">
              <w:rPr>
                <w:rFonts w:ascii="Times New Roman" w:eastAsia="Times New Roman" w:hAnsi="Times New Roman" w:cs="Times New Roman"/>
                <w:b/>
                <w:bCs/>
                <w:lang w:eastAsia="bg-BG"/>
              </w:rPr>
              <w:t xml:space="preserve"> </w:t>
            </w:r>
            <w:r w:rsidRPr="00531914">
              <w:rPr>
                <w:rFonts w:ascii="Times New Roman" w:eastAsia="Times New Roman" w:hAnsi="Times New Roman" w:cs="Times New Roman"/>
                <w:b/>
                <w:bCs/>
                <w:lang w:eastAsia="bg-BG"/>
              </w:rPr>
              <w:t>(чл. 27, ал. 1, т. 2 от ЗФИ)</w:t>
            </w:r>
          </w:p>
          <w:p w14:paraId="386627FC"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(10)</w:t>
            </w:r>
          </w:p>
        </w:tc>
        <w:tc>
          <w:tcPr>
            <w:tcW w:w="837"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4218B4E8"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48E0F143"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60"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78946E07"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0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714E08D0"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59B50095"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0FE43910"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16DC1A0"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1134" w:type="dxa"/>
            <w:tcBorders>
              <w:top w:val="nil"/>
              <w:left w:val="nil"/>
              <w:bottom w:val="single" w:sz="6" w:space="0" w:color="auto"/>
              <w:right w:val="single" w:sz="6" w:space="0" w:color="auto"/>
            </w:tcBorders>
            <w:tcMar>
              <w:top w:w="0" w:type="dxa"/>
              <w:left w:w="0" w:type="dxa"/>
              <w:bottom w:w="0" w:type="dxa"/>
              <w:right w:w="0" w:type="dxa"/>
            </w:tcMar>
            <w:hideMark/>
          </w:tcPr>
          <w:p w14:paraId="2AA9F46A"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A66DA" w:rsidRPr="00531914" w14:paraId="4D6BA8B8" w14:textId="77777777" w:rsidTr="007B16BC">
        <w:tc>
          <w:tcPr>
            <w:tcW w:w="229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381920C7"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Обща оценка:</w:t>
            </w:r>
          </w:p>
        </w:tc>
        <w:tc>
          <w:tcPr>
            <w:tcW w:w="837"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370B51C1"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484C1C53"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60"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2AE7735F"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0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0C41C77A"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528E3D21"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35CC0277"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6E876326"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113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5AF3936D"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A66DA" w:rsidRPr="00531914" w14:paraId="0A42D304" w14:textId="77777777" w:rsidTr="007B16BC">
        <w:tc>
          <w:tcPr>
            <w:tcW w:w="229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tcPr>
          <w:p w14:paraId="363478CE" w14:textId="77777777" w:rsidR="007A66DA" w:rsidRPr="00531914" w:rsidRDefault="007A66DA" w:rsidP="007B16BC">
            <w:pPr>
              <w:spacing w:after="0" w:line="240" w:lineRule="auto"/>
              <w:rPr>
                <w:rFonts w:ascii="Times New Roman" w:eastAsia="Times New Roman" w:hAnsi="Times New Roman" w:cs="Times New Roman"/>
                <w:b/>
                <w:bCs/>
                <w:lang w:eastAsia="bg-BG"/>
              </w:rPr>
            </w:pPr>
            <w:r w:rsidRPr="00531914">
              <w:rPr>
                <w:rFonts w:ascii="Times New Roman" w:eastAsia="Times New Roman" w:hAnsi="Times New Roman" w:cs="Times New Roman"/>
                <w:b/>
                <w:bCs/>
                <w:lang w:eastAsia="bg-BG"/>
              </w:rPr>
              <w:t>СРЕДНА ОЦЕНКА:</w:t>
            </w:r>
          </w:p>
        </w:tc>
        <w:tc>
          <w:tcPr>
            <w:tcW w:w="837" w:type="dxa"/>
            <w:gridSpan w:val="2"/>
            <w:tcBorders>
              <w:top w:val="nil"/>
              <w:left w:val="nil"/>
              <w:bottom w:val="single" w:sz="6" w:space="0" w:color="auto"/>
              <w:right w:val="single" w:sz="6" w:space="0" w:color="auto"/>
            </w:tcBorders>
            <w:tcMar>
              <w:top w:w="0" w:type="dxa"/>
              <w:left w:w="0" w:type="dxa"/>
              <w:bottom w:w="0" w:type="dxa"/>
              <w:right w:w="0" w:type="dxa"/>
            </w:tcMar>
            <w:vAlign w:val="center"/>
          </w:tcPr>
          <w:p w14:paraId="160B4823"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850" w:type="dxa"/>
            <w:gridSpan w:val="2"/>
            <w:tcBorders>
              <w:top w:val="nil"/>
              <w:left w:val="nil"/>
              <w:bottom w:val="single" w:sz="6" w:space="0" w:color="auto"/>
              <w:right w:val="single" w:sz="6" w:space="0" w:color="auto"/>
            </w:tcBorders>
            <w:tcMar>
              <w:top w:w="0" w:type="dxa"/>
              <w:left w:w="0" w:type="dxa"/>
              <w:bottom w:w="0" w:type="dxa"/>
              <w:right w:w="0" w:type="dxa"/>
            </w:tcMar>
            <w:vAlign w:val="center"/>
          </w:tcPr>
          <w:p w14:paraId="49DB1D43"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760" w:type="dxa"/>
            <w:gridSpan w:val="2"/>
            <w:tcBorders>
              <w:top w:val="nil"/>
              <w:left w:val="nil"/>
              <w:bottom w:val="single" w:sz="6" w:space="0" w:color="auto"/>
              <w:right w:val="single" w:sz="6" w:space="0" w:color="auto"/>
            </w:tcBorders>
            <w:tcMar>
              <w:top w:w="0" w:type="dxa"/>
              <w:left w:w="0" w:type="dxa"/>
              <w:bottom w:w="0" w:type="dxa"/>
              <w:right w:w="0" w:type="dxa"/>
            </w:tcMar>
            <w:vAlign w:val="center"/>
          </w:tcPr>
          <w:p w14:paraId="75FE762B"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800" w:type="dxa"/>
            <w:tcBorders>
              <w:top w:val="nil"/>
              <w:left w:val="nil"/>
              <w:bottom w:val="single" w:sz="6" w:space="0" w:color="auto"/>
              <w:right w:val="single" w:sz="6" w:space="0" w:color="auto"/>
            </w:tcBorders>
            <w:tcMar>
              <w:top w:w="0" w:type="dxa"/>
              <w:left w:w="0" w:type="dxa"/>
              <w:bottom w:w="0" w:type="dxa"/>
              <w:right w:w="0" w:type="dxa"/>
            </w:tcMar>
            <w:vAlign w:val="center"/>
          </w:tcPr>
          <w:p w14:paraId="3E083FDD"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tcPr>
          <w:p w14:paraId="5D86DF05"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tcPr>
          <w:p w14:paraId="1A26A593"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tcPr>
          <w:p w14:paraId="57AABB50"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1134" w:type="dxa"/>
            <w:tcBorders>
              <w:top w:val="nil"/>
              <w:left w:val="nil"/>
              <w:bottom w:val="single" w:sz="6" w:space="0" w:color="auto"/>
              <w:right w:val="single" w:sz="6" w:space="0" w:color="auto"/>
            </w:tcBorders>
            <w:tcMar>
              <w:top w:w="0" w:type="dxa"/>
              <w:left w:w="0" w:type="dxa"/>
              <w:bottom w:w="0" w:type="dxa"/>
              <w:right w:w="0" w:type="dxa"/>
            </w:tcMar>
            <w:vAlign w:val="center"/>
          </w:tcPr>
          <w:p w14:paraId="4BE0CDC5" w14:textId="77777777" w:rsidR="007A66DA" w:rsidRPr="00531914" w:rsidRDefault="007A66DA" w:rsidP="007B16BC">
            <w:pPr>
              <w:spacing w:after="0" w:line="240" w:lineRule="auto"/>
              <w:rPr>
                <w:rFonts w:ascii="Times New Roman" w:eastAsia="Times New Roman" w:hAnsi="Times New Roman" w:cs="Times New Roman"/>
                <w:lang w:eastAsia="bg-BG"/>
              </w:rPr>
            </w:pPr>
          </w:p>
        </w:tc>
      </w:tr>
      <w:tr w:rsidR="007A66DA" w:rsidRPr="00531914" w14:paraId="1617DC06" w14:textId="77777777" w:rsidTr="007B16BC">
        <w:tc>
          <w:tcPr>
            <w:tcW w:w="2290" w:type="dxa"/>
            <w:tcBorders>
              <w:top w:val="nil"/>
              <w:left w:val="single" w:sz="6" w:space="0" w:color="auto"/>
              <w:bottom w:val="single" w:sz="4" w:space="0" w:color="auto"/>
              <w:right w:val="single" w:sz="6" w:space="0" w:color="auto"/>
            </w:tcBorders>
            <w:tcMar>
              <w:top w:w="0" w:type="dxa"/>
              <w:left w:w="0" w:type="dxa"/>
              <w:bottom w:w="0" w:type="dxa"/>
              <w:right w:w="0" w:type="dxa"/>
            </w:tcMar>
            <w:hideMark/>
          </w:tcPr>
          <w:p w14:paraId="40A5E8C4"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Служебна оценка за продуцента:</w:t>
            </w:r>
          </w:p>
          <w:p w14:paraId="37DF7667"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(съгласно картата за служебна оценка)</w:t>
            </w:r>
          </w:p>
        </w:tc>
        <w:tc>
          <w:tcPr>
            <w:tcW w:w="5798" w:type="dxa"/>
            <w:gridSpan w:val="10"/>
            <w:tcBorders>
              <w:top w:val="nil"/>
              <w:left w:val="nil"/>
              <w:bottom w:val="single" w:sz="4" w:space="0" w:color="auto"/>
              <w:right w:val="single" w:sz="6" w:space="0" w:color="auto"/>
            </w:tcBorders>
            <w:tcMar>
              <w:top w:w="0" w:type="dxa"/>
              <w:left w:w="0" w:type="dxa"/>
              <w:bottom w:w="0" w:type="dxa"/>
              <w:right w:w="0" w:type="dxa"/>
            </w:tcMar>
            <w:vAlign w:val="center"/>
            <w:hideMark/>
          </w:tcPr>
          <w:p w14:paraId="12CE2709"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1134" w:type="dxa"/>
            <w:tcBorders>
              <w:top w:val="nil"/>
              <w:left w:val="nil"/>
              <w:bottom w:val="single" w:sz="4" w:space="0" w:color="auto"/>
              <w:right w:val="single" w:sz="6" w:space="0" w:color="auto"/>
            </w:tcBorders>
            <w:tcMar>
              <w:top w:w="0" w:type="dxa"/>
              <w:left w:w="0" w:type="dxa"/>
              <w:bottom w:w="0" w:type="dxa"/>
              <w:right w:w="0" w:type="dxa"/>
            </w:tcMar>
            <w:vAlign w:val="center"/>
            <w:hideMark/>
          </w:tcPr>
          <w:p w14:paraId="09BC410A"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A66DA" w:rsidRPr="00531914" w14:paraId="54C7BD0D" w14:textId="77777777" w:rsidTr="007B16BC">
        <w:tc>
          <w:tcPr>
            <w:tcW w:w="22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C609F48"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Служебна оценка за режисьора:</w:t>
            </w:r>
          </w:p>
          <w:p w14:paraId="11CB637A"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(съгласно картата за служебна оценка)</w:t>
            </w:r>
          </w:p>
        </w:tc>
        <w:tc>
          <w:tcPr>
            <w:tcW w:w="5798" w:type="dxa"/>
            <w:gridSpan w:val="10"/>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2B3FC63"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DE63D3B"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A66DA" w:rsidRPr="00531914" w14:paraId="4729A770" w14:textId="77777777" w:rsidTr="007B16BC">
        <w:tc>
          <w:tcPr>
            <w:tcW w:w="229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tcPr>
          <w:p w14:paraId="0DAC738B" w14:textId="77777777" w:rsidR="007A66DA" w:rsidRPr="00531914" w:rsidRDefault="007A66DA" w:rsidP="007B16BC">
            <w:pPr>
              <w:spacing w:after="0" w:line="240" w:lineRule="auto"/>
              <w:rPr>
                <w:rFonts w:ascii="Times New Roman" w:eastAsia="Times New Roman" w:hAnsi="Times New Roman" w:cs="Times New Roman"/>
                <w:b/>
                <w:bCs/>
                <w:lang w:eastAsia="bg-BG"/>
              </w:rPr>
            </w:pPr>
            <w:r w:rsidRPr="00531914">
              <w:rPr>
                <w:rFonts w:ascii="Times New Roman" w:eastAsia="Times New Roman" w:hAnsi="Times New Roman" w:cs="Times New Roman"/>
                <w:b/>
                <w:bCs/>
                <w:lang w:eastAsia="bg-BG"/>
              </w:rPr>
              <w:t>КРАЙНА ОЦЕНКА:</w:t>
            </w:r>
          </w:p>
        </w:tc>
        <w:tc>
          <w:tcPr>
            <w:tcW w:w="837" w:type="dxa"/>
            <w:gridSpan w:val="2"/>
            <w:tcBorders>
              <w:top w:val="nil"/>
              <w:left w:val="nil"/>
              <w:bottom w:val="single" w:sz="6" w:space="0" w:color="auto"/>
              <w:right w:val="single" w:sz="6" w:space="0" w:color="auto"/>
            </w:tcBorders>
            <w:tcMar>
              <w:top w:w="0" w:type="dxa"/>
              <w:left w:w="0" w:type="dxa"/>
              <w:bottom w:w="0" w:type="dxa"/>
              <w:right w:w="0" w:type="dxa"/>
            </w:tcMar>
            <w:vAlign w:val="center"/>
          </w:tcPr>
          <w:p w14:paraId="2BD94A7A"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850" w:type="dxa"/>
            <w:gridSpan w:val="2"/>
            <w:tcBorders>
              <w:top w:val="nil"/>
              <w:left w:val="nil"/>
              <w:bottom w:val="single" w:sz="6" w:space="0" w:color="auto"/>
              <w:right w:val="single" w:sz="6" w:space="0" w:color="auto"/>
            </w:tcBorders>
            <w:tcMar>
              <w:top w:w="0" w:type="dxa"/>
              <w:left w:w="0" w:type="dxa"/>
              <w:bottom w:w="0" w:type="dxa"/>
              <w:right w:w="0" w:type="dxa"/>
            </w:tcMar>
            <w:vAlign w:val="center"/>
          </w:tcPr>
          <w:p w14:paraId="4A0AFFE3"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760" w:type="dxa"/>
            <w:gridSpan w:val="2"/>
            <w:tcBorders>
              <w:top w:val="nil"/>
              <w:left w:val="nil"/>
              <w:bottom w:val="single" w:sz="6" w:space="0" w:color="auto"/>
              <w:right w:val="single" w:sz="6" w:space="0" w:color="auto"/>
            </w:tcBorders>
            <w:tcMar>
              <w:top w:w="0" w:type="dxa"/>
              <w:left w:w="0" w:type="dxa"/>
              <w:bottom w:w="0" w:type="dxa"/>
              <w:right w:w="0" w:type="dxa"/>
            </w:tcMar>
            <w:vAlign w:val="center"/>
          </w:tcPr>
          <w:p w14:paraId="230791F1"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800" w:type="dxa"/>
            <w:tcBorders>
              <w:top w:val="nil"/>
              <w:left w:val="nil"/>
              <w:bottom w:val="single" w:sz="6" w:space="0" w:color="auto"/>
              <w:right w:val="single" w:sz="6" w:space="0" w:color="auto"/>
            </w:tcBorders>
            <w:tcMar>
              <w:top w:w="0" w:type="dxa"/>
              <w:left w:w="0" w:type="dxa"/>
              <w:bottom w:w="0" w:type="dxa"/>
              <w:right w:w="0" w:type="dxa"/>
            </w:tcMar>
            <w:vAlign w:val="center"/>
          </w:tcPr>
          <w:p w14:paraId="7476824B"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tcPr>
          <w:p w14:paraId="01717CD9"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tcPr>
          <w:p w14:paraId="79CF3F36"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tcPr>
          <w:p w14:paraId="1EB8E52B"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1134" w:type="dxa"/>
            <w:tcBorders>
              <w:top w:val="nil"/>
              <w:left w:val="nil"/>
              <w:bottom w:val="single" w:sz="6" w:space="0" w:color="auto"/>
              <w:right w:val="single" w:sz="6" w:space="0" w:color="auto"/>
            </w:tcBorders>
            <w:tcMar>
              <w:top w:w="0" w:type="dxa"/>
              <w:left w:w="0" w:type="dxa"/>
              <w:bottom w:w="0" w:type="dxa"/>
              <w:right w:w="0" w:type="dxa"/>
            </w:tcMar>
            <w:vAlign w:val="center"/>
          </w:tcPr>
          <w:p w14:paraId="363C6CE0" w14:textId="77777777" w:rsidR="007A66DA" w:rsidRPr="00531914" w:rsidRDefault="007A66DA" w:rsidP="007B16BC">
            <w:pPr>
              <w:spacing w:after="0" w:line="240" w:lineRule="auto"/>
              <w:rPr>
                <w:rFonts w:ascii="Times New Roman" w:eastAsia="Times New Roman" w:hAnsi="Times New Roman" w:cs="Times New Roman"/>
                <w:lang w:eastAsia="bg-BG"/>
              </w:rPr>
            </w:pPr>
          </w:p>
        </w:tc>
      </w:tr>
      <w:tr w:rsidR="007A66DA" w:rsidRPr="00531914" w14:paraId="25B4206A" w14:textId="77777777" w:rsidTr="007B16BC">
        <w:tc>
          <w:tcPr>
            <w:tcW w:w="231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4095A44"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8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5D8AFBB"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r w:rsidRPr="00531914">
              <w:rPr>
                <w:rFonts w:ascii="Times New Roman" w:eastAsia="Times New Roman" w:hAnsi="Times New Roman" w:cs="Times New Roman"/>
                <w:b/>
                <w:bCs/>
                <w:lang w:eastAsia="bg-BG"/>
              </w:rPr>
              <w:t>член 1</w:t>
            </w:r>
          </w:p>
        </w:tc>
        <w:tc>
          <w:tcPr>
            <w:tcW w:w="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4DA6849"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r w:rsidRPr="00531914">
              <w:rPr>
                <w:rFonts w:ascii="Times New Roman" w:eastAsia="Times New Roman" w:hAnsi="Times New Roman" w:cs="Times New Roman"/>
                <w:b/>
                <w:bCs/>
                <w:lang w:eastAsia="bg-BG"/>
              </w:rPr>
              <w:t>член 2</w:t>
            </w:r>
          </w:p>
        </w:tc>
        <w:tc>
          <w:tcPr>
            <w:tcW w:w="80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9DF79B5"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r w:rsidRPr="00531914">
              <w:rPr>
                <w:rFonts w:ascii="Times New Roman" w:eastAsia="Times New Roman" w:hAnsi="Times New Roman" w:cs="Times New Roman"/>
                <w:b/>
                <w:bCs/>
                <w:lang w:eastAsia="bg-BG"/>
              </w:rPr>
              <w:t>член 3</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D4CEFA4"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r w:rsidRPr="00531914">
              <w:rPr>
                <w:rFonts w:ascii="Times New Roman" w:eastAsia="Times New Roman" w:hAnsi="Times New Roman" w:cs="Times New Roman"/>
                <w:b/>
                <w:bCs/>
                <w:lang w:eastAsia="bg-BG"/>
              </w:rPr>
              <w:t>член 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B924D15"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r w:rsidRPr="00531914">
              <w:rPr>
                <w:rFonts w:ascii="Times New Roman" w:eastAsia="Times New Roman" w:hAnsi="Times New Roman" w:cs="Times New Roman"/>
                <w:b/>
                <w:bCs/>
                <w:lang w:eastAsia="bg-BG"/>
              </w:rPr>
              <w:t>член 5</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6A3E4B0"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r w:rsidRPr="00531914">
              <w:rPr>
                <w:rFonts w:ascii="Times New Roman" w:eastAsia="Times New Roman" w:hAnsi="Times New Roman" w:cs="Times New Roman"/>
                <w:b/>
                <w:bCs/>
                <w:lang w:eastAsia="bg-BG"/>
              </w:rPr>
              <w:t>член 6</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8890768"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r w:rsidRPr="00531914">
              <w:rPr>
                <w:rFonts w:ascii="Times New Roman" w:eastAsia="Times New Roman" w:hAnsi="Times New Roman" w:cs="Times New Roman"/>
                <w:b/>
                <w:bCs/>
                <w:lang w:eastAsia="bg-BG"/>
              </w:rPr>
              <w:t>член 7</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BEE07F5"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A66DA" w:rsidRPr="00531914" w14:paraId="116CF3CF" w14:textId="77777777" w:rsidTr="007B16BC">
        <w:tc>
          <w:tcPr>
            <w:tcW w:w="231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A4C5741" w14:textId="77777777" w:rsidR="007A66DA" w:rsidRPr="00531914" w:rsidRDefault="007A66DA" w:rsidP="007B16BC">
            <w:pPr>
              <w:spacing w:after="0" w:line="240" w:lineRule="auto"/>
              <w:rPr>
                <w:rFonts w:ascii="Times New Roman" w:eastAsia="Times New Roman" w:hAnsi="Times New Roman" w:cs="Times New Roman"/>
                <w:b/>
                <w:bCs/>
                <w:lang w:eastAsia="bg-BG"/>
              </w:rPr>
            </w:pPr>
            <w:r w:rsidRPr="00531914">
              <w:rPr>
                <w:rFonts w:ascii="Times New Roman" w:eastAsia="Times New Roman" w:hAnsi="Times New Roman" w:cs="Times New Roman"/>
                <w:b/>
                <w:bCs/>
                <w:lang w:eastAsia="bg-BG"/>
              </w:rPr>
              <w:t>Подписи:</w:t>
            </w:r>
          </w:p>
        </w:tc>
        <w:tc>
          <w:tcPr>
            <w:tcW w:w="8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DBC1CCD"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4A9A331"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0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AE6438E"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EBA4D45"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C3309C4"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D0A526E"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00948F0"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F3FE625"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bl>
    <w:p w14:paraId="1BD201ED" w14:textId="77777777" w:rsidR="007A66DA" w:rsidRPr="00531914" w:rsidRDefault="007A66DA" w:rsidP="007A66DA">
      <w:pPr>
        <w:spacing w:after="0" w:line="240" w:lineRule="auto"/>
        <w:jc w:val="both"/>
        <w:rPr>
          <w:rFonts w:ascii="Times New Roman" w:eastAsia="Times New Roman" w:hAnsi="Times New Roman" w:cs="Times New Roman"/>
          <w:lang w:eastAsia="bg-BG"/>
        </w:rPr>
      </w:pPr>
    </w:p>
    <w:p w14:paraId="62A09DA3" w14:textId="77777777" w:rsidR="007A66DA" w:rsidRPr="00531914" w:rsidRDefault="007A66DA" w:rsidP="007A66DA">
      <w:pPr>
        <w:spacing w:after="0" w:line="240" w:lineRule="auto"/>
        <w:ind w:firstLine="480"/>
        <w:jc w:val="both"/>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Част 3 ОБОБЩЕНА ОЦЕНЪЧНА КАРТА НА ПРОЕКТ ЗА ДОКУМЕНТАЛЕН ФИЛМ (заглавие)</w:t>
      </w:r>
    </w:p>
    <w:p w14:paraId="46CC6D6D" w14:textId="77777777" w:rsidR="007A66DA" w:rsidRPr="00531914" w:rsidRDefault="007A66DA" w:rsidP="007A66DA">
      <w:pPr>
        <w:spacing w:after="0" w:line="240" w:lineRule="auto"/>
        <w:ind w:firstLine="480"/>
        <w:jc w:val="both"/>
        <w:rPr>
          <w:rFonts w:ascii="Times New Roman" w:eastAsia="Times New Roman" w:hAnsi="Times New Roman" w:cs="Times New Roman"/>
          <w:lang w:eastAsia="bg-BG"/>
        </w:rPr>
      </w:pPr>
    </w:p>
    <w:tbl>
      <w:tblPr>
        <w:tblW w:w="9222" w:type="dxa"/>
        <w:tblBorders>
          <w:top w:val="outset" w:sz="6" w:space="0" w:color="000000"/>
          <w:left w:val="outset" w:sz="6" w:space="0" w:color="000000"/>
          <w:bottom w:val="outset" w:sz="6" w:space="0" w:color="000000"/>
          <w:right w:val="outset" w:sz="6" w:space="0" w:color="000000"/>
        </w:tblBorders>
        <w:tblCellMar>
          <w:top w:w="20" w:type="dxa"/>
          <w:left w:w="20" w:type="dxa"/>
          <w:bottom w:w="20" w:type="dxa"/>
          <w:right w:w="20" w:type="dxa"/>
        </w:tblCellMar>
        <w:tblLook w:val="04A0" w:firstRow="1" w:lastRow="0" w:firstColumn="1" w:lastColumn="0" w:noHBand="0" w:noVBand="1"/>
      </w:tblPr>
      <w:tblGrid>
        <w:gridCol w:w="2300"/>
        <w:gridCol w:w="10"/>
        <w:gridCol w:w="817"/>
        <w:gridCol w:w="757"/>
        <w:gridCol w:w="93"/>
        <w:gridCol w:w="709"/>
        <w:gridCol w:w="851"/>
        <w:gridCol w:w="850"/>
        <w:gridCol w:w="851"/>
        <w:gridCol w:w="850"/>
        <w:gridCol w:w="1134"/>
      </w:tblGrid>
      <w:tr w:rsidR="007A66DA" w:rsidRPr="00531914" w14:paraId="071A8B5D" w14:textId="77777777" w:rsidTr="007B16BC">
        <w:tc>
          <w:tcPr>
            <w:tcW w:w="2300"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B8EC810" w14:textId="77777777" w:rsidR="007A66DA" w:rsidRPr="00531914" w:rsidRDefault="007A66DA"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Критерии</w:t>
            </w:r>
          </w:p>
        </w:tc>
        <w:tc>
          <w:tcPr>
            <w:tcW w:w="6922" w:type="dxa"/>
            <w:gridSpan w:val="10"/>
            <w:tcBorders>
              <w:top w:val="single" w:sz="6" w:space="0" w:color="auto"/>
              <w:left w:val="nil"/>
              <w:bottom w:val="single" w:sz="6" w:space="0" w:color="auto"/>
              <w:right w:val="single" w:sz="6" w:space="0" w:color="auto"/>
            </w:tcBorders>
            <w:tcMar>
              <w:top w:w="0" w:type="dxa"/>
              <w:left w:w="0" w:type="dxa"/>
              <w:bottom w:w="0" w:type="dxa"/>
              <w:right w:w="0" w:type="dxa"/>
            </w:tcMar>
            <w:hideMark/>
          </w:tcPr>
          <w:p w14:paraId="1F9DE302" w14:textId="77777777" w:rsidR="007A66DA" w:rsidRPr="00531914" w:rsidRDefault="007A66DA"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Национална художествена комисия за документално кино</w:t>
            </w:r>
          </w:p>
        </w:tc>
      </w:tr>
      <w:tr w:rsidR="007A66DA" w:rsidRPr="00531914" w14:paraId="097911D2" w14:textId="77777777" w:rsidTr="007B16BC">
        <w:tc>
          <w:tcPr>
            <w:tcW w:w="0" w:type="auto"/>
            <w:vMerge/>
            <w:tcBorders>
              <w:top w:val="single" w:sz="6" w:space="0" w:color="auto"/>
              <w:left w:val="single" w:sz="6" w:space="0" w:color="auto"/>
              <w:bottom w:val="single" w:sz="6" w:space="0" w:color="auto"/>
              <w:right w:val="single" w:sz="6" w:space="0" w:color="auto"/>
            </w:tcBorders>
            <w:vAlign w:val="center"/>
            <w:hideMark/>
          </w:tcPr>
          <w:p w14:paraId="206114C7"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827"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4766CD4A" w14:textId="77777777" w:rsidR="007A66DA" w:rsidRPr="00531914" w:rsidRDefault="007A66DA"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1</w:t>
            </w:r>
          </w:p>
        </w:tc>
        <w:tc>
          <w:tcPr>
            <w:tcW w:w="850"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4DDE7629"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 член 2</w:t>
            </w:r>
          </w:p>
        </w:tc>
        <w:tc>
          <w:tcPr>
            <w:tcW w:w="709" w:type="dxa"/>
            <w:tcBorders>
              <w:top w:val="nil"/>
              <w:left w:val="nil"/>
              <w:bottom w:val="single" w:sz="6" w:space="0" w:color="auto"/>
              <w:right w:val="single" w:sz="6" w:space="0" w:color="auto"/>
            </w:tcBorders>
            <w:tcMar>
              <w:top w:w="0" w:type="dxa"/>
              <w:left w:w="0" w:type="dxa"/>
              <w:bottom w:w="0" w:type="dxa"/>
              <w:right w:w="0" w:type="dxa"/>
            </w:tcMar>
            <w:hideMark/>
          </w:tcPr>
          <w:p w14:paraId="6A67DA69" w14:textId="77777777" w:rsidR="007A66DA" w:rsidRPr="00531914" w:rsidRDefault="007A66DA"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3</w:t>
            </w:r>
          </w:p>
        </w:tc>
        <w:tc>
          <w:tcPr>
            <w:tcW w:w="851" w:type="dxa"/>
            <w:tcBorders>
              <w:top w:val="nil"/>
              <w:left w:val="nil"/>
              <w:bottom w:val="single" w:sz="6" w:space="0" w:color="auto"/>
              <w:right w:val="single" w:sz="6" w:space="0" w:color="auto"/>
            </w:tcBorders>
            <w:tcMar>
              <w:top w:w="0" w:type="dxa"/>
              <w:left w:w="0" w:type="dxa"/>
              <w:bottom w:w="0" w:type="dxa"/>
              <w:right w:w="0" w:type="dxa"/>
            </w:tcMar>
            <w:hideMark/>
          </w:tcPr>
          <w:p w14:paraId="2D32CDFB" w14:textId="77777777" w:rsidR="007A66DA" w:rsidRPr="00531914" w:rsidRDefault="007A66DA"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4</w:t>
            </w:r>
          </w:p>
        </w:tc>
        <w:tc>
          <w:tcPr>
            <w:tcW w:w="850" w:type="dxa"/>
            <w:tcBorders>
              <w:top w:val="nil"/>
              <w:left w:val="nil"/>
              <w:bottom w:val="single" w:sz="6" w:space="0" w:color="auto"/>
              <w:right w:val="single" w:sz="6" w:space="0" w:color="auto"/>
            </w:tcBorders>
            <w:tcMar>
              <w:top w:w="0" w:type="dxa"/>
              <w:left w:w="0" w:type="dxa"/>
              <w:bottom w:w="0" w:type="dxa"/>
              <w:right w:w="0" w:type="dxa"/>
            </w:tcMar>
            <w:hideMark/>
          </w:tcPr>
          <w:p w14:paraId="1114D5E0" w14:textId="77777777" w:rsidR="007A66DA" w:rsidRPr="00531914" w:rsidRDefault="007A66DA"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5</w:t>
            </w:r>
          </w:p>
        </w:tc>
        <w:tc>
          <w:tcPr>
            <w:tcW w:w="851" w:type="dxa"/>
            <w:tcBorders>
              <w:top w:val="nil"/>
              <w:left w:val="nil"/>
              <w:bottom w:val="single" w:sz="6" w:space="0" w:color="auto"/>
              <w:right w:val="single" w:sz="6" w:space="0" w:color="auto"/>
            </w:tcBorders>
            <w:tcMar>
              <w:top w:w="0" w:type="dxa"/>
              <w:left w:w="0" w:type="dxa"/>
              <w:bottom w:w="0" w:type="dxa"/>
              <w:right w:w="0" w:type="dxa"/>
            </w:tcMar>
            <w:hideMark/>
          </w:tcPr>
          <w:p w14:paraId="675DB4FC" w14:textId="77777777" w:rsidR="007A66DA" w:rsidRPr="00531914" w:rsidRDefault="007A66DA"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6</w:t>
            </w:r>
          </w:p>
        </w:tc>
        <w:tc>
          <w:tcPr>
            <w:tcW w:w="850" w:type="dxa"/>
            <w:tcBorders>
              <w:top w:val="nil"/>
              <w:left w:val="nil"/>
              <w:bottom w:val="single" w:sz="6" w:space="0" w:color="auto"/>
              <w:right w:val="single" w:sz="6" w:space="0" w:color="auto"/>
            </w:tcBorders>
            <w:tcMar>
              <w:top w:w="0" w:type="dxa"/>
              <w:left w:w="0" w:type="dxa"/>
              <w:bottom w:w="0" w:type="dxa"/>
              <w:right w:w="0" w:type="dxa"/>
            </w:tcMar>
            <w:hideMark/>
          </w:tcPr>
          <w:p w14:paraId="10F513BF" w14:textId="77777777" w:rsidR="007A66DA" w:rsidRPr="00531914" w:rsidRDefault="007A66DA"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7</w:t>
            </w:r>
          </w:p>
        </w:tc>
        <w:tc>
          <w:tcPr>
            <w:tcW w:w="1134" w:type="dxa"/>
            <w:tcBorders>
              <w:top w:val="nil"/>
              <w:left w:val="nil"/>
              <w:bottom w:val="single" w:sz="6" w:space="0" w:color="auto"/>
              <w:right w:val="single" w:sz="6" w:space="0" w:color="auto"/>
            </w:tcBorders>
            <w:tcMar>
              <w:top w:w="0" w:type="dxa"/>
              <w:left w:w="0" w:type="dxa"/>
              <w:bottom w:w="0" w:type="dxa"/>
              <w:right w:w="0" w:type="dxa"/>
            </w:tcMar>
            <w:hideMark/>
          </w:tcPr>
          <w:p w14:paraId="250344F4" w14:textId="77777777" w:rsidR="007A66DA" w:rsidRPr="00531914" w:rsidRDefault="007A66DA"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Общо</w:t>
            </w:r>
          </w:p>
        </w:tc>
      </w:tr>
      <w:tr w:rsidR="007A66DA" w:rsidRPr="00531914" w14:paraId="22F17A2A" w14:textId="77777777" w:rsidTr="007B16BC">
        <w:tc>
          <w:tcPr>
            <w:tcW w:w="230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04AD5C37"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Оценка на художествения и творчески потенциал на проекта</w:t>
            </w:r>
          </w:p>
          <w:p w14:paraId="09B762EE"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 27, ал. 1, т. 1 от ЗФИ)</w:t>
            </w:r>
          </w:p>
          <w:p w14:paraId="5B5AF9BC"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(15)</w:t>
            </w:r>
          </w:p>
        </w:tc>
        <w:tc>
          <w:tcPr>
            <w:tcW w:w="827"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4C2B80C1"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3BF755B0"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9"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1A9F1828"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646E7A7D"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7D5E03F1"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1ACA4265"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5C61CA52"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1134" w:type="dxa"/>
            <w:tcBorders>
              <w:top w:val="nil"/>
              <w:left w:val="nil"/>
              <w:bottom w:val="single" w:sz="6" w:space="0" w:color="auto"/>
              <w:right w:val="single" w:sz="6" w:space="0" w:color="auto"/>
            </w:tcBorders>
            <w:tcMar>
              <w:top w:w="0" w:type="dxa"/>
              <w:left w:w="0" w:type="dxa"/>
              <w:bottom w:w="0" w:type="dxa"/>
              <w:right w:w="0" w:type="dxa"/>
            </w:tcMar>
            <w:hideMark/>
          </w:tcPr>
          <w:p w14:paraId="2E9B9D62"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A66DA" w:rsidRPr="00531914" w14:paraId="37D86D47" w14:textId="77777777" w:rsidTr="007B16BC">
        <w:tc>
          <w:tcPr>
            <w:tcW w:w="230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24E874A0"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 xml:space="preserve">Оценка на сценария, структура на разказа и обоснованост на разказвателния подход, избор на тема и персонажи и развитието им, оригиналност и качества на творческия подход </w:t>
            </w:r>
          </w:p>
          <w:p w14:paraId="04CEF007"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 27, ал. 1, т. 1 от ЗФИ)</w:t>
            </w:r>
          </w:p>
          <w:p w14:paraId="11DADE1D"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(33)</w:t>
            </w:r>
          </w:p>
        </w:tc>
        <w:tc>
          <w:tcPr>
            <w:tcW w:w="827"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1487C066"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36ECD5EF"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9"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36D7F33D"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159B3498"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7E3D5EFE"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137223D2"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1CD4F859"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1134" w:type="dxa"/>
            <w:tcBorders>
              <w:top w:val="nil"/>
              <w:left w:val="nil"/>
              <w:bottom w:val="single" w:sz="6" w:space="0" w:color="auto"/>
              <w:right w:val="single" w:sz="6" w:space="0" w:color="auto"/>
            </w:tcBorders>
            <w:tcMar>
              <w:top w:w="0" w:type="dxa"/>
              <w:left w:w="0" w:type="dxa"/>
              <w:bottom w:w="0" w:type="dxa"/>
              <w:right w:w="0" w:type="dxa"/>
            </w:tcMar>
            <w:hideMark/>
          </w:tcPr>
          <w:p w14:paraId="314825A1"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A66DA" w:rsidRPr="00531914" w14:paraId="361A8587" w14:textId="77777777" w:rsidTr="007B16BC">
        <w:tc>
          <w:tcPr>
            <w:tcW w:w="230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04E503D4" w14:textId="77777777" w:rsidR="007A66DA" w:rsidRPr="00531914" w:rsidRDefault="007A66DA" w:rsidP="007B16BC">
            <w:pPr>
              <w:spacing w:after="0" w:line="240" w:lineRule="auto"/>
              <w:rPr>
                <w:rFonts w:ascii="Times New Roman" w:eastAsia="Times New Roman" w:hAnsi="Times New Roman" w:cs="Times New Roman"/>
                <w:b/>
                <w:bCs/>
                <w:lang w:eastAsia="bg-BG"/>
              </w:rPr>
            </w:pPr>
            <w:r w:rsidRPr="00531914">
              <w:rPr>
                <w:rFonts w:ascii="Times New Roman" w:eastAsia="Times New Roman" w:hAnsi="Times New Roman" w:cs="Times New Roman"/>
                <w:b/>
                <w:bCs/>
                <w:lang w:eastAsia="bg-BG"/>
              </w:rPr>
              <w:t>Оценка на режисьорската визия според режисьорската експликация - изразни средства, интерпретация на главните персонажи,</w:t>
            </w:r>
          </w:p>
          <w:p w14:paraId="60D096FC"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 xml:space="preserve">мотивация и творчески подход на режисьора </w:t>
            </w:r>
          </w:p>
          <w:p w14:paraId="3D3D1983"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 27, ал. 1, т. 1 от ЗФИ)</w:t>
            </w:r>
          </w:p>
          <w:p w14:paraId="6C0899DE"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(30)</w:t>
            </w:r>
          </w:p>
        </w:tc>
        <w:tc>
          <w:tcPr>
            <w:tcW w:w="827"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2103CD57"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29E94777"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9"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7567774B"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1D587B00"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66736120"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7361F651"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10337EA2"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1134" w:type="dxa"/>
            <w:tcBorders>
              <w:top w:val="nil"/>
              <w:left w:val="nil"/>
              <w:bottom w:val="single" w:sz="6" w:space="0" w:color="auto"/>
              <w:right w:val="single" w:sz="6" w:space="0" w:color="auto"/>
            </w:tcBorders>
            <w:tcMar>
              <w:top w:w="0" w:type="dxa"/>
              <w:left w:w="0" w:type="dxa"/>
              <w:bottom w:w="0" w:type="dxa"/>
              <w:right w:w="0" w:type="dxa"/>
            </w:tcMar>
            <w:hideMark/>
          </w:tcPr>
          <w:p w14:paraId="228DD469"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A66DA" w:rsidRPr="00531914" w14:paraId="22128345" w14:textId="77777777" w:rsidTr="007B16BC">
        <w:tc>
          <w:tcPr>
            <w:tcW w:w="230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32816D87"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 xml:space="preserve">Оценка на зрителския потенциал и възможността за културно въздействие според продуцентската експликация </w:t>
            </w:r>
          </w:p>
          <w:p w14:paraId="2A539395"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 27, ал. 1, т. 2 от ЗФИ)</w:t>
            </w:r>
          </w:p>
          <w:p w14:paraId="6351962A"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(10)</w:t>
            </w:r>
          </w:p>
        </w:tc>
        <w:tc>
          <w:tcPr>
            <w:tcW w:w="827"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4BFABDB2"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6D4C39D7"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9"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2053E7B1"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DEC2B12"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783D2D19"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5DF816EF"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1194BC99"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1134" w:type="dxa"/>
            <w:tcBorders>
              <w:top w:val="nil"/>
              <w:left w:val="nil"/>
              <w:bottom w:val="single" w:sz="6" w:space="0" w:color="auto"/>
              <w:right w:val="single" w:sz="6" w:space="0" w:color="auto"/>
            </w:tcBorders>
            <w:tcMar>
              <w:top w:w="0" w:type="dxa"/>
              <w:left w:w="0" w:type="dxa"/>
              <w:bottom w:w="0" w:type="dxa"/>
              <w:right w:w="0" w:type="dxa"/>
            </w:tcMar>
            <w:hideMark/>
          </w:tcPr>
          <w:p w14:paraId="1213F108"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A66DA" w:rsidRPr="00531914" w14:paraId="60705955" w14:textId="77777777" w:rsidTr="007B16BC">
        <w:tc>
          <w:tcPr>
            <w:tcW w:w="230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3B42ACDB"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Обща оценка:</w:t>
            </w:r>
          </w:p>
        </w:tc>
        <w:tc>
          <w:tcPr>
            <w:tcW w:w="827"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07EE2FA5"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57A67780"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9"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284349EF"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387826E6"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74790D8F"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630A1624"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15005233"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113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85E3050"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A66DA" w:rsidRPr="00531914" w14:paraId="65A7F322" w14:textId="77777777" w:rsidTr="007B16BC">
        <w:tc>
          <w:tcPr>
            <w:tcW w:w="230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tcPr>
          <w:p w14:paraId="511FFDC6" w14:textId="77777777" w:rsidR="007A66DA" w:rsidRPr="00531914" w:rsidRDefault="007A66DA" w:rsidP="007B16BC">
            <w:pPr>
              <w:spacing w:after="0" w:line="240" w:lineRule="auto"/>
              <w:rPr>
                <w:rFonts w:ascii="Times New Roman" w:eastAsia="Times New Roman" w:hAnsi="Times New Roman" w:cs="Times New Roman"/>
                <w:b/>
                <w:bCs/>
                <w:lang w:eastAsia="bg-BG"/>
              </w:rPr>
            </w:pPr>
            <w:r w:rsidRPr="00531914">
              <w:rPr>
                <w:rFonts w:ascii="Times New Roman" w:eastAsia="Times New Roman" w:hAnsi="Times New Roman" w:cs="Times New Roman"/>
                <w:b/>
                <w:bCs/>
                <w:lang w:eastAsia="bg-BG"/>
              </w:rPr>
              <w:t>СРЕДНА ОЦЕНКА:</w:t>
            </w:r>
          </w:p>
        </w:tc>
        <w:tc>
          <w:tcPr>
            <w:tcW w:w="827" w:type="dxa"/>
            <w:gridSpan w:val="2"/>
            <w:tcBorders>
              <w:top w:val="nil"/>
              <w:left w:val="nil"/>
              <w:bottom w:val="single" w:sz="6" w:space="0" w:color="auto"/>
              <w:right w:val="single" w:sz="6" w:space="0" w:color="auto"/>
            </w:tcBorders>
            <w:tcMar>
              <w:top w:w="0" w:type="dxa"/>
              <w:left w:w="0" w:type="dxa"/>
              <w:bottom w:w="0" w:type="dxa"/>
              <w:right w:w="0" w:type="dxa"/>
            </w:tcMar>
            <w:vAlign w:val="center"/>
          </w:tcPr>
          <w:p w14:paraId="53578459"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850" w:type="dxa"/>
            <w:gridSpan w:val="2"/>
            <w:tcBorders>
              <w:top w:val="nil"/>
              <w:left w:val="nil"/>
              <w:bottom w:val="single" w:sz="6" w:space="0" w:color="auto"/>
              <w:right w:val="single" w:sz="6" w:space="0" w:color="auto"/>
            </w:tcBorders>
            <w:tcMar>
              <w:top w:w="0" w:type="dxa"/>
              <w:left w:w="0" w:type="dxa"/>
              <w:bottom w:w="0" w:type="dxa"/>
              <w:right w:w="0" w:type="dxa"/>
            </w:tcMar>
            <w:vAlign w:val="center"/>
          </w:tcPr>
          <w:p w14:paraId="5F7D27FE"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709" w:type="dxa"/>
            <w:tcBorders>
              <w:top w:val="nil"/>
              <w:left w:val="nil"/>
              <w:bottom w:val="single" w:sz="6" w:space="0" w:color="auto"/>
              <w:right w:val="single" w:sz="6" w:space="0" w:color="auto"/>
            </w:tcBorders>
            <w:tcMar>
              <w:top w:w="0" w:type="dxa"/>
              <w:left w:w="0" w:type="dxa"/>
              <w:bottom w:w="0" w:type="dxa"/>
              <w:right w:w="0" w:type="dxa"/>
            </w:tcMar>
            <w:vAlign w:val="center"/>
          </w:tcPr>
          <w:p w14:paraId="5F74170F"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tcPr>
          <w:p w14:paraId="03A587D9"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tcPr>
          <w:p w14:paraId="00594ACE"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tcPr>
          <w:p w14:paraId="7C97726F"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tcPr>
          <w:p w14:paraId="590E15F8"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1134" w:type="dxa"/>
            <w:tcBorders>
              <w:top w:val="nil"/>
              <w:left w:val="nil"/>
              <w:bottom w:val="single" w:sz="6" w:space="0" w:color="auto"/>
              <w:right w:val="single" w:sz="6" w:space="0" w:color="auto"/>
            </w:tcBorders>
            <w:tcMar>
              <w:top w:w="0" w:type="dxa"/>
              <w:left w:w="0" w:type="dxa"/>
              <w:bottom w:w="0" w:type="dxa"/>
              <w:right w:w="0" w:type="dxa"/>
            </w:tcMar>
            <w:vAlign w:val="center"/>
          </w:tcPr>
          <w:p w14:paraId="0C6DA6E2" w14:textId="77777777" w:rsidR="007A66DA" w:rsidRPr="00531914" w:rsidRDefault="007A66DA" w:rsidP="007B16BC">
            <w:pPr>
              <w:spacing w:after="0" w:line="240" w:lineRule="auto"/>
              <w:rPr>
                <w:rFonts w:ascii="Times New Roman" w:eastAsia="Times New Roman" w:hAnsi="Times New Roman" w:cs="Times New Roman"/>
                <w:lang w:eastAsia="bg-BG"/>
              </w:rPr>
            </w:pPr>
          </w:p>
        </w:tc>
      </w:tr>
      <w:tr w:rsidR="007A66DA" w:rsidRPr="00531914" w14:paraId="795DAB61" w14:textId="77777777" w:rsidTr="007B16BC">
        <w:tc>
          <w:tcPr>
            <w:tcW w:w="2300" w:type="dxa"/>
            <w:tcBorders>
              <w:top w:val="nil"/>
              <w:left w:val="single" w:sz="6" w:space="0" w:color="auto"/>
              <w:bottom w:val="single" w:sz="4" w:space="0" w:color="auto"/>
              <w:right w:val="single" w:sz="6" w:space="0" w:color="auto"/>
            </w:tcBorders>
            <w:tcMar>
              <w:top w:w="0" w:type="dxa"/>
              <w:left w:w="0" w:type="dxa"/>
              <w:bottom w:w="0" w:type="dxa"/>
              <w:right w:w="0" w:type="dxa"/>
            </w:tcMar>
            <w:hideMark/>
          </w:tcPr>
          <w:p w14:paraId="772740AE"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Служебна оценка за продуцента:</w:t>
            </w:r>
          </w:p>
          <w:p w14:paraId="37E9518A"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(съгласно картата за служебна оценка)</w:t>
            </w:r>
          </w:p>
        </w:tc>
        <w:tc>
          <w:tcPr>
            <w:tcW w:w="5788" w:type="dxa"/>
            <w:gridSpan w:val="9"/>
            <w:tcBorders>
              <w:top w:val="nil"/>
              <w:left w:val="nil"/>
              <w:bottom w:val="single" w:sz="4" w:space="0" w:color="auto"/>
              <w:right w:val="single" w:sz="6" w:space="0" w:color="auto"/>
            </w:tcBorders>
            <w:tcMar>
              <w:top w:w="0" w:type="dxa"/>
              <w:left w:w="0" w:type="dxa"/>
              <w:bottom w:w="0" w:type="dxa"/>
              <w:right w:w="0" w:type="dxa"/>
            </w:tcMar>
            <w:vAlign w:val="center"/>
            <w:hideMark/>
          </w:tcPr>
          <w:p w14:paraId="0CE9FE91"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1134" w:type="dxa"/>
            <w:tcBorders>
              <w:top w:val="nil"/>
              <w:left w:val="nil"/>
              <w:bottom w:val="single" w:sz="4" w:space="0" w:color="auto"/>
              <w:right w:val="single" w:sz="6" w:space="0" w:color="auto"/>
            </w:tcBorders>
            <w:tcMar>
              <w:top w:w="0" w:type="dxa"/>
              <w:left w:w="0" w:type="dxa"/>
              <w:bottom w:w="0" w:type="dxa"/>
              <w:right w:w="0" w:type="dxa"/>
            </w:tcMar>
            <w:vAlign w:val="center"/>
            <w:hideMark/>
          </w:tcPr>
          <w:p w14:paraId="07D7B594"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A66DA" w:rsidRPr="00531914" w14:paraId="011092FE" w14:textId="77777777" w:rsidTr="007B16BC">
        <w:tc>
          <w:tcPr>
            <w:tcW w:w="23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984A66C"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Служебна оценка за режисьора:</w:t>
            </w:r>
          </w:p>
          <w:p w14:paraId="10F12C38"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(съгласно картата за служебна оценка)</w:t>
            </w:r>
          </w:p>
        </w:tc>
        <w:tc>
          <w:tcPr>
            <w:tcW w:w="5788"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F3A0F8D"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1735855"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A66DA" w:rsidRPr="00531914" w14:paraId="16CF7B09" w14:textId="77777777" w:rsidTr="007B16BC">
        <w:tc>
          <w:tcPr>
            <w:tcW w:w="23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3E3D324"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КРАЙНА ОЦЕНКА:</w:t>
            </w:r>
          </w:p>
        </w:tc>
        <w:tc>
          <w:tcPr>
            <w:tcW w:w="5788"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628071E"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8A5AC4A"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A66DA" w:rsidRPr="00531914" w14:paraId="2EB2BD42" w14:textId="77777777" w:rsidTr="007B16BC">
        <w:tc>
          <w:tcPr>
            <w:tcW w:w="231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0AFCE2E"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8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385803E"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r w:rsidRPr="00531914">
              <w:rPr>
                <w:rFonts w:ascii="Times New Roman" w:eastAsia="Times New Roman" w:hAnsi="Times New Roman" w:cs="Times New Roman"/>
                <w:b/>
                <w:bCs/>
                <w:lang w:eastAsia="bg-BG"/>
              </w:rPr>
              <w:t>член 1</w:t>
            </w:r>
          </w:p>
        </w:tc>
        <w:tc>
          <w:tcPr>
            <w:tcW w:w="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395B9F2"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r w:rsidRPr="00531914">
              <w:rPr>
                <w:rFonts w:ascii="Times New Roman" w:eastAsia="Times New Roman" w:hAnsi="Times New Roman" w:cs="Times New Roman"/>
                <w:b/>
                <w:bCs/>
                <w:lang w:eastAsia="bg-BG"/>
              </w:rPr>
              <w:t>член 2</w:t>
            </w:r>
          </w:p>
        </w:tc>
        <w:tc>
          <w:tcPr>
            <w:tcW w:w="80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20B3035"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r w:rsidRPr="00531914">
              <w:rPr>
                <w:rFonts w:ascii="Times New Roman" w:eastAsia="Times New Roman" w:hAnsi="Times New Roman" w:cs="Times New Roman"/>
                <w:b/>
                <w:bCs/>
                <w:lang w:eastAsia="bg-BG"/>
              </w:rPr>
              <w:t>член 3</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2456368"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r w:rsidRPr="00531914">
              <w:rPr>
                <w:rFonts w:ascii="Times New Roman" w:eastAsia="Times New Roman" w:hAnsi="Times New Roman" w:cs="Times New Roman"/>
                <w:b/>
                <w:bCs/>
                <w:lang w:eastAsia="bg-BG"/>
              </w:rPr>
              <w:t>член 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B0353E4"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r w:rsidRPr="00531914">
              <w:rPr>
                <w:rFonts w:ascii="Times New Roman" w:eastAsia="Times New Roman" w:hAnsi="Times New Roman" w:cs="Times New Roman"/>
                <w:b/>
                <w:bCs/>
                <w:lang w:eastAsia="bg-BG"/>
              </w:rPr>
              <w:t>член 5</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9B613C4"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r w:rsidRPr="00531914">
              <w:rPr>
                <w:rFonts w:ascii="Times New Roman" w:eastAsia="Times New Roman" w:hAnsi="Times New Roman" w:cs="Times New Roman"/>
                <w:b/>
                <w:bCs/>
                <w:lang w:eastAsia="bg-BG"/>
              </w:rPr>
              <w:t>член 6</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9211A0D"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r w:rsidRPr="00531914">
              <w:rPr>
                <w:rFonts w:ascii="Times New Roman" w:eastAsia="Times New Roman" w:hAnsi="Times New Roman" w:cs="Times New Roman"/>
                <w:b/>
                <w:bCs/>
                <w:lang w:eastAsia="bg-BG"/>
              </w:rPr>
              <w:t>член 7</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5F12204"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A66DA" w:rsidRPr="00531914" w14:paraId="002AC78A" w14:textId="77777777" w:rsidTr="007B16BC">
        <w:tc>
          <w:tcPr>
            <w:tcW w:w="231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A136399" w14:textId="77777777" w:rsidR="007A66DA" w:rsidRPr="00531914" w:rsidRDefault="007A66DA" w:rsidP="007B16BC">
            <w:pPr>
              <w:spacing w:after="0" w:line="240" w:lineRule="auto"/>
              <w:rPr>
                <w:rFonts w:ascii="Times New Roman" w:eastAsia="Times New Roman" w:hAnsi="Times New Roman" w:cs="Times New Roman"/>
                <w:b/>
                <w:bCs/>
                <w:lang w:eastAsia="bg-BG"/>
              </w:rPr>
            </w:pPr>
            <w:r w:rsidRPr="00531914">
              <w:rPr>
                <w:rFonts w:ascii="Times New Roman" w:eastAsia="Times New Roman" w:hAnsi="Times New Roman" w:cs="Times New Roman"/>
                <w:b/>
                <w:bCs/>
                <w:lang w:eastAsia="bg-BG"/>
              </w:rPr>
              <w:t>Подписи:</w:t>
            </w:r>
          </w:p>
        </w:tc>
        <w:tc>
          <w:tcPr>
            <w:tcW w:w="8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4E09728"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713CAAC"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0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D530D1C"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62AE933"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7413772"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BF8FC3C"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9F17240"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EB8BCAB"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bl>
    <w:p w14:paraId="04359D54" w14:textId="77777777" w:rsidR="007A66DA" w:rsidRPr="00531914" w:rsidRDefault="007A66DA" w:rsidP="007A66DA">
      <w:pPr>
        <w:spacing w:after="0" w:line="240" w:lineRule="auto"/>
        <w:jc w:val="both"/>
        <w:rPr>
          <w:rFonts w:ascii="Times New Roman" w:eastAsia="Times New Roman" w:hAnsi="Times New Roman" w:cs="Times New Roman"/>
          <w:lang w:eastAsia="bg-BG"/>
        </w:rPr>
      </w:pPr>
    </w:p>
    <w:p w14:paraId="17E148BB" w14:textId="77777777" w:rsidR="007A66DA" w:rsidRPr="00531914" w:rsidRDefault="007A66DA" w:rsidP="007A66DA">
      <w:pPr>
        <w:spacing w:after="0" w:line="240" w:lineRule="auto"/>
        <w:ind w:firstLine="480"/>
        <w:jc w:val="both"/>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Част 4 ОБОБЩЕНА ОЦЕНЪЧНА КАРТА НА ПРОЕКТ ЗА ДОКУМЕНТАЛЕН ФИЛМ – ДЕБЮТ (заглавие)</w:t>
      </w:r>
    </w:p>
    <w:p w14:paraId="38AFEC09" w14:textId="77777777" w:rsidR="007A66DA" w:rsidRPr="00531914" w:rsidRDefault="007A66DA" w:rsidP="007A66DA">
      <w:pPr>
        <w:spacing w:after="0" w:line="240" w:lineRule="auto"/>
        <w:ind w:firstLine="480"/>
        <w:jc w:val="both"/>
        <w:rPr>
          <w:rFonts w:ascii="Times New Roman" w:eastAsia="Times New Roman" w:hAnsi="Times New Roman" w:cs="Times New Roman"/>
          <w:lang w:eastAsia="bg-BG"/>
        </w:rPr>
      </w:pPr>
    </w:p>
    <w:tbl>
      <w:tblPr>
        <w:tblW w:w="9222" w:type="dxa"/>
        <w:tblBorders>
          <w:top w:val="outset" w:sz="6" w:space="0" w:color="000000"/>
          <w:left w:val="outset" w:sz="6" w:space="0" w:color="000000"/>
          <w:bottom w:val="outset" w:sz="6" w:space="0" w:color="000000"/>
          <w:right w:val="outset" w:sz="6" w:space="0" w:color="000000"/>
        </w:tblBorders>
        <w:tblCellMar>
          <w:top w:w="20" w:type="dxa"/>
          <w:left w:w="20" w:type="dxa"/>
          <w:bottom w:w="20" w:type="dxa"/>
          <w:right w:w="20" w:type="dxa"/>
        </w:tblCellMar>
        <w:tblLook w:val="04A0" w:firstRow="1" w:lastRow="0" w:firstColumn="1" w:lastColumn="0" w:noHBand="0" w:noVBand="1"/>
      </w:tblPr>
      <w:tblGrid>
        <w:gridCol w:w="2300"/>
        <w:gridCol w:w="10"/>
        <w:gridCol w:w="817"/>
        <w:gridCol w:w="757"/>
        <w:gridCol w:w="93"/>
        <w:gridCol w:w="709"/>
        <w:gridCol w:w="851"/>
        <w:gridCol w:w="850"/>
        <w:gridCol w:w="851"/>
        <w:gridCol w:w="850"/>
        <w:gridCol w:w="1134"/>
      </w:tblGrid>
      <w:tr w:rsidR="007A66DA" w:rsidRPr="00531914" w14:paraId="2414E1BA" w14:textId="77777777" w:rsidTr="007B16BC">
        <w:trPr>
          <w:tblHeader/>
        </w:trPr>
        <w:tc>
          <w:tcPr>
            <w:tcW w:w="2300"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FFEEE79" w14:textId="77777777" w:rsidR="007A66DA" w:rsidRPr="00531914" w:rsidRDefault="007A66DA"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Критерии</w:t>
            </w:r>
          </w:p>
        </w:tc>
        <w:tc>
          <w:tcPr>
            <w:tcW w:w="6922" w:type="dxa"/>
            <w:gridSpan w:val="10"/>
            <w:tcBorders>
              <w:top w:val="single" w:sz="6" w:space="0" w:color="auto"/>
              <w:left w:val="nil"/>
              <w:bottom w:val="single" w:sz="6" w:space="0" w:color="auto"/>
              <w:right w:val="single" w:sz="6" w:space="0" w:color="auto"/>
            </w:tcBorders>
            <w:tcMar>
              <w:top w:w="0" w:type="dxa"/>
              <w:left w:w="0" w:type="dxa"/>
              <w:bottom w:w="0" w:type="dxa"/>
              <w:right w:w="0" w:type="dxa"/>
            </w:tcMar>
            <w:hideMark/>
          </w:tcPr>
          <w:p w14:paraId="020F67FC" w14:textId="77777777" w:rsidR="007A66DA" w:rsidRPr="00531914" w:rsidRDefault="007A66DA"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Национална художествена комисия за документално кино</w:t>
            </w:r>
          </w:p>
        </w:tc>
      </w:tr>
      <w:tr w:rsidR="007A66DA" w:rsidRPr="00531914" w14:paraId="1A8AB894" w14:textId="77777777" w:rsidTr="007B16BC">
        <w:trPr>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5024525F"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827"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1C78E107" w14:textId="77777777" w:rsidR="007A66DA" w:rsidRPr="00531914" w:rsidRDefault="007A66DA"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1</w:t>
            </w:r>
          </w:p>
        </w:tc>
        <w:tc>
          <w:tcPr>
            <w:tcW w:w="850"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645D8D34"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 член 2</w:t>
            </w:r>
          </w:p>
        </w:tc>
        <w:tc>
          <w:tcPr>
            <w:tcW w:w="709" w:type="dxa"/>
            <w:tcBorders>
              <w:top w:val="nil"/>
              <w:left w:val="nil"/>
              <w:bottom w:val="single" w:sz="6" w:space="0" w:color="auto"/>
              <w:right w:val="single" w:sz="6" w:space="0" w:color="auto"/>
            </w:tcBorders>
            <w:tcMar>
              <w:top w:w="0" w:type="dxa"/>
              <w:left w:w="0" w:type="dxa"/>
              <w:bottom w:w="0" w:type="dxa"/>
              <w:right w:w="0" w:type="dxa"/>
            </w:tcMar>
            <w:hideMark/>
          </w:tcPr>
          <w:p w14:paraId="73FEDE8D" w14:textId="77777777" w:rsidR="007A66DA" w:rsidRPr="00531914" w:rsidRDefault="007A66DA"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3</w:t>
            </w:r>
          </w:p>
        </w:tc>
        <w:tc>
          <w:tcPr>
            <w:tcW w:w="851" w:type="dxa"/>
            <w:tcBorders>
              <w:top w:val="nil"/>
              <w:left w:val="nil"/>
              <w:bottom w:val="single" w:sz="6" w:space="0" w:color="auto"/>
              <w:right w:val="single" w:sz="6" w:space="0" w:color="auto"/>
            </w:tcBorders>
            <w:tcMar>
              <w:top w:w="0" w:type="dxa"/>
              <w:left w:w="0" w:type="dxa"/>
              <w:bottom w:w="0" w:type="dxa"/>
              <w:right w:w="0" w:type="dxa"/>
            </w:tcMar>
            <w:hideMark/>
          </w:tcPr>
          <w:p w14:paraId="13ACBF30" w14:textId="77777777" w:rsidR="007A66DA" w:rsidRPr="00531914" w:rsidRDefault="007A66DA"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4</w:t>
            </w:r>
          </w:p>
        </w:tc>
        <w:tc>
          <w:tcPr>
            <w:tcW w:w="850" w:type="dxa"/>
            <w:tcBorders>
              <w:top w:val="nil"/>
              <w:left w:val="nil"/>
              <w:bottom w:val="single" w:sz="6" w:space="0" w:color="auto"/>
              <w:right w:val="single" w:sz="6" w:space="0" w:color="auto"/>
            </w:tcBorders>
            <w:tcMar>
              <w:top w:w="0" w:type="dxa"/>
              <w:left w:w="0" w:type="dxa"/>
              <w:bottom w:w="0" w:type="dxa"/>
              <w:right w:w="0" w:type="dxa"/>
            </w:tcMar>
            <w:hideMark/>
          </w:tcPr>
          <w:p w14:paraId="652F4091" w14:textId="77777777" w:rsidR="007A66DA" w:rsidRPr="00531914" w:rsidRDefault="007A66DA"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5</w:t>
            </w:r>
          </w:p>
        </w:tc>
        <w:tc>
          <w:tcPr>
            <w:tcW w:w="851" w:type="dxa"/>
            <w:tcBorders>
              <w:top w:val="nil"/>
              <w:left w:val="nil"/>
              <w:bottom w:val="single" w:sz="6" w:space="0" w:color="auto"/>
              <w:right w:val="single" w:sz="6" w:space="0" w:color="auto"/>
            </w:tcBorders>
            <w:tcMar>
              <w:top w:w="0" w:type="dxa"/>
              <w:left w:w="0" w:type="dxa"/>
              <w:bottom w:w="0" w:type="dxa"/>
              <w:right w:w="0" w:type="dxa"/>
            </w:tcMar>
            <w:hideMark/>
          </w:tcPr>
          <w:p w14:paraId="60CCFA5A" w14:textId="77777777" w:rsidR="007A66DA" w:rsidRPr="00531914" w:rsidRDefault="007A66DA"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6</w:t>
            </w:r>
          </w:p>
        </w:tc>
        <w:tc>
          <w:tcPr>
            <w:tcW w:w="850" w:type="dxa"/>
            <w:tcBorders>
              <w:top w:val="nil"/>
              <w:left w:val="nil"/>
              <w:bottom w:val="single" w:sz="6" w:space="0" w:color="auto"/>
              <w:right w:val="single" w:sz="6" w:space="0" w:color="auto"/>
            </w:tcBorders>
            <w:tcMar>
              <w:top w:w="0" w:type="dxa"/>
              <w:left w:w="0" w:type="dxa"/>
              <w:bottom w:w="0" w:type="dxa"/>
              <w:right w:w="0" w:type="dxa"/>
            </w:tcMar>
            <w:hideMark/>
          </w:tcPr>
          <w:p w14:paraId="32AD3C51" w14:textId="77777777" w:rsidR="007A66DA" w:rsidRPr="00531914" w:rsidRDefault="007A66DA"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7</w:t>
            </w:r>
          </w:p>
        </w:tc>
        <w:tc>
          <w:tcPr>
            <w:tcW w:w="1134" w:type="dxa"/>
            <w:tcBorders>
              <w:top w:val="nil"/>
              <w:left w:val="nil"/>
              <w:bottom w:val="single" w:sz="6" w:space="0" w:color="auto"/>
              <w:right w:val="single" w:sz="6" w:space="0" w:color="auto"/>
            </w:tcBorders>
            <w:tcMar>
              <w:top w:w="0" w:type="dxa"/>
              <w:left w:w="0" w:type="dxa"/>
              <w:bottom w:w="0" w:type="dxa"/>
              <w:right w:w="0" w:type="dxa"/>
            </w:tcMar>
            <w:hideMark/>
          </w:tcPr>
          <w:p w14:paraId="3AEFBF4D" w14:textId="77777777" w:rsidR="007A66DA" w:rsidRPr="00531914" w:rsidRDefault="007A66DA"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Общо</w:t>
            </w:r>
          </w:p>
        </w:tc>
      </w:tr>
      <w:tr w:rsidR="007A66DA" w:rsidRPr="00531914" w14:paraId="0120AA13" w14:textId="77777777" w:rsidTr="007B16BC">
        <w:tc>
          <w:tcPr>
            <w:tcW w:w="230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56D7C3CE"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Оценка на художествения и творчески потенциал на проекта</w:t>
            </w:r>
          </w:p>
          <w:p w14:paraId="2E7F9EF6"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 27, ал. 1, т. 1 от ЗФИ)</w:t>
            </w:r>
          </w:p>
          <w:p w14:paraId="71021722"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(15)</w:t>
            </w:r>
          </w:p>
        </w:tc>
        <w:tc>
          <w:tcPr>
            <w:tcW w:w="827"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783E7666"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0F511B6C"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9"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3595B528"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B539ED7"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620179BE"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6DA84D7B"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6CB15141"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1134" w:type="dxa"/>
            <w:tcBorders>
              <w:top w:val="nil"/>
              <w:left w:val="nil"/>
              <w:bottom w:val="single" w:sz="6" w:space="0" w:color="auto"/>
              <w:right w:val="single" w:sz="6" w:space="0" w:color="auto"/>
            </w:tcBorders>
            <w:tcMar>
              <w:top w:w="0" w:type="dxa"/>
              <w:left w:w="0" w:type="dxa"/>
              <w:bottom w:w="0" w:type="dxa"/>
              <w:right w:w="0" w:type="dxa"/>
            </w:tcMar>
            <w:hideMark/>
          </w:tcPr>
          <w:p w14:paraId="69872844"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A66DA" w:rsidRPr="00531914" w14:paraId="036AD73E" w14:textId="77777777" w:rsidTr="007B16BC">
        <w:tc>
          <w:tcPr>
            <w:tcW w:w="230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5D29478F"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Оценка на сценария, структура на разказа и обоснованост на разказвателния подход, избор на тема и персонажи и развитието им,</w:t>
            </w:r>
            <w:r w:rsidRPr="00531914" w:rsidDel="00B273AE">
              <w:rPr>
                <w:rFonts w:ascii="Times New Roman" w:eastAsia="Times New Roman" w:hAnsi="Times New Roman" w:cs="Times New Roman"/>
                <w:b/>
                <w:bCs/>
                <w:lang w:eastAsia="bg-BG"/>
              </w:rPr>
              <w:t xml:space="preserve"> </w:t>
            </w:r>
            <w:r w:rsidRPr="00531914">
              <w:rPr>
                <w:rFonts w:ascii="Times New Roman" w:eastAsia="Times New Roman" w:hAnsi="Times New Roman" w:cs="Times New Roman"/>
                <w:b/>
                <w:bCs/>
                <w:lang w:eastAsia="bg-BG"/>
              </w:rPr>
              <w:t>оригиналност и качества на творческия подход</w:t>
            </w:r>
            <w:r w:rsidRPr="00531914" w:rsidDel="00B273AE">
              <w:rPr>
                <w:rFonts w:ascii="Times New Roman" w:eastAsia="Times New Roman" w:hAnsi="Times New Roman" w:cs="Times New Roman"/>
                <w:b/>
                <w:bCs/>
                <w:lang w:eastAsia="bg-BG"/>
              </w:rPr>
              <w:t xml:space="preserve"> </w:t>
            </w:r>
          </w:p>
          <w:p w14:paraId="13AB1CAF"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 27, ал. 1, т. 1 от ЗФИ)</w:t>
            </w:r>
          </w:p>
          <w:p w14:paraId="26781B73"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(33)</w:t>
            </w:r>
          </w:p>
        </w:tc>
        <w:tc>
          <w:tcPr>
            <w:tcW w:w="827"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68C1D541"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6F1F0D94"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9"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1558E758"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0EAFE91F"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0D8F0F0D"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4410F75"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0EFADC04"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1134" w:type="dxa"/>
            <w:tcBorders>
              <w:top w:val="nil"/>
              <w:left w:val="nil"/>
              <w:bottom w:val="single" w:sz="6" w:space="0" w:color="auto"/>
              <w:right w:val="single" w:sz="6" w:space="0" w:color="auto"/>
            </w:tcBorders>
            <w:tcMar>
              <w:top w:w="0" w:type="dxa"/>
              <w:left w:w="0" w:type="dxa"/>
              <w:bottom w:w="0" w:type="dxa"/>
              <w:right w:w="0" w:type="dxa"/>
            </w:tcMar>
            <w:hideMark/>
          </w:tcPr>
          <w:p w14:paraId="48D73721"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A66DA" w:rsidRPr="00531914" w14:paraId="01D4C5C4" w14:textId="77777777" w:rsidTr="007B16BC">
        <w:tc>
          <w:tcPr>
            <w:tcW w:w="230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34D0085E"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Оценка на режисьорската визия според режисьорската експликация - изразни средства, интерпретация на главните персонажи, мотивация и творчески подход на режисьора</w:t>
            </w:r>
            <w:r w:rsidRPr="00531914" w:rsidDel="00B273AE">
              <w:rPr>
                <w:rFonts w:ascii="Times New Roman" w:eastAsia="Times New Roman" w:hAnsi="Times New Roman" w:cs="Times New Roman"/>
                <w:b/>
                <w:bCs/>
                <w:lang w:eastAsia="bg-BG"/>
              </w:rPr>
              <w:t xml:space="preserve"> </w:t>
            </w:r>
          </w:p>
          <w:p w14:paraId="2BDDC362"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 27, ал. 1, т. 1 от ЗФИ)</w:t>
            </w:r>
          </w:p>
          <w:p w14:paraId="759D5A25"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(30)</w:t>
            </w:r>
          </w:p>
        </w:tc>
        <w:tc>
          <w:tcPr>
            <w:tcW w:w="827"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30982B96"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58CCF3EE"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9"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9B6D484"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0603AABE"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55B9E5E2"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57B4E50B"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51C3BDF2"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1134" w:type="dxa"/>
            <w:tcBorders>
              <w:top w:val="nil"/>
              <w:left w:val="nil"/>
              <w:bottom w:val="single" w:sz="6" w:space="0" w:color="auto"/>
              <w:right w:val="single" w:sz="6" w:space="0" w:color="auto"/>
            </w:tcBorders>
            <w:tcMar>
              <w:top w:w="0" w:type="dxa"/>
              <w:left w:w="0" w:type="dxa"/>
              <w:bottom w:w="0" w:type="dxa"/>
              <w:right w:w="0" w:type="dxa"/>
            </w:tcMar>
            <w:hideMark/>
          </w:tcPr>
          <w:p w14:paraId="5D5ADCC8"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A66DA" w:rsidRPr="00531914" w14:paraId="4DF4CD71" w14:textId="77777777" w:rsidTr="007B16BC">
        <w:tc>
          <w:tcPr>
            <w:tcW w:w="230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5AB3B343"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 xml:space="preserve">Оценка на зрителския потенциал и възможността за културно въздействие според продуцентската експликация </w:t>
            </w:r>
          </w:p>
          <w:p w14:paraId="3AF100FC"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 27, ал. 1, т. 2 от ЗФИ)</w:t>
            </w:r>
          </w:p>
          <w:p w14:paraId="4ABFA6C0"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(10)</w:t>
            </w:r>
          </w:p>
        </w:tc>
        <w:tc>
          <w:tcPr>
            <w:tcW w:w="827"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356D0079"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31B7EAF0"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9"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77BCCFE0"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217FCAA6"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3E8E08F6"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69FAAA38"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506112EA"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1134" w:type="dxa"/>
            <w:tcBorders>
              <w:top w:val="nil"/>
              <w:left w:val="nil"/>
              <w:bottom w:val="single" w:sz="6" w:space="0" w:color="auto"/>
              <w:right w:val="single" w:sz="6" w:space="0" w:color="auto"/>
            </w:tcBorders>
            <w:tcMar>
              <w:top w:w="0" w:type="dxa"/>
              <w:left w:w="0" w:type="dxa"/>
              <w:bottom w:w="0" w:type="dxa"/>
              <w:right w:w="0" w:type="dxa"/>
            </w:tcMar>
            <w:hideMark/>
          </w:tcPr>
          <w:p w14:paraId="371F7C6A"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A66DA" w:rsidRPr="00531914" w14:paraId="2DB196C2" w14:textId="77777777" w:rsidTr="007B16BC">
        <w:tc>
          <w:tcPr>
            <w:tcW w:w="230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437A4736"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Обща оценка:</w:t>
            </w:r>
          </w:p>
        </w:tc>
        <w:tc>
          <w:tcPr>
            <w:tcW w:w="827"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450AB051"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461AFB20"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9"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1420E374"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CC29109"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5F42F370"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2682027B"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64A5E6A6"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113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B8E5076"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A66DA" w:rsidRPr="00531914" w14:paraId="1F8CEDE0" w14:textId="77777777" w:rsidTr="007B16BC">
        <w:tc>
          <w:tcPr>
            <w:tcW w:w="230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10F16CCB"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КРАЙНА ОЦЕНКА:</w:t>
            </w:r>
          </w:p>
        </w:tc>
        <w:tc>
          <w:tcPr>
            <w:tcW w:w="5788" w:type="dxa"/>
            <w:gridSpan w:val="9"/>
            <w:tcBorders>
              <w:top w:val="nil"/>
              <w:left w:val="nil"/>
              <w:bottom w:val="single" w:sz="6" w:space="0" w:color="auto"/>
              <w:right w:val="single" w:sz="6" w:space="0" w:color="auto"/>
            </w:tcBorders>
            <w:tcMar>
              <w:top w:w="0" w:type="dxa"/>
              <w:left w:w="0" w:type="dxa"/>
              <w:bottom w:w="0" w:type="dxa"/>
              <w:right w:w="0" w:type="dxa"/>
            </w:tcMar>
            <w:vAlign w:val="center"/>
            <w:hideMark/>
          </w:tcPr>
          <w:p w14:paraId="18E752D5"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113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7D6179DC"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A66DA" w:rsidRPr="00531914" w14:paraId="04CEE4DD" w14:textId="77777777" w:rsidTr="007B16BC">
        <w:tc>
          <w:tcPr>
            <w:tcW w:w="2310"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7C8E7513"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8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002E5DC8"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r w:rsidRPr="00531914">
              <w:rPr>
                <w:rFonts w:ascii="Times New Roman" w:eastAsia="Times New Roman" w:hAnsi="Times New Roman" w:cs="Times New Roman"/>
                <w:b/>
                <w:bCs/>
                <w:lang w:eastAsia="bg-BG"/>
              </w:rPr>
              <w:t>член 1</w:t>
            </w:r>
          </w:p>
        </w:tc>
        <w:tc>
          <w:tcPr>
            <w:tcW w:w="75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0DD06926"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r w:rsidRPr="00531914">
              <w:rPr>
                <w:rFonts w:ascii="Times New Roman" w:eastAsia="Times New Roman" w:hAnsi="Times New Roman" w:cs="Times New Roman"/>
                <w:b/>
                <w:bCs/>
                <w:lang w:eastAsia="bg-BG"/>
              </w:rPr>
              <w:t>член 2</w:t>
            </w:r>
          </w:p>
        </w:tc>
        <w:tc>
          <w:tcPr>
            <w:tcW w:w="802"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0F5E7FB8"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r w:rsidRPr="00531914">
              <w:rPr>
                <w:rFonts w:ascii="Times New Roman" w:eastAsia="Times New Roman" w:hAnsi="Times New Roman" w:cs="Times New Roman"/>
                <w:b/>
                <w:bCs/>
                <w:lang w:eastAsia="bg-BG"/>
              </w:rPr>
              <w:t>член 3</w:t>
            </w: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37567E6E"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r w:rsidRPr="00531914">
              <w:rPr>
                <w:rFonts w:ascii="Times New Roman" w:eastAsia="Times New Roman" w:hAnsi="Times New Roman" w:cs="Times New Roman"/>
                <w:b/>
                <w:bCs/>
                <w:lang w:eastAsia="bg-BG"/>
              </w:rPr>
              <w:t>член 4</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0C3D2407"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r w:rsidRPr="00531914">
              <w:rPr>
                <w:rFonts w:ascii="Times New Roman" w:eastAsia="Times New Roman" w:hAnsi="Times New Roman" w:cs="Times New Roman"/>
                <w:b/>
                <w:bCs/>
                <w:lang w:eastAsia="bg-BG"/>
              </w:rPr>
              <w:t>член 5</w:t>
            </w: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209BD2F9"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r w:rsidRPr="00531914">
              <w:rPr>
                <w:rFonts w:ascii="Times New Roman" w:eastAsia="Times New Roman" w:hAnsi="Times New Roman" w:cs="Times New Roman"/>
                <w:b/>
                <w:bCs/>
                <w:lang w:eastAsia="bg-BG"/>
              </w:rPr>
              <w:t>член 6</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14F9574D"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r w:rsidRPr="00531914">
              <w:rPr>
                <w:rFonts w:ascii="Times New Roman" w:eastAsia="Times New Roman" w:hAnsi="Times New Roman" w:cs="Times New Roman"/>
                <w:b/>
                <w:bCs/>
                <w:lang w:eastAsia="bg-BG"/>
              </w:rPr>
              <w:t>член 7</w:t>
            </w:r>
          </w:p>
        </w:tc>
        <w:tc>
          <w:tcPr>
            <w:tcW w:w="113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3C96EB55"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A66DA" w:rsidRPr="00531914" w14:paraId="41E840AA" w14:textId="77777777" w:rsidTr="007B16BC">
        <w:tc>
          <w:tcPr>
            <w:tcW w:w="2310"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102EA29E" w14:textId="77777777" w:rsidR="007A66DA" w:rsidRPr="00531914" w:rsidRDefault="007A66DA" w:rsidP="007B16BC">
            <w:pPr>
              <w:spacing w:after="0" w:line="240" w:lineRule="auto"/>
              <w:rPr>
                <w:rFonts w:ascii="Times New Roman" w:eastAsia="Times New Roman" w:hAnsi="Times New Roman" w:cs="Times New Roman"/>
                <w:b/>
                <w:bCs/>
                <w:lang w:eastAsia="bg-BG"/>
              </w:rPr>
            </w:pPr>
            <w:r w:rsidRPr="00531914">
              <w:rPr>
                <w:rFonts w:ascii="Times New Roman" w:eastAsia="Times New Roman" w:hAnsi="Times New Roman" w:cs="Times New Roman"/>
                <w:b/>
                <w:bCs/>
                <w:lang w:eastAsia="bg-BG"/>
              </w:rPr>
              <w:t>Подписи:</w:t>
            </w:r>
          </w:p>
        </w:tc>
        <w:tc>
          <w:tcPr>
            <w:tcW w:w="8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682140F1"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5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5EC54A92"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02"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51CAA7E4"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6697C266"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6709A476"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77F721CC"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5ED894A1"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113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35CAD8B4"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bl>
    <w:p w14:paraId="06059A58" w14:textId="77777777" w:rsidR="007A66DA" w:rsidRPr="00531914" w:rsidRDefault="007A66DA" w:rsidP="007A66DA">
      <w:pPr>
        <w:spacing w:after="0" w:line="240" w:lineRule="auto"/>
        <w:ind w:firstLine="480"/>
        <w:jc w:val="both"/>
        <w:rPr>
          <w:rFonts w:ascii="Times New Roman" w:eastAsia="Times New Roman" w:hAnsi="Times New Roman" w:cs="Times New Roman"/>
          <w:lang w:eastAsia="bg-BG"/>
        </w:rPr>
      </w:pPr>
    </w:p>
    <w:p w14:paraId="1FFEDA9E" w14:textId="77777777" w:rsidR="007A66DA" w:rsidRPr="00531914" w:rsidRDefault="007A66DA" w:rsidP="007A66DA">
      <w:pPr>
        <w:spacing w:after="0" w:line="240" w:lineRule="auto"/>
        <w:ind w:firstLine="480"/>
        <w:jc w:val="both"/>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Част 5 ОБОБЩЕНА ОЦЕНЪЧНА КАРТА НА ПРОЕКТ ЗА ДОКУМЕНТАЛЕН СЕРИАЛ (заглавие)</w:t>
      </w:r>
    </w:p>
    <w:p w14:paraId="0F159F2A" w14:textId="77777777" w:rsidR="007A66DA" w:rsidRPr="00531914" w:rsidRDefault="007A66DA" w:rsidP="007A66DA">
      <w:pPr>
        <w:spacing w:after="0" w:line="240" w:lineRule="auto"/>
        <w:ind w:firstLine="480"/>
        <w:jc w:val="both"/>
        <w:rPr>
          <w:rFonts w:ascii="Times New Roman" w:eastAsia="Times New Roman" w:hAnsi="Times New Roman" w:cs="Times New Roman"/>
          <w:lang w:eastAsia="bg-BG"/>
        </w:rPr>
      </w:pPr>
    </w:p>
    <w:tbl>
      <w:tblPr>
        <w:tblW w:w="9222" w:type="dxa"/>
        <w:tblBorders>
          <w:top w:val="outset" w:sz="6" w:space="0" w:color="000000"/>
          <w:left w:val="outset" w:sz="6" w:space="0" w:color="000000"/>
          <w:bottom w:val="outset" w:sz="6" w:space="0" w:color="000000"/>
          <w:right w:val="outset" w:sz="6" w:space="0" w:color="000000"/>
        </w:tblBorders>
        <w:tblCellMar>
          <w:top w:w="20" w:type="dxa"/>
          <w:left w:w="20" w:type="dxa"/>
          <w:bottom w:w="20" w:type="dxa"/>
          <w:right w:w="20" w:type="dxa"/>
        </w:tblCellMar>
        <w:tblLook w:val="04A0" w:firstRow="1" w:lastRow="0" w:firstColumn="1" w:lastColumn="0" w:noHBand="0" w:noVBand="1"/>
      </w:tblPr>
      <w:tblGrid>
        <w:gridCol w:w="2300"/>
        <w:gridCol w:w="10"/>
        <w:gridCol w:w="675"/>
        <w:gridCol w:w="142"/>
        <w:gridCol w:w="653"/>
        <w:gridCol w:w="197"/>
        <w:gridCol w:w="709"/>
        <w:gridCol w:w="851"/>
        <w:gridCol w:w="850"/>
        <w:gridCol w:w="851"/>
        <w:gridCol w:w="850"/>
        <w:gridCol w:w="1134"/>
      </w:tblGrid>
      <w:tr w:rsidR="007A66DA" w:rsidRPr="00531914" w14:paraId="27DB7B3B" w14:textId="77777777" w:rsidTr="007B16BC">
        <w:tc>
          <w:tcPr>
            <w:tcW w:w="2310" w:type="dxa"/>
            <w:gridSpan w:val="2"/>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B87D7D6" w14:textId="77777777" w:rsidR="007A66DA" w:rsidRPr="00531914" w:rsidRDefault="007A66DA"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Критерии</w:t>
            </w:r>
          </w:p>
        </w:tc>
        <w:tc>
          <w:tcPr>
            <w:tcW w:w="6912" w:type="dxa"/>
            <w:gridSpan w:val="10"/>
            <w:tcBorders>
              <w:top w:val="single" w:sz="6" w:space="0" w:color="auto"/>
              <w:left w:val="nil"/>
              <w:bottom w:val="single" w:sz="6" w:space="0" w:color="auto"/>
              <w:right w:val="single" w:sz="6" w:space="0" w:color="auto"/>
            </w:tcBorders>
            <w:tcMar>
              <w:top w:w="0" w:type="dxa"/>
              <w:left w:w="0" w:type="dxa"/>
              <w:bottom w:w="0" w:type="dxa"/>
              <w:right w:w="0" w:type="dxa"/>
            </w:tcMar>
            <w:hideMark/>
          </w:tcPr>
          <w:p w14:paraId="357014D2" w14:textId="77777777" w:rsidR="007A66DA" w:rsidRPr="00531914" w:rsidRDefault="007A66DA"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Национална художествена комисия за документално кино</w:t>
            </w:r>
          </w:p>
        </w:tc>
      </w:tr>
      <w:tr w:rsidR="007A66DA" w:rsidRPr="00531914" w14:paraId="66CB602A" w14:textId="77777777" w:rsidTr="007B16B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2A135017"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675" w:type="dxa"/>
            <w:tcBorders>
              <w:top w:val="nil"/>
              <w:left w:val="nil"/>
              <w:bottom w:val="single" w:sz="6" w:space="0" w:color="auto"/>
              <w:right w:val="single" w:sz="6" w:space="0" w:color="auto"/>
            </w:tcBorders>
            <w:tcMar>
              <w:top w:w="0" w:type="dxa"/>
              <w:left w:w="0" w:type="dxa"/>
              <w:bottom w:w="0" w:type="dxa"/>
              <w:right w:w="0" w:type="dxa"/>
            </w:tcMar>
            <w:hideMark/>
          </w:tcPr>
          <w:p w14:paraId="41F44B09" w14:textId="77777777" w:rsidR="007A66DA" w:rsidRPr="00531914" w:rsidRDefault="007A66DA"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1</w:t>
            </w:r>
          </w:p>
        </w:tc>
        <w:tc>
          <w:tcPr>
            <w:tcW w:w="795"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53EF7973" w14:textId="77777777" w:rsidR="007A66DA" w:rsidRPr="00531914" w:rsidRDefault="007A66DA"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2</w:t>
            </w:r>
          </w:p>
        </w:tc>
        <w:tc>
          <w:tcPr>
            <w:tcW w:w="906"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2513212C" w14:textId="77777777" w:rsidR="007A66DA" w:rsidRPr="00531914" w:rsidRDefault="007A66DA"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3</w:t>
            </w:r>
          </w:p>
        </w:tc>
        <w:tc>
          <w:tcPr>
            <w:tcW w:w="851" w:type="dxa"/>
            <w:tcBorders>
              <w:top w:val="nil"/>
              <w:left w:val="nil"/>
              <w:bottom w:val="single" w:sz="6" w:space="0" w:color="auto"/>
              <w:right w:val="single" w:sz="6" w:space="0" w:color="auto"/>
            </w:tcBorders>
            <w:tcMar>
              <w:top w:w="0" w:type="dxa"/>
              <w:left w:w="0" w:type="dxa"/>
              <w:bottom w:w="0" w:type="dxa"/>
              <w:right w:w="0" w:type="dxa"/>
            </w:tcMar>
            <w:hideMark/>
          </w:tcPr>
          <w:p w14:paraId="69EC5A24" w14:textId="77777777" w:rsidR="007A66DA" w:rsidRPr="00531914" w:rsidRDefault="007A66DA"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4</w:t>
            </w:r>
          </w:p>
        </w:tc>
        <w:tc>
          <w:tcPr>
            <w:tcW w:w="850" w:type="dxa"/>
            <w:tcBorders>
              <w:top w:val="nil"/>
              <w:left w:val="nil"/>
              <w:bottom w:val="single" w:sz="6" w:space="0" w:color="auto"/>
              <w:right w:val="single" w:sz="6" w:space="0" w:color="auto"/>
            </w:tcBorders>
            <w:tcMar>
              <w:top w:w="0" w:type="dxa"/>
              <w:left w:w="0" w:type="dxa"/>
              <w:bottom w:w="0" w:type="dxa"/>
              <w:right w:w="0" w:type="dxa"/>
            </w:tcMar>
            <w:hideMark/>
          </w:tcPr>
          <w:p w14:paraId="2B4B0A05" w14:textId="77777777" w:rsidR="007A66DA" w:rsidRPr="00531914" w:rsidRDefault="007A66DA"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5</w:t>
            </w:r>
          </w:p>
        </w:tc>
        <w:tc>
          <w:tcPr>
            <w:tcW w:w="851" w:type="dxa"/>
            <w:tcBorders>
              <w:top w:val="nil"/>
              <w:left w:val="nil"/>
              <w:bottom w:val="single" w:sz="6" w:space="0" w:color="auto"/>
              <w:right w:val="single" w:sz="6" w:space="0" w:color="auto"/>
            </w:tcBorders>
            <w:tcMar>
              <w:top w:w="0" w:type="dxa"/>
              <w:left w:w="0" w:type="dxa"/>
              <w:bottom w:w="0" w:type="dxa"/>
              <w:right w:w="0" w:type="dxa"/>
            </w:tcMar>
            <w:hideMark/>
          </w:tcPr>
          <w:p w14:paraId="78CC2DB7" w14:textId="77777777" w:rsidR="007A66DA" w:rsidRPr="00531914" w:rsidRDefault="007A66DA"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6</w:t>
            </w:r>
          </w:p>
        </w:tc>
        <w:tc>
          <w:tcPr>
            <w:tcW w:w="850" w:type="dxa"/>
            <w:tcBorders>
              <w:top w:val="nil"/>
              <w:left w:val="nil"/>
              <w:bottom w:val="single" w:sz="6" w:space="0" w:color="auto"/>
              <w:right w:val="single" w:sz="6" w:space="0" w:color="auto"/>
            </w:tcBorders>
            <w:tcMar>
              <w:top w:w="0" w:type="dxa"/>
              <w:left w:w="0" w:type="dxa"/>
              <w:bottom w:w="0" w:type="dxa"/>
              <w:right w:w="0" w:type="dxa"/>
            </w:tcMar>
            <w:hideMark/>
          </w:tcPr>
          <w:p w14:paraId="4C02C5C2" w14:textId="77777777" w:rsidR="007A66DA" w:rsidRPr="00531914" w:rsidRDefault="007A66DA"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7</w:t>
            </w:r>
          </w:p>
        </w:tc>
        <w:tc>
          <w:tcPr>
            <w:tcW w:w="1134" w:type="dxa"/>
            <w:tcBorders>
              <w:top w:val="nil"/>
              <w:left w:val="nil"/>
              <w:bottom w:val="single" w:sz="6" w:space="0" w:color="auto"/>
              <w:right w:val="single" w:sz="6" w:space="0" w:color="auto"/>
            </w:tcBorders>
            <w:tcMar>
              <w:top w:w="0" w:type="dxa"/>
              <w:left w:w="0" w:type="dxa"/>
              <w:bottom w:w="0" w:type="dxa"/>
              <w:right w:w="0" w:type="dxa"/>
            </w:tcMar>
            <w:hideMark/>
          </w:tcPr>
          <w:p w14:paraId="21697C1E" w14:textId="77777777" w:rsidR="007A66DA" w:rsidRPr="00531914" w:rsidRDefault="007A66DA"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Общо</w:t>
            </w:r>
          </w:p>
        </w:tc>
      </w:tr>
      <w:tr w:rsidR="007A66DA" w:rsidRPr="00531914" w14:paraId="3E133C38" w14:textId="77777777" w:rsidTr="007B16BC">
        <w:tc>
          <w:tcPr>
            <w:tcW w:w="2310"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23352039"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Оценка на художествения и творчески потенциал на проекта</w:t>
            </w:r>
          </w:p>
          <w:p w14:paraId="4821F2F0"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 27, ал. 1, т. 1 от ЗФИ) (20)</w:t>
            </w:r>
          </w:p>
        </w:tc>
        <w:tc>
          <w:tcPr>
            <w:tcW w:w="675"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5971BEEC"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95"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7BB6467D"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906"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1ABB12B0"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15C8A55C"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D7C6F78"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39CD3F83"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120A542B"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1134" w:type="dxa"/>
            <w:tcBorders>
              <w:top w:val="nil"/>
              <w:left w:val="nil"/>
              <w:bottom w:val="single" w:sz="6" w:space="0" w:color="auto"/>
              <w:right w:val="single" w:sz="6" w:space="0" w:color="auto"/>
            </w:tcBorders>
            <w:tcMar>
              <w:top w:w="0" w:type="dxa"/>
              <w:left w:w="0" w:type="dxa"/>
              <w:bottom w:w="0" w:type="dxa"/>
              <w:right w:w="0" w:type="dxa"/>
            </w:tcMar>
            <w:hideMark/>
          </w:tcPr>
          <w:p w14:paraId="314BA55A"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A66DA" w:rsidRPr="00531914" w14:paraId="42786DA3" w14:textId="77777777" w:rsidTr="007B16BC">
        <w:tc>
          <w:tcPr>
            <w:tcW w:w="2310"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02FA17F9"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Оценка на драматургичната структура на сериала -</w:t>
            </w:r>
            <w:r w:rsidRPr="00531914">
              <w:rPr>
                <w:rFonts w:ascii="Times New Roman" w:hAnsi="Times New Roman" w:cs="Times New Roman"/>
              </w:rPr>
              <w:t xml:space="preserve"> </w:t>
            </w:r>
            <w:r w:rsidRPr="00531914">
              <w:rPr>
                <w:rFonts w:ascii="Times New Roman" w:eastAsia="Times New Roman" w:hAnsi="Times New Roman" w:cs="Times New Roman"/>
                <w:b/>
                <w:bCs/>
                <w:lang w:eastAsia="bg-BG"/>
              </w:rPr>
              <w:t xml:space="preserve">структура на разказа и обоснованост на разказвателния подход, оригиналност и качества на творческия подход </w:t>
            </w:r>
          </w:p>
          <w:p w14:paraId="4F7666F3"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 27, ал. 1, т. 1 от ЗФИ) (30)</w:t>
            </w:r>
          </w:p>
        </w:tc>
        <w:tc>
          <w:tcPr>
            <w:tcW w:w="675"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0C585AAA"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95"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349AE2D5"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906"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34FCCC43"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6134F9BC"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85D8181"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63E1465"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56A13B0F"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1134" w:type="dxa"/>
            <w:tcBorders>
              <w:top w:val="nil"/>
              <w:left w:val="nil"/>
              <w:bottom w:val="single" w:sz="6" w:space="0" w:color="auto"/>
              <w:right w:val="single" w:sz="6" w:space="0" w:color="auto"/>
            </w:tcBorders>
            <w:tcMar>
              <w:top w:w="0" w:type="dxa"/>
              <w:left w:w="0" w:type="dxa"/>
              <w:bottom w:w="0" w:type="dxa"/>
              <w:right w:w="0" w:type="dxa"/>
            </w:tcMar>
            <w:hideMark/>
          </w:tcPr>
          <w:p w14:paraId="02639C86"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A66DA" w:rsidRPr="00531914" w14:paraId="793B71AA" w14:textId="77777777" w:rsidTr="007B16BC">
        <w:tc>
          <w:tcPr>
            <w:tcW w:w="2310"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2112DF76" w14:textId="77777777" w:rsidR="007A66DA" w:rsidRPr="00531914" w:rsidRDefault="007A66DA" w:rsidP="007B16BC">
            <w:pPr>
              <w:spacing w:after="0" w:line="240" w:lineRule="auto"/>
              <w:rPr>
                <w:rFonts w:ascii="Times New Roman" w:eastAsia="Times New Roman" w:hAnsi="Times New Roman" w:cs="Times New Roman"/>
                <w:b/>
                <w:bCs/>
                <w:lang w:eastAsia="bg-BG"/>
              </w:rPr>
            </w:pPr>
            <w:r w:rsidRPr="00531914">
              <w:rPr>
                <w:rFonts w:ascii="Times New Roman" w:eastAsia="Times New Roman" w:hAnsi="Times New Roman" w:cs="Times New Roman"/>
                <w:b/>
                <w:bCs/>
                <w:lang w:eastAsia="bg-BG"/>
              </w:rPr>
              <w:t xml:space="preserve">Оценка на режисьорската визия според режисьорската експликация - </w:t>
            </w:r>
          </w:p>
          <w:p w14:paraId="6C1362CB"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изразни средства, интерпретация на главните персонажи, мотивация и творчески подход на режисьора</w:t>
            </w:r>
            <w:r w:rsidRPr="00531914" w:rsidDel="006C100F">
              <w:rPr>
                <w:rFonts w:ascii="Times New Roman" w:eastAsia="Times New Roman" w:hAnsi="Times New Roman" w:cs="Times New Roman"/>
                <w:b/>
                <w:bCs/>
                <w:lang w:eastAsia="bg-BG"/>
              </w:rPr>
              <w:t xml:space="preserve"> </w:t>
            </w:r>
          </w:p>
          <w:p w14:paraId="3EC1F70A"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 27, ал. 1, т. 1 от ЗФИ) (32)</w:t>
            </w:r>
          </w:p>
        </w:tc>
        <w:tc>
          <w:tcPr>
            <w:tcW w:w="675"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322F06B0"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95"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51204F6D"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906"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5F93D8FE"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5F884A8"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6A05E896"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7FB8AE3C"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6B013BA4"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1134" w:type="dxa"/>
            <w:tcBorders>
              <w:top w:val="nil"/>
              <w:left w:val="nil"/>
              <w:bottom w:val="single" w:sz="6" w:space="0" w:color="auto"/>
              <w:right w:val="single" w:sz="6" w:space="0" w:color="auto"/>
            </w:tcBorders>
            <w:tcMar>
              <w:top w:w="0" w:type="dxa"/>
              <w:left w:w="0" w:type="dxa"/>
              <w:bottom w:w="0" w:type="dxa"/>
              <w:right w:w="0" w:type="dxa"/>
            </w:tcMar>
            <w:hideMark/>
          </w:tcPr>
          <w:p w14:paraId="2959E88F"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A66DA" w:rsidRPr="00531914" w14:paraId="3B0EF0C9" w14:textId="77777777" w:rsidTr="007B16BC">
        <w:tc>
          <w:tcPr>
            <w:tcW w:w="2310"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78847E0A"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 xml:space="preserve">Оценка на зрителския потенциал и възможността за културно въздействие според продуцентската експликация </w:t>
            </w:r>
          </w:p>
          <w:p w14:paraId="0DE44C6F"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 27, ал. 1, т. 2 от ЗФИ) (10)</w:t>
            </w:r>
          </w:p>
        </w:tc>
        <w:tc>
          <w:tcPr>
            <w:tcW w:w="675"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0A54E91D"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95"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767FA625"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906"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1A15C484"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5020C528"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14387B22"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55D87488"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6BFB738C"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1134" w:type="dxa"/>
            <w:tcBorders>
              <w:top w:val="nil"/>
              <w:left w:val="nil"/>
              <w:bottom w:val="single" w:sz="6" w:space="0" w:color="auto"/>
              <w:right w:val="single" w:sz="6" w:space="0" w:color="auto"/>
            </w:tcBorders>
            <w:tcMar>
              <w:top w:w="0" w:type="dxa"/>
              <w:left w:w="0" w:type="dxa"/>
              <w:bottom w:w="0" w:type="dxa"/>
              <w:right w:w="0" w:type="dxa"/>
            </w:tcMar>
            <w:hideMark/>
          </w:tcPr>
          <w:p w14:paraId="288CC283"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A66DA" w:rsidRPr="00531914" w14:paraId="771B6032" w14:textId="77777777" w:rsidTr="007B16BC">
        <w:tc>
          <w:tcPr>
            <w:tcW w:w="2310"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473816A7"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Оценка на опита и професионалните постижения на продуцента</w:t>
            </w:r>
          </w:p>
          <w:p w14:paraId="4DC9D105"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 27, ал. 1, т. 6 от ЗФИ)</w:t>
            </w:r>
          </w:p>
          <w:p w14:paraId="52648A2D"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(съгласно картата за служебна оценка)</w:t>
            </w:r>
          </w:p>
          <w:p w14:paraId="7615C69F"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(4)</w:t>
            </w:r>
          </w:p>
        </w:tc>
        <w:tc>
          <w:tcPr>
            <w:tcW w:w="5778" w:type="dxa"/>
            <w:gridSpan w:val="9"/>
            <w:tcBorders>
              <w:top w:val="nil"/>
              <w:left w:val="nil"/>
              <w:bottom w:val="single" w:sz="6" w:space="0" w:color="auto"/>
              <w:right w:val="single" w:sz="6" w:space="0" w:color="auto"/>
            </w:tcBorders>
            <w:tcMar>
              <w:top w:w="0" w:type="dxa"/>
              <w:left w:w="0" w:type="dxa"/>
              <w:bottom w:w="0" w:type="dxa"/>
              <w:right w:w="0" w:type="dxa"/>
            </w:tcMar>
            <w:vAlign w:val="center"/>
            <w:hideMark/>
          </w:tcPr>
          <w:p w14:paraId="3C71BFA4"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113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72D1D669"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A66DA" w:rsidRPr="00531914" w14:paraId="5C8EC7E2" w14:textId="77777777" w:rsidTr="007B16BC">
        <w:tc>
          <w:tcPr>
            <w:tcW w:w="2310" w:type="dxa"/>
            <w:gridSpan w:val="2"/>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70464749"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Оценка на опита и професионалните постижения на режисьора</w:t>
            </w:r>
          </w:p>
          <w:p w14:paraId="5329B5BA"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 27, ал. 1, т. 6 от ЗФИ) (4)</w:t>
            </w:r>
          </w:p>
        </w:tc>
        <w:tc>
          <w:tcPr>
            <w:tcW w:w="5778" w:type="dxa"/>
            <w:gridSpan w:val="9"/>
            <w:tcBorders>
              <w:top w:val="nil"/>
              <w:left w:val="nil"/>
              <w:bottom w:val="single" w:sz="6" w:space="0" w:color="auto"/>
              <w:right w:val="single" w:sz="6" w:space="0" w:color="auto"/>
            </w:tcBorders>
            <w:tcMar>
              <w:top w:w="0" w:type="dxa"/>
              <w:left w:w="0" w:type="dxa"/>
              <w:bottom w:w="0" w:type="dxa"/>
              <w:right w:w="0" w:type="dxa"/>
            </w:tcMar>
            <w:vAlign w:val="center"/>
            <w:hideMark/>
          </w:tcPr>
          <w:p w14:paraId="022D844E"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113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27394EBF"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A66DA" w:rsidRPr="00531914" w14:paraId="727C951F" w14:textId="77777777" w:rsidTr="007B16BC">
        <w:tc>
          <w:tcPr>
            <w:tcW w:w="230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6C97196B"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Обща оценка:</w:t>
            </w:r>
          </w:p>
        </w:tc>
        <w:tc>
          <w:tcPr>
            <w:tcW w:w="827" w:type="dxa"/>
            <w:gridSpan w:val="3"/>
            <w:tcBorders>
              <w:top w:val="nil"/>
              <w:left w:val="nil"/>
              <w:bottom w:val="single" w:sz="6" w:space="0" w:color="auto"/>
              <w:right w:val="single" w:sz="6" w:space="0" w:color="auto"/>
            </w:tcBorders>
            <w:tcMar>
              <w:top w:w="0" w:type="dxa"/>
              <w:left w:w="0" w:type="dxa"/>
              <w:bottom w:w="0" w:type="dxa"/>
              <w:right w:w="0" w:type="dxa"/>
            </w:tcMar>
            <w:vAlign w:val="center"/>
            <w:hideMark/>
          </w:tcPr>
          <w:p w14:paraId="7BB7026C"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36E4E072"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9"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05834EF5"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1978C2CE"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8D61C59"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590A4F0F"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7B87CC49"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113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23B5048F"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A66DA" w:rsidRPr="00531914" w14:paraId="4E83C351" w14:textId="77777777" w:rsidTr="007B16BC">
        <w:tc>
          <w:tcPr>
            <w:tcW w:w="230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tcPr>
          <w:p w14:paraId="3071C8CA" w14:textId="77777777" w:rsidR="007A66DA" w:rsidRPr="00531914" w:rsidRDefault="007A66DA" w:rsidP="007B16BC">
            <w:pPr>
              <w:spacing w:after="0" w:line="240" w:lineRule="auto"/>
              <w:rPr>
                <w:rFonts w:ascii="Times New Roman" w:eastAsia="Times New Roman" w:hAnsi="Times New Roman" w:cs="Times New Roman"/>
                <w:b/>
                <w:bCs/>
                <w:lang w:eastAsia="bg-BG"/>
              </w:rPr>
            </w:pPr>
            <w:r w:rsidRPr="00531914">
              <w:rPr>
                <w:rFonts w:ascii="Times New Roman" w:eastAsia="Times New Roman" w:hAnsi="Times New Roman" w:cs="Times New Roman"/>
                <w:b/>
                <w:bCs/>
                <w:lang w:eastAsia="bg-BG"/>
              </w:rPr>
              <w:t>СРЕДНА ОЦЕНКА:</w:t>
            </w:r>
          </w:p>
        </w:tc>
        <w:tc>
          <w:tcPr>
            <w:tcW w:w="827" w:type="dxa"/>
            <w:gridSpan w:val="3"/>
            <w:tcBorders>
              <w:top w:val="nil"/>
              <w:left w:val="nil"/>
              <w:bottom w:val="single" w:sz="6" w:space="0" w:color="auto"/>
              <w:right w:val="single" w:sz="6" w:space="0" w:color="auto"/>
            </w:tcBorders>
            <w:tcMar>
              <w:top w:w="0" w:type="dxa"/>
              <w:left w:w="0" w:type="dxa"/>
              <w:bottom w:w="0" w:type="dxa"/>
              <w:right w:w="0" w:type="dxa"/>
            </w:tcMar>
            <w:vAlign w:val="center"/>
          </w:tcPr>
          <w:p w14:paraId="1830B10C"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850" w:type="dxa"/>
            <w:gridSpan w:val="2"/>
            <w:tcBorders>
              <w:top w:val="nil"/>
              <w:left w:val="nil"/>
              <w:bottom w:val="single" w:sz="6" w:space="0" w:color="auto"/>
              <w:right w:val="single" w:sz="6" w:space="0" w:color="auto"/>
            </w:tcBorders>
            <w:tcMar>
              <w:top w:w="0" w:type="dxa"/>
              <w:left w:w="0" w:type="dxa"/>
              <w:bottom w:w="0" w:type="dxa"/>
              <w:right w:w="0" w:type="dxa"/>
            </w:tcMar>
            <w:vAlign w:val="center"/>
          </w:tcPr>
          <w:p w14:paraId="1F04CDA9"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709" w:type="dxa"/>
            <w:tcBorders>
              <w:top w:val="nil"/>
              <w:left w:val="nil"/>
              <w:bottom w:val="single" w:sz="6" w:space="0" w:color="auto"/>
              <w:right w:val="single" w:sz="6" w:space="0" w:color="auto"/>
            </w:tcBorders>
            <w:tcMar>
              <w:top w:w="0" w:type="dxa"/>
              <w:left w:w="0" w:type="dxa"/>
              <w:bottom w:w="0" w:type="dxa"/>
              <w:right w:w="0" w:type="dxa"/>
            </w:tcMar>
            <w:vAlign w:val="center"/>
          </w:tcPr>
          <w:p w14:paraId="16529DFF"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tcPr>
          <w:p w14:paraId="7A83EBB1"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tcPr>
          <w:p w14:paraId="31F5DE03"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tcPr>
          <w:p w14:paraId="4052E48B"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tcPr>
          <w:p w14:paraId="47167EF7"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1134" w:type="dxa"/>
            <w:tcBorders>
              <w:top w:val="nil"/>
              <w:left w:val="nil"/>
              <w:bottom w:val="single" w:sz="6" w:space="0" w:color="auto"/>
              <w:right w:val="single" w:sz="6" w:space="0" w:color="auto"/>
            </w:tcBorders>
            <w:tcMar>
              <w:top w:w="0" w:type="dxa"/>
              <w:left w:w="0" w:type="dxa"/>
              <w:bottom w:w="0" w:type="dxa"/>
              <w:right w:w="0" w:type="dxa"/>
            </w:tcMar>
            <w:vAlign w:val="center"/>
          </w:tcPr>
          <w:p w14:paraId="451194BC" w14:textId="77777777" w:rsidR="007A66DA" w:rsidRPr="00531914" w:rsidRDefault="007A66DA" w:rsidP="007B16BC">
            <w:pPr>
              <w:spacing w:after="0" w:line="240" w:lineRule="auto"/>
              <w:rPr>
                <w:rFonts w:ascii="Times New Roman" w:eastAsia="Times New Roman" w:hAnsi="Times New Roman" w:cs="Times New Roman"/>
                <w:lang w:eastAsia="bg-BG"/>
              </w:rPr>
            </w:pPr>
          </w:p>
        </w:tc>
      </w:tr>
      <w:tr w:rsidR="007A66DA" w:rsidRPr="00531914" w14:paraId="389ED6C1" w14:textId="77777777" w:rsidTr="007B16BC">
        <w:tc>
          <w:tcPr>
            <w:tcW w:w="230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tcPr>
          <w:p w14:paraId="2FE8DE28" w14:textId="77777777" w:rsidR="007A66DA" w:rsidRPr="00531914" w:rsidRDefault="007A66DA" w:rsidP="007B16BC">
            <w:pPr>
              <w:spacing w:after="0" w:line="240" w:lineRule="auto"/>
              <w:rPr>
                <w:rFonts w:ascii="Times New Roman" w:eastAsia="Times New Roman" w:hAnsi="Times New Roman" w:cs="Times New Roman"/>
                <w:b/>
                <w:bCs/>
                <w:lang w:eastAsia="bg-BG"/>
              </w:rPr>
            </w:pPr>
            <w:r w:rsidRPr="00531914">
              <w:rPr>
                <w:rFonts w:ascii="Times New Roman" w:eastAsia="Times New Roman" w:hAnsi="Times New Roman" w:cs="Times New Roman"/>
                <w:b/>
                <w:bCs/>
                <w:lang w:eastAsia="bg-BG"/>
              </w:rPr>
              <w:t>КРАЙНА ОЦЕНКА:</w:t>
            </w:r>
          </w:p>
        </w:tc>
        <w:tc>
          <w:tcPr>
            <w:tcW w:w="827" w:type="dxa"/>
            <w:gridSpan w:val="3"/>
            <w:tcBorders>
              <w:top w:val="nil"/>
              <w:left w:val="nil"/>
              <w:bottom w:val="single" w:sz="6" w:space="0" w:color="auto"/>
              <w:right w:val="single" w:sz="6" w:space="0" w:color="auto"/>
            </w:tcBorders>
            <w:tcMar>
              <w:top w:w="0" w:type="dxa"/>
              <w:left w:w="0" w:type="dxa"/>
              <w:bottom w:w="0" w:type="dxa"/>
              <w:right w:w="0" w:type="dxa"/>
            </w:tcMar>
            <w:vAlign w:val="center"/>
          </w:tcPr>
          <w:p w14:paraId="139F754F"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850" w:type="dxa"/>
            <w:gridSpan w:val="2"/>
            <w:tcBorders>
              <w:top w:val="nil"/>
              <w:left w:val="nil"/>
              <w:bottom w:val="single" w:sz="6" w:space="0" w:color="auto"/>
              <w:right w:val="single" w:sz="6" w:space="0" w:color="auto"/>
            </w:tcBorders>
            <w:tcMar>
              <w:top w:w="0" w:type="dxa"/>
              <w:left w:w="0" w:type="dxa"/>
              <w:bottom w:w="0" w:type="dxa"/>
              <w:right w:w="0" w:type="dxa"/>
            </w:tcMar>
            <w:vAlign w:val="center"/>
          </w:tcPr>
          <w:p w14:paraId="676403D4"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709" w:type="dxa"/>
            <w:tcBorders>
              <w:top w:val="nil"/>
              <w:left w:val="nil"/>
              <w:bottom w:val="single" w:sz="6" w:space="0" w:color="auto"/>
              <w:right w:val="single" w:sz="6" w:space="0" w:color="auto"/>
            </w:tcBorders>
            <w:tcMar>
              <w:top w:w="0" w:type="dxa"/>
              <w:left w:w="0" w:type="dxa"/>
              <w:bottom w:w="0" w:type="dxa"/>
              <w:right w:w="0" w:type="dxa"/>
            </w:tcMar>
            <w:vAlign w:val="center"/>
          </w:tcPr>
          <w:p w14:paraId="02F3DBB3"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tcPr>
          <w:p w14:paraId="604002EB"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tcPr>
          <w:p w14:paraId="12BCE79D"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tcPr>
          <w:p w14:paraId="740E2E46"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tcPr>
          <w:p w14:paraId="5F123521"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1134" w:type="dxa"/>
            <w:tcBorders>
              <w:top w:val="nil"/>
              <w:left w:val="nil"/>
              <w:bottom w:val="single" w:sz="6" w:space="0" w:color="auto"/>
              <w:right w:val="single" w:sz="6" w:space="0" w:color="auto"/>
            </w:tcBorders>
            <w:tcMar>
              <w:top w:w="0" w:type="dxa"/>
              <w:left w:w="0" w:type="dxa"/>
              <w:bottom w:w="0" w:type="dxa"/>
              <w:right w:w="0" w:type="dxa"/>
            </w:tcMar>
            <w:vAlign w:val="center"/>
          </w:tcPr>
          <w:p w14:paraId="588D1D03" w14:textId="77777777" w:rsidR="007A66DA" w:rsidRPr="00531914" w:rsidRDefault="007A66DA" w:rsidP="007B16BC">
            <w:pPr>
              <w:spacing w:after="0" w:line="240" w:lineRule="auto"/>
              <w:rPr>
                <w:rFonts w:ascii="Times New Roman" w:eastAsia="Times New Roman" w:hAnsi="Times New Roman" w:cs="Times New Roman"/>
                <w:lang w:eastAsia="bg-BG"/>
              </w:rPr>
            </w:pPr>
          </w:p>
        </w:tc>
      </w:tr>
      <w:tr w:rsidR="007A66DA" w:rsidRPr="00531914" w14:paraId="315EC686" w14:textId="77777777" w:rsidTr="007B16BC">
        <w:tc>
          <w:tcPr>
            <w:tcW w:w="230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40A17BB6"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827" w:type="dxa"/>
            <w:gridSpan w:val="3"/>
            <w:tcBorders>
              <w:top w:val="nil"/>
              <w:left w:val="nil"/>
              <w:bottom w:val="single" w:sz="6" w:space="0" w:color="auto"/>
              <w:right w:val="single" w:sz="6" w:space="0" w:color="auto"/>
            </w:tcBorders>
            <w:tcMar>
              <w:top w:w="0" w:type="dxa"/>
              <w:left w:w="0" w:type="dxa"/>
              <w:bottom w:w="0" w:type="dxa"/>
              <w:right w:w="0" w:type="dxa"/>
            </w:tcMar>
            <w:vAlign w:val="center"/>
            <w:hideMark/>
          </w:tcPr>
          <w:p w14:paraId="0E13C78B"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r w:rsidRPr="00531914">
              <w:rPr>
                <w:rFonts w:ascii="Times New Roman" w:eastAsia="Times New Roman" w:hAnsi="Times New Roman" w:cs="Times New Roman"/>
                <w:b/>
                <w:bCs/>
                <w:lang w:eastAsia="bg-BG"/>
              </w:rPr>
              <w:t>член 1</w:t>
            </w:r>
          </w:p>
        </w:tc>
        <w:tc>
          <w:tcPr>
            <w:tcW w:w="850"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27DACB7B"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r w:rsidRPr="00531914">
              <w:rPr>
                <w:rFonts w:ascii="Times New Roman" w:eastAsia="Times New Roman" w:hAnsi="Times New Roman" w:cs="Times New Roman"/>
                <w:b/>
                <w:bCs/>
                <w:lang w:eastAsia="bg-BG"/>
              </w:rPr>
              <w:t>член 2</w:t>
            </w:r>
          </w:p>
        </w:tc>
        <w:tc>
          <w:tcPr>
            <w:tcW w:w="709"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0FBCF911"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r w:rsidRPr="00531914">
              <w:rPr>
                <w:rFonts w:ascii="Times New Roman" w:eastAsia="Times New Roman" w:hAnsi="Times New Roman" w:cs="Times New Roman"/>
                <w:b/>
                <w:bCs/>
                <w:lang w:eastAsia="bg-BG"/>
              </w:rPr>
              <w:t>член 3</w:t>
            </w: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5FABAA4F"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r w:rsidRPr="00531914">
              <w:rPr>
                <w:rFonts w:ascii="Times New Roman" w:eastAsia="Times New Roman" w:hAnsi="Times New Roman" w:cs="Times New Roman"/>
                <w:b/>
                <w:bCs/>
                <w:lang w:eastAsia="bg-BG"/>
              </w:rPr>
              <w:t>член 4</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57B18E30"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r w:rsidRPr="00531914">
              <w:rPr>
                <w:rFonts w:ascii="Times New Roman" w:eastAsia="Times New Roman" w:hAnsi="Times New Roman" w:cs="Times New Roman"/>
                <w:b/>
                <w:bCs/>
                <w:lang w:eastAsia="bg-BG"/>
              </w:rPr>
              <w:t>член 5</w:t>
            </w: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51A89A15"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r w:rsidRPr="00531914">
              <w:rPr>
                <w:rFonts w:ascii="Times New Roman" w:eastAsia="Times New Roman" w:hAnsi="Times New Roman" w:cs="Times New Roman"/>
                <w:b/>
                <w:bCs/>
                <w:lang w:eastAsia="bg-BG"/>
              </w:rPr>
              <w:t>член 6</w:t>
            </w: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C2BFEE1"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r w:rsidRPr="00531914">
              <w:rPr>
                <w:rFonts w:ascii="Times New Roman" w:eastAsia="Times New Roman" w:hAnsi="Times New Roman" w:cs="Times New Roman"/>
                <w:b/>
                <w:bCs/>
                <w:lang w:eastAsia="bg-BG"/>
              </w:rPr>
              <w:t>член 7</w:t>
            </w:r>
          </w:p>
        </w:tc>
        <w:tc>
          <w:tcPr>
            <w:tcW w:w="113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EDDE31E"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A66DA" w:rsidRPr="00531914" w14:paraId="1C70CDC1" w14:textId="77777777" w:rsidTr="007B16BC">
        <w:tc>
          <w:tcPr>
            <w:tcW w:w="2300"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tcPr>
          <w:p w14:paraId="1BF2C73E" w14:textId="77777777" w:rsidR="007A66DA" w:rsidRPr="00531914" w:rsidRDefault="007A66DA"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Подписи:</w:t>
            </w:r>
          </w:p>
        </w:tc>
        <w:tc>
          <w:tcPr>
            <w:tcW w:w="827" w:type="dxa"/>
            <w:gridSpan w:val="3"/>
            <w:tcBorders>
              <w:top w:val="nil"/>
              <w:left w:val="nil"/>
              <w:bottom w:val="single" w:sz="6" w:space="0" w:color="auto"/>
              <w:right w:val="single" w:sz="6" w:space="0" w:color="auto"/>
            </w:tcBorders>
            <w:tcMar>
              <w:top w:w="0" w:type="dxa"/>
              <w:left w:w="0" w:type="dxa"/>
              <w:bottom w:w="0" w:type="dxa"/>
              <w:right w:w="0" w:type="dxa"/>
            </w:tcMar>
            <w:vAlign w:val="center"/>
          </w:tcPr>
          <w:p w14:paraId="4BD250B7"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850" w:type="dxa"/>
            <w:gridSpan w:val="2"/>
            <w:tcBorders>
              <w:top w:val="nil"/>
              <w:left w:val="nil"/>
              <w:bottom w:val="single" w:sz="6" w:space="0" w:color="auto"/>
              <w:right w:val="single" w:sz="6" w:space="0" w:color="auto"/>
            </w:tcBorders>
            <w:tcMar>
              <w:top w:w="0" w:type="dxa"/>
              <w:left w:w="0" w:type="dxa"/>
              <w:bottom w:w="0" w:type="dxa"/>
              <w:right w:w="0" w:type="dxa"/>
            </w:tcMar>
            <w:vAlign w:val="center"/>
          </w:tcPr>
          <w:p w14:paraId="5E6F695A"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709" w:type="dxa"/>
            <w:tcBorders>
              <w:top w:val="nil"/>
              <w:left w:val="nil"/>
              <w:bottom w:val="single" w:sz="6" w:space="0" w:color="auto"/>
              <w:right w:val="single" w:sz="6" w:space="0" w:color="auto"/>
            </w:tcBorders>
            <w:tcMar>
              <w:top w:w="0" w:type="dxa"/>
              <w:left w:w="0" w:type="dxa"/>
              <w:bottom w:w="0" w:type="dxa"/>
              <w:right w:w="0" w:type="dxa"/>
            </w:tcMar>
            <w:vAlign w:val="center"/>
          </w:tcPr>
          <w:p w14:paraId="7329789C"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tcPr>
          <w:p w14:paraId="1904ED7D"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tcPr>
          <w:p w14:paraId="6D178EC7"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851" w:type="dxa"/>
            <w:tcBorders>
              <w:top w:val="nil"/>
              <w:left w:val="nil"/>
              <w:bottom w:val="single" w:sz="6" w:space="0" w:color="auto"/>
              <w:right w:val="single" w:sz="6" w:space="0" w:color="auto"/>
            </w:tcBorders>
            <w:tcMar>
              <w:top w:w="0" w:type="dxa"/>
              <w:left w:w="0" w:type="dxa"/>
              <w:bottom w:w="0" w:type="dxa"/>
              <w:right w:w="0" w:type="dxa"/>
            </w:tcMar>
            <w:vAlign w:val="center"/>
          </w:tcPr>
          <w:p w14:paraId="3BCD553D"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850" w:type="dxa"/>
            <w:tcBorders>
              <w:top w:val="nil"/>
              <w:left w:val="nil"/>
              <w:bottom w:val="single" w:sz="6" w:space="0" w:color="auto"/>
              <w:right w:val="single" w:sz="6" w:space="0" w:color="auto"/>
            </w:tcBorders>
            <w:tcMar>
              <w:top w:w="0" w:type="dxa"/>
              <w:left w:w="0" w:type="dxa"/>
              <w:bottom w:w="0" w:type="dxa"/>
              <w:right w:w="0" w:type="dxa"/>
            </w:tcMar>
            <w:vAlign w:val="center"/>
          </w:tcPr>
          <w:p w14:paraId="4F4BE332" w14:textId="77777777" w:rsidR="007A66DA" w:rsidRPr="00531914" w:rsidRDefault="007A66DA" w:rsidP="007B16BC">
            <w:pPr>
              <w:spacing w:after="0" w:line="240" w:lineRule="auto"/>
              <w:rPr>
                <w:rFonts w:ascii="Times New Roman" w:eastAsia="Times New Roman" w:hAnsi="Times New Roman" w:cs="Times New Roman"/>
                <w:lang w:eastAsia="bg-BG"/>
              </w:rPr>
            </w:pPr>
          </w:p>
        </w:tc>
        <w:tc>
          <w:tcPr>
            <w:tcW w:w="1134" w:type="dxa"/>
            <w:tcBorders>
              <w:top w:val="nil"/>
              <w:left w:val="nil"/>
              <w:bottom w:val="single" w:sz="6" w:space="0" w:color="auto"/>
              <w:right w:val="single" w:sz="6" w:space="0" w:color="auto"/>
            </w:tcBorders>
            <w:tcMar>
              <w:top w:w="0" w:type="dxa"/>
              <w:left w:w="0" w:type="dxa"/>
              <w:bottom w:w="0" w:type="dxa"/>
              <w:right w:w="0" w:type="dxa"/>
            </w:tcMar>
            <w:vAlign w:val="center"/>
          </w:tcPr>
          <w:p w14:paraId="2D57CD6E" w14:textId="77777777" w:rsidR="007A66DA" w:rsidRPr="00531914" w:rsidRDefault="007A66DA" w:rsidP="007B16BC">
            <w:pPr>
              <w:spacing w:after="0" w:line="240" w:lineRule="auto"/>
              <w:rPr>
                <w:rFonts w:ascii="Times New Roman" w:eastAsia="Times New Roman" w:hAnsi="Times New Roman" w:cs="Times New Roman"/>
                <w:lang w:eastAsia="bg-BG"/>
              </w:rPr>
            </w:pPr>
          </w:p>
        </w:tc>
      </w:tr>
    </w:tbl>
    <w:p w14:paraId="2E9221F5" w14:textId="77777777" w:rsidR="00C157D6" w:rsidRPr="00531914" w:rsidRDefault="00C157D6" w:rsidP="00694194">
      <w:pPr>
        <w:ind w:firstLine="709"/>
        <w:jc w:val="both"/>
        <w:rPr>
          <w:rFonts w:ascii="Times New Roman" w:eastAsia="NSimSun" w:hAnsi="Times New Roman" w:cs="Times New Roman"/>
          <w:b/>
          <w:kern w:val="2"/>
          <w:sz w:val="24"/>
          <w:szCs w:val="24"/>
        </w:rPr>
      </w:pPr>
    </w:p>
    <w:p w14:paraId="372D7A5D" w14:textId="77777777" w:rsidR="00694194" w:rsidRPr="00531914" w:rsidRDefault="00694194" w:rsidP="007F4E58">
      <w:pPr>
        <w:ind w:firstLine="709"/>
        <w:jc w:val="both"/>
        <w:rPr>
          <w:rFonts w:ascii="Times New Roman" w:eastAsia="NSimSun" w:hAnsi="Times New Roman" w:cs="Times New Roman"/>
          <w:b/>
          <w:kern w:val="2"/>
          <w:sz w:val="24"/>
          <w:szCs w:val="24"/>
        </w:rPr>
      </w:pPr>
      <w:r w:rsidRPr="00531914">
        <w:rPr>
          <w:rFonts w:ascii="Times New Roman" w:eastAsia="NSimSun" w:hAnsi="Times New Roman" w:cs="Times New Roman"/>
          <w:b/>
          <w:kern w:val="2"/>
          <w:sz w:val="24"/>
          <w:szCs w:val="24"/>
        </w:rPr>
        <w:t>§ 6</w:t>
      </w:r>
      <w:r w:rsidR="00E07B10">
        <w:rPr>
          <w:rFonts w:ascii="Times New Roman" w:eastAsia="NSimSun" w:hAnsi="Times New Roman" w:cs="Times New Roman"/>
          <w:b/>
          <w:kern w:val="2"/>
          <w:sz w:val="24"/>
          <w:szCs w:val="24"/>
        </w:rPr>
        <w:t>2</w:t>
      </w:r>
      <w:r w:rsidRPr="00531914">
        <w:rPr>
          <w:rFonts w:ascii="Times New Roman" w:eastAsia="NSimSun" w:hAnsi="Times New Roman" w:cs="Times New Roman"/>
          <w:b/>
          <w:kern w:val="2"/>
          <w:sz w:val="24"/>
          <w:szCs w:val="24"/>
        </w:rPr>
        <w:t>. Приложение № 9б към чл. 49, ал. 1, т. 2 се изменя така:</w:t>
      </w:r>
    </w:p>
    <w:p w14:paraId="66BC0AC3" w14:textId="77777777" w:rsidR="00790312" w:rsidRPr="00531914" w:rsidRDefault="00790312" w:rsidP="00790312">
      <w:pPr>
        <w:jc w:val="center"/>
        <w:rPr>
          <w:rStyle w:val="cnglog"/>
          <w:rFonts w:ascii="Times New Roman" w:hAnsi="Times New Roman" w:cs="Times New Roman"/>
          <w:b/>
          <w:bCs/>
          <w:color w:val="000000"/>
          <w:sz w:val="28"/>
          <w:szCs w:val="28"/>
          <w:shd w:val="clear" w:color="auto" w:fill="FFFFFF"/>
        </w:rPr>
      </w:pPr>
      <w:r w:rsidRPr="00531914">
        <w:rPr>
          <w:rFonts w:ascii="Times New Roman" w:hAnsi="Times New Roman" w:cs="Times New Roman"/>
          <w:b/>
          <w:bCs/>
          <w:color w:val="000000"/>
          <w:sz w:val="28"/>
          <w:szCs w:val="28"/>
          <w:shd w:val="clear" w:color="auto" w:fill="FFFFFF"/>
        </w:rPr>
        <w:t>Приложение № 9б към чл. 49, ал. 1, т. 2</w:t>
      </w:r>
      <w:r w:rsidRPr="00531914">
        <w:rPr>
          <w:rFonts w:ascii="Times New Roman" w:hAnsi="Times New Roman" w:cs="Times New Roman"/>
        </w:rPr>
        <w:t xml:space="preserve"> </w:t>
      </w:r>
      <w:r w:rsidRPr="00531914">
        <w:rPr>
          <w:rStyle w:val="cnglog"/>
          <w:rFonts w:ascii="Times New Roman" w:hAnsi="Times New Roman" w:cs="Times New Roman"/>
          <w:b/>
          <w:bCs/>
          <w:color w:val="000000"/>
          <w:sz w:val="28"/>
          <w:szCs w:val="28"/>
          <w:shd w:val="clear" w:color="auto" w:fill="FFFFFF"/>
        </w:rPr>
        <w:t>(Ново - </w:t>
      </w:r>
      <w:r w:rsidRPr="00531914">
        <w:rPr>
          <w:rStyle w:val="articlehistory"/>
          <w:rFonts w:ascii="Times New Roman" w:hAnsi="Times New Roman" w:cs="Times New Roman"/>
          <w:b/>
          <w:bCs/>
          <w:color w:val="000000"/>
          <w:sz w:val="28"/>
          <w:szCs w:val="28"/>
          <w:shd w:val="clear" w:color="auto" w:fill="FFFFFF"/>
        </w:rPr>
        <w:t>ДВ, бр. 67 от 2021 г.</w:t>
      </w:r>
      <w:r w:rsidRPr="00531914">
        <w:rPr>
          <w:rStyle w:val="cnglog"/>
          <w:rFonts w:ascii="Times New Roman" w:hAnsi="Times New Roman" w:cs="Times New Roman"/>
          <w:b/>
          <w:bCs/>
          <w:color w:val="000000"/>
          <w:sz w:val="28"/>
          <w:szCs w:val="28"/>
          <w:shd w:val="clear" w:color="auto" w:fill="FFFFFF"/>
        </w:rPr>
        <w:t>, в сила от 13.08.2021 г.)</w:t>
      </w:r>
    </w:p>
    <w:p w14:paraId="56F5D7E5" w14:textId="77777777" w:rsidR="00790312" w:rsidRPr="00531914" w:rsidRDefault="00790312" w:rsidP="00790312">
      <w:pPr>
        <w:jc w:val="center"/>
        <w:rPr>
          <w:rStyle w:val="cnglog"/>
          <w:rFonts w:ascii="Times New Roman" w:hAnsi="Times New Roman" w:cs="Times New Roman"/>
          <w:b/>
          <w:bCs/>
          <w:color w:val="000000"/>
          <w:sz w:val="28"/>
          <w:szCs w:val="28"/>
          <w:shd w:val="clear" w:color="auto" w:fill="FFFFFF"/>
        </w:rPr>
      </w:pPr>
    </w:p>
    <w:p w14:paraId="30684C1A" w14:textId="77777777" w:rsidR="00790312" w:rsidRPr="00531914" w:rsidRDefault="00790312" w:rsidP="00790312">
      <w:pPr>
        <w:spacing w:after="0" w:line="240" w:lineRule="auto"/>
        <w:ind w:firstLine="708"/>
        <w:jc w:val="both"/>
        <w:rPr>
          <w:rFonts w:ascii="Times New Roman" w:eastAsia="Times New Roman" w:hAnsi="Times New Roman" w:cs="Times New Roman"/>
          <w:bCs/>
          <w:color w:val="000000"/>
          <w:lang w:eastAsia="bg-BG"/>
        </w:rPr>
      </w:pPr>
      <w:r w:rsidRPr="00531914">
        <w:rPr>
          <w:rFonts w:ascii="Times New Roman" w:eastAsia="Times New Roman" w:hAnsi="Times New Roman" w:cs="Times New Roman"/>
          <w:bCs/>
          <w:color w:val="000000"/>
          <w:lang w:eastAsia="bg-BG"/>
        </w:rPr>
        <w:t>Част 1 ОБОБЩЕНА ОЦЕНЪЧНА КАРТА НА ПРОЕКТ ЗА НАПИСВАНЕ НА СЦЕНАРИЙ НА ПЪЛНОМЕТРАЖЕН АНИМАЦИОНЕН ФИЛМ (заглавие)</w:t>
      </w:r>
    </w:p>
    <w:p w14:paraId="2C3C481B" w14:textId="77777777" w:rsidR="00790312" w:rsidRPr="00531914" w:rsidRDefault="00790312" w:rsidP="00790312">
      <w:pPr>
        <w:spacing w:after="0" w:line="240" w:lineRule="auto"/>
        <w:jc w:val="center"/>
        <w:rPr>
          <w:rFonts w:ascii="Times New Roman" w:eastAsia="Times New Roman" w:hAnsi="Times New Roman" w:cs="Times New Roman"/>
          <w:b/>
          <w:bCs/>
          <w:color w:val="000000"/>
          <w:sz w:val="28"/>
          <w:szCs w:val="28"/>
          <w:lang w:eastAsia="bg-BG"/>
        </w:rPr>
      </w:pPr>
    </w:p>
    <w:tbl>
      <w:tblPr>
        <w:tblW w:w="0" w:type="auto"/>
        <w:tblBorders>
          <w:top w:val="outset" w:sz="6" w:space="0" w:color="000000"/>
          <w:left w:val="outset" w:sz="6" w:space="0" w:color="000000"/>
          <w:bottom w:val="outset" w:sz="6" w:space="0" w:color="000000"/>
          <w:right w:val="outset" w:sz="6" w:space="0" w:color="000000"/>
        </w:tblBorders>
        <w:tblCellMar>
          <w:top w:w="20" w:type="dxa"/>
          <w:left w:w="20" w:type="dxa"/>
          <w:bottom w:w="20" w:type="dxa"/>
          <w:right w:w="20" w:type="dxa"/>
        </w:tblCellMar>
        <w:tblLook w:val="04A0" w:firstRow="1" w:lastRow="0" w:firstColumn="1" w:lastColumn="0" w:noHBand="0" w:noVBand="1"/>
      </w:tblPr>
      <w:tblGrid>
        <w:gridCol w:w="2290"/>
        <w:gridCol w:w="980"/>
        <w:gridCol w:w="849"/>
        <w:gridCol w:w="851"/>
        <w:gridCol w:w="850"/>
        <w:gridCol w:w="851"/>
        <w:gridCol w:w="850"/>
        <w:gridCol w:w="851"/>
        <w:gridCol w:w="708"/>
      </w:tblGrid>
      <w:tr w:rsidR="00790312" w:rsidRPr="00531914" w14:paraId="3786D81E" w14:textId="77777777" w:rsidTr="007B16BC">
        <w:trPr>
          <w:tblHeader/>
        </w:trPr>
        <w:tc>
          <w:tcPr>
            <w:tcW w:w="2290"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FA6F24D" w14:textId="77777777" w:rsidR="00790312" w:rsidRPr="00531914" w:rsidRDefault="00790312"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Критерии</w:t>
            </w:r>
          </w:p>
        </w:tc>
        <w:tc>
          <w:tcPr>
            <w:tcW w:w="6790" w:type="dxa"/>
            <w:gridSpan w:val="8"/>
            <w:tcBorders>
              <w:top w:val="single" w:sz="6" w:space="0" w:color="auto"/>
              <w:left w:val="nil"/>
              <w:bottom w:val="single" w:sz="6" w:space="0" w:color="auto"/>
              <w:right w:val="single" w:sz="6" w:space="0" w:color="auto"/>
            </w:tcBorders>
            <w:tcMar>
              <w:top w:w="0" w:type="dxa"/>
              <w:left w:w="0" w:type="dxa"/>
              <w:bottom w:w="0" w:type="dxa"/>
              <w:right w:w="0" w:type="dxa"/>
            </w:tcMar>
            <w:hideMark/>
          </w:tcPr>
          <w:p w14:paraId="62AA3A2E" w14:textId="77777777" w:rsidR="00790312" w:rsidRPr="00531914" w:rsidRDefault="00790312"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Национална художествена комисия за анимационно кино</w:t>
            </w:r>
          </w:p>
        </w:tc>
      </w:tr>
      <w:tr w:rsidR="00790312" w:rsidRPr="00531914" w14:paraId="30DEC94A" w14:textId="77777777" w:rsidTr="007B16BC">
        <w:trPr>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B1DD5D5" w14:textId="77777777" w:rsidR="00790312" w:rsidRPr="00531914" w:rsidRDefault="00790312" w:rsidP="007B16BC">
            <w:pPr>
              <w:spacing w:after="0" w:line="240" w:lineRule="auto"/>
              <w:rPr>
                <w:rFonts w:ascii="Times New Roman" w:eastAsia="Times New Roman" w:hAnsi="Times New Roman" w:cs="Times New Roman"/>
                <w:lang w:eastAsia="bg-BG"/>
              </w:rPr>
            </w:pPr>
          </w:p>
        </w:tc>
        <w:tc>
          <w:tcPr>
            <w:tcW w:w="980" w:type="dxa"/>
            <w:tcBorders>
              <w:top w:val="nil"/>
              <w:left w:val="nil"/>
              <w:bottom w:val="single" w:sz="6" w:space="0" w:color="auto"/>
              <w:right w:val="single" w:sz="6" w:space="0" w:color="auto"/>
            </w:tcBorders>
            <w:tcMar>
              <w:top w:w="0" w:type="dxa"/>
              <w:left w:w="0" w:type="dxa"/>
              <w:bottom w:w="0" w:type="dxa"/>
              <w:right w:w="0" w:type="dxa"/>
            </w:tcMar>
            <w:hideMark/>
          </w:tcPr>
          <w:p w14:paraId="52A12B89"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1</w:t>
            </w:r>
          </w:p>
        </w:tc>
        <w:tc>
          <w:tcPr>
            <w:tcW w:w="849" w:type="dxa"/>
            <w:tcBorders>
              <w:top w:val="nil"/>
              <w:left w:val="nil"/>
              <w:bottom w:val="single" w:sz="6" w:space="0" w:color="auto"/>
              <w:right w:val="single" w:sz="6" w:space="0" w:color="auto"/>
            </w:tcBorders>
            <w:tcMar>
              <w:top w:w="0" w:type="dxa"/>
              <w:left w:w="0" w:type="dxa"/>
              <w:bottom w:w="0" w:type="dxa"/>
              <w:right w:w="0" w:type="dxa"/>
            </w:tcMar>
            <w:hideMark/>
          </w:tcPr>
          <w:p w14:paraId="0C101AD6"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2</w:t>
            </w:r>
          </w:p>
        </w:tc>
        <w:tc>
          <w:tcPr>
            <w:tcW w:w="851" w:type="dxa"/>
            <w:tcBorders>
              <w:top w:val="nil"/>
              <w:left w:val="nil"/>
              <w:bottom w:val="single" w:sz="6" w:space="0" w:color="auto"/>
              <w:right w:val="single" w:sz="6" w:space="0" w:color="auto"/>
            </w:tcBorders>
            <w:tcMar>
              <w:top w:w="0" w:type="dxa"/>
              <w:left w:w="0" w:type="dxa"/>
              <w:bottom w:w="0" w:type="dxa"/>
              <w:right w:w="0" w:type="dxa"/>
            </w:tcMar>
            <w:hideMark/>
          </w:tcPr>
          <w:p w14:paraId="60E24514"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3</w:t>
            </w:r>
          </w:p>
        </w:tc>
        <w:tc>
          <w:tcPr>
            <w:tcW w:w="850" w:type="dxa"/>
            <w:tcBorders>
              <w:top w:val="nil"/>
              <w:left w:val="nil"/>
              <w:bottom w:val="single" w:sz="6" w:space="0" w:color="auto"/>
              <w:right w:val="single" w:sz="6" w:space="0" w:color="auto"/>
            </w:tcBorders>
            <w:tcMar>
              <w:top w:w="0" w:type="dxa"/>
              <w:left w:w="0" w:type="dxa"/>
              <w:bottom w:w="0" w:type="dxa"/>
              <w:right w:w="0" w:type="dxa"/>
            </w:tcMar>
            <w:hideMark/>
          </w:tcPr>
          <w:p w14:paraId="6380F917" w14:textId="77777777" w:rsidR="00790312" w:rsidRPr="00531914" w:rsidRDefault="00790312"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4</w:t>
            </w:r>
          </w:p>
        </w:tc>
        <w:tc>
          <w:tcPr>
            <w:tcW w:w="851" w:type="dxa"/>
            <w:tcBorders>
              <w:top w:val="nil"/>
              <w:left w:val="nil"/>
              <w:bottom w:val="single" w:sz="6" w:space="0" w:color="auto"/>
              <w:right w:val="single" w:sz="6" w:space="0" w:color="auto"/>
            </w:tcBorders>
            <w:tcMar>
              <w:top w:w="0" w:type="dxa"/>
              <w:left w:w="0" w:type="dxa"/>
              <w:bottom w:w="0" w:type="dxa"/>
              <w:right w:w="0" w:type="dxa"/>
            </w:tcMar>
            <w:hideMark/>
          </w:tcPr>
          <w:p w14:paraId="65E0C59D" w14:textId="77777777" w:rsidR="00790312" w:rsidRPr="00531914" w:rsidRDefault="00790312"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5</w:t>
            </w:r>
          </w:p>
        </w:tc>
        <w:tc>
          <w:tcPr>
            <w:tcW w:w="850" w:type="dxa"/>
            <w:tcBorders>
              <w:top w:val="nil"/>
              <w:left w:val="nil"/>
              <w:bottom w:val="single" w:sz="6" w:space="0" w:color="auto"/>
              <w:right w:val="single" w:sz="6" w:space="0" w:color="auto"/>
            </w:tcBorders>
            <w:tcMar>
              <w:top w:w="0" w:type="dxa"/>
              <w:left w:w="0" w:type="dxa"/>
              <w:bottom w:w="0" w:type="dxa"/>
              <w:right w:w="0" w:type="dxa"/>
            </w:tcMar>
            <w:hideMark/>
          </w:tcPr>
          <w:p w14:paraId="7B0A0534"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6</w:t>
            </w:r>
          </w:p>
        </w:tc>
        <w:tc>
          <w:tcPr>
            <w:tcW w:w="851" w:type="dxa"/>
            <w:tcBorders>
              <w:top w:val="nil"/>
              <w:left w:val="nil"/>
              <w:bottom w:val="single" w:sz="6" w:space="0" w:color="auto"/>
              <w:right w:val="single" w:sz="6" w:space="0" w:color="auto"/>
            </w:tcBorders>
            <w:tcMar>
              <w:top w:w="0" w:type="dxa"/>
              <w:left w:w="0" w:type="dxa"/>
              <w:bottom w:w="0" w:type="dxa"/>
              <w:right w:w="0" w:type="dxa"/>
            </w:tcMar>
            <w:hideMark/>
          </w:tcPr>
          <w:p w14:paraId="4A768EAE"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7</w:t>
            </w:r>
          </w:p>
        </w:tc>
        <w:tc>
          <w:tcPr>
            <w:tcW w:w="708" w:type="dxa"/>
            <w:tcBorders>
              <w:top w:val="nil"/>
              <w:left w:val="nil"/>
              <w:bottom w:val="single" w:sz="6" w:space="0" w:color="auto"/>
              <w:right w:val="single" w:sz="6" w:space="0" w:color="auto"/>
            </w:tcBorders>
            <w:tcMar>
              <w:top w:w="0" w:type="dxa"/>
              <w:left w:w="0" w:type="dxa"/>
              <w:bottom w:w="0" w:type="dxa"/>
              <w:right w:w="0" w:type="dxa"/>
            </w:tcMar>
            <w:hideMark/>
          </w:tcPr>
          <w:p w14:paraId="414C8D8A" w14:textId="77777777" w:rsidR="00790312" w:rsidRPr="00531914" w:rsidRDefault="00790312"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Общо</w:t>
            </w:r>
          </w:p>
        </w:tc>
      </w:tr>
      <w:tr w:rsidR="00790312" w:rsidRPr="00531914" w14:paraId="79A7F41D" w14:textId="77777777" w:rsidTr="007B16BC">
        <w:tc>
          <w:tcPr>
            <w:tcW w:w="229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6DDCF3C5"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Оценка на художествения и творчески потенциал на проекта</w:t>
            </w:r>
          </w:p>
          <w:p w14:paraId="5080CF3E"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 27, ал. 1, т. 1 от ЗФИ)</w:t>
            </w:r>
          </w:p>
          <w:p w14:paraId="789B4EF8"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(10)</w:t>
            </w:r>
          </w:p>
        </w:tc>
        <w:tc>
          <w:tcPr>
            <w:tcW w:w="980" w:type="dxa"/>
            <w:tcBorders>
              <w:top w:val="nil"/>
              <w:left w:val="nil"/>
              <w:bottom w:val="single" w:sz="6" w:space="0" w:color="auto"/>
              <w:right w:val="single" w:sz="6" w:space="0" w:color="auto"/>
            </w:tcBorders>
            <w:tcMar>
              <w:top w:w="0" w:type="dxa"/>
              <w:left w:w="0" w:type="dxa"/>
              <w:bottom w:w="0" w:type="dxa"/>
              <w:right w:w="0" w:type="dxa"/>
            </w:tcMar>
            <w:hideMark/>
          </w:tcPr>
          <w:p w14:paraId="79316AF0"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49" w:type="dxa"/>
            <w:tcBorders>
              <w:top w:val="nil"/>
              <w:left w:val="nil"/>
              <w:bottom w:val="single" w:sz="6" w:space="0" w:color="auto"/>
              <w:right w:val="single" w:sz="6" w:space="0" w:color="auto"/>
            </w:tcBorders>
            <w:tcMar>
              <w:top w:w="0" w:type="dxa"/>
              <w:left w:w="0" w:type="dxa"/>
              <w:bottom w:w="0" w:type="dxa"/>
              <w:right w:w="0" w:type="dxa"/>
            </w:tcMar>
            <w:hideMark/>
          </w:tcPr>
          <w:p w14:paraId="77E07A49"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hideMark/>
          </w:tcPr>
          <w:p w14:paraId="79C04185"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hideMark/>
          </w:tcPr>
          <w:p w14:paraId="5F9E8705"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hideMark/>
          </w:tcPr>
          <w:p w14:paraId="5FAEC6D2"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hideMark/>
          </w:tcPr>
          <w:p w14:paraId="4F0E57BB"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hideMark/>
          </w:tcPr>
          <w:p w14:paraId="74487AEB"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8" w:type="dxa"/>
            <w:tcBorders>
              <w:top w:val="nil"/>
              <w:left w:val="nil"/>
              <w:bottom w:val="single" w:sz="6" w:space="0" w:color="auto"/>
              <w:right w:val="single" w:sz="6" w:space="0" w:color="auto"/>
            </w:tcBorders>
            <w:tcMar>
              <w:top w:w="0" w:type="dxa"/>
              <w:left w:w="0" w:type="dxa"/>
              <w:bottom w:w="0" w:type="dxa"/>
              <w:right w:w="0" w:type="dxa"/>
            </w:tcMar>
            <w:hideMark/>
          </w:tcPr>
          <w:p w14:paraId="1BA08F58"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7F493794" w14:textId="77777777" w:rsidTr="007B16BC">
        <w:tc>
          <w:tcPr>
            <w:tcW w:w="229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3B4CF1E0"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Оценка на драматургичната структура</w:t>
            </w:r>
          </w:p>
          <w:p w14:paraId="11E7E33D"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 27, ал. 1, т. 1 от ЗФИ)</w:t>
            </w:r>
          </w:p>
          <w:p w14:paraId="08054BDE"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(15)</w:t>
            </w:r>
          </w:p>
        </w:tc>
        <w:tc>
          <w:tcPr>
            <w:tcW w:w="980" w:type="dxa"/>
            <w:tcBorders>
              <w:top w:val="nil"/>
              <w:left w:val="nil"/>
              <w:bottom w:val="single" w:sz="6" w:space="0" w:color="auto"/>
              <w:right w:val="single" w:sz="6" w:space="0" w:color="auto"/>
            </w:tcBorders>
            <w:tcMar>
              <w:top w:w="0" w:type="dxa"/>
              <w:left w:w="0" w:type="dxa"/>
              <w:bottom w:w="0" w:type="dxa"/>
              <w:right w:w="0" w:type="dxa"/>
            </w:tcMar>
            <w:hideMark/>
          </w:tcPr>
          <w:p w14:paraId="4E3C39AC"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49" w:type="dxa"/>
            <w:tcBorders>
              <w:top w:val="nil"/>
              <w:left w:val="nil"/>
              <w:bottom w:val="single" w:sz="6" w:space="0" w:color="auto"/>
              <w:right w:val="single" w:sz="6" w:space="0" w:color="auto"/>
            </w:tcBorders>
            <w:tcMar>
              <w:top w:w="0" w:type="dxa"/>
              <w:left w:w="0" w:type="dxa"/>
              <w:bottom w:w="0" w:type="dxa"/>
              <w:right w:w="0" w:type="dxa"/>
            </w:tcMar>
            <w:hideMark/>
          </w:tcPr>
          <w:p w14:paraId="777D53E6"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hideMark/>
          </w:tcPr>
          <w:p w14:paraId="1E088549"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hideMark/>
          </w:tcPr>
          <w:p w14:paraId="47EDF632"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hideMark/>
          </w:tcPr>
          <w:p w14:paraId="0F0AAA3E"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hideMark/>
          </w:tcPr>
          <w:p w14:paraId="2731CA57"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hideMark/>
          </w:tcPr>
          <w:p w14:paraId="3C2C3FD3"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8" w:type="dxa"/>
            <w:tcBorders>
              <w:top w:val="nil"/>
              <w:left w:val="nil"/>
              <w:bottom w:val="single" w:sz="6" w:space="0" w:color="auto"/>
              <w:right w:val="single" w:sz="6" w:space="0" w:color="auto"/>
            </w:tcBorders>
            <w:tcMar>
              <w:top w:w="0" w:type="dxa"/>
              <w:left w:w="0" w:type="dxa"/>
              <w:bottom w:w="0" w:type="dxa"/>
              <w:right w:w="0" w:type="dxa"/>
            </w:tcMar>
            <w:hideMark/>
          </w:tcPr>
          <w:p w14:paraId="089961CA"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5C52C2A2" w14:textId="77777777" w:rsidTr="007B16BC">
        <w:tc>
          <w:tcPr>
            <w:tcW w:w="229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36E6279F"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Оценка на основните персонажи</w:t>
            </w:r>
          </w:p>
          <w:p w14:paraId="368AC62B"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 27, ал. 1, т. 1 от ЗФИ)</w:t>
            </w:r>
          </w:p>
          <w:p w14:paraId="04E13D6F"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(10)</w:t>
            </w:r>
          </w:p>
        </w:tc>
        <w:tc>
          <w:tcPr>
            <w:tcW w:w="980" w:type="dxa"/>
            <w:tcBorders>
              <w:top w:val="nil"/>
              <w:left w:val="nil"/>
              <w:bottom w:val="single" w:sz="6" w:space="0" w:color="auto"/>
              <w:right w:val="single" w:sz="6" w:space="0" w:color="auto"/>
            </w:tcBorders>
            <w:tcMar>
              <w:top w:w="0" w:type="dxa"/>
              <w:left w:w="0" w:type="dxa"/>
              <w:bottom w:w="0" w:type="dxa"/>
              <w:right w:w="0" w:type="dxa"/>
            </w:tcMar>
            <w:hideMark/>
          </w:tcPr>
          <w:p w14:paraId="4FFE8EAF"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49" w:type="dxa"/>
            <w:tcBorders>
              <w:top w:val="nil"/>
              <w:left w:val="nil"/>
              <w:bottom w:val="single" w:sz="6" w:space="0" w:color="auto"/>
              <w:right w:val="single" w:sz="6" w:space="0" w:color="auto"/>
            </w:tcBorders>
            <w:tcMar>
              <w:top w:w="0" w:type="dxa"/>
              <w:left w:w="0" w:type="dxa"/>
              <w:bottom w:w="0" w:type="dxa"/>
              <w:right w:w="0" w:type="dxa"/>
            </w:tcMar>
            <w:hideMark/>
          </w:tcPr>
          <w:p w14:paraId="73B4B4B9"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hideMark/>
          </w:tcPr>
          <w:p w14:paraId="768625A6"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hideMark/>
          </w:tcPr>
          <w:p w14:paraId="135F48AB"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hideMark/>
          </w:tcPr>
          <w:p w14:paraId="4973893C"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hideMark/>
          </w:tcPr>
          <w:p w14:paraId="706496B7"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hideMark/>
          </w:tcPr>
          <w:p w14:paraId="5DF6D51A"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8" w:type="dxa"/>
            <w:tcBorders>
              <w:top w:val="nil"/>
              <w:left w:val="nil"/>
              <w:bottom w:val="single" w:sz="6" w:space="0" w:color="auto"/>
              <w:right w:val="single" w:sz="6" w:space="0" w:color="auto"/>
            </w:tcBorders>
            <w:tcMar>
              <w:top w:w="0" w:type="dxa"/>
              <w:left w:w="0" w:type="dxa"/>
              <w:bottom w:w="0" w:type="dxa"/>
              <w:right w:w="0" w:type="dxa"/>
            </w:tcMar>
            <w:hideMark/>
          </w:tcPr>
          <w:p w14:paraId="615A3291"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66A8CE9C" w14:textId="77777777" w:rsidTr="007B16BC">
        <w:tc>
          <w:tcPr>
            <w:tcW w:w="229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6E01B882"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Оценка на потенциала на диалог и/или задкадров глас</w:t>
            </w:r>
          </w:p>
          <w:p w14:paraId="53105680"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 27, ал. 1, т. 1 от ЗФИ)</w:t>
            </w:r>
          </w:p>
          <w:p w14:paraId="34D34F55"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(8)</w:t>
            </w:r>
          </w:p>
        </w:tc>
        <w:tc>
          <w:tcPr>
            <w:tcW w:w="980" w:type="dxa"/>
            <w:tcBorders>
              <w:top w:val="nil"/>
              <w:left w:val="nil"/>
              <w:bottom w:val="single" w:sz="6" w:space="0" w:color="auto"/>
              <w:right w:val="single" w:sz="6" w:space="0" w:color="auto"/>
            </w:tcBorders>
            <w:tcMar>
              <w:top w:w="0" w:type="dxa"/>
              <w:left w:w="0" w:type="dxa"/>
              <w:bottom w:w="0" w:type="dxa"/>
              <w:right w:w="0" w:type="dxa"/>
            </w:tcMar>
            <w:hideMark/>
          </w:tcPr>
          <w:p w14:paraId="299739C3"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49" w:type="dxa"/>
            <w:tcBorders>
              <w:top w:val="nil"/>
              <w:left w:val="nil"/>
              <w:bottom w:val="single" w:sz="6" w:space="0" w:color="auto"/>
              <w:right w:val="single" w:sz="6" w:space="0" w:color="auto"/>
            </w:tcBorders>
            <w:tcMar>
              <w:top w:w="0" w:type="dxa"/>
              <w:left w:w="0" w:type="dxa"/>
              <w:bottom w:w="0" w:type="dxa"/>
              <w:right w:w="0" w:type="dxa"/>
            </w:tcMar>
            <w:hideMark/>
          </w:tcPr>
          <w:p w14:paraId="298FA510"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hideMark/>
          </w:tcPr>
          <w:p w14:paraId="06BC2BA3"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hideMark/>
          </w:tcPr>
          <w:p w14:paraId="7BE2B100"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hideMark/>
          </w:tcPr>
          <w:p w14:paraId="42AD5452"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hideMark/>
          </w:tcPr>
          <w:p w14:paraId="0E88A96E"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hideMark/>
          </w:tcPr>
          <w:p w14:paraId="2BD89A0F"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8" w:type="dxa"/>
            <w:tcBorders>
              <w:top w:val="nil"/>
              <w:left w:val="nil"/>
              <w:bottom w:val="single" w:sz="6" w:space="0" w:color="auto"/>
              <w:right w:val="single" w:sz="6" w:space="0" w:color="auto"/>
            </w:tcBorders>
            <w:tcMar>
              <w:top w:w="0" w:type="dxa"/>
              <w:left w:w="0" w:type="dxa"/>
              <w:bottom w:w="0" w:type="dxa"/>
              <w:right w:w="0" w:type="dxa"/>
            </w:tcMar>
            <w:hideMark/>
          </w:tcPr>
          <w:p w14:paraId="2F9AF4A9"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4E7C3A09" w14:textId="77777777" w:rsidTr="007B16BC">
        <w:tc>
          <w:tcPr>
            <w:tcW w:w="229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750B20FE"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Оценка на оригиналността на художествено решение</w:t>
            </w:r>
          </w:p>
          <w:p w14:paraId="46FDA6CF"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 27, ал. 1, т. 1 от ЗФИ)</w:t>
            </w:r>
          </w:p>
          <w:p w14:paraId="0BF53AD4"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(15)</w:t>
            </w:r>
          </w:p>
        </w:tc>
        <w:tc>
          <w:tcPr>
            <w:tcW w:w="980" w:type="dxa"/>
            <w:tcBorders>
              <w:top w:val="nil"/>
              <w:left w:val="nil"/>
              <w:bottom w:val="single" w:sz="6" w:space="0" w:color="auto"/>
              <w:right w:val="single" w:sz="6" w:space="0" w:color="auto"/>
            </w:tcBorders>
            <w:tcMar>
              <w:top w:w="0" w:type="dxa"/>
              <w:left w:w="0" w:type="dxa"/>
              <w:bottom w:w="0" w:type="dxa"/>
              <w:right w:w="0" w:type="dxa"/>
            </w:tcMar>
            <w:hideMark/>
          </w:tcPr>
          <w:p w14:paraId="59DE9282"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49" w:type="dxa"/>
            <w:tcBorders>
              <w:top w:val="nil"/>
              <w:left w:val="nil"/>
              <w:bottom w:val="single" w:sz="6" w:space="0" w:color="auto"/>
              <w:right w:val="single" w:sz="6" w:space="0" w:color="auto"/>
            </w:tcBorders>
            <w:tcMar>
              <w:top w:w="0" w:type="dxa"/>
              <w:left w:w="0" w:type="dxa"/>
              <w:bottom w:w="0" w:type="dxa"/>
              <w:right w:w="0" w:type="dxa"/>
            </w:tcMar>
            <w:hideMark/>
          </w:tcPr>
          <w:p w14:paraId="4AA7679B"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hideMark/>
          </w:tcPr>
          <w:p w14:paraId="133E921C"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hideMark/>
          </w:tcPr>
          <w:p w14:paraId="6277E5C1"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hideMark/>
          </w:tcPr>
          <w:p w14:paraId="2CB6160D"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hideMark/>
          </w:tcPr>
          <w:p w14:paraId="6078AAA4"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hideMark/>
          </w:tcPr>
          <w:p w14:paraId="10373F15"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8" w:type="dxa"/>
            <w:tcBorders>
              <w:top w:val="nil"/>
              <w:left w:val="nil"/>
              <w:bottom w:val="single" w:sz="6" w:space="0" w:color="auto"/>
              <w:right w:val="single" w:sz="6" w:space="0" w:color="auto"/>
            </w:tcBorders>
            <w:tcMar>
              <w:top w:w="0" w:type="dxa"/>
              <w:left w:w="0" w:type="dxa"/>
              <w:bottom w:w="0" w:type="dxa"/>
              <w:right w:w="0" w:type="dxa"/>
            </w:tcMar>
            <w:hideMark/>
          </w:tcPr>
          <w:p w14:paraId="327BB284"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75CD87B0" w14:textId="77777777" w:rsidTr="007B16BC">
        <w:tc>
          <w:tcPr>
            <w:tcW w:w="229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0ECB3B12"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 xml:space="preserve">Оценка на зрителския потенциал и възможността за културно въздействие според продуцентската експликация </w:t>
            </w:r>
          </w:p>
          <w:p w14:paraId="25A5E62D"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 27, ал. 1, т. 2 от ЗФИ)</w:t>
            </w:r>
          </w:p>
          <w:p w14:paraId="687C0E82"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(10)</w:t>
            </w:r>
          </w:p>
        </w:tc>
        <w:tc>
          <w:tcPr>
            <w:tcW w:w="980" w:type="dxa"/>
            <w:tcBorders>
              <w:top w:val="nil"/>
              <w:left w:val="nil"/>
              <w:bottom w:val="single" w:sz="6" w:space="0" w:color="auto"/>
              <w:right w:val="single" w:sz="6" w:space="0" w:color="auto"/>
            </w:tcBorders>
            <w:tcMar>
              <w:top w:w="0" w:type="dxa"/>
              <w:left w:w="0" w:type="dxa"/>
              <w:bottom w:w="0" w:type="dxa"/>
              <w:right w:w="0" w:type="dxa"/>
            </w:tcMar>
            <w:hideMark/>
          </w:tcPr>
          <w:p w14:paraId="7A4579F9"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49" w:type="dxa"/>
            <w:tcBorders>
              <w:top w:val="nil"/>
              <w:left w:val="nil"/>
              <w:bottom w:val="single" w:sz="6" w:space="0" w:color="auto"/>
              <w:right w:val="single" w:sz="6" w:space="0" w:color="auto"/>
            </w:tcBorders>
            <w:tcMar>
              <w:top w:w="0" w:type="dxa"/>
              <w:left w:w="0" w:type="dxa"/>
              <w:bottom w:w="0" w:type="dxa"/>
              <w:right w:w="0" w:type="dxa"/>
            </w:tcMar>
            <w:hideMark/>
          </w:tcPr>
          <w:p w14:paraId="5665431C"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hideMark/>
          </w:tcPr>
          <w:p w14:paraId="05CC7A8B"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hideMark/>
          </w:tcPr>
          <w:p w14:paraId="1085D328"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hideMark/>
          </w:tcPr>
          <w:p w14:paraId="790262E5"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hideMark/>
          </w:tcPr>
          <w:p w14:paraId="6B98E253"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hideMark/>
          </w:tcPr>
          <w:p w14:paraId="632F8329"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8" w:type="dxa"/>
            <w:tcBorders>
              <w:top w:val="nil"/>
              <w:left w:val="nil"/>
              <w:bottom w:val="single" w:sz="6" w:space="0" w:color="auto"/>
              <w:right w:val="single" w:sz="6" w:space="0" w:color="auto"/>
            </w:tcBorders>
            <w:tcMar>
              <w:top w:w="0" w:type="dxa"/>
              <w:left w:w="0" w:type="dxa"/>
              <w:bottom w:w="0" w:type="dxa"/>
              <w:right w:w="0" w:type="dxa"/>
            </w:tcMar>
            <w:hideMark/>
          </w:tcPr>
          <w:p w14:paraId="30C7A339"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59356D2A" w14:textId="77777777" w:rsidTr="007B16BC">
        <w:tc>
          <w:tcPr>
            <w:tcW w:w="229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68DB5DCD"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Обща оценка:</w:t>
            </w:r>
          </w:p>
        </w:tc>
        <w:tc>
          <w:tcPr>
            <w:tcW w:w="980" w:type="dxa"/>
            <w:tcBorders>
              <w:top w:val="nil"/>
              <w:left w:val="nil"/>
              <w:bottom w:val="single" w:sz="6" w:space="0" w:color="auto"/>
              <w:right w:val="single" w:sz="6" w:space="0" w:color="auto"/>
            </w:tcBorders>
            <w:tcMar>
              <w:top w:w="0" w:type="dxa"/>
              <w:left w:w="0" w:type="dxa"/>
              <w:bottom w:w="0" w:type="dxa"/>
              <w:right w:w="0" w:type="dxa"/>
            </w:tcMar>
            <w:hideMark/>
          </w:tcPr>
          <w:p w14:paraId="42AA6CD8"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49" w:type="dxa"/>
            <w:tcBorders>
              <w:top w:val="nil"/>
              <w:left w:val="nil"/>
              <w:bottom w:val="single" w:sz="6" w:space="0" w:color="auto"/>
              <w:right w:val="single" w:sz="6" w:space="0" w:color="auto"/>
            </w:tcBorders>
            <w:tcMar>
              <w:top w:w="0" w:type="dxa"/>
              <w:left w:w="0" w:type="dxa"/>
              <w:bottom w:w="0" w:type="dxa"/>
              <w:right w:w="0" w:type="dxa"/>
            </w:tcMar>
            <w:hideMark/>
          </w:tcPr>
          <w:p w14:paraId="1F1E7F79"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hideMark/>
          </w:tcPr>
          <w:p w14:paraId="700D1919"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hideMark/>
          </w:tcPr>
          <w:p w14:paraId="4188D39C"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hideMark/>
          </w:tcPr>
          <w:p w14:paraId="392AE782"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hideMark/>
          </w:tcPr>
          <w:p w14:paraId="3E0025EB"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hideMark/>
          </w:tcPr>
          <w:p w14:paraId="26BB6AFC"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8" w:type="dxa"/>
            <w:tcBorders>
              <w:top w:val="nil"/>
              <w:left w:val="nil"/>
              <w:bottom w:val="single" w:sz="6" w:space="0" w:color="auto"/>
              <w:right w:val="single" w:sz="6" w:space="0" w:color="auto"/>
            </w:tcBorders>
            <w:tcMar>
              <w:top w:w="0" w:type="dxa"/>
              <w:left w:w="0" w:type="dxa"/>
              <w:bottom w:w="0" w:type="dxa"/>
              <w:right w:w="0" w:type="dxa"/>
            </w:tcMar>
            <w:hideMark/>
          </w:tcPr>
          <w:p w14:paraId="7F040B60"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11CCF3CB" w14:textId="77777777" w:rsidTr="007B16BC">
        <w:tc>
          <w:tcPr>
            <w:tcW w:w="229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71A9D7DF"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СРЕДНА ОЦЕНКА:</w:t>
            </w:r>
          </w:p>
        </w:tc>
        <w:tc>
          <w:tcPr>
            <w:tcW w:w="980" w:type="dxa"/>
            <w:tcBorders>
              <w:top w:val="nil"/>
              <w:left w:val="nil"/>
              <w:bottom w:val="single" w:sz="6" w:space="0" w:color="auto"/>
              <w:right w:val="single" w:sz="6" w:space="0" w:color="auto"/>
            </w:tcBorders>
            <w:tcMar>
              <w:top w:w="0" w:type="dxa"/>
              <w:left w:w="0" w:type="dxa"/>
              <w:bottom w:w="0" w:type="dxa"/>
              <w:right w:w="0" w:type="dxa"/>
            </w:tcMar>
            <w:hideMark/>
          </w:tcPr>
          <w:p w14:paraId="1BCB6A45"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49" w:type="dxa"/>
            <w:tcBorders>
              <w:top w:val="nil"/>
              <w:left w:val="nil"/>
              <w:bottom w:val="single" w:sz="6" w:space="0" w:color="auto"/>
              <w:right w:val="single" w:sz="6" w:space="0" w:color="auto"/>
            </w:tcBorders>
            <w:tcMar>
              <w:top w:w="0" w:type="dxa"/>
              <w:left w:w="0" w:type="dxa"/>
              <w:bottom w:w="0" w:type="dxa"/>
              <w:right w:w="0" w:type="dxa"/>
            </w:tcMar>
            <w:hideMark/>
          </w:tcPr>
          <w:p w14:paraId="65B88E0A"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hideMark/>
          </w:tcPr>
          <w:p w14:paraId="742DFF94"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hideMark/>
          </w:tcPr>
          <w:p w14:paraId="23B2CAD3"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hideMark/>
          </w:tcPr>
          <w:p w14:paraId="1D1BD673"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hideMark/>
          </w:tcPr>
          <w:p w14:paraId="4FFEAC6E"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hideMark/>
          </w:tcPr>
          <w:p w14:paraId="7829C9B4"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8" w:type="dxa"/>
            <w:tcBorders>
              <w:top w:val="nil"/>
              <w:left w:val="nil"/>
              <w:bottom w:val="single" w:sz="6" w:space="0" w:color="auto"/>
              <w:right w:val="single" w:sz="6" w:space="0" w:color="auto"/>
            </w:tcBorders>
            <w:tcMar>
              <w:top w:w="0" w:type="dxa"/>
              <w:left w:w="0" w:type="dxa"/>
              <w:bottom w:w="0" w:type="dxa"/>
              <w:right w:w="0" w:type="dxa"/>
            </w:tcMar>
            <w:hideMark/>
          </w:tcPr>
          <w:p w14:paraId="762C051C"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21FCC35D" w14:textId="77777777" w:rsidTr="007B16BC">
        <w:tc>
          <w:tcPr>
            <w:tcW w:w="229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7EB16685"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Служебна оценка за продуцента:</w:t>
            </w:r>
          </w:p>
          <w:p w14:paraId="76B6E9DC"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(съгласно картата за служебна оценка)</w:t>
            </w:r>
          </w:p>
        </w:tc>
        <w:tc>
          <w:tcPr>
            <w:tcW w:w="6082" w:type="dxa"/>
            <w:gridSpan w:val="7"/>
            <w:tcBorders>
              <w:top w:val="nil"/>
              <w:left w:val="nil"/>
              <w:bottom w:val="single" w:sz="6" w:space="0" w:color="auto"/>
              <w:right w:val="single" w:sz="6" w:space="0" w:color="auto"/>
            </w:tcBorders>
            <w:tcMar>
              <w:top w:w="0" w:type="dxa"/>
              <w:left w:w="0" w:type="dxa"/>
              <w:bottom w:w="0" w:type="dxa"/>
              <w:right w:w="0" w:type="dxa"/>
            </w:tcMar>
            <w:hideMark/>
          </w:tcPr>
          <w:p w14:paraId="62368C57"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8" w:type="dxa"/>
            <w:tcBorders>
              <w:top w:val="nil"/>
              <w:left w:val="nil"/>
              <w:bottom w:val="single" w:sz="6" w:space="0" w:color="auto"/>
              <w:right w:val="single" w:sz="6" w:space="0" w:color="auto"/>
            </w:tcBorders>
            <w:tcMar>
              <w:top w:w="0" w:type="dxa"/>
              <w:left w:w="0" w:type="dxa"/>
              <w:bottom w:w="0" w:type="dxa"/>
              <w:right w:w="0" w:type="dxa"/>
            </w:tcMar>
            <w:hideMark/>
          </w:tcPr>
          <w:p w14:paraId="61B2C357"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2DA0DF24" w14:textId="77777777" w:rsidTr="007B16BC">
        <w:tc>
          <w:tcPr>
            <w:tcW w:w="229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78DF89B1"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КРАЙНА ОЦЕНКА:</w:t>
            </w:r>
          </w:p>
        </w:tc>
        <w:tc>
          <w:tcPr>
            <w:tcW w:w="980" w:type="dxa"/>
            <w:tcBorders>
              <w:top w:val="nil"/>
              <w:left w:val="nil"/>
              <w:bottom w:val="single" w:sz="6" w:space="0" w:color="auto"/>
              <w:right w:val="single" w:sz="6" w:space="0" w:color="auto"/>
            </w:tcBorders>
            <w:tcMar>
              <w:top w:w="0" w:type="dxa"/>
              <w:left w:w="0" w:type="dxa"/>
              <w:bottom w:w="0" w:type="dxa"/>
              <w:right w:w="0" w:type="dxa"/>
            </w:tcMar>
            <w:hideMark/>
          </w:tcPr>
          <w:p w14:paraId="32B2535F"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49" w:type="dxa"/>
            <w:tcBorders>
              <w:top w:val="nil"/>
              <w:left w:val="nil"/>
              <w:bottom w:val="single" w:sz="6" w:space="0" w:color="auto"/>
              <w:right w:val="single" w:sz="6" w:space="0" w:color="auto"/>
            </w:tcBorders>
            <w:tcMar>
              <w:top w:w="0" w:type="dxa"/>
              <w:left w:w="0" w:type="dxa"/>
              <w:bottom w:w="0" w:type="dxa"/>
              <w:right w:w="0" w:type="dxa"/>
            </w:tcMar>
            <w:hideMark/>
          </w:tcPr>
          <w:p w14:paraId="7E3537F4"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hideMark/>
          </w:tcPr>
          <w:p w14:paraId="5AB080AD"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hideMark/>
          </w:tcPr>
          <w:p w14:paraId="4045628F"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hideMark/>
          </w:tcPr>
          <w:p w14:paraId="40E2EF80"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hideMark/>
          </w:tcPr>
          <w:p w14:paraId="5D0ADC63"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hideMark/>
          </w:tcPr>
          <w:p w14:paraId="04B5A878"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8" w:type="dxa"/>
            <w:tcBorders>
              <w:top w:val="nil"/>
              <w:left w:val="nil"/>
              <w:bottom w:val="single" w:sz="6" w:space="0" w:color="auto"/>
              <w:right w:val="single" w:sz="6" w:space="0" w:color="auto"/>
            </w:tcBorders>
            <w:tcMar>
              <w:top w:w="0" w:type="dxa"/>
              <w:left w:w="0" w:type="dxa"/>
              <w:bottom w:w="0" w:type="dxa"/>
              <w:right w:w="0" w:type="dxa"/>
            </w:tcMar>
            <w:hideMark/>
          </w:tcPr>
          <w:p w14:paraId="480CC9A7"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7C9F45A2" w14:textId="77777777" w:rsidTr="007B16BC">
        <w:tc>
          <w:tcPr>
            <w:tcW w:w="229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0F9D28E5"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980" w:type="dxa"/>
            <w:tcBorders>
              <w:top w:val="nil"/>
              <w:left w:val="nil"/>
              <w:bottom w:val="single" w:sz="6" w:space="0" w:color="auto"/>
              <w:right w:val="single" w:sz="6" w:space="0" w:color="auto"/>
            </w:tcBorders>
            <w:tcMar>
              <w:top w:w="0" w:type="dxa"/>
              <w:left w:w="0" w:type="dxa"/>
              <w:bottom w:w="0" w:type="dxa"/>
              <w:right w:w="0" w:type="dxa"/>
            </w:tcMar>
            <w:hideMark/>
          </w:tcPr>
          <w:p w14:paraId="1B36913E"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1</w:t>
            </w:r>
          </w:p>
        </w:tc>
        <w:tc>
          <w:tcPr>
            <w:tcW w:w="849" w:type="dxa"/>
            <w:tcBorders>
              <w:top w:val="nil"/>
              <w:left w:val="nil"/>
              <w:bottom w:val="single" w:sz="6" w:space="0" w:color="auto"/>
              <w:right w:val="single" w:sz="6" w:space="0" w:color="auto"/>
            </w:tcBorders>
            <w:tcMar>
              <w:top w:w="0" w:type="dxa"/>
              <w:left w:w="0" w:type="dxa"/>
              <w:bottom w:w="0" w:type="dxa"/>
              <w:right w:w="0" w:type="dxa"/>
            </w:tcMar>
            <w:hideMark/>
          </w:tcPr>
          <w:p w14:paraId="176EA5E8"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2</w:t>
            </w:r>
          </w:p>
        </w:tc>
        <w:tc>
          <w:tcPr>
            <w:tcW w:w="851" w:type="dxa"/>
            <w:tcBorders>
              <w:top w:val="nil"/>
              <w:left w:val="nil"/>
              <w:bottom w:val="single" w:sz="6" w:space="0" w:color="auto"/>
              <w:right w:val="single" w:sz="6" w:space="0" w:color="auto"/>
            </w:tcBorders>
            <w:tcMar>
              <w:top w:w="0" w:type="dxa"/>
              <w:left w:w="0" w:type="dxa"/>
              <w:bottom w:w="0" w:type="dxa"/>
              <w:right w:w="0" w:type="dxa"/>
            </w:tcMar>
            <w:hideMark/>
          </w:tcPr>
          <w:p w14:paraId="0ADF7978"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3</w:t>
            </w:r>
          </w:p>
        </w:tc>
        <w:tc>
          <w:tcPr>
            <w:tcW w:w="850" w:type="dxa"/>
            <w:tcBorders>
              <w:top w:val="nil"/>
              <w:left w:val="nil"/>
              <w:bottom w:val="single" w:sz="6" w:space="0" w:color="auto"/>
              <w:right w:val="single" w:sz="6" w:space="0" w:color="auto"/>
            </w:tcBorders>
            <w:tcMar>
              <w:top w:w="0" w:type="dxa"/>
              <w:left w:w="0" w:type="dxa"/>
              <w:bottom w:w="0" w:type="dxa"/>
              <w:right w:w="0" w:type="dxa"/>
            </w:tcMar>
            <w:hideMark/>
          </w:tcPr>
          <w:p w14:paraId="3A43AF4F" w14:textId="77777777" w:rsidR="00790312" w:rsidRPr="00531914" w:rsidRDefault="00790312"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4</w:t>
            </w:r>
          </w:p>
        </w:tc>
        <w:tc>
          <w:tcPr>
            <w:tcW w:w="851" w:type="dxa"/>
            <w:tcBorders>
              <w:top w:val="nil"/>
              <w:left w:val="nil"/>
              <w:bottom w:val="single" w:sz="6" w:space="0" w:color="auto"/>
              <w:right w:val="single" w:sz="6" w:space="0" w:color="auto"/>
            </w:tcBorders>
            <w:tcMar>
              <w:top w:w="0" w:type="dxa"/>
              <w:left w:w="0" w:type="dxa"/>
              <w:bottom w:w="0" w:type="dxa"/>
              <w:right w:w="0" w:type="dxa"/>
            </w:tcMar>
            <w:hideMark/>
          </w:tcPr>
          <w:p w14:paraId="51A944D0"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5</w:t>
            </w:r>
          </w:p>
        </w:tc>
        <w:tc>
          <w:tcPr>
            <w:tcW w:w="850" w:type="dxa"/>
            <w:tcBorders>
              <w:top w:val="nil"/>
              <w:left w:val="nil"/>
              <w:bottom w:val="single" w:sz="6" w:space="0" w:color="auto"/>
              <w:right w:val="single" w:sz="6" w:space="0" w:color="auto"/>
            </w:tcBorders>
            <w:tcMar>
              <w:top w:w="0" w:type="dxa"/>
              <w:left w:w="0" w:type="dxa"/>
              <w:bottom w:w="0" w:type="dxa"/>
              <w:right w:w="0" w:type="dxa"/>
            </w:tcMar>
            <w:hideMark/>
          </w:tcPr>
          <w:p w14:paraId="65C1B49B"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6</w:t>
            </w:r>
          </w:p>
        </w:tc>
        <w:tc>
          <w:tcPr>
            <w:tcW w:w="851" w:type="dxa"/>
            <w:tcBorders>
              <w:top w:val="nil"/>
              <w:left w:val="nil"/>
              <w:bottom w:val="single" w:sz="6" w:space="0" w:color="auto"/>
              <w:right w:val="single" w:sz="6" w:space="0" w:color="auto"/>
            </w:tcBorders>
            <w:tcMar>
              <w:top w:w="0" w:type="dxa"/>
              <w:left w:w="0" w:type="dxa"/>
              <w:bottom w:w="0" w:type="dxa"/>
              <w:right w:w="0" w:type="dxa"/>
            </w:tcMar>
            <w:hideMark/>
          </w:tcPr>
          <w:p w14:paraId="533A7E5E"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7</w:t>
            </w:r>
          </w:p>
        </w:tc>
        <w:tc>
          <w:tcPr>
            <w:tcW w:w="708" w:type="dxa"/>
            <w:tcBorders>
              <w:top w:val="nil"/>
              <w:left w:val="nil"/>
              <w:bottom w:val="single" w:sz="6" w:space="0" w:color="auto"/>
              <w:right w:val="single" w:sz="6" w:space="0" w:color="auto"/>
            </w:tcBorders>
            <w:tcMar>
              <w:top w:w="0" w:type="dxa"/>
              <w:left w:w="0" w:type="dxa"/>
              <w:bottom w:w="0" w:type="dxa"/>
              <w:right w:w="0" w:type="dxa"/>
            </w:tcMar>
            <w:hideMark/>
          </w:tcPr>
          <w:p w14:paraId="060EB0BF"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176E4182" w14:textId="77777777" w:rsidTr="007B16BC">
        <w:tc>
          <w:tcPr>
            <w:tcW w:w="229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053F452D"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Подписи:</w:t>
            </w:r>
          </w:p>
        </w:tc>
        <w:tc>
          <w:tcPr>
            <w:tcW w:w="980" w:type="dxa"/>
            <w:tcBorders>
              <w:top w:val="nil"/>
              <w:left w:val="nil"/>
              <w:bottom w:val="single" w:sz="6" w:space="0" w:color="auto"/>
              <w:right w:val="single" w:sz="6" w:space="0" w:color="auto"/>
            </w:tcBorders>
            <w:tcMar>
              <w:top w:w="0" w:type="dxa"/>
              <w:left w:w="0" w:type="dxa"/>
              <w:bottom w:w="0" w:type="dxa"/>
              <w:right w:w="0" w:type="dxa"/>
            </w:tcMar>
            <w:hideMark/>
          </w:tcPr>
          <w:p w14:paraId="674D836C"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49" w:type="dxa"/>
            <w:tcBorders>
              <w:top w:val="nil"/>
              <w:left w:val="nil"/>
              <w:bottom w:val="single" w:sz="6" w:space="0" w:color="auto"/>
              <w:right w:val="single" w:sz="6" w:space="0" w:color="auto"/>
            </w:tcBorders>
            <w:tcMar>
              <w:top w:w="0" w:type="dxa"/>
              <w:left w:w="0" w:type="dxa"/>
              <w:bottom w:w="0" w:type="dxa"/>
              <w:right w:w="0" w:type="dxa"/>
            </w:tcMar>
            <w:hideMark/>
          </w:tcPr>
          <w:p w14:paraId="23B7A94B"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hideMark/>
          </w:tcPr>
          <w:p w14:paraId="57E65AAA"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hideMark/>
          </w:tcPr>
          <w:p w14:paraId="3B312358"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hideMark/>
          </w:tcPr>
          <w:p w14:paraId="6725BCE9"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tcBorders>
              <w:top w:val="nil"/>
              <w:left w:val="nil"/>
              <w:bottom w:val="single" w:sz="6" w:space="0" w:color="auto"/>
              <w:right w:val="single" w:sz="6" w:space="0" w:color="auto"/>
            </w:tcBorders>
            <w:tcMar>
              <w:top w:w="0" w:type="dxa"/>
              <w:left w:w="0" w:type="dxa"/>
              <w:bottom w:w="0" w:type="dxa"/>
              <w:right w:w="0" w:type="dxa"/>
            </w:tcMar>
            <w:hideMark/>
          </w:tcPr>
          <w:p w14:paraId="2DCD1D99"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1" w:type="dxa"/>
            <w:tcBorders>
              <w:top w:val="nil"/>
              <w:left w:val="nil"/>
              <w:bottom w:val="single" w:sz="6" w:space="0" w:color="auto"/>
              <w:right w:val="single" w:sz="6" w:space="0" w:color="auto"/>
            </w:tcBorders>
            <w:tcMar>
              <w:top w:w="0" w:type="dxa"/>
              <w:left w:w="0" w:type="dxa"/>
              <w:bottom w:w="0" w:type="dxa"/>
              <w:right w:w="0" w:type="dxa"/>
            </w:tcMar>
            <w:hideMark/>
          </w:tcPr>
          <w:p w14:paraId="30F54017"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8" w:type="dxa"/>
            <w:tcBorders>
              <w:top w:val="nil"/>
              <w:left w:val="nil"/>
              <w:bottom w:val="single" w:sz="6" w:space="0" w:color="auto"/>
              <w:right w:val="single" w:sz="6" w:space="0" w:color="auto"/>
            </w:tcBorders>
            <w:tcMar>
              <w:top w:w="0" w:type="dxa"/>
              <w:left w:w="0" w:type="dxa"/>
              <w:bottom w:w="0" w:type="dxa"/>
              <w:right w:w="0" w:type="dxa"/>
            </w:tcMar>
            <w:hideMark/>
          </w:tcPr>
          <w:p w14:paraId="4BA86D19"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bl>
    <w:p w14:paraId="7BD3E181" w14:textId="77777777" w:rsidR="00790312" w:rsidRPr="00531914" w:rsidRDefault="00790312" w:rsidP="00790312">
      <w:pPr>
        <w:spacing w:after="0" w:line="240" w:lineRule="auto"/>
        <w:jc w:val="both"/>
        <w:rPr>
          <w:rFonts w:ascii="Times New Roman" w:eastAsia="Times New Roman" w:hAnsi="Times New Roman" w:cs="Times New Roman"/>
          <w:color w:val="000000"/>
          <w:lang w:eastAsia="bg-BG"/>
        </w:rPr>
      </w:pPr>
    </w:p>
    <w:p w14:paraId="0A7F046F" w14:textId="77777777" w:rsidR="00790312" w:rsidRPr="00531914" w:rsidRDefault="00790312" w:rsidP="00790312">
      <w:pPr>
        <w:spacing w:after="0" w:line="240" w:lineRule="auto"/>
        <w:ind w:firstLine="480"/>
        <w:jc w:val="both"/>
        <w:rPr>
          <w:rFonts w:ascii="Times New Roman" w:eastAsia="Times New Roman" w:hAnsi="Times New Roman" w:cs="Times New Roman"/>
          <w:color w:val="000000"/>
          <w:lang w:eastAsia="bg-BG"/>
        </w:rPr>
      </w:pPr>
    </w:p>
    <w:p w14:paraId="45D9BF76" w14:textId="77777777" w:rsidR="00790312" w:rsidRPr="00531914" w:rsidRDefault="00790312" w:rsidP="00790312">
      <w:pPr>
        <w:spacing w:after="0" w:line="240" w:lineRule="auto"/>
        <w:ind w:firstLine="480"/>
        <w:jc w:val="both"/>
        <w:rPr>
          <w:rFonts w:ascii="Times New Roman" w:eastAsia="Times New Roman" w:hAnsi="Times New Roman" w:cs="Times New Roman"/>
          <w:color w:val="000000"/>
          <w:lang w:eastAsia="bg-BG"/>
        </w:rPr>
      </w:pPr>
      <w:r w:rsidRPr="00531914">
        <w:rPr>
          <w:rFonts w:ascii="Times New Roman" w:eastAsia="Times New Roman" w:hAnsi="Times New Roman" w:cs="Times New Roman"/>
          <w:color w:val="000000"/>
          <w:lang w:eastAsia="bg-BG"/>
        </w:rPr>
        <w:t>Част 2 ОБОБЩЕНА ОЦЕНЪЧНА КАРТА НА ПРОЕКТ ЗА ПРЕДПРОИЗВОДСТВЕН ЕТАП ЗА СЪЗДАВАНЕ НA АНИМАЦИОНЕН ФИЛМ (заглавие)</w:t>
      </w:r>
    </w:p>
    <w:p w14:paraId="4D92E0FE" w14:textId="77777777" w:rsidR="00790312" w:rsidRPr="00531914" w:rsidRDefault="00790312" w:rsidP="00790312">
      <w:pPr>
        <w:spacing w:after="0" w:line="240" w:lineRule="auto"/>
        <w:ind w:firstLine="480"/>
        <w:jc w:val="both"/>
        <w:rPr>
          <w:rFonts w:ascii="Times New Roman" w:eastAsia="Times New Roman" w:hAnsi="Times New Roman" w:cs="Times New Roman"/>
          <w:color w:val="000000"/>
          <w:lang w:eastAsia="bg-BG"/>
        </w:rPr>
      </w:pPr>
    </w:p>
    <w:tbl>
      <w:tblPr>
        <w:tblW w:w="9097" w:type="dxa"/>
        <w:tblBorders>
          <w:top w:val="outset" w:sz="6" w:space="0" w:color="000000"/>
          <w:left w:val="outset" w:sz="6" w:space="0" w:color="000000"/>
          <w:bottom w:val="outset" w:sz="6" w:space="0" w:color="000000"/>
          <w:right w:val="outset" w:sz="6" w:space="0" w:color="000000"/>
        </w:tblBorders>
        <w:tblLayout w:type="fixed"/>
        <w:tblCellMar>
          <w:top w:w="20" w:type="dxa"/>
          <w:left w:w="20" w:type="dxa"/>
          <w:bottom w:w="20" w:type="dxa"/>
          <w:right w:w="20" w:type="dxa"/>
        </w:tblCellMar>
        <w:tblLook w:val="04A0" w:firstRow="1" w:lastRow="0" w:firstColumn="1" w:lastColumn="0" w:noHBand="0" w:noVBand="1"/>
      </w:tblPr>
      <w:tblGrid>
        <w:gridCol w:w="3056"/>
        <w:gridCol w:w="1063"/>
        <w:gridCol w:w="101"/>
        <w:gridCol w:w="608"/>
        <w:gridCol w:w="101"/>
        <w:gridCol w:w="709"/>
        <w:gridCol w:w="40"/>
        <w:gridCol w:w="709"/>
        <w:gridCol w:w="48"/>
        <w:gridCol w:w="661"/>
        <w:gridCol w:w="15"/>
        <w:gridCol w:w="552"/>
        <w:gridCol w:w="124"/>
        <w:gridCol w:w="585"/>
        <w:gridCol w:w="725"/>
      </w:tblGrid>
      <w:tr w:rsidR="00790312" w:rsidRPr="00531914" w14:paraId="0CBF7125" w14:textId="77777777" w:rsidTr="007B16BC">
        <w:trPr>
          <w:tblHeader/>
        </w:trPr>
        <w:tc>
          <w:tcPr>
            <w:tcW w:w="3056"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6CE42EC" w14:textId="77777777" w:rsidR="00790312" w:rsidRPr="00531914" w:rsidRDefault="00790312"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Критерии</w:t>
            </w:r>
          </w:p>
        </w:tc>
        <w:tc>
          <w:tcPr>
            <w:tcW w:w="6041" w:type="dxa"/>
            <w:gridSpan w:val="14"/>
            <w:tcBorders>
              <w:top w:val="single" w:sz="6" w:space="0" w:color="auto"/>
              <w:left w:val="nil"/>
              <w:bottom w:val="single" w:sz="6" w:space="0" w:color="auto"/>
              <w:right w:val="single" w:sz="6" w:space="0" w:color="auto"/>
            </w:tcBorders>
            <w:tcMar>
              <w:top w:w="0" w:type="dxa"/>
              <w:left w:w="0" w:type="dxa"/>
              <w:bottom w:w="0" w:type="dxa"/>
              <w:right w:w="0" w:type="dxa"/>
            </w:tcMar>
            <w:hideMark/>
          </w:tcPr>
          <w:p w14:paraId="01EA18A0" w14:textId="77777777" w:rsidR="00790312" w:rsidRPr="00531914" w:rsidRDefault="00790312"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Национална художествена комисия за анимационно кино</w:t>
            </w:r>
          </w:p>
        </w:tc>
      </w:tr>
      <w:tr w:rsidR="00790312" w:rsidRPr="00531914" w14:paraId="131C3CB3" w14:textId="77777777" w:rsidTr="007B16BC">
        <w:trPr>
          <w:tblHeader/>
        </w:trPr>
        <w:tc>
          <w:tcPr>
            <w:tcW w:w="3056" w:type="dxa"/>
            <w:vMerge/>
            <w:tcBorders>
              <w:top w:val="single" w:sz="6" w:space="0" w:color="auto"/>
              <w:left w:val="single" w:sz="6" w:space="0" w:color="auto"/>
              <w:bottom w:val="single" w:sz="6" w:space="0" w:color="auto"/>
              <w:right w:val="single" w:sz="6" w:space="0" w:color="auto"/>
            </w:tcBorders>
            <w:vAlign w:val="center"/>
            <w:hideMark/>
          </w:tcPr>
          <w:p w14:paraId="276442B5" w14:textId="77777777" w:rsidR="00790312" w:rsidRPr="00531914" w:rsidRDefault="00790312" w:rsidP="007B16BC">
            <w:pPr>
              <w:spacing w:after="0" w:line="240" w:lineRule="auto"/>
              <w:rPr>
                <w:rFonts w:ascii="Times New Roman" w:eastAsia="Times New Roman" w:hAnsi="Times New Roman" w:cs="Times New Roman"/>
                <w:lang w:eastAsia="bg-BG"/>
              </w:rPr>
            </w:pPr>
          </w:p>
        </w:tc>
        <w:tc>
          <w:tcPr>
            <w:tcW w:w="1063" w:type="dxa"/>
            <w:tcBorders>
              <w:top w:val="nil"/>
              <w:left w:val="nil"/>
              <w:bottom w:val="single" w:sz="6" w:space="0" w:color="auto"/>
              <w:right w:val="single" w:sz="6" w:space="0" w:color="auto"/>
            </w:tcBorders>
            <w:tcMar>
              <w:top w:w="0" w:type="dxa"/>
              <w:left w:w="0" w:type="dxa"/>
              <w:bottom w:w="0" w:type="dxa"/>
              <w:right w:w="0" w:type="dxa"/>
            </w:tcMar>
            <w:hideMark/>
          </w:tcPr>
          <w:p w14:paraId="4C5FCEF1" w14:textId="77777777" w:rsidR="00790312" w:rsidRPr="00531914" w:rsidRDefault="00790312"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1</w:t>
            </w:r>
          </w:p>
        </w:tc>
        <w:tc>
          <w:tcPr>
            <w:tcW w:w="709"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1292E329" w14:textId="77777777" w:rsidR="00790312" w:rsidRPr="00531914" w:rsidRDefault="00790312"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2</w:t>
            </w:r>
          </w:p>
        </w:tc>
        <w:tc>
          <w:tcPr>
            <w:tcW w:w="850" w:type="dxa"/>
            <w:gridSpan w:val="3"/>
            <w:tcBorders>
              <w:top w:val="nil"/>
              <w:left w:val="nil"/>
              <w:bottom w:val="single" w:sz="6" w:space="0" w:color="auto"/>
              <w:right w:val="single" w:sz="6" w:space="0" w:color="auto"/>
            </w:tcBorders>
            <w:tcMar>
              <w:top w:w="0" w:type="dxa"/>
              <w:left w:w="0" w:type="dxa"/>
              <w:bottom w:w="0" w:type="dxa"/>
              <w:right w:w="0" w:type="dxa"/>
            </w:tcMar>
            <w:hideMark/>
          </w:tcPr>
          <w:p w14:paraId="28215165" w14:textId="77777777" w:rsidR="00790312" w:rsidRPr="00531914" w:rsidRDefault="00790312"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3</w:t>
            </w:r>
          </w:p>
        </w:tc>
        <w:tc>
          <w:tcPr>
            <w:tcW w:w="709" w:type="dxa"/>
            <w:tcBorders>
              <w:top w:val="nil"/>
              <w:left w:val="nil"/>
              <w:bottom w:val="single" w:sz="6" w:space="0" w:color="auto"/>
              <w:right w:val="single" w:sz="6" w:space="0" w:color="auto"/>
            </w:tcBorders>
            <w:tcMar>
              <w:top w:w="0" w:type="dxa"/>
              <w:left w:w="0" w:type="dxa"/>
              <w:bottom w:w="0" w:type="dxa"/>
              <w:right w:w="0" w:type="dxa"/>
            </w:tcMar>
            <w:hideMark/>
          </w:tcPr>
          <w:p w14:paraId="213C5DB2" w14:textId="77777777" w:rsidR="00790312" w:rsidRPr="00531914" w:rsidRDefault="00790312"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4</w:t>
            </w:r>
          </w:p>
        </w:tc>
        <w:tc>
          <w:tcPr>
            <w:tcW w:w="709"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23E32C83" w14:textId="77777777" w:rsidR="00790312" w:rsidRPr="00531914" w:rsidRDefault="00790312"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5</w:t>
            </w:r>
          </w:p>
        </w:tc>
        <w:tc>
          <w:tcPr>
            <w:tcW w:w="567"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5D2F75EE" w14:textId="77777777" w:rsidR="00790312" w:rsidRPr="00531914" w:rsidRDefault="00790312"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6</w:t>
            </w:r>
          </w:p>
        </w:tc>
        <w:tc>
          <w:tcPr>
            <w:tcW w:w="709"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00CC0B39" w14:textId="77777777" w:rsidR="00790312" w:rsidRPr="00531914" w:rsidRDefault="00790312"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7</w:t>
            </w:r>
          </w:p>
        </w:tc>
        <w:tc>
          <w:tcPr>
            <w:tcW w:w="725" w:type="dxa"/>
            <w:tcBorders>
              <w:top w:val="nil"/>
              <w:left w:val="nil"/>
              <w:bottom w:val="single" w:sz="6" w:space="0" w:color="auto"/>
              <w:right w:val="single" w:sz="6" w:space="0" w:color="auto"/>
            </w:tcBorders>
            <w:tcMar>
              <w:top w:w="0" w:type="dxa"/>
              <w:left w:w="0" w:type="dxa"/>
              <w:bottom w:w="0" w:type="dxa"/>
              <w:right w:w="0" w:type="dxa"/>
            </w:tcMar>
            <w:hideMark/>
          </w:tcPr>
          <w:p w14:paraId="2ED7426E" w14:textId="77777777" w:rsidR="00790312" w:rsidRPr="00531914" w:rsidRDefault="00790312"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Общо</w:t>
            </w:r>
          </w:p>
        </w:tc>
      </w:tr>
      <w:tr w:rsidR="00790312" w:rsidRPr="00531914" w14:paraId="39737434" w14:textId="77777777" w:rsidTr="007B16BC">
        <w:tc>
          <w:tcPr>
            <w:tcW w:w="3056"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3D5149A0"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Оценка на художествения и творчески потенциал на проекта</w:t>
            </w:r>
          </w:p>
          <w:p w14:paraId="72824FDC"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 27, ал. 1, т. 1 от ЗФИ)</w:t>
            </w:r>
          </w:p>
          <w:p w14:paraId="0C3E8D15"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(10)</w:t>
            </w:r>
          </w:p>
        </w:tc>
        <w:tc>
          <w:tcPr>
            <w:tcW w:w="1063" w:type="dxa"/>
            <w:tcBorders>
              <w:top w:val="nil"/>
              <w:left w:val="nil"/>
              <w:bottom w:val="single" w:sz="6" w:space="0" w:color="auto"/>
              <w:right w:val="single" w:sz="6" w:space="0" w:color="auto"/>
            </w:tcBorders>
            <w:tcMar>
              <w:top w:w="0" w:type="dxa"/>
              <w:left w:w="0" w:type="dxa"/>
              <w:bottom w:w="0" w:type="dxa"/>
              <w:right w:w="0" w:type="dxa"/>
            </w:tcMar>
            <w:hideMark/>
          </w:tcPr>
          <w:p w14:paraId="56B7104E"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9"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47F96A96"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gridSpan w:val="3"/>
            <w:tcBorders>
              <w:top w:val="nil"/>
              <w:left w:val="nil"/>
              <w:bottom w:val="single" w:sz="6" w:space="0" w:color="auto"/>
              <w:right w:val="single" w:sz="6" w:space="0" w:color="auto"/>
            </w:tcBorders>
            <w:tcMar>
              <w:top w:w="0" w:type="dxa"/>
              <w:left w:w="0" w:type="dxa"/>
              <w:bottom w:w="0" w:type="dxa"/>
              <w:right w:w="0" w:type="dxa"/>
            </w:tcMar>
            <w:hideMark/>
          </w:tcPr>
          <w:p w14:paraId="467AC5B2"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9" w:type="dxa"/>
            <w:tcBorders>
              <w:top w:val="nil"/>
              <w:left w:val="nil"/>
              <w:bottom w:val="single" w:sz="6" w:space="0" w:color="auto"/>
              <w:right w:val="single" w:sz="6" w:space="0" w:color="auto"/>
            </w:tcBorders>
            <w:tcMar>
              <w:top w:w="0" w:type="dxa"/>
              <w:left w:w="0" w:type="dxa"/>
              <w:bottom w:w="0" w:type="dxa"/>
              <w:right w:w="0" w:type="dxa"/>
            </w:tcMar>
            <w:hideMark/>
          </w:tcPr>
          <w:p w14:paraId="6EFF2942"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9"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4DDEC2E2"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567"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75E74651"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9"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4481990C"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25" w:type="dxa"/>
            <w:tcBorders>
              <w:top w:val="nil"/>
              <w:left w:val="nil"/>
              <w:bottom w:val="single" w:sz="6" w:space="0" w:color="auto"/>
              <w:right w:val="single" w:sz="6" w:space="0" w:color="auto"/>
            </w:tcBorders>
            <w:tcMar>
              <w:top w:w="0" w:type="dxa"/>
              <w:left w:w="0" w:type="dxa"/>
              <w:bottom w:w="0" w:type="dxa"/>
              <w:right w:w="0" w:type="dxa"/>
            </w:tcMar>
            <w:hideMark/>
          </w:tcPr>
          <w:p w14:paraId="3AD93282"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32EA855F" w14:textId="77777777" w:rsidTr="007B16BC">
        <w:tc>
          <w:tcPr>
            <w:tcW w:w="3056"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1D3DB39A"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Оценка на драматургичната структура</w:t>
            </w:r>
          </w:p>
          <w:p w14:paraId="631FE413"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 27, ал. 1, т. 1 от ЗФИ)</w:t>
            </w:r>
          </w:p>
          <w:p w14:paraId="597D9188"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(20)</w:t>
            </w:r>
          </w:p>
        </w:tc>
        <w:tc>
          <w:tcPr>
            <w:tcW w:w="1063" w:type="dxa"/>
            <w:tcBorders>
              <w:top w:val="nil"/>
              <w:left w:val="nil"/>
              <w:bottom w:val="single" w:sz="6" w:space="0" w:color="auto"/>
              <w:right w:val="single" w:sz="6" w:space="0" w:color="auto"/>
            </w:tcBorders>
            <w:tcMar>
              <w:top w:w="0" w:type="dxa"/>
              <w:left w:w="0" w:type="dxa"/>
              <w:bottom w:w="0" w:type="dxa"/>
              <w:right w:w="0" w:type="dxa"/>
            </w:tcMar>
            <w:hideMark/>
          </w:tcPr>
          <w:p w14:paraId="4144E613"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9"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0B3B2E50"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gridSpan w:val="3"/>
            <w:tcBorders>
              <w:top w:val="nil"/>
              <w:left w:val="nil"/>
              <w:bottom w:val="single" w:sz="6" w:space="0" w:color="auto"/>
              <w:right w:val="single" w:sz="6" w:space="0" w:color="auto"/>
            </w:tcBorders>
            <w:tcMar>
              <w:top w:w="0" w:type="dxa"/>
              <w:left w:w="0" w:type="dxa"/>
              <w:bottom w:w="0" w:type="dxa"/>
              <w:right w:w="0" w:type="dxa"/>
            </w:tcMar>
            <w:hideMark/>
          </w:tcPr>
          <w:p w14:paraId="786C6A82"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9" w:type="dxa"/>
            <w:tcBorders>
              <w:top w:val="nil"/>
              <w:left w:val="nil"/>
              <w:bottom w:val="single" w:sz="6" w:space="0" w:color="auto"/>
              <w:right w:val="single" w:sz="6" w:space="0" w:color="auto"/>
            </w:tcBorders>
            <w:tcMar>
              <w:top w:w="0" w:type="dxa"/>
              <w:left w:w="0" w:type="dxa"/>
              <w:bottom w:w="0" w:type="dxa"/>
              <w:right w:w="0" w:type="dxa"/>
            </w:tcMar>
            <w:hideMark/>
          </w:tcPr>
          <w:p w14:paraId="723EE6F3"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9"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722EDD81"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567"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0AF486FE"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9"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61EB6BC1"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25" w:type="dxa"/>
            <w:tcBorders>
              <w:top w:val="nil"/>
              <w:left w:val="nil"/>
              <w:bottom w:val="single" w:sz="6" w:space="0" w:color="auto"/>
              <w:right w:val="single" w:sz="6" w:space="0" w:color="auto"/>
            </w:tcBorders>
            <w:tcMar>
              <w:top w:w="0" w:type="dxa"/>
              <w:left w:w="0" w:type="dxa"/>
              <w:bottom w:w="0" w:type="dxa"/>
              <w:right w:w="0" w:type="dxa"/>
            </w:tcMar>
            <w:hideMark/>
          </w:tcPr>
          <w:p w14:paraId="1F91AEC5"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14B64897" w14:textId="77777777" w:rsidTr="007B16BC">
        <w:tc>
          <w:tcPr>
            <w:tcW w:w="3056"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6A0B6420"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Оценка на основните персонажи</w:t>
            </w:r>
          </w:p>
          <w:p w14:paraId="520D1EED"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 27, ал. 1, т. 1 от ЗФИ)</w:t>
            </w:r>
          </w:p>
          <w:p w14:paraId="5C685B3D"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(10)</w:t>
            </w:r>
          </w:p>
        </w:tc>
        <w:tc>
          <w:tcPr>
            <w:tcW w:w="1063" w:type="dxa"/>
            <w:tcBorders>
              <w:top w:val="nil"/>
              <w:left w:val="nil"/>
              <w:bottom w:val="single" w:sz="6" w:space="0" w:color="auto"/>
              <w:right w:val="single" w:sz="6" w:space="0" w:color="auto"/>
            </w:tcBorders>
            <w:tcMar>
              <w:top w:w="0" w:type="dxa"/>
              <w:left w:w="0" w:type="dxa"/>
              <w:bottom w:w="0" w:type="dxa"/>
              <w:right w:w="0" w:type="dxa"/>
            </w:tcMar>
            <w:hideMark/>
          </w:tcPr>
          <w:p w14:paraId="2A8117A4"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9"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3574B84F"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gridSpan w:val="3"/>
            <w:tcBorders>
              <w:top w:val="nil"/>
              <w:left w:val="nil"/>
              <w:bottom w:val="single" w:sz="6" w:space="0" w:color="auto"/>
              <w:right w:val="single" w:sz="6" w:space="0" w:color="auto"/>
            </w:tcBorders>
            <w:tcMar>
              <w:top w:w="0" w:type="dxa"/>
              <w:left w:w="0" w:type="dxa"/>
              <w:bottom w:w="0" w:type="dxa"/>
              <w:right w:w="0" w:type="dxa"/>
            </w:tcMar>
            <w:hideMark/>
          </w:tcPr>
          <w:p w14:paraId="59CF7E59"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9" w:type="dxa"/>
            <w:tcBorders>
              <w:top w:val="nil"/>
              <w:left w:val="nil"/>
              <w:bottom w:val="single" w:sz="6" w:space="0" w:color="auto"/>
              <w:right w:val="single" w:sz="6" w:space="0" w:color="auto"/>
            </w:tcBorders>
            <w:tcMar>
              <w:top w:w="0" w:type="dxa"/>
              <w:left w:w="0" w:type="dxa"/>
              <w:bottom w:w="0" w:type="dxa"/>
              <w:right w:w="0" w:type="dxa"/>
            </w:tcMar>
            <w:hideMark/>
          </w:tcPr>
          <w:p w14:paraId="082EF966"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9"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0D226219"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567"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7B1A1AB7"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9"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337FE32E"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25" w:type="dxa"/>
            <w:tcBorders>
              <w:top w:val="nil"/>
              <w:left w:val="nil"/>
              <w:bottom w:val="single" w:sz="6" w:space="0" w:color="auto"/>
              <w:right w:val="single" w:sz="6" w:space="0" w:color="auto"/>
            </w:tcBorders>
            <w:tcMar>
              <w:top w:w="0" w:type="dxa"/>
              <w:left w:w="0" w:type="dxa"/>
              <w:bottom w:w="0" w:type="dxa"/>
              <w:right w:w="0" w:type="dxa"/>
            </w:tcMar>
            <w:hideMark/>
          </w:tcPr>
          <w:p w14:paraId="4C3B2990"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0C528D47" w14:textId="77777777" w:rsidTr="007B16BC">
        <w:tc>
          <w:tcPr>
            <w:tcW w:w="3056"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300B8313"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Оценка на потенциала на диалог и/или задкадров глас</w:t>
            </w:r>
          </w:p>
          <w:p w14:paraId="44B04EE9"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 27, ал. 1, т. 1 от ЗФИ)</w:t>
            </w:r>
          </w:p>
          <w:p w14:paraId="3AD026C6"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(8)</w:t>
            </w:r>
          </w:p>
        </w:tc>
        <w:tc>
          <w:tcPr>
            <w:tcW w:w="1063" w:type="dxa"/>
            <w:tcBorders>
              <w:top w:val="nil"/>
              <w:left w:val="nil"/>
              <w:bottom w:val="single" w:sz="6" w:space="0" w:color="auto"/>
              <w:right w:val="single" w:sz="6" w:space="0" w:color="auto"/>
            </w:tcBorders>
            <w:tcMar>
              <w:top w:w="0" w:type="dxa"/>
              <w:left w:w="0" w:type="dxa"/>
              <w:bottom w:w="0" w:type="dxa"/>
              <w:right w:w="0" w:type="dxa"/>
            </w:tcMar>
            <w:hideMark/>
          </w:tcPr>
          <w:p w14:paraId="5E6C4382"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9"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7A66BA4C"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gridSpan w:val="3"/>
            <w:tcBorders>
              <w:top w:val="nil"/>
              <w:left w:val="nil"/>
              <w:bottom w:val="single" w:sz="6" w:space="0" w:color="auto"/>
              <w:right w:val="single" w:sz="6" w:space="0" w:color="auto"/>
            </w:tcBorders>
            <w:tcMar>
              <w:top w:w="0" w:type="dxa"/>
              <w:left w:w="0" w:type="dxa"/>
              <w:bottom w:w="0" w:type="dxa"/>
              <w:right w:w="0" w:type="dxa"/>
            </w:tcMar>
            <w:hideMark/>
          </w:tcPr>
          <w:p w14:paraId="52060146"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9" w:type="dxa"/>
            <w:tcBorders>
              <w:top w:val="nil"/>
              <w:left w:val="nil"/>
              <w:bottom w:val="single" w:sz="6" w:space="0" w:color="auto"/>
              <w:right w:val="single" w:sz="6" w:space="0" w:color="auto"/>
            </w:tcBorders>
            <w:tcMar>
              <w:top w:w="0" w:type="dxa"/>
              <w:left w:w="0" w:type="dxa"/>
              <w:bottom w:w="0" w:type="dxa"/>
              <w:right w:w="0" w:type="dxa"/>
            </w:tcMar>
            <w:hideMark/>
          </w:tcPr>
          <w:p w14:paraId="4B6BCA72"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9"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01426676"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567"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6B6177AF"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9"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153964F9"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25" w:type="dxa"/>
            <w:tcBorders>
              <w:top w:val="nil"/>
              <w:left w:val="nil"/>
              <w:bottom w:val="single" w:sz="6" w:space="0" w:color="auto"/>
              <w:right w:val="single" w:sz="6" w:space="0" w:color="auto"/>
            </w:tcBorders>
            <w:tcMar>
              <w:top w:w="0" w:type="dxa"/>
              <w:left w:w="0" w:type="dxa"/>
              <w:bottom w:w="0" w:type="dxa"/>
              <w:right w:w="0" w:type="dxa"/>
            </w:tcMar>
            <w:hideMark/>
          </w:tcPr>
          <w:p w14:paraId="55E34ECA"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1B562572" w14:textId="77777777" w:rsidTr="007B16BC">
        <w:tc>
          <w:tcPr>
            <w:tcW w:w="3056"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560293DD"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Оценка на оригиналността на художествено решение</w:t>
            </w:r>
          </w:p>
          <w:p w14:paraId="3BEF7288"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 27, ал. 1, т. 1 от ЗФИ)</w:t>
            </w:r>
          </w:p>
          <w:p w14:paraId="6C099ECD"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(15)</w:t>
            </w:r>
          </w:p>
        </w:tc>
        <w:tc>
          <w:tcPr>
            <w:tcW w:w="1063" w:type="dxa"/>
            <w:tcBorders>
              <w:top w:val="nil"/>
              <w:left w:val="nil"/>
              <w:bottom w:val="single" w:sz="6" w:space="0" w:color="auto"/>
              <w:right w:val="single" w:sz="6" w:space="0" w:color="auto"/>
            </w:tcBorders>
            <w:tcMar>
              <w:top w:w="0" w:type="dxa"/>
              <w:left w:w="0" w:type="dxa"/>
              <w:bottom w:w="0" w:type="dxa"/>
              <w:right w:w="0" w:type="dxa"/>
            </w:tcMar>
            <w:hideMark/>
          </w:tcPr>
          <w:p w14:paraId="481DFEAE"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9"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41C03BBE"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gridSpan w:val="3"/>
            <w:tcBorders>
              <w:top w:val="nil"/>
              <w:left w:val="nil"/>
              <w:bottom w:val="single" w:sz="6" w:space="0" w:color="auto"/>
              <w:right w:val="single" w:sz="6" w:space="0" w:color="auto"/>
            </w:tcBorders>
            <w:tcMar>
              <w:top w:w="0" w:type="dxa"/>
              <w:left w:w="0" w:type="dxa"/>
              <w:bottom w:w="0" w:type="dxa"/>
              <w:right w:w="0" w:type="dxa"/>
            </w:tcMar>
            <w:hideMark/>
          </w:tcPr>
          <w:p w14:paraId="06C0BC66"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9" w:type="dxa"/>
            <w:tcBorders>
              <w:top w:val="nil"/>
              <w:left w:val="nil"/>
              <w:bottom w:val="single" w:sz="6" w:space="0" w:color="auto"/>
              <w:right w:val="single" w:sz="6" w:space="0" w:color="auto"/>
            </w:tcBorders>
            <w:tcMar>
              <w:top w:w="0" w:type="dxa"/>
              <w:left w:w="0" w:type="dxa"/>
              <w:bottom w:w="0" w:type="dxa"/>
              <w:right w:w="0" w:type="dxa"/>
            </w:tcMar>
            <w:hideMark/>
          </w:tcPr>
          <w:p w14:paraId="2B083666"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9"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751BBA5F"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567"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43C9CE1D"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9"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2FF51543"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25" w:type="dxa"/>
            <w:tcBorders>
              <w:top w:val="nil"/>
              <w:left w:val="nil"/>
              <w:bottom w:val="single" w:sz="6" w:space="0" w:color="auto"/>
              <w:right w:val="single" w:sz="6" w:space="0" w:color="auto"/>
            </w:tcBorders>
            <w:tcMar>
              <w:top w:w="0" w:type="dxa"/>
              <w:left w:w="0" w:type="dxa"/>
              <w:bottom w:w="0" w:type="dxa"/>
              <w:right w:w="0" w:type="dxa"/>
            </w:tcMar>
            <w:hideMark/>
          </w:tcPr>
          <w:p w14:paraId="683D864D"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1472BFC9" w14:textId="77777777" w:rsidTr="007B16BC">
        <w:tc>
          <w:tcPr>
            <w:tcW w:w="3056"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52E7485A"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 xml:space="preserve">Оценка на режисьорската визия според режисьорската експликация </w:t>
            </w:r>
          </w:p>
          <w:p w14:paraId="0DCF788B"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 27, ал. 1, т. 1 от ЗФИ)</w:t>
            </w:r>
          </w:p>
          <w:p w14:paraId="6B5029C9"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(15)</w:t>
            </w:r>
          </w:p>
        </w:tc>
        <w:tc>
          <w:tcPr>
            <w:tcW w:w="1063" w:type="dxa"/>
            <w:tcBorders>
              <w:top w:val="nil"/>
              <w:left w:val="nil"/>
              <w:bottom w:val="single" w:sz="6" w:space="0" w:color="auto"/>
              <w:right w:val="single" w:sz="6" w:space="0" w:color="auto"/>
            </w:tcBorders>
            <w:tcMar>
              <w:top w:w="0" w:type="dxa"/>
              <w:left w:w="0" w:type="dxa"/>
              <w:bottom w:w="0" w:type="dxa"/>
              <w:right w:w="0" w:type="dxa"/>
            </w:tcMar>
            <w:hideMark/>
          </w:tcPr>
          <w:p w14:paraId="7D5FF42F"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9"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6527AC21"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gridSpan w:val="3"/>
            <w:tcBorders>
              <w:top w:val="nil"/>
              <w:left w:val="nil"/>
              <w:bottom w:val="single" w:sz="6" w:space="0" w:color="auto"/>
              <w:right w:val="single" w:sz="6" w:space="0" w:color="auto"/>
            </w:tcBorders>
            <w:tcMar>
              <w:top w:w="0" w:type="dxa"/>
              <w:left w:w="0" w:type="dxa"/>
              <w:bottom w:w="0" w:type="dxa"/>
              <w:right w:w="0" w:type="dxa"/>
            </w:tcMar>
            <w:hideMark/>
          </w:tcPr>
          <w:p w14:paraId="3E034DF9"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9" w:type="dxa"/>
            <w:tcBorders>
              <w:top w:val="nil"/>
              <w:left w:val="nil"/>
              <w:bottom w:val="single" w:sz="6" w:space="0" w:color="auto"/>
              <w:right w:val="single" w:sz="6" w:space="0" w:color="auto"/>
            </w:tcBorders>
            <w:tcMar>
              <w:top w:w="0" w:type="dxa"/>
              <w:left w:w="0" w:type="dxa"/>
              <w:bottom w:w="0" w:type="dxa"/>
              <w:right w:w="0" w:type="dxa"/>
            </w:tcMar>
            <w:hideMark/>
          </w:tcPr>
          <w:p w14:paraId="1FD31716"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9"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0029615E"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567"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4E88F35E"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9"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76ED3B08"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25" w:type="dxa"/>
            <w:tcBorders>
              <w:top w:val="nil"/>
              <w:left w:val="nil"/>
              <w:bottom w:val="single" w:sz="6" w:space="0" w:color="auto"/>
              <w:right w:val="single" w:sz="6" w:space="0" w:color="auto"/>
            </w:tcBorders>
            <w:tcMar>
              <w:top w:w="0" w:type="dxa"/>
              <w:left w:w="0" w:type="dxa"/>
              <w:bottom w:w="0" w:type="dxa"/>
              <w:right w:w="0" w:type="dxa"/>
            </w:tcMar>
            <w:hideMark/>
          </w:tcPr>
          <w:p w14:paraId="05FEA0FD"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013A1354" w14:textId="77777777" w:rsidTr="007B16BC">
        <w:tc>
          <w:tcPr>
            <w:tcW w:w="3056"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11344C80"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 xml:space="preserve">Оценка на зрителския потенциал и възможността за културно въздействие според продуцентската експликация </w:t>
            </w:r>
          </w:p>
          <w:p w14:paraId="1E67931C"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 27, ал. 1, т. 2 от ЗФИ)</w:t>
            </w:r>
          </w:p>
          <w:p w14:paraId="06834D07"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(10)</w:t>
            </w:r>
          </w:p>
        </w:tc>
        <w:tc>
          <w:tcPr>
            <w:tcW w:w="1063" w:type="dxa"/>
            <w:tcBorders>
              <w:top w:val="nil"/>
              <w:left w:val="nil"/>
              <w:bottom w:val="single" w:sz="6" w:space="0" w:color="auto"/>
              <w:right w:val="single" w:sz="6" w:space="0" w:color="auto"/>
            </w:tcBorders>
            <w:tcMar>
              <w:top w:w="0" w:type="dxa"/>
              <w:left w:w="0" w:type="dxa"/>
              <w:bottom w:w="0" w:type="dxa"/>
              <w:right w:w="0" w:type="dxa"/>
            </w:tcMar>
            <w:hideMark/>
          </w:tcPr>
          <w:p w14:paraId="762EAD54"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9"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77BC5AA9"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gridSpan w:val="3"/>
            <w:tcBorders>
              <w:top w:val="nil"/>
              <w:left w:val="nil"/>
              <w:bottom w:val="single" w:sz="6" w:space="0" w:color="auto"/>
              <w:right w:val="single" w:sz="6" w:space="0" w:color="auto"/>
            </w:tcBorders>
            <w:tcMar>
              <w:top w:w="0" w:type="dxa"/>
              <w:left w:w="0" w:type="dxa"/>
              <w:bottom w:w="0" w:type="dxa"/>
              <w:right w:w="0" w:type="dxa"/>
            </w:tcMar>
            <w:hideMark/>
          </w:tcPr>
          <w:p w14:paraId="0FEEFC02"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9" w:type="dxa"/>
            <w:tcBorders>
              <w:top w:val="nil"/>
              <w:left w:val="nil"/>
              <w:bottom w:val="single" w:sz="6" w:space="0" w:color="auto"/>
              <w:right w:val="single" w:sz="6" w:space="0" w:color="auto"/>
            </w:tcBorders>
            <w:tcMar>
              <w:top w:w="0" w:type="dxa"/>
              <w:left w:w="0" w:type="dxa"/>
              <w:bottom w:w="0" w:type="dxa"/>
              <w:right w:w="0" w:type="dxa"/>
            </w:tcMar>
            <w:hideMark/>
          </w:tcPr>
          <w:p w14:paraId="5E46A0E2"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9"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5696D4DE"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567"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73712F86"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9"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58391094"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25" w:type="dxa"/>
            <w:tcBorders>
              <w:top w:val="nil"/>
              <w:left w:val="nil"/>
              <w:bottom w:val="single" w:sz="6" w:space="0" w:color="auto"/>
              <w:right w:val="single" w:sz="6" w:space="0" w:color="auto"/>
            </w:tcBorders>
            <w:tcMar>
              <w:top w:w="0" w:type="dxa"/>
              <w:left w:w="0" w:type="dxa"/>
              <w:bottom w:w="0" w:type="dxa"/>
              <w:right w:w="0" w:type="dxa"/>
            </w:tcMar>
            <w:hideMark/>
          </w:tcPr>
          <w:p w14:paraId="203DE2FF"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30B6A5C1" w14:textId="77777777" w:rsidTr="007B16BC">
        <w:tc>
          <w:tcPr>
            <w:tcW w:w="3056"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2C0423F5"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Обща оценка:</w:t>
            </w:r>
          </w:p>
        </w:tc>
        <w:tc>
          <w:tcPr>
            <w:tcW w:w="1063" w:type="dxa"/>
            <w:tcBorders>
              <w:top w:val="nil"/>
              <w:left w:val="nil"/>
              <w:bottom w:val="single" w:sz="6" w:space="0" w:color="auto"/>
              <w:right w:val="single" w:sz="6" w:space="0" w:color="auto"/>
            </w:tcBorders>
            <w:tcMar>
              <w:top w:w="0" w:type="dxa"/>
              <w:left w:w="0" w:type="dxa"/>
              <w:bottom w:w="0" w:type="dxa"/>
              <w:right w:w="0" w:type="dxa"/>
            </w:tcMar>
            <w:hideMark/>
          </w:tcPr>
          <w:p w14:paraId="35E42873"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9"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0CF09CD5"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gridSpan w:val="3"/>
            <w:tcBorders>
              <w:top w:val="nil"/>
              <w:left w:val="nil"/>
              <w:bottom w:val="single" w:sz="6" w:space="0" w:color="auto"/>
              <w:right w:val="single" w:sz="6" w:space="0" w:color="auto"/>
            </w:tcBorders>
            <w:tcMar>
              <w:top w:w="0" w:type="dxa"/>
              <w:left w:w="0" w:type="dxa"/>
              <w:bottom w:w="0" w:type="dxa"/>
              <w:right w:w="0" w:type="dxa"/>
            </w:tcMar>
            <w:hideMark/>
          </w:tcPr>
          <w:p w14:paraId="05BD5978"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9" w:type="dxa"/>
            <w:tcBorders>
              <w:top w:val="nil"/>
              <w:left w:val="nil"/>
              <w:bottom w:val="single" w:sz="6" w:space="0" w:color="auto"/>
              <w:right w:val="single" w:sz="6" w:space="0" w:color="auto"/>
            </w:tcBorders>
            <w:tcMar>
              <w:top w:w="0" w:type="dxa"/>
              <w:left w:w="0" w:type="dxa"/>
              <w:bottom w:w="0" w:type="dxa"/>
              <w:right w:w="0" w:type="dxa"/>
            </w:tcMar>
            <w:hideMark/>
          </w:tcPr>
          <w:p w14:paraId="4C1E0C03"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9"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37BFAA81"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567"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4EFCE16B"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9"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56609572"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25" w:type="dxa"/>
            <w:tcBorders>
              <w:top w:val="nil"/>
              <w:left w:val="nil"/>
              <w:bottom w:val="single" w:sz="6" w:space="0" w:color="auto"/>
              <w:right w:val="single" w:sz="6" w:space="0" w:color="auto"/>
            </w:tcBorders>
            <w:tcMar>
              <w:top w:w="0" w:type="dxa"/>
              <w:left w:w="0" w:type="dxa"/>
              <w:bottom w:w="0" w:type="dxa"/>
              <w:right w:w="0" w:type="dxa"/>
            </w:tcMar>
            <w:hideMark/>
          </w:tcPr>
          <w:p w14:paraId="52520C82"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6B738DF4" w14:textId="77777777" w:rsidTr="007B16BC">
        <w:tc>
          <w:tcPr>
            <w:tcW w:w="3056"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6A019E60"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СРЕДНА ОЦЕНКА:</w:t>
            </w:r>
          </w:p>
        </w:tc>
        <w:tc>
          <w:tcPr>
            <w:tcW w:w="1063" w:type="dxa"/>
            <w:tcBorders>
              <w:top w:val="nil"/>
              <w:left w:val="nil"/>
              <w:bottom w:val="single" w:sz="6" w:space="0" w:color="auto"/>
              <w:right w:val="single" w:sz="6" w:space="0" w:color="auto"/>
            </w:tcBorders>
            <w:tcMar>
              <w:top w:w="0" w:type="dxa"/>
              <w:left w:w="0" w:type="dxa"/>
              <w:bottom w:w="0" w:type="dxa"/>
              <w:right w:w="0" w:type="dxa"/>
            </w:tcMar>
            <w:hideMark/>
          </w:tcPr>
          <w:p w14:paraId="5B25AABB"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9"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4F13AA50"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850" w:type="dxa"/>
            <w:gridSpan w:val="3"/>
            <w:tcBorders>
              <w:top w:val="nil"/>
              <w:left w:val="nil"/>
              <w:bottom w:val="single" w:sz="6" w:space="0" w:color="auto"/>
              <w:right w:val="single" w:sz="6" w:space="0" w:color="auto"/>
            </w:tcBorders>
            <w:tcMar>
              <w:top w:w="0" w:type="dxa"/>
              <w:left w:w="0" w:type="dxa"/>
              <w:bottom w:w="0" w:type="dxa"/>
              <w:right w:w="0" w:type="dxa"/>
            </w:tcMar>
            <w:hideMark/>
          </w:tcPr>
          <w:p w14:paraId="4079ABDC"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9" w:type="dxa"/>
            <w:tcBorders>
              <w:top w:val="nil"/>
              <w:left w:val="nil"/>
              <w:bottom w:val="single" w:sz="6" w:space="0" w:color="auto"/>
              <w:right w:val="single" w:sz="6" w:space="0" w:color="auto"/>
            </w:tcBorders>
            <w:tcMar>
              <w:top w:w="0" w:type="dxa"/>
              <w:left w:w="0" w:type="dxa"/>
              <w:bottom w:w="0" w:type="dxa"/>
              <w:right w:w="0" w:type="dxa"/>
            </w:tcMar>
            <w:hideMark/>
          </w:tcPr>
          <w:p w14:paraId="16C2E6E0"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9"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4E1FCB95"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567"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34D1F36A"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9"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7573ECA4"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25" w:type="dxa"/>
            <w:tcBorders>
              <w:top w:val="nil"/>
              <w:left w:val="nil"/>
              <w:bottom w:val="single" w:sz="6" w:space="0" w:color="auto"/>
              <w:right w:val="single" w:sz="6" w:space="0" w:color="auto"/>
            </w:tcBorders>
            <w:tcMar>
              <w:top w:w="0" w:type="dxa"/>
              <w:left w:w="0" w:type="dxa"/>
              <w:bottom w:w="0" w:type="dxa"/>
              <w:right w:w="0" w:type="dxa"/>
            </w:tcMar>
            <w:hideMark/>
          </w:tcPr>
          <w:p w14:paraId="7B4A4630"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31C2A990" w14:textId="77777777" w:rsidTr="007B16BC">
        <w:tc>
          <w:tcPr>
            <w:tcW w:w="3056"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4B19C6D8"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Служебна оценка за продуцента:</w:t>
            </w:r>
          </w:p>
          <w:p w14:paraId="36EE3A64"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(съгласно картата за служебна оценка)</w:t>
            </w:r>
          </w:p>
        </w:tc>
        <w:tc>
          <w:tcPr>
            <w:tcW w:w="6041" w:type="dxa"/>
            <w:gridSpan w:val="14"/>
            <w:tcBorders>
              <w:top w:val="nil"/>
              <w:left w:val="nil"/>
              <w:bottom w:val="single" w:sz="6" w:space="0" w:color="auto"/>
              <w:right w:val="single" w:sz="6" w:space="0" w:color="auto"/>
            </w:tcBorders>
            <w:tcMar>
              <w:top w:w="0" w:type="dxa"/>
              <w:left w:w="0" w:type="dxa"/>
              <w:bottom w:w="0" w:type="dxa"/>
              <w:right w:w="0" w:type="dxa"/>
            </w:tcMar>
            <w:hideMark/>
          </w:tcPr>
          <w:p w14:paraId="6C42D3B6"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p w14:paraId="5AC0CE99"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05FF7938" w14:textId="77777777" w:rsidTr="007B16BC">
        <w:tc>
          <w:tcPr>
            <w:tcW w:w="3056"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13EFB4F5"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Служебна оценка за режисьора:</w:t>
            </w:r>
          </w:p>
          <w:p w14:paraId="6DFDE4F5"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(съгласно картата за служебна оценка)</w:t>
            </w:r>
          </w:p>
        </w:tc>
        <w:tc>
          <w:tcPr>
            <w:tcW w:w="4055" w:type="dxa"/>
            <w:gridSpan w:val="10"/>
            <w:tcBorders>
              <w:top w:val="nil"/>
              <w:left w:val="nil"/>
              <w:bottom w:val="single" w:sz="6" w:space="0" w:color="auto"/>
              <w:right w:val="single" w:sz="6" w:space="0" w:color="auto"/>
            </w:tcBorders>
            <w:tcMar>
              <w:top w:w="0" w:type="dxa"/>
              <w:left w:w="0" w:type="dxa"/>
              <w:bottom w:w="0" w:type="dxa"/>
              <w:right w:w="0" w:type="dxa"/>
            </w:tcMar>
            <w:hideMark/>
          </w:tcPr>
          <w:p w14:paraId="40456F8F"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676"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42D591CC"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585" w:type="dxa"/>
            <w:tcBorders>
              <w:top w:val="nil"/>
              <w:left w:val="nil"/>
              <w:bottom w:val="single" w:sz="6" w:space="0" w:color="auto"/>
              <w:right w:val="single" w:sz="6" w:space="0" w:color="auto"/>
            </w:tcBorders>
            <w:tcMar>
              <w:top w:w="0" w:type="dxa"/>
              <w:left w:w="0" w:type="dxa"/>
              <w:bottom w:w="0" w:type="dxa"/>
              <w:right w:w="0" w:type="dxa"/>
            </w:tcMar>
            <w:hideMark/>
          </w:tcPr>
          <w:p w14:paraId="16471894"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25" w:type="dxa"/>
            <w:tcBorders>
              <w:top w:val="nil"/>
              <w:left w:val="nil"/>
              <w:bottom w:val="single" w:sz="6" w:space="0" w:color="auto"/>
              <w:right w:val="single" w:sz="6" w:space="0" w:color="auto"/>
            </w:tcBorders>
            <w:tcMar>
              <w:top w:w="0" w:type="dxa"/>
              <w:left w:w="0" w:type="dxa"/>
              <w:bottom w:w="0" w:type="dxa"/>
              <w:right w:w="0" w:type="dxa"/>
            </w:tcMar>
            <w:hideMark/>
          </w:tcPr>
          <w:p w14:paraId="40869499"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2A2D81A5" w14:textId="77777777" w:rsidTr="007B16BC">
        <w:tc>
          <w:tcPr>
            <w:tcW w:w="3056"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34D9FF55"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КРАЙНА ОЦЕНКА:</w:t>
            </w:r>
          </w:p>
        </w:tc>
        <w:tc>
          <w:tcPr>
            <w:tcW w:w="1164"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2A253D3E"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9"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71AB336F"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9" w:type="dxa"/>
            <w:tcBorders>
              <w:top w:val="nil"/>
              <w:left w:val="nil"/>
              <w:bottom w:val="single" w:sz="6" w:space="0" w:color="auto"/>
              <w:right w:val="single" w:sz="6" w:space="0" w:color="auto"/>
            </w:tcBorders>
            <w:tcMar>
              <w:top w:w="0" w:type="dxa"/>
              <w:left w:w="0" w:type="dxa"/>
              <w:bottom w:w="0" w:type="dxa"/>
              <w:right w:w="0" w:type="dxa"/>
            </w:tcMar>
            <w:hideMark/>
          </w:tcPr>
          <w:p w14:paraId="4FE12734"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97" w:type="dxa"/>
            <w:gridSpan w:val="3"/>
            <w:tcBorders>
              <w:top w:val="nil"/>
              <w:left w:val="nil"/>
              <w:bottom w:val="single" w:sz="6" w:space="0" w:color="auto"/>
              <w:right w:val="single" w:sz="6" w:space="0" w:color="auto"/>
            </w:tcBorders>
            <w:tcMar>
              <w:top w:w="0" w:type="dxa"/>
              <w:left w:w="0" w:type="dxa"/>
              <w:bottom w:w="0" w:type="dxa"/>
              <w:right w:w="0" w:type="dxa"/>
            </w:tcMar>
            <w:hideMark/>
          </w:tcPr>
          <w:p w14:paraId="0BA9D5BA"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676"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0D790043"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676"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760BCCF3"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585" w:type="dxa"/>
            <w:tcBorders>
              <w:top w:val="nil"/>
              <w:left w:val="nil"/>
              <w:bottom w:val="single" w:sz="6" w:space="0" w:color="auto"/>
              <w:right w:val="single" w:sz="6" w:space="0" w:color="auto"/>
            </w:tcBorders>
            <w:tcMar>
              <w:top w:w="0" w:type="dxa"/>
              <w:left w:w="0" w:type="dxa"/>
              <w:bottom w:w="0" w:type="dxa"/>
              <w:right w:w="0" w:type="dxa"/>
            </w:tcMar>
            <w:hideMark/>
          </w:tcPr>
          <w:p w14:paraId="3DC27279"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25" w:type="dxa"/>
            <w:tcBorders>
              <w:top w:val="nil"/>
              <w:left w:val="nil"/>
              <w:bottom w:val="single" w:sz="6" w:space="0" w:color="auto"/>
              <w:right w:val="single" w:sz="6" w:space="0" w:color="auto"/>
            </w:tcBorders>
            <w:tcMar>
              <w:top w:w="0" w:type="dxa"/>
              <w:left w:w="0" w:type="dxa"/>
              <w:bottom w:w="0" w:type="dxa"/>
              <w:right w:w="0" w:type="dxa"/>
            </w:tcMar>
            <w:hideMark/>
          </w:tcPr>
          <w:p w14:paraId="67AE70E2"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41E890D1" w14:textId="77777777" w:rsidTr="007B16BC">
        <w:tc>
          <w:tcPr>
            <w:tcW w:w="3056"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2ED34DDD"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1164"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7B5EF697"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1</w:t>
            </w:r>
          </w:p>
        </w:tc>
        <w:tc>
          <w:tcPr>
            <w:tcW w:w="709"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052700DC"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2</w:t>
            </w:r>
          </w:p>
        </w:tc>
        <w:tc>
          <w:tcPr>
            <w:tcW w:w="709" w:type="dxa"/>
            <w:tcBorders>
              <w:top w:val="nil"/>
              <w:left w:val="nil"/>
              <w:bottom w:val="single" w:sz="6" w:space="0" w:color="auto"/>
              <w:right w:val="single" w:sz="6" w:space="0" w:color="auto"/>
            </w:tcBorders>
            <w:tcMar>
              <w:top w:w="0" w:type="dxa"/>
              <w:left w:w="0" w:type="dxa"/>
              <w:bottom w:w="0" w:type="dxa"/>
              <w:right w:w="0" w:type="dxa"/>
            </w:tcMar>
            <w:hideMark/>
          </w:tcPr>
          <w:p w14:paraId="4458B118"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3</w:t>
            </w:r>
          </w:p>
        </w:tc>
        <w:tc>
          <w:tcPr>
            <w:tcW w:w="797" w:type="dxa"/>
            <w:gridSpan w:val="3"/>
            <w:tcBorders>
              <w:top w:val="nil"/>
              <w:left w:val="nil"/>
              <w:bottom w:val="single" w:sz="6" w:space="0" w:color="auto"/>
              <w:right w:val="single" w:sz="6" w:space="0" w:color="auto"/>
            </w:tcBorders>
            <w:tcMar>
              <w:top w:w="0" w:type="dxa"/>
              <w:left w:w="0" w:type="dxa"/>
              <w:bottom w:w="0" w:type="dxa"/>
              <w:right w:w="0" w:type="dxa"/>
            </w:tcMar>
            <w:hideMark/>
          </w:tcPr>
          <w:p w14:paraId="198EAFE7"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4</w:t>
            </w:r>
          </w:p>
        </w:tc>
        <w:tc>
          <w:tcPr>
            <w:tcW w:w="676"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11FEDDA7"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5</w:t>
            </w:r>
          </w:p>
        </w:tc>
        <w:tc>
          <w:tcPr>
            <w:tcW w:w="676"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798A1400"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6</w:t>
            </w:r>
          </w:p>
        </w:tc>
        <w:tc>
          <w:tcPr>
            <w:tcW w:w="585" w:type="dxa"/>
            <w:tcBorders>
              <w:top w:val="nil"/>
              <w:left w:val="nil"/>
              <w:bottom w:val="single" w:sz="6" w:space="0" w:color="auto"/>
              <w:right w:val="single" w:sz="6" w:space="0" w:color="auto"/>
            </w:tcBorders>
            <w:tcMar>
              <w:top w:w="0" w:type="dxa"/>
              <w:left w:w="0" w:type="dxa"/>
              <w:bottom w:w="0" w:type="dxa"/>
              <w:right w:w="0" w:type="dxa"/>
            </w:tcMar>
            <w:hideMark/>
          </w:tcPr>
          <w:p w14:paraId="412E3704"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7</w:t>
            </w:r>
          </w:p>
        </w:tc>
        <w:tc>
          <w:tcPr>
            <w:tcW w:w="725" w:type="dxa"/>
            <w:tcBorders>
              <w:top w:val="nil"/>
              <w:left w:val="nil"/>
              <w:bottom w:val="single" w:sz="6" w:space="0" w:color="auto"/>
              <w:right w:val="single" w:sz="6" w:space="0" w:color="auto"/>
            </w:tcBorders>
            <w:tcMar>
              <w:top w:w="0" w:type="dxa"/>
              <w:left w:w="0" w:type="dxa"/>
              <w:bottom w:w="0" w:type="dxa"/>
              <w:right w:w="0" w:type="dxa"/>
            </w:tcMar>
            <w:hideMark/>
          </w:tcPr>
          <w:p w14:paraId="25016767"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23C249FC" w14:textId="77777777" w:rsidTr="007B16BC">
        <w:tc>
          <w:tcPr>
            <w:tcW w:w="3056"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120876D3"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Подписи:</w:t>
            </w:r>
          </w:p>
        </w:tc>
        <w:tc>
          <w:tcPr>
            <w:tcW w:w="1164"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69C32869"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9"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7EF220FA"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09" w:type="dxa"/>
            <w:tcBorders>
              <w:top w:val="nil"/>
              <w:left w:val="nil"/>
              <w:bottom w:val="single" w:sz="6" w:space="0" w:color="auto"/>
              <w:right w:val="single" w:sz="6" w:space="0" w:color="auto"/>
            </w:tcBorders>
            <w:tcMar>
              <w:top w:w="0" w:type="dxa"/>
              <w:left w:w="0" w:type="dxa"/>
              <w:bottom w:w="0" w:type="dxa"/>
              <w:right w:w="0" w:type="dxa"/>
            </w:tcMar>
            <w:hideMark/>
          </w:tcPr>
          <w:p w14:paraId="29E8190C"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97" w:type="dxa"/>
            <w:gridSpan w:val="3"/>
            <w:tcBorders>
              <w:top w:val="nil"/>
              <w:left w:val="nil"/>
              <w:bottom w:val="single" w:sz="6" w:space="0" w:color="auto"/>
              <w:right w:val="single" w:sz="6" w:space="0" w:color="auto"/>
            </w:tcBorders>
            <w:tcMar>
              <w:top w:w="0" w:type="dxa"/>
              <w:left w:w="0" w:type="dxa"/>
              <w:bottom w:w="0" w:type="dxa"/>
              <w:right w:w="0" w:type="dxa"/>
            </w:tcMar>
            <w:hideMark/>
          </w:tcPr>
          <w:p w14:paraId="4815AF82"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676"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02FAF961"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676"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713DA7F8"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585" w:type="dxa"/>
            <w:tcBorders>
              <w:top w:val="nil"/>
              <w:left w:val="nil"/>
              <w:bottom w:val="single" w:sz="6" w:space="0" w:color="auto"/>
              <w:right w:val="single" w:sz="6" w:space="0" w:color="auto"/>
            </w:tcBorders>
            <w:tcMar>
              <w:top w:w="0" w:type="dxa"/>
              <w:left w:w="0" w:type="dxa"/>
              <w:bottom w:w="0" w:type="dxa"/>
              <w:right w:w="0" w:type="dxa"/>
            </w:tcMar>
            <w:hideMark/>
          </w:tcPr>
          <w:p w14:paraId="6561DBF7"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25" w:type="dxa"/>
            <w:tcBorders>
              <w:top w:val="nil"/>
              <w:left w:val="nil"/>
              <w:bottom w:val="single" w:sz="6" w:space="0" w:color="auto"/>
              <w:right w:val="single" w:sz="6" w:space="0" w:color="auto"/>
            </w:tcBorders>
            <w:tcMar>
              <w:top w:w="0" w:type="dxa"/>
              <w:left w:w="0" w:type="dxa"/>
              <w:bottom w:w="0" w:type="dxa"/>
              <w:right w:w="0" w:type="dxa"/>
            </w:tcMar>
            <w:hideMark/>
          </w:tcPr>
          <w:p w14:paraId="764081D9"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bl>
    <w:p w14:paraId="6F9D0E9A" w14:textId="77777777" w:rsidR="00790312" w:rsidRPr="00531914" w:rsidRDefault="00790312" w:rsidP="00790312">
      <w:pPr>
        <w:spacing w:after="0" w:line="240" w:lineRule="auto"/>
        <w:jc w:val="both"/>
        <w:rPr>
          <w:rFonts w:ascii="Times New Roman" w:eastAsia="Times New Roman" w:hAnsi="Times New Roman" w:cs="Times New Roman"/>
          <w:sz w:val="24"/>
          <w:szCs w:val="24"/>
          <w:lang w:eastAsia="bg-BG"/>
        </w:rPr>
      </w:pPr>
    </w:p>
    <w:p w14:paraId="774623C7" w14:textId="77777777" w:rsidR="00790312" w:rsidRPr="00531914" w:rsidRDefault="00790312" w:rsidP="00790312">
      <w:pPr>
        <w:spacing w:after="0" w:line="240" w:lineRule="auto"/>
        <w:jc w:val="both"/>
        <w:rPr>
          <w:rFonts w:ascii="Times New Roman" w:eastAsia="Times New Roman" w:hAnsi="Times New Roman" w:cs="Times New Roman"/>
          <w:sz w:val="24"/>
          <w:szCs w:val="24"/>
          <w:lang w:eastAsia="bg-BG"/>
        </w:rPr>
      </w:pPr>
    </w:p>
    <w:p w14:paraId="58D7709E" w14:textId="77777777" w:rsidR="00790312" w:rsidRPr="00531914" w:rsidRDefault="00790312" w:rsidP="00790312">
      <w:pPr>
        <w:spacing w:after="0" w:line="240" w:lineRule="auto"/>
        <w:ind w:firstLine="426"/>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Част 3 ОБОБЩЕНА ОЦЕНЪЧНА КАРТА НА ПРОЕКТ ЗА АНИМАЦИОНЕН ФИЛМ (заглавие)</w:t>
      </w:r>
    </w:p>
    <w:p w14:paraId="5C0849D1" w14:textId="77777777" w:rsidR="00790312" w:rsidRPr="00531914" w:rsidRDefault="00790312" w:rsidP="00790312">
      <w:pPr>
        <w:spacing w:after="0" w:line="240" w:lineRule="auto"/>
        <w:jc w:val="both"/>
        <w:rPr>
          <w:rFonts w:ascii="Times New Roman" w:eastAsia="Times New Roman" w:hAnsi="Times New Roman" w:cs="Times New Roman"/>
          <w:sz w:val="24"/>
          <w:szCs w:val="24"/>
          <w:lang w:eastAsia="bg-BG"/>
        </w:rPr>
      </w:pPr>
    </w:p>
    <w:tbl>
      <w:tblPr>
        <w:tblW w:w="0" w:type="auto"/>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3331"/>
        <w:gridCol w:w="717"/>
        <w:gridCol w:w="717"/>
        <w:gridCol w:w="717"/>
        <w:gridCol w:w="687"/>
        <w:gridCol w:w="43"/>
        <w:gridCol w:w="673"/>
        <w:gridCol w:w="43"/>
        <w:gridCol w:w="717"/>
        <w:gridCol w:w="717"/>
        <w:gridCol w:w="724"/>
      </w:tblGrid>
      <w:tr w:rsidR="00790312" w:rsidRPr="00531914" w14:paraId="22B2AA14" w14:textId="77777777" w:rsidTr="007B16BC">
        <w:tc>
          <w:tcPr>
            <w:tcW w:w="3331"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4504D0C2" w14:textId="77777777" w:rsidR="00790312" w:rsidRPr="00531914" w:rsidRDefault="00790312"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Критерии</w:t>
            </w:r>
          </w:p>
        </w:tc>
        <w:tc>
          <w:tcPr>
            <w:tcW w:w="5755" w:type="dxa"/>
            <w:gridSpan w:val="10"/>
            <w:tcBorders>
              <w:top w:val="single" w:sz="6" w:space="0" w:color="auto"/>
              <w:left w:val="nil"/>
              <w:bottom w:val="single" w:sz="6" w:space="0" w:color="auto"/>
              <w:right w:val="single" w:sz="6" w:space="0" w:color="auto"/>
            </w:tcBorders>
            <w:tcMar>
              <w:top w:w="0" w:type="dxa"/>
              <w:left w:w="0" w:type="dxa"/>
              <w:bottom w:w="0" w:type="dxa"/>
              <w:right w:w="0" w:type="dxa"/>
            </w:tcMar>
            <w:vAlign w:val="center"/>
            <w:hideMark/>
          </w:tcPr>
          <w:p w14:paraId="64C989A7" w14:textId="77777777" w:rsidR="00790312" w:rsidRPr="00531914" w:rsidRDefault="00790312"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Национална художествена комисия за анимационно кино</w:t>
            </w:r>
          </w:p>
        </w:tc>
      </w:tr>
      <w:tr w:rsidR="00790312" w:rsidRPr="00531914" w14:paraId="3C0868F0" w14:textId="77777777" w:rsidTr="007B16BC">
        <w:tc>
          <w:tcPr>
            <w:tcW w:w="0" w:type="auto"/>
            <w:vMerge/>
            <w:tcBorders>
              <w:top w:val="single" w:sz="6" w:space="0" w:color="auto"/>
              <w:left w:val="single" w:sz="6" w:space="0" w:color="auto"/>
              <w:bottom w:val="single" w:sz="6" w:space="0" w:color="auto"/>
              <w:right w:val="single" w:sz="6" w:space="0" w:color="auto"/>
            </w:tcBorders>
            <w:vAlign w:val="center"/>
            <w:hideMark/>
          </w:tcPr>
          <w:p w14:paraId="3B339603" w14:textId="77777777" w:rsidR="00790312" w:rsidRPr="00531914" w:rsidRDefault="00790312" w:rsidP="007B16BC">
            <w:pPr>
              <w:spacing w:after="0" w:line="240" w:lineRule="auto"/>
              <w:rPr>
                <w:rFonts w:ascii="Times New Roman" w:eastAsia="Times New Roman" w:hAnsi="Times New Roman" w:cs="Times New Roman"/>
                <w:lang w:eastAsia="bg-BG"/>
              </w:rPr>
            </w:pPr>
          </w:p>
        </w:tc>
        <w:tc>
          <w:tcPr>
            <w:tcW w:w="7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50EB546" w14:textId="77777777" w:rsidR="00790312" w:rsidRPr="00531914" w:rsidRDefault="00790312"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1</w:t>
            </w:r>
          </w:p>
        </w:tc>
        <w:tc>
          <w:tcPr>
            <w:tcW w:w="7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604D2382" w14:textId="77777777" w:rsidR="00790312" w:rsidRPr="00531914" w:rsidRDefault="00790312"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2</w:t>
            </w:r>
          </w:p>
        </w:tc>
        <w:tc>
          <w:tcPr>
            <w:tcW w:w="7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0A580D58" w14:textId="77777777" w:rsidR="00790312" w:rsidRPr="00531914" w:rsidRDefault="00790312"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3</w:t>
            </w:r>
          </w:p>
        </w:tc>
        <w:tc>
          <w:tcPr>
            <w:tcW w:w="730"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6F0497A6" w14:textId="77777777" w:rsidR="00790312" w:rsidRPr="00531914" w:rsidRDefault="00790312"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4</w:t>
            </w:r>
          </w:p>
        </w:tc>
        <w:tc>
          <w:tcPr>
            <w:tcW w:w="716"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1E3A9B5D" w14:textId="77777777" w:rsidR="00790312" w:rsidRPr="00531914" w:rsidRDefault="00790312"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5</w:t>
            </w:r>
          </w:p>
        </w:tc>
        <w:tc>
          <w:tcPr>
            <w:tcW w:w="7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9671387" w14:textId="77777777" w:rsidR="00790312" w:rsidRPr="00531914" w:rsidRDefault="00790312"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6</w:t>
            </w:r>
          </w:p>
        </w:tc>
        <w:tc>
          <w:tcPr>
            <w:tcW w:w="7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12650C98" w14:textId="77777777" w:rsidR="00790312" w:rsidRPr="00531914" w:rsidRDefault="00790312"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7</w:t>
            </w:r>
          </w:p>
        </w:tc>
        <w:tc>
          <w:tcPr>
            <w:tcW w:w="72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9A0E1EF" w14:textId="77777777" w:rsidR="00790312" w:rsidRPr="00531914" w:rsidRDefault="00790312"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Общо</w:t>
            </w:r>
          </w:p>
        </w:tc>
      </w:tr>
      <w:tr w:rsidR="00790312" w:rsidRPr="00531914" w14:paraId="0B0171CD" w14:textId="77777777" w:rsidTr="007B16BC">
        <w:tc>
          <w:tcPr>
            <w:tcW w:w="3331"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29AE943C"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Оценка на художествения и творчески потенциал на проекта</w:t>
            </w:r>
          </w:p>
          <w:p w14:paraId="29797B7E"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 27, ал. 1, т. 1 от ЗФИ)</w:t>
            </w:r>
          </w:p>
          <w:p w14:paraId="3483655E"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(10)</w:t>
            </w:r>
          </w:p>
        </w:tc>
        <w:tc>
          <w:tcPr>
            <w:tcW w:w="7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2FD4A3C3"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0B9B36CD"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5C920A79"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0"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69A8A00B"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0510A8E8"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6B2C76C3"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23D516AB"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2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0D37377"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3AED61FB" w14:textId="77777777" w:rsidTr="007B16BC">
        <w:tc>
          <w:tcPr>
            <w:tcW w:w="3331"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51778995"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Оценка на сценария – драматургичната структура</w:t>
            </w:r>
          </w:p>
          <w:p w14:paraId="71E5F73C"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 27, ал. 1, т. 1 от ЗФИ)</w:t>
            </w:r>
          </w:p>
          <w:p w14:paraId="1E4ABE65"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(20)</w:t>
            </w:r>
          </w:p>
        </w:tc>
        <w:tc>
          <w:tcPr>
            <w:tcW w:w="7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3476FD70"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53E575DF"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24E7D118"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0"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6C4D3A77"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69C8E2A3"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5AAB6759"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7CA89CE4"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2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6B97D5AE"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64DBF17F" w14:textId="77777777" w:rsidTr="007B16BC">
        <w:tc>
          <w:tcPr>
            <w:tcW w:w="3331"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3FD4B812"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Оценка на визуални материали – общо художествено решение и основни типажи</w:t>
            </w:r>
          </w:p>
          <w:p w14:paraId="5EA654DE"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 27, ал. 1, т. 1 от ЗФИ)</w:t>
            </w:r>
          </w:p>
          <w:p w14:paraId="2E12A9AF"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(30)</w:t>
            </w:r>
          </w:p>
        </w:tc>
        <w:tc>
          <w:tcPr>
            <w:tcW w:w="7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1D045AAB"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B171F86"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51212382"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0"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7F5C052B"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083F45C0"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7E63856D"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B02AD05"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2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0B46D90"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25FAF127" w14:textId="77777777" w:rsidTr="007B16BC">
        <w:tc>
          <w:tcPr>
            <w:tcW w:w="3331"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64CC7A37"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Оценка на режисьорска визия</w:t>
            </w:r>
            <w:r w:rsidRPr="00531914">
              <w:rPr>
                <w:rFonts w:ascii="Times New Roman" w:hAnsi="Times New Roman" w:cs="Times New Roman"/>
              </w:rPr>
              <w:t xml:space="preserve"> </w:t>
            </w:r>
            <w:r w:rsidRPr="00531914">
              <w:rPr>
                <w:rFonts w:ascii="Times New Roman" w:eastAsia="Times New Roman" w:hAnsi="Times New Roman" w:cs="Times New Roman"/>
                <w:b/>
                <w:bCs/>
                <w:lang w:eastAsia="bg-BG"/>
              </w:rPr>
              <w:t>според режисьорската експликация – творчески подход и мотивация на режисьора</w:t>
            </w:r>
          </w:p>
          <w:p w14:paraId="13796B19"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 27, ал. 1, т. 1 от ЗФИ)</w:t>
            </w:r>
          </w:p>
          <w:p w14:paraId="340E4CC3"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(20)</w:t>
            </w:r>
          </w:p>
        </w:tc>
        <w:tc>
          <w:tcPr>
            <w:tcW w:w="7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23A3B4E6"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5A5FB026"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23F57E6B"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0"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1BFF95D5"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3723C061"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71982553"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74DCC40E"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2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545A444C"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2B1DF524" w14:textId="77777777" w:rsidTr="007B16BC">
        <w:tc>
          <w:tcPr>
            <w:tcW w:w="3331"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27021AF8"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 xml:space="preserve">Оценка на зрителския потенциал и възможността за културно въздействие според продуцентската експликация </w:t>
            </w:r>
          </w:p>
          <w:p w14:paraId="16D15F9B"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 27, ал. 1, т. 2 от ЗФИ)</w:t>
            </w:r>
          </w:p>
          <w:p w14:paraId="794D8A08"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(8)</w:t>
            </w:r>
          </w:p>
        </w:tc>
        <w:tc>
          <w:tcPr>
            <w:tcW w:w="7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2EB5551C"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7D8EE4EA"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6DF0EBBA"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0"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4E902F30"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0C6F1E94"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1DF4DAF3"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5580652E"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2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39B68BCC"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6F00C896" w14:textId="77777777" w:rsidTr="007B16BC">
        <w:tc>
          <w:tcPr>
            <w:tcW w:w="3331"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37522C5D"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Обща оценка:</w:t>
            </w:r>
          </w:p>
        </w:tc>
        <w:tc>
          <w:tcPr>
            <w:tcW w:w="7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667CADCC"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582445EC"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029B4E46"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0"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1B16773F"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47E97EFC"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63B964E2"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5A601C0D"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2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3420F26B"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78ACC9F1" w14:textId="77777777" w:rsidTr="007B16BC">
        <w:tc>
          <w:tcPr>
            <w:tcW w:w="3331"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0C1C1AE8"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СРЕДНА ОЦЕНКА:</w:t>
            </w:r>
          </w:p>
        </w:tc>
        <w:tc>
          <w:tcPr>
            <w:tcW w:w="7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2D40E5DD"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2DBF0FE0"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15D0CDE2"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0"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067711D9"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20F474E5"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5D353E78"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5EAA7428"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2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C371851"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776E778A" w14:textId="77777777" w:rsidTr="007B16BC">
        <w:tc>
          <w:tcPr>
            <w:tcW w:w="3331"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17CC1FAF"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Служебна оценка за продуцента:</w:t>
            </w:r>
          </w:p>
          <w:p w14:paraId="0CE83D3E"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(съгласно картата за служебна оценка)</w:t>
            </w:r>
          </w:p>
        </w:tc>
        <w:tc>
          <w:tcPr>
            <w:tcW w:w="5031" w:type="dxa"/>
            <w:gridSpan w:val="9"/>
            <w:tcBorders>
              <w:top w:val="nil"/>
              <w:left w:val="nil"/>
              <w:bottom w:val="single" w:sz="6" w:space="0" w:color="auto"/>
              <w:right w:val="single" w:sz="6" w:space="0" w:color="auto"/>
            </w:tcBorders>
            <w:tcMar>
              <w:top w:w="0" w:type="dxa"/>
              <w:left w:w="0" w:type="dxa"/>
              <w:bottom w:w="0" w:type="dxa"/>
              <w:right w:w="0" w:type="dxa"/>
            </w:tcMar>
            <w:vAlign w:val="center"/>
            <w:hideMark/>
          </w:tcPr>
          <w:p w14:paraId="44821DA2"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2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EB7ACD6"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1BE6CB3C" w14:textId="77777777" w:rsidTr="007B16BC">
        <w:tc>
          <w:tcPr>
            <w:tcW w:w="3331"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63ECD541"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Служебна оценка за режисьора:</w:t>
            </w:r>
          </w:p>
          <w:p w14:paraId="0FBDFCA7"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(съгласно картата за служебна оценка)</w:t>
            </w:r>
          </w:p>
        </w:tc>
        <w:tc>
          <w:tcPr>
            <w:tcW w:w="2838" w:type="dxa"/>
            <w:gridSpan w:val="4"/>
            <w:tcBorders>
              <w:top w:val="nil"/>
              <w:left w:val="nil"/>
              <w:bottom w:val="single" w:sz="6" w:space="0" w:color="auto"/>
              <w:right w:val="single" w:sz="6" w:space="0" w:color="auto"/>
            </w:tcBorders>
            <w:tcMar>
              <w:top w:w="0" w:type="dxa"/>
              <w:left w:w="0" w:type="dxa"/>
              <w:bottom w:w="0" w:type="dxa"/>
              <w:right w:w="0" w:type="dxa"/>
            </w:tcMar>
            <w:vAlign w:val="center"/>
            <w:hideMark/>
          </w:tcPr>
          <w:p w14:paraId="06924493"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345D6DD5"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1477" w:type="dxa"/>
            <w:gridSpan w:val="3"/>
            <w:tcBorders>
              <w:top w:val="nil"/>
              <w:left w:val="nil"/>
              <w:bottom w:val="single" w:sz="6" w:space="0" w:color="auto"/>
              <w:right w:val="single" w:sz="6" w:space="0" w:color="auto"/>
            </w:tcBorders>
            <w:tcMar>
              <w:top w:w="0" w:type="dxa"/>
              <w:left w:w="0" w:type="dxa"/>
              <w:bottom w:w="0" w:type="dxa"/>
              <w:right w:w="0" w:type="dxa"/>
            </w:tcMar>
            <w:vAlign w:val="center"/>
            <w:hideMark/>
          </w:tcPr>
          <w:p w14:paraId="7F4B4138"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2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0511EE12"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1CD3DFBA" w14:textId="77777777" w:rsidTr="007B16BC">
        <w:tc>
          <w:tcPr>
            <w:tcW w:w="3331"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000F7419"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КРАЙНА ОЦЕНКА:</w:t>
            </w:r>
          </w:p>
        </w:tc>
        <w:tc>
          <w:tcPr>
            <w:tcW w:w="7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6BE59881"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62187A42"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60172518"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0"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72F6F1DE"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06A9BDEC"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38E7CC58"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2F971BFE"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2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5319B8D0"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1B26666E" w14:textId="77777777" w:rsidTr="007B16BC">
        <w:tc>
          <w:tcPr>
            <w:tcW w:w="3331"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073AA616"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7002405A"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1</w:t>
            </w:r>
          </w:p>
        </w:tc>
        <w:tc>
          <w:tcPr>
            <w:tcW w:w="7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216BBCE6"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2</w:t>
            </w:r>
          </w:p>
        </w:tc>
        <w:tc>
          <w:tcPr>
            <w:tcW w:w="7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3D3A954D"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3</w:t>
            </w:r>
          </w:p>
        </w:tc>
        <w:tc>
          <w:tcPr>
            <w:tcW w:w="730"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0B7E8B55"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4</w:t>
            </w:r>
          </w:p>
        </w:tc>
        <w:tc>
          <w:tcPr>
            <w:tcW w:w="716"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10B405FC"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5</w:t>
            </w:r>
          </w:p>
        </w:tc>
        <w:tc>
          <w:tcPr>
            <w:tcW w:w="7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655660AC"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6</w:t>
            </w:r>
          </w:p>
        </w:tc>
        <w:tc>
          <w:tcPr>
            <w:tcW w:w="7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3DC7954E"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7</w:t>
            </w:r>
          </w:p>
        </w:tc>
        <w:tc>
          <w:tcPr>
            <w:tcW w:w="72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2CB79D9D"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44372D5C" w14:textId="77777777" w:rsidTr="007B16BC">
        <w:tc>
          <w:tcPr>
            <w:tcW w:w="3331" w:type="dxa"/>
            <w:tcBorders>
              <w:top w:val="nil"/>
              <w:left w:val="single" w:sz="6" w:space="0" w:color="auto"/>
              <w:bottom w:val="single" w:sz="6" w:space="0" w:color="auto"/>
              <w:right w:val="single" w:sz="6" w:space="0" w:color="auto"/>
            </w:tcBorders>
            <w:tcMar>
              <w:top w:w="0" w:type="dxa"/>
              <w:left w:w="0" w:type="dxa"/>
              <w:bottom w:w="0" w:type="dxa"/>
              <w:right w:w="0" w:type="dxa"/>
            </w:tcMar>
            <w:vAlign w:val="center"/>
            <w:hideMark/>
          </w:tcPr>
          <w:p w14:paraId="2B344DFF"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Подписи:</w:t>
            </w:r>
          </w:p>
        </w:tc>
        <w:tc>
          <w:tcPr>
            <w:tcW w:w="7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10A106C8"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0C8DE3A7"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3A632B9A"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0"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098C73B0"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gridSpan w:val="2"/>
            <w:tcBorders>
              <w:top w:val="nil"/>
              <w:left w:val="nil"/>
              <w:bottom w:val="single" w:sz="6" w:space="0" w:color="auto"/>
              <w:right w:val="single" w:sz="6" w:space="0" w:color="auto"/>
            </w:tcBorders>
            <w:tcMar>
              <w:top w:w="0" w:type="dxa"/>
              <w:left w:w="0" w:type="dxa"/>
              <w:bottom w:w="0" w:type="dxa"/>
              <w:right w:w="0" w:type="dxa"/>
            </w:tcMar>
            <w:vAlign w:val="center"/>
            <w:hideMark/>
          </w:tcPr>
          <w:p w14:paraId="6C3ED803"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41F1EA51"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78B70FBF"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24" w:type="dxa"/>
            <w:tcBorders>
              <w:top w:val="nil"/>
              <w:left w:val="nil"/>
              <w:bottom w:val="single" w:sz="6" w:space="0" w:color="auto"/>
              <w:right w:val="single" w:sz="6" w:space="0" w:color="auto"/>
            </w:tcBorders>
            <w:tcMar>
              <w:top w:w="0" w:type="dxa"/>
              <w:left w:w="0" w:type="dxa"/>
              <w:bottom w:w="0" w:type="dxa"/>
              <w:right w:w="0" w:type="dxa"/>
            </w:tcMar>
            <w:vAlign w:val="center"/>
            <w:hideMark/>
          </w:tcPr>
          <w:p w14:paraId="21E408ED"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4244CEFB" w14:textId="77777777" w:rsidTr="007B16BC">
        <w:tc>
          <w:tcPr>
            <w:tcW w:w="3331" w:type="dxa"/>
            <w:tcBorders>
              <w:top w:val="nil"/>
              <w:left w:val="nil"/>
              <w:bottom w:val="nil"/>
              <w:right w:val="nil"/>
            </w:tcBorders>
            <w:tcMar>
              <w:top w:w="0" w:type="dxa"/>
              <w:left w:w="0" w:type="dxa"/>
              <w:bottom w:w="0" w:type="dxa"/>
              <w:right w:w="0" w:type="dxa"/>
            </w:tcMar>
            <w:vAlign w:val="center"/>
            <w:hideMark/>
          </w:tcPr>
          <w:p w14:paraId="13D40448" w14:textId="77777777" w:rsidR="00790312" w:rsidRPr="00531914" w:rsidRDefault="00790312" w:rsidP="007B16BC">
            <w:pPr>
              <w:spacing w:after="0" w:line="240" w:lineRule="auto"/>
              <w:rPr>
                <w:rFonts w:ascii="Times New Roman" w:eastAsia="Times New Roman" w:hAnsi="Times New Roman" w:cs="Times New Roman"/>
                <w:lang w:eastAsia="bg-BG"/>
              </w:rPr>
            </w:pPr>
          </w:p>
        </w:tc>
        <w:tc>
          <w:tcPr>
            <w:tcW w:w="717" w:type="dxa"/>
            <w:tcBorders>
              <w:top w:val="nil"/>
              <w:left w:val="nil"/>
              <w:bottom w:val="nil"/>
              <w:right w:val="nil"/>
            </w:tcBorders>
            <w:tcMar>
              <w:top w:w="0" w:type="dxa"/>
              <w:left w:w="0" w:type="dxa"/>
              <w:bottom w:w="0" w:type="dxa"/>
              <w:right w:w="0" w:type="dxa"/>
            </w:tcMar>
            <w:vAlign w:val="center"/>
            <w:hideMark/>
          </w:tcPr>
          <w:p w14:paraId="47B4FA2C" w14:textId="77777777" w:rsidR="00790312" w:rsidRPr="00531914" w:rsidRDefault="00790312" w:rsidP="007B16BC">
            <w:pPr>
              <w:spacing w:after="0" w:line="240" w:lineRule="auto"/>
              <w:rPr>
                <w:rFonts w:ascii="Times New Roman" w:eastAsia="Times New Roman" w:hAnsi="Times New Roman" w:cs="Times New Roman"/>
                <w:sz w:val="20"/>
                <w:szCs w:val="20"/>
                <w:lang w:eastAsia="bg-BG"/>
              </w:rPr>
            </w:pPr>
          </w:p>
        </w:tc>
        <w:tc>
          <w:tcPr>
            <w:tcW w:w="717" w:type="dxa"/>
            <w:tcBorders>
              <w:top w:val="nil"/>
              <w:left w:val="nil"/>
              <w:bottom w:val="nil"/>
              <w:right w:val="nil"/>
            </w:tcBorders>
            <w:tcMar>
              <w:top w:w="0" w:type="dxa"/>
              <w:left w:w="0" w:type="dxa"/>
              <w:bottom w:w="0" w:type="dxa"/>
              <w:right w:w="0" w:type="dxa"/>
            </w:tcMar>
            <w:vAlign w:val="center"/>
            <w:hideMark/>
          </w:tcPr>
          <w:p w14:paraId="04EE56C9" w14:textId="77777777" w:rsidR="00790312" w:rsidRPr="00531914" w:rsidRDefault="00790312" w:rsidP="007B16BC">
            <w:pPr>
              <w:spacing w:after="0" w:line="240" w:lineRule="auto"/>
              <w:rPr>
                <w:rFonts w:ascii="Times New Roman" w:eastAsia="Times New Roman" w:hAnsi="Times New Roman" w:cs="Times New Roman"/>
                <w:sz w:val="20"/>
                <w:szCs w:val="20"/>
                <w:lang w:eastAsia="bg-BG"/>
              </w:rPr>
            </w:pPr>
          </w:p>
        </w:tc>
        <w:tc>
          <w:tcPr>
            <w:tcW w:w="717" w:type="dxa"/>
            <w:tcBorders>
              <w:top w:val="nil"/>
              <w:left w:val="nil"/>
              <w:bottom w:val="nil"/>
              <w:right w:val="nil"/>
            </w:tcBorders>
            <w:tcMar>
              <w:top w:w="0" w:type="dxa"/>
              <w:left w:w="0" w:type="dxa"/>
              <w:bottom w:w="0" w:type="dxa"/>
              <w:right w:w="0" w:type="dxa"/>
            </w:tcMar>
            <w:vAlign w:val="center"/>
            <w:hideMark/>
          </w:tcPr>
          <w:p w14:paraId="4684069B" w14:textId="77777777" w:rsidR="00790312" w:rsidRPr="00531914" w:rsidRDefault="00790312" w:rsidP="007B16BC">
            <w:pPr>
              <w:spacing w:after="0" w:line="240" w:lineRule="auto"/>
              <w:rPr>
                <w:rFonts w:ascii="Times New Roman" w:eastAsia="Times New Roman" w:hAnsi="Times New Roman" w:cs="Times New Roman"/>
                <w:sz w:val="20"/>
                <w:szCs w:val="20"/>
                <w:lang w:eastAsia="bg-BG"/>
              </w:rPr>
            </w:pPr>
          </w:p>
        </w:tc>
        <w:tc>
          <w:tcPr>
            <w:tcW w:w="687" w:type="dxa"/>
            <w:tcBorders>
              <w:top w:val="nil"/>
              <w:left w:val="nil"/>
              <w:bottom w:val="nil"/>
              <w:right w:val="nil"/>
            </w:tcBorders>
            <w:tcMar>
              <w:top w:w="0" w:type="dxa"/>
              <w:left w:w="0" w:type="dxa"/>
              <w:bottom w:w="0" w:type="dxa"/>
              <w:right w:w="0" w:type="dxa"/>
            </w:tcMar>
            <w:vAlign w:val="center"/>
            <w:hideMark/>
          </w:tcPr>
          <w:p w14:paraId="51FE3AE1" w14:textId="77777777" w:rsidR="00790312" w:rsidRPr="00531914" w:rsidRDefault="00790312" w:rsidP="007B16BC">
            <w:pPr>
              <w:spacing w:after="0" w:line="240" w:lineRule="auto"/>
              <w:rPr>
                <w:rFonts w:ascii="Times New Roman" w:eastAsia="Times New Roman" w:hAnsi="Times New Roman" w:cs="Times New Roman"/>
                <w:sz w:val="20"/>
                <w:szCs w:val="20"/>
                <w:lang w:eastAsia="bg-BG"/>
              </w:rPr>
            </w:pPr>
          </w:p>
        </w:tc>
        <w:tc>
          <w:tcPr>
            <w:tcW w:w="43" w:type="dxa"/>
            <w:tcBorders>
              <w:top w:val="nil"/>
              <w:left w:val="nil"/>
              <w:bottom w:val="nil"/>
              <w:right w:val="nil"/>
            </w:tcBorders>
            <w:tcMar>
              <w:top w:w="0" w:type="dxa"/>
              <w:left w:w="0" w:type="dxa"/>
              <w:bottom w:w="0" w:type="dxa"/>
              <w:right w:w="0" w:type="dxa"/>
            </w:tcMar>
            <w:vAlign w:val="center"/>
            <w:hideMark/>
          </w:tcPr>
          <w:p w14:paraId="2125AA06" w14:textId="77777777" w:rsidR="00790312" w:rsidRPr="00531914" w:rsidRDefault="00790312" w:rsidP="007B16BC">
            <w:pPr>
              <w:spacing w:after="0" w:line="240" w:lineRule="auto"/>
              <w:rPr>
                <w:rFonts w:ascii="Times New Roman" w:eastAsia="Times New Roman" w:hAnsi="Times New Roman" w:cs="Times New Roman"/>
                <w:sz w:val="20"/>
                <w:szCs w:val="20"/>
                <w:lang w:eastAsia="bg-BG"/>
              </w:rPr>
            </w:pPr>
          </w:p>
        </w:tc>
        <w:tc>
          <w:tcPr>
            <w:tcW w:w="673" w:type="dxa"/>
            <w:tcBorders>
              <w:top w:val="nil"/>
              <w:left w:val="nil"/>
              <w:bottom w:val="nil"/>
              <w:right w:val="nil"/>
            </w:tcBorders>
            <w:tcMar>
              <w:top w:w="0" w:type="dxa"/>
              <w:left w:w="0" w:type="dxa"/>
              <w:bottom w:w="0" w:type="dxa"/>
              <w:right w:w="0" w:type="dxa"/>
            </w:tcMar>
            <w:vAlign w:val="center"/>
            <w:hideMark/>
          </w:tcPr>
          <w:p w14:paraId="3CF86B51" w14:textId="77777777" w:rsidR="00790312" w:rsidRPr="00531914" w:rsidRDefault="00790312" w:rsidP="007B16BC">
            <w:pPr>
              <w:spacing w:after="0" w:line="240" w:lineRule="auto"/>
              <w:rPr>
                <w:rFonts w:ascii="Times New Roman" w:eastAsia="Times New Roman" w:hAnsi="Times New Roman" w:cs="Times New Roman"/>
                <w:sz w:val="20"/>
                <w:szCs w:val="20"/>
                <w:lang w:eastAsia="bg-BG"/>
              </w:rPr>
            </w:pPr>
          </w:p>
        </w:tc>
        <w:tc>
          <w:tcPr>
            <w:tcW w:w="43" w:type="dxa"/>
            <w:tcBorders>
              <w:top w:val="nil"/>
              <w:left w:val="nil"/>
              <w:bottom w:val="nil"/>
              <w:right w:val="nil"/>
            </w:tcBorders>
            <w:tcMar>
              <w:top w:w="0" w:type="dxa"/>
              <w:left w:w="0" w:type="dxa"/>
              <w:bottom w:w="0" w:type="dxa"/>
              <w:right w:w="0" w:type="dxa"/>
            </w:tcMar>
            <w:vAlign w:val="center"/>
            <w:hideMark/>
          </w:tcPr>
          <w:p w14:paraId="2139D2AD" w14:textId="77777777" w:rsidR="00790312" w:rsidRPr="00531914" w:rsidRDefault="00790312" w:rsidP="007B16BC">
            <w:pPr>
              <w:spacing w:after="0" w:line="240" w:lineRule="auto"/>
              <w:rPr>
                <w:rFonts w:ascii="Times New Roman" w:eastAsia="Times New Roman" w:hAnsi="Times New Roman" w:cs="Times New Roman"/>
                <w:sz w:val="20"/>
                <w:szCs w:val="20"/>
                <w:lang w:eastAsia="bg-BG"/>
              </w:rPr>
            </w:pPr>
          </w:p>
        </w:tc>
        <w:tc>
          <w:tcPr>
            <w:tcW w:w="717" w:type="dxa"/>
            <w:tcBorders>
              <w:top w:val="nil"/>
              <w:left w:val="nil"/>
              <w:bottom w:val="nil"/>
              <w:right w:val="nil"/>
            </w:tcBorders>
            <w:tcMar>
              <w:top w:w="0" w:type="dxa"/>
              <w:left w:w="0" w:type="dxa"/>
              <w:bottom w:w="0" w:type="dxa"/>
              <w:right w:w="0" w:type="dxa"/>
            </w:tcMar>
            <w:vAlign w:val="center"/>
            <w:hideMark/>
          </w:tcPr>
          <w:p w14:paraId="4253FEEE" w14:textId="77777777" w:rsidR="00790312" w:rsidRPr="00531914" w:rsidRDefault="00790312" w:rsidP="007B16BC">
            <w:pPr>
              <w:spacing w:after="0" w:line="240" w:lineRule="auto"/>
              <w:rPr>
                <w:rFonts w:ascii="Times New Roman" w:eastAsia="Times New Roman" w:hAnsi="Times New Roman" w:cs="Times New Roman"/>
                <w:sz w:val="20"/>
                <w:szCs w:val="20"/>
                <w:lang w:eastAsia="bg-BG"/>
              </w:rPr>
            </w:pPr>
          </w:p>
        </w:tc>
        <w:tc>
          <w:tcPr>
            <w:tcW w:w="717" w:type="dxa"/>
            <w:tcBorders>
              <w:top w:val="nil"/>
              <w:left w:val="nil"/>
              <w:bottom w:val="nil"/>
              <w:right w:val="nil"/>
            </w:tcBorders>
            <w:tcMar>
              <w:top w:w="0" w:type="dxa"/>
              <w:left w:w="0" w:type="dxa"/>
              <w:bottom w:w="0" w:type="dxa"/>
              <w:right w:w="0" w:type="dxa"/>
            </w:tcMar>
            <w:vAlign w:val="center"/>
            <w:hideMark/>
          </w:tcPr>
          <w:p w14:paraId="2B67C043" w14:textId="77777777" w:rsidR="00790312" w:rsidRPr="00531914" w:rsidRDefault="00790312" w:rsidP="007B16BC">
            <w:pPr>
              <w:spacing w:after="0" w:line="240" w:lineRule="auto"/>
              <w:rPr>
                <w:rFonts w:ascii="Times New Roman" w:eastAsia="Times New Roman" w:hAnsi="Times New Roman" w:cs="Times New Roman"/>
                <w:sz w:val="20"/>
                <w:szCs w:val="20"/>
                <w:lang w:eastAsia="bg-BG"/>
              </w:rPr>
            </w:pPr>
          </w:p>
        </w:tc>
        <w:tc>
          <w:tcPr>
            <w:tcW w:w="724" w:type="dxa"/>
            <w:tcBorders>
              <w:top w:val="nil"/>
              <w:left w:val="nil"/>
              <w:bottom w:val="nil"/>
              <w:right w:val="nil"/>
            </w:tcBorders>
            <w:tcMar>
              <w:top w:w="0" w:type="dxa"/>
              <w:left w:w="0" w:type="dxa"/>
              <w:bottom w:w="0" w:type="dxa"/>
              <w:right w:w="0" w:type="dxa"/>
            </w:tcMar>
            <w:vAlign w:val="center"/>
            <w:hideMark/>
          </w:tcPr>
          <w:p w14:paraId="46478EF9" w14:textId="77777777" w:rsidR="00790312" w:rsidRPr="00531914" w:rsidRDefault="00790312" w:rsidP="007B16BC">
            <w:pPr>
              <w:spacing w:after="0" w:line="240" w:lineRule="auto"/>
              <w:rPr>
                <w:rFonts w:ascii="Times New Roman" w:eastAsia="Times New Roman" w:hAnsi="Times New Roman" w:cs="Times New Roman"/>
                <w:sz w:val="20"/>
                <w:szCs w:val="20"/>
                <w:lang w:eastAsia="bg-BG"/>
              </w:rPr>
            </w:pPr>
          </w:p>
        </w:tc>
      </w:tr>
    </w:tbl>
    <w:p w14:paraId="64C55BEE" w14:textId="77777777" w:rsidR="00790312" w:rsidRPr="00531914" w:rsidRDefault="00790312" w:rsidP="00790312">
      <w:pPr>
        <w:spacing w:after="0" w:line="240" w:lineRule="auto"/>
        <w:jc w:val="both"/>
        <w:rPr>
          <w:rFonts w:ascii="Times New Roman" w:eastAsia="Times New Roman" w:hAnsi="Times New Roman" w:cs="Times New Roman"/>
          <w:sz w:val="24"/>
          <w:szCs w:val="24"/>
          <w:lang w:eastAsia="bg-BG"/>
        </w:rPr>
      </w:pPr>
    </w:p>
    <w:p w14:paraId="0264B71F" w14:textId="77777777" w:rsidR="00790312" w:rsidRPr="00531914" w:rsidRDefault="00790312" w:rsidP="00790312">
      <w:pPr>
        <w:spacing w:after="0" w:line="240" w:lineRule="auto"/>
        <w:jc w:val="both"/>
        <w:rPr>
          <w:rFonts w:ascii="Times New Roman" w:eastAsia="Times New Roman" w:hAnsi="Times New Roman" w:cs="Times New Roman"/>
          <w:sz w:val="24"/>
          <w:szCs w:val="24"/>
          <w:lang w:eastAsia="bg-BG"/>
        </w:rPr>
      </w:pPr>
    </w:p>
    <w:p w14:paraId="6CD1C4D3" w14:textId="77777777" w:rsidR="00790312" w:rsidRPr="00531914" w:rsidRDefault="00790312" w:rsidP="00790312">
      <w:pPr>
        <w:spacing w:after="0" w:line="240" w:lineRule="auto"/>
        <w:ind w:firstLine="426"/>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Част 4 ОБОБЩЕНА ОЦЕНЪЧНА КАРТА НА ПРОЕКТ ЗА ДЕБЮТ НА АНИМАЦИОНЕН ФИЛМ (заглавие)</w:t>
      </w:r>
    </w:p>
    <w:p w14:paraId="4678C512" w14:textId="77777777" w:rsidR="00790312" w:rsidRPr="00531914" w:rsidRDefault="00790312" w:rsidP="00790312">
      <w:pPr>
        <w:spacing w:after="0" w:line="240" w:lineRule="auto"/>
        <w:jc w:val="both"/>
        <w:rPr>
          <w:rFonts w:ascii="Times New Roman" w:eastAsia="Times New Roman" w:hAnsi="Times New Roman" w:cs="Times New Roman"/>
          <w:sz w:val="24"/>
          <w:szCs w:val="24"/>
          <w:lang w:eastAsia="bg-BG"/>
        </w:rPr>
      </w:pPr>
    </w:p>
    <w:tbl>
      <w:tblPr>
        <w:tblW w:w="0" w:type="auto"/>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3337"/>
        <w:gridCol w:w="715"/>
        <w:gridCol w:w="716"/>
        <w:gridCol w:w="716"/>
        <w:gridCol w:w="716"/>
        <w:gridCol w:w="716"/>
        <w:gridCol w:w="716"/>
        <w:gridCol w:w="716"/>
        <w:gridCol w:w="738"/>
      </w:tblGrid>
      <w:tr w:rsidR="00790312" w:rsidRPr="00531914" w14:paraId="095CC901" w14:textId="77777777" w:rsidTr="007B16BC">
        <w:trPr>
          <w:tblHeader/>
        </w:trPr>
        <w:tc>
          <w:tcPr>
            <w:tcW w:w="3337"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22D1C08" w14:textId="77777777" w:rsidR="00790312" w:rsidRPr="00531914" w:rsidRDefault="00790312"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Критерии</w:t>
            </w:r>
          </w:p>
        </w:tc>
        <w:tc>
          <w:tcPr>
            <w:tcW w:w="5749" w:type="dxa"/>
            <w:gridSpan w:val="8"/>
            <w:tcBorders>
              <w:top w:val="single" w:sz="6" w:space="0" w:color="auto"/>
              <w:left w:val="nil"/>
              <w:bottom w:val="single" w:sz="6" w:space="0" w:color="auto"/>
              <w:right w:val="single" w:sz="6" w:space="0" w:color="auto"/>
            </w:tcBorders>
            <w:tcMar>
              <w:top w:w="0" w:type="dxa"/>
              <w:left w:w="0" w:type="dxa"/>
              <w:bottom w:w="0" w:type="dxa"/>
              <w:right w:w="0" w:type="dxa"/>
            </w:tcMar>
            <w:hideMark/>
          </w:tcPr>
          <w:p w14:paraId="3799263D" w14:textId="77777777" w:rsidR="00790312" w:rsidRPr="00531914" w:rsidRDefault="00790312"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Национална художествена комисия за анимационно кино</w:t>
            </w:r>
          </w:p>
        </w:tc>
      </w:tr>
      <w:tr w:rsidR="00790312" w:rsidRPr="00531914" w14:paraId="49510E97" w14:textId="77777777" w:rsidTr="007B16BC">
        <w:trPr>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797F2D8" w14:textId="77777777" w:rsidR="00790312" w:rsidRPr="00531914" w:rsidRDefault="00790312" w:rsidP="007B16BC">
            <w:pPr>
              <w:spacing w:after="0" w:line="240" w:lineRule="auto"/>
              <w:rPr>
                <w:rFonts w:ascii="Times New Roman" w:eastAsia="Times New Roman" w:hAnsi="Times New Roman" w:cs="Times New Roman"/>
                <w:lang w:eastAsia="bg-BG"/>
              </w:rPr>
            </w:pPr>
          </w:p>
        </w:tc>
        <w:tc>
          <w:tcPr>
            <w:tcW w:w="715" w:type="dxa"/>
            <w:tcBorders>
              <w:top w:val="nil"/>
              <w:left w:val="nil"/>
              <w:bottom w:val="single" w:sz="6" w:space="0" w:color="auto"/>
              <w:right w:val="single" w:sz="6" w:space="0" w:color="auto"/>
            </w:tcBorders>
            <w:tcMar>
              <w:top w:w="0" w:type="dxa"/>
              <w:left w:w="0" w:type="dxa"/>
              <w:bottom w:w="0" w:type="dxa"/>
              <w:right w:w="0" w:type="dxa"/>
            </w:tcMar>
            <w:hideMark/>
          </w:tcPr>
          <w:p w14:paraId="2B4C2D40" w14:textId="77777777" w:rsidR="00790312" w:rsidRPr="00531914" w:rsidRDefault="00790312"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1</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2470AF7E" w14:textId="77777777" w:rsidR="00790312" w:rsidRPr="00531914" w:rsidRDefault="00790312"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2</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120933F1" w14:textId="77777777" w:rsidR="00790312" w:rsidRPr="00531914" w:rsidRDefault="00790312"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3</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061A5CC0" w14:textId="77777777" w:rsidR="00790312" w:rsidRPr="00531914" w:rsidRDefault="00790312"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4</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3C64EE11" w14:textId="77777777" w:rsidR="00790312" w:rsidRPr="00531914" w:rsidRDefault="00790312"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5</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070DE47C" w14:textId="77777777" w:rsidR="00790312" w:rsidRPr="00531914" w:rsidRDefault="00790312"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6</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3B032883" w14:textId="77777777" w:rsidR="00790312" w:rsidRPr="00531914" w:rsidRDefault="00790312"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7</w:t>
            </w:r>
          </w:p>
        </w:tc>
        <w:tc>
          <w:tcPr>
            <w:tcW w:w="738" w:type="dxa"/>
            <w:tcBorders>
              <w:top w:val="nil"/>
              <w:left w:val="nil"/>
              <w:bottom w:val="single" w:sz="6" w:space="0" w:color="auto"/>
              <w:right w:val="single" w:sz="6" w:space="0" w:color="auto"/>
            </w:tcBorders>
            <w:tcMar>
              <w:top w:w="0" w:type="dxa"/>
              <w:left w:w="0" w:type="dxa"/>
              <w:bottom w:w="0" w:type="dxa"/>
              <w:right w:w="0" w:type="dxa"/>
            </w:tcMar>
            <w:hideMark/>
          </w:tcPr>
          <w:p w14:paraId="0335FDAA" w14:textId="77777777" w:rsidR="00790312" w:rsidRPr="00531914" w:rsidRDefault="00790312"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Общо</w:t>
            </w:r>
          </w:p>
        </w:tc>
      </w:tr>
      <w:tr w:rsidR="00790312" w:rsidRPr="00531914" w14:paraId="5DC3E687" w14:textId="77777777" w:rsidTr="007B16BC">
        <w:tc>
          <w:tcPr>
            <w:tcW w:w="3337"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45A99AAA"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Оценка на художествения и творчески потенциал на проекта</w:t>
            </w:r>
          </w:p>
          <w:p w14:paraId="169F3424"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 27, ал. 1, т. 1 от ЗФИ)</w:t>
            </w:r>
          </w:p>
          <w:p w14:paraId="74A00E62"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(10)</w:t>
            </w:r>
          </w:p>
        </w:tc>
        <w:tc>
          <w:tcPr>
            <w:tcW w:w="715" w:type="dxa"/>
            <w:tcBorders>
              <w:top w:val="nil"/>
              <w:left w:val="nil"/>
              <w:bottom w:val="single" w:sz="6" w:space="0" w:color="auto"/>
              <w:right w:val="single" w:sz="6" w:space="0" w:color="auto"/>
            </w:tcBorders>
            <w:tcMar>
              <w:top w:w="0" w:type="dxa"/>
              <w:left w:w="0" w:type="dxa"/>
              <w:bottom w:w="0" w:type="dxa"/>
              <w:right w:w="0" w:type="dxa"/>
            </w:tcMar>
            <w:hideMark/>
          </w:tcPr>
          <w:p w14:paraId="3B54C67B"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3E4F2058"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7C98AAA1"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07D6DA74"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58874046"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57B996BE"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05D8E4A6"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8" w:type="dxa"/>
            <w:tcBorders>
              <w:top w:val="nil"/>
              <w:left w:val="nil"/>
              <w:bottom w:val="single" w:sz="6" w:space="0" w:color="auto"/>
              <w:right w:val="single" w:sz="6" w:space="0" w:color="auto"/>
            </w:tcBorders>
            <w:tcMar>
              <w:top w:w="0" w:type="dxa"/>
              <w:left w:w="0" w:type="dxa"/>
              <w:bottom w:w="0" w:type="dxa"/>
              <w:right w:w="0" w:type="dxa"/>
            </w:tcMar>
            <w:hideMark/>
          </w:tcPr>
          <w:p w14:paraId="6CC85DD0"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0D1161DF" w14:textId="77777777" w:rsidTr="007B16BC">
        <w:tc>
          <w:tcPr>
            <w:tcW w:w="3337"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3F6FAD86"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Оценка на сценария – драматургичната структура</w:t>
            </w:r>
          </w:p>
          <w:p w14:paraId="3A60B769"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 27, ал. 1, т. 1 от ЗФИ)</w:t>
            </w:r>
          </w:p>
          <w:p w14:paraId="2B6906CB"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(20)</w:t>
            </w:r>
          </w:p>
        </w:tc>
        <w:tc>
          <w:tcPr>
            <w:tcW w:w="715" w:type="dxa"/>
            <w:tcBorders>
              <w:top w:val="nil"/>
              <w:left w:val="nil"/>
              <w:bottom w:val="single" w:sz="6" w:space="0" w:color="auto"/>
              <w:right w:val="single" w:sz="6" w:space="0" w:color="auto"/>
            </w:tcBorders>
            <w:tcMar>
              <w:top w:w="0" w:type="dxa"/>
              <w:left w:w="0" w:type="dxa"/>
              <w:bottom w:w="0" w:type="dxa"/>
              <w:right w:w="0" w:type="dxa"/>
            </w:tcMar>
            <w:hideMark/>
          </w:tcPr>
          <w:p w14:paraId="773676CE"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7F78AD99"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53A8D505"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0F010633"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35577CCA"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785B15F0"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5965A01B"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8" w:type="dxa"/>
            <w:tcBorders>
              <w:top w:val="nil"/>
              <w:left w:val="nil"/>
              <w:bottom w:val="single" w:sz="6" w:space="0" w:color="auto"/>
              <w:right w:val="single" w:sz="6" w:space="0" w:color="auto"/>
            </w:tcBorders>
            <w:tcMar>
              <w:top w:w="0" w:type="dxa"/>
              <w:left w:w="0" w:type="dxa"/>
              <w:bottom w:w="0" w:type="dxa"/>
              <w:right w:w="0" w:type="dxa"/>
            </w:tcMar>
            <w:hideMark/>
          </w:tcPr>
          <w:p w14:paraId="2ABC18D5"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3D1ED6A0" w14:textId="77777777" w:rsidTr="007B16BC">
        <w:tc>
          <w:tcPr>
            <w:tcW w:w="3337"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6EE46E38"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Оценка на визуални материали – общо художествено решение и основни типажи</w:t>
            </w:r>
          </w:p>
          <w:p w14:paraId="4C653BC0"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 27, ал. 1, т. 1 от ЗФИ)</w:t>
            </w:r>
          </w:p>
          <w:p w14:paraId="62B213AF"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(30)</w:t>
            </w:r>
          </w:p>
        </w:tc>
        <w:tc>
          <w:tcPr>
            <w:tcW w:w="715" w:type="dxa"/>
            <w:tcBorders>
              <w:top w:val="nil"/>
              <w:left w:val="nil"/>
              <w:bottom w:val="single" w:sz="6" w:space="0" w:color="auto"/>
              <w:right w:val="single" w:sz="6" w:space="0" w:color="auto"/>
            </w:tcBorders>
            <w:tcMar>
              <w:top w:w="0" w:type="dxa"/>
              <w:left w:w="0" w:type="dxa"/>
              <w:bottom w:w="0" w:type="dxa"/>
              <w:right w:w="0" w:type="dxa"/>
            </w:tcMar>
            <w:hideMark/>
          </w:tcPr>
          <w:p w14:paraId="64A9FFBB"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68C49CFF"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59C7CA56"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60AA2E11"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7BB6206F"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15072F7F"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4FB5E7A3"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8" w:type="dxa"/>
            <w:tcBorders>
              <w:top w:val="nil"/>
              <w:left w:val="nil"/>
              <w:bottom w:val="single" w:sz="6" w:space="0" w:color="auto"/>
              <w:right w:val="single" w:sz="6" w:space="0" w:color="auto"/>
            </w:tcBorders>
            <w:tcMar>
              <w:top w:w="0" w:type="dxa"/>
              <w:left w:w="0" w:type="dxa"/>
              <w:bottom w:w="0" w:type="dxa"/>
              <w:right w:w="0" w:type="dxa"/>
            </w:tcMar>
            <w:hideMark/>
          </w:tcPr>
          <w:p w14:paraId="10844384"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3CF29250" w14:textId="77777777" w:rsidTr="007B16BC">
        <w:tc>
          <w:tcPr>
            <w:tcW w:w="3337"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631C9064"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Оценка на режисьорска визия според режисьорската експликация – творчески подход и мотивация на режисьора</w:t>
            </w:r>
          </w:p>
          <w:p w14:paraId="59DC251E"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 27, ал. 1, т. 1 от ЗФИ)</w:t>
            </w:r>
          </w:p>
          <w:p w14:paraId="6D88D31A"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(20)</w:t>
            </w:r>
          </w:p>
        </w:tc>
        <w:tc>
          <w:tcPr>
            <w:tcW w:w="715" w:type="dxa"/>
            <w:tcBorders>
              <w:top w:val="nil"/>
              <w:left w:val="nil"/>
              <w:bottom w:val="single" w:sz="6" w:space="0" w:color="auto"/>
              <w:right w:val="single" w:sz="6" w:space="0" w:color="auto"/>
            </w:tcBorders>
            <w:tcMar>
              <w:top w:w="0" w:type="dxa"/>
              <w:left w:w="0" w:type="dxa"/>
              <w:bottom w:w="0" w:type="dxa"/>
              <w:right w:w="0" w:type="dxa"/>
            </w:tcMar>
            <w:hideMark/>
          </w:tcPr>
          <w:p w14:paraId="3517792B"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60902FAD"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1681DD83"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0F1BA004"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31D6807D"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0D0BF662"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1EF7BF35"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8" w:type="dxa"/>
            <w:tcBorders>
              <w:top w:val="nil"/>
              <w:left w:val="nil"/>
              <w:bottom w:val="single" w:sz="6" w:space="0" w:color="auto"/>
              <w:right w:val="single" w:sz="6" w:space="0" w:color="auto"/>
            </w:tcBorders>
            <w:tcMar>
              <w:top w:w="0" w:type="dxa"/>
              <w:left w:w="0" w:type="dxa"/>
              <w:bottom w:w="0" w:type="dxa"/>
              <w:right w:w="0" w:type="dxa"/>
            </w:tcMar>
            <w:hideMark/>
          </w:tcPr>
          <w:p w14:paraId="216F112C"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7FFD4EE6" w14:textId="77777777" w:rsidTr="007B16BC">
        <w:tc>
          <w:tcPr>
            <w:tcW w:w="3337"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40E3CBEC"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 xml:space="preserve">Оценка на зрителския потенциал и възможността за културно въздействие според продуцентската експликация </w:t>
            </w:r>
          </w:p>
          <w:p w14:paraId="7E12F3CC"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 27, ал. 1, т. 2 от ЗФИ)</w:t>
            </w:r>
          </w:p>
          <w:p w14:paraId="381FDBDC"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(8)</w:t>
            </w:r>
          </w:p>
        </w:tc>
        <w:tc>
          <w:tcPr>
            <w:tcW w:w="715" w:type="dxa"/>
            <w:tcBorders>
              <w:top w:val="nil"/>
              <w:left w:val="nil"/>
              <w:bottom w:val="single" w:sz="6" w:space="0" w:color="auto"/>
              <w:right w:val="single" w:sz="6" w:space="0" w:color="auto"/>
            </w:tcBorders>
            <w:tcMar>
              <w:top w:w="0" w:type="dxa"/>
              <w:left w:w="0" w:type="dxa"/>
              <w:bottom w:w="0" w:type="dxa"/>
              <w:right w:w="0" w:type="dxa"/>
            </w:tcMar>
            <w:hideMark/>
          </w:tcPr>
          <w:p w14:paraId="39425F6A"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42532CD7"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0BEC0AF3"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796CD3C1"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5F049E41"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4F38094A"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33C94861"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8" w:type="dxa"/>
            <w:tcBorders>
              <w:top w:val="nil"/>
              <w:left w:val="nil"/>
              <w:bottom w:val="single" w:sz="6" w:space="0" w:color="auto"/>
              <w:right w:val="single" w:sz="6" w:space="0" w:color="auto"/>
            </w:tcBorders>
            <w:tcMar>
              <w:top w:w="0" w:type="dxa"/>
              <w:left w:w="0" w:type="dxa"/>
              <w:bottom w:w="0" w:type="dxa"/>
              <w:right w:w="0" w:type="dxa"/>
            </w:tcMar>
            <w:hideMark/>
          </w:tcPr>
          <w:p w14:paraId="4BEA8BAD"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2B99DC7C" w14:textId="77777777" w:rsidTr="007B16BC">
        <w:tc>
          <w:tcPr>
            <w:tcW w:w="3337"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33C8D2B4"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Обща оценка:</w:t>
            </w:r>
          </w:p>
        </w:tc>
        <w:tc>
          <w:tcPr>
            <w:tcW w:w="715" w:type="dxa"/>
            <w:tcBorders>
              <w:top w:val="nil"/>
              <w:left w:val="nil"/>
              <w:bottom w:val="single" w:sz="6" w:space="0" w:color="auto"/>
              <w:right w:val="single" w:sz="6" w:space="0" w:color="auto"/>
            </w:tcBorders>
            <w:tcMar>
              <w:top w:w="0" w:type="dxa"/>
              <w:left w:w="0" w:type="dxa"/>
              <w:bottom w:w="0" w:type="dxa"/>
              <w:right w:w="0" w:type="dxa"/>
            </w:tcMar>
            <w:hideMark/>
          </w:tcPr>
          <w:p w14:paraId="3A4814B0"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7A4E80D8"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30B1E7AA"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34112EB7"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1239E0AD"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516CF72E"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5C53919A"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8" w:type="dxa"/>
            <w:tcBorders>
              <w:top w:val="nil"/>
              <w:left w:val="nil"/>
              <w:bottom w:val="single" w:sz="6" w:space="0" w:color="auto"/>
              <w:right w:val="single" w:sz="6" w:space="0" w:color="auto"/>
            </w:tcBorders>
            <w:tcMar>
              <w:top w:w="0" w:type="dxa"/>
              <w:left w:w="0" w:type="dxa"/>
              <w:bottom w:w="0" w:type="dxa"/>
              <w:right w:w="0" w:type="dxa"/>
            </w:tcMar>
            <w:hideMark/>
          </w:tcPr>
          <w:p w14:paraId="0D059E62"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1167CCA2" w14:textId="77777777" w:rsidTr="007B16BC">
        <w:tc>
          <w:tcPr>
            <w:tcW w:w="3337"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48AC5471"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СРЕДНА ОЦЕНКА:</w:t>
            </w:r>
          </w:p>
        </w:tc>
        <w:tc>
          <w:tcPr>
            <w:tcW w:w="715" w:type="dxa"/>
            <w:tcBorders>
              <w:top w:val="nil"/>
              <w:left w:val="nil"/>
              <w:bottom w:val="single" w:sz="6" w:space="0" w:color="auto"/>
              <w:right w:val="single" w:sz="6" w:space="0" w:color="auto"/>
            </w:tcBorders>
            <w:tcMar>
              <w:top w:w="0" w:type="dxa"/>
              <w:left w:w="0" w:type="dxa"/>
              <w:bottom w:w="0" w:type="dxa"/>
              <w:right w:w="0" w:type="dxa"/>
            </w:tcMar>
            <w:hideMark/>
          </w:tcPr>
          <w:p w14:paraId="16305343"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56F6ED82"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5A026898"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29737D4A"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4E9A5334"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1176CB22"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155B97A5"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8" w:type="dxa"/>
            <w:tcBorders>
              <w:top w:val="nil"/>
              <w:left w:val="nil"/>
              <w:bottom w:val="single" w:sz="6" w:space="0" w:color="auto"/>
              <w:right w:val="single" w:sz="6" w:space="0" w:color="auto"/>
            </w:tcBorders>
            <w:tcMar>
              <w:top w:w="0" w:type="dxa"/>
              <w:left w:w="0" w:type="dxa"/>
              <w:bottom w:w="0" w:type="dxa"/>
              <w:right w:w="0" w:type="dxa"/>
            </w:tcMar>
            <w:hideMark/>
          </w:tcPr>
          <w:p w14:paraId="75D54292"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33200539" w14:textId="77777777" w:rsidTr="007B16BC">
        <w:tc>
          <w:tcPr>
            <w:tcW w:w="3337"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5622246A"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КРАЙНА ОЦЕНКА:</w:t>
            </w:r>
          </w:p>
        </w:tc>
        <w:tc>
          <w:tcPr>
            <w:tcW w:w="715" w:type="dxa"/>
            <w:tcBorders>
              <w:top w:val="nil"/>
              <w:left w:val="nil"/>
              <w:bottom w:val="single" w:sz="6" w:space="0" w:color="auto"/>
              <w:right w:val="single" w:sz="6" w:space="0" w:color="auto"/>
            </w:tcBorders>
            <w:tcMar>
              <w:top w:w="0" w:type="dxa"/>
              <w:left w:w="0" w:type="dxa"/>
              <w:bottom w:w="0" w:type="dxa"/>
              <w:right w:w="0" w:type="dxa"/>
            </w:tcMar>
            <w:hideMark/>
          </w:tcPr>
          <w:p w14:paraId="76DBCDDF"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6975DC45"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6990316F"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5BC55E84"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3DC7DD12"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3778E3B1"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33C3C336"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8" w:type="dxa"/>
            <w:tcBorders>
              <w:top w:val="nil"/>
              <w:left w:val="nil"/>
              <w:bottom w:val="single" w:sz="6" w:space="0" w:color="auto"/>
              <w:right w:val="single" w:sz="6" w:space="0" w:color="auto"/>
            </w:tcBorders>
            <w:tcMar>
              <w:top w:w="0" w:type="dxa"/>
              <w:left w:w="0" w:type="dxa"/>
              <w:bottom w:w="0" w:type="dxa"/>
              <w:right w:w="0" w:type="dxa"/>
            </w:tcMar>
            <w:hideMark/>
          </w:tcPr>
          <w:p w14:paraId="7824B426"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3C8E53F9" w14:textId="77777777" w:rsidTr="007B16BC">
        <w:tc>
          <w:tcPr>
            <w:tcW w:w="3337"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6E753971"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5" w:type="dxa"/>
            <w:tcBorders>
              <w:top w:val="nil"/>
              <w:left w:val="nil"/>
              <w:bottom w:val="single" w:sz="6" w:space="0" w:color="auto"/>
              <w:right w:val="single" w:sz="6" w:space="0" w:color="auto"/>
            </w:tcBorders>
            <w:tcMar>
              <w:top w:w="0" w:type="dxa"/>
              <w:left w:w="0" w:type="dxa"/>
              <w:bottom w:w="0" w:type="dxa"/>
              <w:right w:w="0" w:type="dxa"/>
            </w:tcMar>
            <w:hideMark/>
          </w:tcPr>
          <w:p w14:paraId="222986CF"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1</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2E257643"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2</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6E36B19E"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3</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4348ECF7"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4</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5FB78F3A"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5</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1FFE998F"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6</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0555D599"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7</w:t>
            </w:r>
          </w:p>
        </w:tc>
        <w:tc>
          <w:tcPr>
            <w:tcW w:w="738" w:type="dxa"/>
            <w:tcBorders>
              <w:top w:val="nil"/>
              <w:left w:val="nil"/>
              <w:bottom w:val="single" w:sz="6" w:space="0" w:color="auto"/>
              <w:right w:val="single" w:sz="6" w:space="0" w:color="auto"/>
            </w:tcBorders>
            <w:tcMar>
              <w:top w:w="0" w:type="dxa"/>
              <w:left w:w="0" w:type="dxa"/>
              <w:bottom w:w="0" w:type="dxa"/>
              <w:right w:w="0" w:type="dxa"/>
            </w:tcMar>
            <w:hideMark/>
          </w:tcPr>
          <w:p w14:paraId="48F00F78"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34F7175C" w14:textId="77777777" w:rsidTr="007B16BC">
        <w:tc>
          <w:tcPr>
            <w:tcW w:w="3337"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3B384815"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Подписи:</w:t>
            </w:r>
          </w:p>
        </w:tc>
        <w:tc>
          <w:tcPr>
            <w:tcW w:w="715" w:type="dxa"/>
            <w:tcBorders>
              <w:top w:val="nil"/>
              <w:left w:val="nil"/>
              <w:bottom w:val="single" w:sz="6" w:space="0" w:color="auto"/>
              <w:right w:val="single" w:sz="6" w:space="0" w:color="auto"/>
            </w:tcBorders>
            <w:tcMar>
              <w:top w:w="0" w:type="dxa"/>
              <w:left w:w="0" w:type="dxa"/>
              <w:bottom w:w="0" w:type="dxa"/>
              <w:right w:w="0" w:type="dxa"/>
            </w:tcMar>
            <w:hideMark/>
          </w:tcPr>
          <w:p w14:paraId="7932122F"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10F09CFF"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79C3A94A"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62428719"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2D45B6CE"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6682C5D0"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6" w:type="dxa"/>
            <w:tcBorders>
              <w:top w:val="nil"/>
              <w:left w:val="nil"/>
              <w:bottom w:val="single" w:sz="6" w:space="0" w:color="auto"/>
              <w:right w:val="single" w:sz="6" w:space="0" w:color="auto"/>
            </w:tcBorders>
            <w:tcMar>
              <w:top w:w="0" w:type="dxa"/>
              <w:left w:w="0" w:type="dxa"/>
              <w:bottom w:w="0" w:type="dxa"/>
              <w:right w:w="0" w:type="dxa"/>
            </w:tcMar>
            <w:hideMark/>
          </w:tcPr>
          <w:p w14:paraId="41EBB99E"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8" w:type="dxa"/>
            <w:tcBorders>
              <w:top w:val="nil"/>
              <w:left w:val="nil"/>
              <w:bottom w:val="single" w:sz="6" w:space="0" w:color="auto"/>
              <w:right w:val="single" w:sz="6" w:space="0" w:color="auto"/>
            </w:tcBorders>
            <w:tcMar>
              <w:top w:w="0" w:type="dxa"/>
              <w:left w:w="0" w:type="dxa"/>
              <w:bottom w:w="0" w:type="dxa"/>
              <w:right w:w="0" w:type="dxa"/>
            </w:tcMar>
            <w:hideMark/>
          </w:tcPr>
          <w:p w14:paraId="0B3CC24F"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bl>
    <w:p w14:paraId="0647E2EA" w14:textId="77777777" w:rsidR="00790312" w:rsidRPr="00531914" w:rsidRDefault="00790312" w:rsidP="00790312">
      <w:pPr>
        <w:spacing w:after="0" w:line="240" w:lineRule="auto"/>
        <w:rPr>
          <w:rFonts w:ascii="Times New Roman" w:eastAsia="Times New Roman" w:hAnsi="Times New Roman" w:cs="Times New Roman"/>
          <w:sz w:val="24"/>
          <w:szCs w:val="24"/>
          <w:lang w:eastAsia="bg-BG"/>
        </w:rPr>
      </w:pPr>
    </w:p>
    <w:p w14:paraId="0ED8F138" w14:textId="77777777" w:rsidR="00790312" w:rsidRPr="00531914" w:rsidRDefault="00790312" w:rsidP="00790312">
      <w:pPr>
        <w:spacing w:after="0" w:line="240" w:lineRule="auto"/>
        <w:ind w:firstLine="567"/>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Част 5 ОБОБЩЕНА ОЦЕНЪЧНА КАРТА НА ПРОЕКТ ЗА ПЪЛНОМЕТРАЖЕН АНИМАЦИОНЕН ФИЛМ (заглавие)</w:t>
      </w:r>
    </w:p>
    <w:p w14:paraId="33AAAC63" w14:textId="77777777" w:rsidR="00790312" w:rsidRPr="00531914" w:rsidRDefault="00790312" w:rsidP="00790312">
      <w:pPr>
        <w:spacing w:after="0" w:line="240" w:lineRule="auto"/>
        <w:jc w:val="both"/>
        <w:rPr>
          <w:rFonts w:ascii="Times New Roman" w:eastAsia="Times New Roman" w:hAnsi="Times New Roman" w:cs="Times New Roman"/>
          <w:sz w:val="24"/>
          <w:szCs w:val="24"/>
          <w:lang w:eastAsia="bg-BG"/>
        </w:rPr>
      </w:pPr>
    </w:p>
    <w:tbl>
      <w:tblPr>
        <w:tblW w:w="0" w:type="auto"/>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3329"/>
        <w:gridCol w:w="717"/>
        <w:gridCol w:w="717"/>
        <w:gridCol w:w="717"/>
        <w:gridCol w:w="731"/>
        <w:gridCol w:w="717"/>
        <w:gridCol w:w="717"/>
        <w:gridCol w:w="717"/>
        <w:gridCol w:w="724"/>
      </w:tblGrid>
      <w:tr w:rsidR="00790312" w:rsidRPr="00531914" w14:paraId="2778282F" w14:textId="77777777" w:rsidTr="007B16BC">
        <w:trPr>
          <w:tblHeader/>
        </w:trPr>
        <w:tc>
          <w:tcPr>
            <w:tcW w:w="3329"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5A430E6" w14:textId="77777777" w:rsidR="00790312" w:rsidRPr="00531914" w:rsidRDefault="00790312"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Критерии</w:t>
            </w:r>
          </w:p>
        </w:tc>
        <w:tc>
          <w:tcPr>
            <w:tcW w:w="5757" w:type="dxa"/>
            <w:gridSpan w:val="8"/>
            <w:tcBorders>
              <w:top w:val="single" w:sz="6" w:space="0" w:color="auto"/>
              <w:left w:val="nil"/>
              <w:bottom w:val="single" w:sz="6" w:space="0" w:color="auto"/>
              <w:right w:val="single" w:sz="6" w:space="0" w:color="auto"/>
            </w:tcBorders>
            <w:tcMar>
              <w:top w:w="0" w:type="dxa"/>
              <w:left w:w="0" w:type="dxa"/>
              <w:bottom w:w="0" w:type="dxa"/>
              <w:right w:w="0" w:type="dxa"/>
            </w:tcMar>
            <w:hideMark/>
          </w:tcPr>
          <w:p w14:paraId="76F4C6B6" w14:textId="77777777" w:rsidR="00790312" w:rsidRPr="00531914" w:rsidRDefault="00790312"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Национална художествена комисия за анимационно кино</w:t>
            </w:r>
          </w:p>
        </w:tc>
      </w:tr>
      <w:tr w:rsidR="00790312" w:rsidRPr="00531914" w14:paraId="33015EB7" w14:textId="77777777" w:rsidTr="007B16BC">
        <w:trPr>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7AA547D" w14:textId="77777777" w:rsidR="00790312" w:rsidRPr="00531914" w:rsidRDefault="00790312" w:rsidP="007B16BC">
            <w:pPr>
              <w:spacing w:after="0" w:line="240" w:lineRule="auto"/>
              <w:rPr>
                <w:rFonts w:ascii="Times New Roman" w:eastAsia="Times New Roman" w:hAnsi="Times New Roman" w:cs="Times New Roman"/>
                <w:lang w:eastAsia="bg-BG"/>
              </w:rPr>
            </w:pP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6C7808D6"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1</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53F7FA3E"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2</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6B480A24"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3</w:t>
            </w:r>
          </w:p>
        </w:tc>
        <w:tc>
          <w:tcPr>
            <w:tcW w:w="731" w:type="dxa"/>
            <w:tcBorders>
              <w:top w:val="nil"/>
              <w:left w:val="nil"/>
              <w:bottom w:val="single" w:sz="6" w:space="0" w:color="auto"/>
              <w:right w:val="single" w:sz="6" w:space="0" w:color="auto"/>
            </w:tcBorders>
            <w:tcMar>
              <w:top w:w="0" w:type="dxa"/>
              <w:left w:w="0" w:type="dxa"/>
              <w:bottom w:w="0" w:type="dxa"/>
              <w:right w:w="0" w:type="dxa"/>
            </w:tcMar>
            <w:hideMark/>
          </w:tcPr>
          <w:p w14:paraId="45B9FD51" w14:textId="77777777" w:rsidR="00790312" w:rsidRPr="00531914" w:rsidRDefault="00790312"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4</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0B37D82F" w14:textId="77777777" w:rsidR="00790312" w:rsidRPr="00531914" w:rsidRDefault="00790312"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5</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786D28AF"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6</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0EBEC8D3"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7</w:t>
            </w:r>
          </w:p>
        </w:tc>
        <w:tc>
          <w:tcPr>
            <w:tcW w:w="724" w:type="dxa"/>
            <w:tcBorders>
              <w:top w:val="nil"/>
              <w:left w:val="nil"/>
              <w:bottom w:val="single" w:sz="6" w:space="0" w:color="auto"/>
              <w:right w:val="single" w:sz="6" w:space="0" w:color="auto"/>
            </w:tcBorders>
            <w:tcMar>
              <w:top w:w="0" w:type="dxa"/>
              <w:left w:w="0" w:type="dxa"/>
              <w:bottom w:w="0" w:type="dxa"/>
              <w:right w:w="0" w:type="dxa"/>
            </w:tcMar>
            <w:hideMark/>
          </w:tcPr>
          <w:p w14:paraId="482AF4E2" w14:textId="77777777" w:rsidR="00790312" w:rsidRPr="00531914" w:rsidRDefault="00790312"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Общо</w:t>
            </w:r>
          </w:p>
        </w:tc>
      </w:tr>
      <w:tr w:rsidR="00790312" w:rsidRPr="00531914" w14:paraId="691F6540" w14:textId="77777777" w:rsidTr="007B16BC">
        <w:tc>
          <w:tcPr>
            <w:tcW w:w="3329"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569B5970"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Оценка на художествения и творчески потенциал на проекта</w:t>
            </w:r>
          </w:p>
          <w:p w14:paraId="20C2F80E"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 27, ал. 1, т. 1 от ЗФИ)</w:t>
            </w:r>
          </w:p>
          <w:p w14:paraId="72B2E6CF"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(10)</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544D761B"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3AB8BAA8"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5BDD987F"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1" w:type="dxa"/>
            <w:tcBorders>
              <w:top w:val="nil"/>
              <w:left w:val="nil"/>
              <w:bottom w:val="single" w:sz="6" w:space="0" w:color="auto"/>
              <w:right w:val="single" w:sz="6" w:space="0" w:color="auto"/>
            </w:tcBorders>
            <w:tcMar>
              <w:top w:w="0" w:type="dxa"/>
              <w:left w:w="0" w:type="dxa"/>
              <w:bottom w:w="0" w:type="dxa"/>
              <w:right w:w="0" w:type="dxa"/>
            </w:tcMar>
            <w:hideMark/>
          </w:tcPr>
          <w:p w14:paraId="5F301554"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52AF2582"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243EDEF2"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1AFBA0EA"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24" w:type="dxa"/>
            <w:tcBorders>
              <w:top w:val="nil"/>
              <w:left w:val="nil"/>
              <w:bottom w:val="single" w:sz="6" w:space="0" w:color="auto"/>
              <w:right w:val="single" w:sz="6" w:space="0" w:color="auto"/>
            </w:tcBorders>
            <w:tcMar>
              <w:top w:w="0" w:type="dxa"/>
              <w:left w:w="0" w:type="dxa"/>
              <w:bottom w:w="0" w:type="dxa"/>
              <w:right w:w="0" w:type="dxa"/>
            </w:tcMar>
            <w:hideMark/>
          </w:tcPr>
          <w:p w14:paraId="4258F0EC"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69A4124D" w14:textId="77777777" w:rsidTr="007B16BC">
        <w:tc>
          <w:tcPr>
            <w:tcW w:w="3329"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747C2815"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Оценка на сценария – драматургичната структура, основни персонажи, диалог и/или задкадров глас</w:t>
            </w:r>
          </w:p>
          <w:p w14:paraId="5A1A93AE"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 27, ал. 1, т. 1 от ЗФИ)</w:t>
            </w:r>
          </w:p>
          <w:p w14:paraId="48A06356"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(30)</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4C0FAE03"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109385C8"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067FF139"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1" w:type="dxa"/>
            <w:tcBorders>
              <w:top w:val="nil"/>
              <w:left w:val="nil"/>
              <w:bottom w:val="single" w:sz="6" w:space="0" w:color="auto"/>
              <w:right w:val="single" w:sz="6" w:space="0" w:color="auto"/>
            </w:tcBorders>
            <w:tcMar>
              <w:top w:w="0" w:type="dxa"/>
              <w:left w:w="0" w:type="dxa"/>
              <w:bottom w:w="0" w:type="dxa"/>
              <w:right w:w="0" w:type="dxa"/>
            </w:tcMar>
            <w:hideMark/>
          </w:tcPr>
          <w:p w14:paraId="7555C795"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76D6A1F3"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230FED2D"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350AA19A"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24" w:type="dxa"/>
            <w:tcBorders>
              <w:top w:val="nil"/>
              <w:left w:val="nil"/>
              <w:bottom w:val="single" w:sz="6" w:space="0" w:color="auto"/>
              <w:right w:val="single" w:sz="6" w:space="0" w:color="auto"/>
            </w:tcBorders>
            <w:tcMar>
              <w:top w:w="0" w:type="dxa"/>
              <w:left w:w="0" w:type="dxa"/>
              <w:bottom w:w="0" w:type="dxa"/>
              <w:right w:w="0" w:type="dxa"/>
            </w:tcMar>
            <w:hideMark/>
          </w:tcPr>
          <w:p w14:paraId="73E66B02"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69356553" w14:textId="77777777" w:rsidTr="007B16BC">
        <w:tc>
          <w:tcPr>
            <w:tcW w:w="3329"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565F0770"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Оценка на визуални материали – общо художествено решение и основни типажи</w:t>
            </w:r>
          </w:p>
          <w:p w14:paraId="16AD2A02"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 27, ал. 1, т. 1 от ЗФИ)</w:t>
            </w:r>
          </w:p>
          <w:p w14:paraId="0C314BCC"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(25)</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5A358602"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5262DDB5"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35E04092"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1" w:type="dxa"/>
            <w:tcBorders>
              <w:top w:val="nil"/>
              <w:left w:val="nil"/>
              <w:bottom w:val="single" w:sz="6" w:space="0" w:color="auto"/>
              <w:right w:val="single" w:sz="6" w:space="0" w:color="auto"/>
            </w:tcBorders>
            <w:tcMar>
              <w:top w:w="0" w:type="dxa"/>
              <w:left w:w="0" w:type="dxa"/>
              <w:bottom w:w="0" w:type="dxa"/>
              <w:right w:w="0" w:type="dxa"/>
            </w:tcMar>
            <w:hideMark/>
          </w:tcPr>
          <w:p w14:paraId="7719F661"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3A0DE32C"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41D0D33F"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0344DD93"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24" w:type="dxa"/>
            <w:tcBorders>
              <w:top w:val="nil"/>
              <w:left w:val="nil"/>
              <w:bottom w:val="single" w:sz="6" w:space="0" w:color="auto"/>
              <w:right w:val="single" w:sz="6" w:space="0" w:color="auto"/>
            </w:tcBorders>
            <w:tcMar>
              <w:top w:w="0" w:type="dxa"/>
              <w:left w:w="0" w:type="dxa"/>
              <w:bottom w:w="0" w:type="dxa"/>
              <w:right w:w="0" w:type="dxa"/>
            </w:tcMar>
            <w:hideMark/>
          </w:tcPr>
          <w:p w14:paraId="03F50109"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0D7BB007" w14:textId="77777777" w:rsidTr="007B16BC">
        <w:tc>
          <w:tcPr>
            <w:tcW w:w="3329"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407D14AF"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Оценка на режисьорска визия – мотивация и творчески подход на режисьора (чл. 27, ал. 1, т. 1 от ЗФИ)</w:t>
            </w:r>
          </w:p>
          <w:p w14:paraId="198F4B94"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(15)</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2953239D"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758A165F"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4D8940A2"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1" w:type="dxa"/>
            <w:tcBorders>
              <w:top w:val="nil"/>
              <w:left w:val="nil"/>
              <w:bottom w:val="single" w:sz="6" w:space="0" w:color="auto"/>
              <w:right w:val="single" w:sz="6" w:space="0" w:color="auto"/>
            </w:tcBorders>
            <w:tcMar>
              <w:top w:w="0" w:type="dxa"/>
              <w:left w:w="0" w:type="dxa"/>
              <w:bottom w:w="0" w:type="dxa"/>
              <w:right w:w="0" w:type="dxa"/>
            </w:tcMar>
            <w:hideMark/>
          </w:tcPr>
          <w:p w14:paraId="25816616"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70362EA9"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69A8ECF9"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1097F5BC"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24" w:type="dxa"/>
            <w:tcBorders>
              <w:top w:val="nil"/>
              <w:left w:val="nil"/>
              <w:bottom w:val="single" w:sz="6" w:space="0" w:color="auto"/>
              <w:right w:val="single" w:sz="6" w:space="0" w:color="auto"/>
            </w:tcBorders>
            <w:tcMar>
              <w:top w:w="0" w:type="dxa"/>
              <w:left w:w="0" w:type="dxa"/>
              <w:bottom w:w="0" w:type="dxa"/>
              <w:right w:w="0" w:type="dxa"/>
            </w:tcMar>
            <w:hideMark/>
          </w:tcPr>
          <w:p w14:paraId="30BAE8A4"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155E3F1D" w14:textId="77777777" w:rsidTr="007B16BC">
        <w:tc>
          <w:tcPr>
            <w:tcW w:w="3329"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5D1CA4DA"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Оценка на зрителския потенциал и възможността за културно въздействие според продуцентската експликация</w:t>
            </w:r>
          </w:p>
          <w:p w14:paraId="2EED34C2"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 27, ал. 1, т. 2 от ЗФИ)</w:t>
            </w:r>
          </w:p>
          <w:p w14:paraId="5D0DD017"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(8)</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75F4E57C"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4F14ABCD"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670FA4B9"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1" w:type="dxa"/>
            <w:tcBorders>
              <w:top w:val="nil"/>
              <w:left w:val="nil"/>
              <w:bottom w:val="single" w:sz="6" w:space="0" w:color="auto"/>
              <w:right w:val="single" w:sz="6" w:space="0" w:color="auto"/>
            </w:tcBorders>
            <w:tcMar>
              <w:top w:w="0" w:type="dxa"/>
              <w:left w:w="0" w:type="dxa"/>
              <w:bottom w:w="0" w:type="dxa"/>
              <w:right w:w="0" w:type="dxa"/>
            </w:tcMar>
            <w:hideMark/>
          </w:tcPr>
          <w:p w14:paraId="5E2F3176"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5389570E"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56DD9019"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0CEDEB06"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24" w:type="dxa"/>
            <w:tcBorders>
              <w:top w:val="nil"/>
              <w:left w:val="nil"/>
              <w:bottom w:val="single" w:sz="6" w:space="0" w:color="auto"/>
              <w:right w:val="single" w:sz="6" w:space="0" w:color="auto"/>
            </w:tcBorders>
            <w:tcMar>
              <w:top w:w="0" w:type="dxa"/>
              <w:left w:w="0" w:type="dxa"/>
              <w:bottom w:w="0" w:type="dxa"/>
              <w:right w:w="0" w:type="dxa"/>
            </w:tcMar>
            <w:hideMark/>
          </w:tcPr>
          <w:p w14:paraId="1E5DF3CA"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3D8AB5E1" w14:textId="77777777" w:rsidTr="007B16BC">
        <w:tc>
          <w:tcPr>
            <w:tcW w:w="3329"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5BA7EDE3"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Обща оценка:</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545DF9B3"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344138DF"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452F8B9E"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1" w:type="dxa"/>
            <w:tcBorders>
              <w:top w:val="nil"/>
              <w:left w:val="nil"/>
              <w:bottom w:val="single" w:sz="6" w:space="0" w:color="auto"/>
              <w:right w:val="single" w:sz="6" w:space="0" w:color="auto"/>
            </w:tcBorders>
            <w:tcMar>
              <w:top w:w="0" w:type="dxa"/>
              <w:left w:w="0" w:type="dxa"/>
              <w:bottom w:w="0" w:type="dxa"/>
              <w:right w:w="0" w:type="dxa"/>
            </w:tcMar>
            <w:hideMark/>
          </w:tcPr>
          <w:p w14:paraId="4C0C069D"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04668330"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6BC38D38"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480D93CE"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24" w:type="dxa"/>
            <w:tcBorders>
              <w:top w:val="nil"/>
              <w:left w:val="nil"/>
              <w:bottom w:val="single" w:sz="6" w:space="0" w:color="auto"/>
              <w:right w:val="single" w:sz="6" w:space="0" w:color="auto"/>
            </w:tcBorders>
            <w:tcMar>
              <w:top w:w="0" w:type="dxa"/>
              <w:left w:w="0" w:type="dxa"/>
              <w:bottom w:w="0" w:type="dxa"/>
              <w:right w:w="0" w:type="dxa"/>
            </w:tcMar>
            <w:hideMark/>
          </w:tcPr>
          <w:p w14:paraId="4BEC266B"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5DCD3C26" w14:textId="77777777" w:rsidTr="007B16BC">
        <w:tc>
          <w:tcPr>
            <w:tcW w:w="3329"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0D705EDE"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СРЕДНА ОЦЕНКА:</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2AF4343B"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75847D25"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76C1D9BE"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1" w:type="dxa"/>
            <w:tcBorders>
              <w:top w:val="nil"/>
              <w:left w:val="nil"/>
              <w:bottom w:val="single" w:sz="6" w:space="0" w:color="auto"/>
              <w:right w:val="single" w:sz="6" w:space="0" w:color="auto"/>
            </w:tcBorders>
            <w:tcMar>
              <w:top w:w="0" w:type="dxa"/>
              <w:left w:w="0" w:type="dxa"/>
              <w:bottom w:w="0" w:type="dxa"/>
              <w:right w:w="0" w:type="dxa"/>
            </w:tcMar>
            <w:hideMark/>
          </w:tcPr>
          <w:p w14:paraId="05CB3E0C"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6117F4C0"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6F1551E6"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1FF3D0D4"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24" w:type="dxa"/>
            <w:tcBorders>
              <w:top w:val="nil"/>
              <w:left w:val="nil"/>
              <w:bottom w:val="single" w:sz="6" w:space="0" w:color="auto"/>
              <w:right w:val="single" w:sz="6" w:space="0" w:color="auto"/>
            </w:tcBorders>
            <w:tcMar>
              <w:top w:w="0" w:type="dxa"/>
              <w:left w:w="0" w:type="dxa"/>
              <w:bottom w:w="0" w:type="dxa"/>
              <w:right w:w="0" w:type="dxa"/>
            </w:tcMar>
            <w:hideMark/>
          </w:tcPr>
          <w:p w14:paraId="679F1A9F"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2C54E1EE" w14:textId="77777777" w:rsidTr="007B16BC">
        <w:tc>
          <w:tcPr>
            <w:tcW w:w="3329"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25895759"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Служебна оценка за продуцента:</w:t>
            </w:r>
          </w:p>
          <w:p w14:paraId="20E8A722"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(съгласно картата за служебна оценка)</w:t>
            </w:r>
          </w:p>
        </w:tc>
        <w:tc>
          <w:tcPr>
            <w:tcW w:w="5033" w:type="dxa"/>
            <w:gridSpan w:val="7"/>
            <w:tcBorders>
              <w:top w:val="nil"/>
              <w:left w:val="nil"/>
              <w:bottom w:val="single" w:sz="6" w:space="0" w:color="auto"/>
              <w:right w:val="single" w:sz="6" w:space="0" w:color="auto"/>
            </w:tcBorders>
            <w:tcMar>
              <w:top w:w="0" w:type="dxa"/>
              <w:left w:w="0" w:type="dxa"/>
              <w:bottom w:w="0" w:type="dxa"/>
              <w:right w:w="0" w:type="dxa"/>
            </w:tcMar>
            <w:hideMark/>
          </w:tcPr>
          <w:p w14:paraId="186086DD"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24" w:type="dxa"/>
            <w:tcBorders>
              <w:top w:val="nil"/>
              <w:left w:val="nil"/>
              <w:bottom w:val="single" w:sz="6" w:space="0" w:color="auto"/>
              <w:right w:val="single" w:sz="6" w:space="0" w:color="auto"/>
            </w:tcBorders>
            <w:tcMar>
              <w:top w:w="0" w:type="dxa"/>
              <w:left w:w="0" w:type="dxa"/>
              <w:bottom w:w="0" w:type="dxa"/>
              <w:right w:w="0" w:type="dxa"/>
            </w:tcMar>
            <w:hideMark/>
          </w:tcPr>
          <w:p w14:paraId="4A229903"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43A4E7AC" w14:textId="77777777" w:rsidTr="007B16BC">
        <w:tc>
          <w:tcPr>
            <w:tcW w:w="3329"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4F6C3922"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Служебна оценка за режисьора:</w:t>
            </w:r>
          </w:p>
          <w:p w14:paraId="05D8A6BF"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(съгласно картата за служебна оценка)</w:t>
            </w:r>
          </w:p>
        </w:tc>
        <w:tc>
          <w:tcPr>
            <w:tcW w:w="2882" w:type="dxa"/>
            <w:gridSpan w:val="4"/>
            <w:tcBorders>
              <w:top w:val="nil"/>
              <w:left w:val="nil"/>
              <w:bottom w:val="single" w:sz="6" w:space="0" w:color="auto"/>
              <w:right w:val="single" w:sz="6" w:space="0" w:color="auto"/>
            </w:tcBorders>
            <w:tcMar>
              <w:top w:w="0" w:type="dxa"/>
              <w:left w:w="0" w:type="dxa"/>
              <w:bottom w:w="0" w:type="dxa"/>
              <w:right w:w="0" w:type="dxa"/>
            </w:tcMar>
            <w:hideMark/>
          </w:tcPr>
          <w:p w14:paraId="6381953F"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7D478400"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1434" w:type="dxa"/>
            <w:gridSpan w:val="2"/>
            <w:tcBorders>
              <w:top w:val="nil"/>
              <w:left w:val="nil"/>
              <w:bottom w:val="single" w:sz="6" w:space="0" w:color="auto"/>
              <w:right w:val="single" w:sz="6" w:space="0" w:color="auto"/>
            </w:tcBorders>
            <w:tcMar>
              <w:top w:w="0" w:type="dxa"/>
              <w:left w:w="0" w:type="dxa"/>
              <w:bottom w:w="0" w:type="dxa"/>
              <w:right w:w="0" w:type="dxa"/>
            </w:tcMar>
            <w:hideMark/>
          </w:tcPr>
          <w:p w14:paraId="3B9FE657"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24" w:type="dxa"/>
            <w:tcBorders>
              <w:top w:val="nil"/>
              <w:left w:val="nil"/>
              <w:bottom w:val="single" w:sz="6" w:space="0" w:color="auto"/>
              <w:right w:val="single" w:sz="6" w:space="0" w:color="auto"/>
            </w:tcBorders>
            <w:tcMar>
              <w:top w:w="0" w:type="dxa"/>
              <w:left w:w="0" w:type="dxa"/>
              <w:bottom w:w="0" w:type="dxa"/>
              <w:right w:w="0" w:type="dxa"/>
            </w:tcMar>
            <w:hideMark/>
          </w:tcPr>
          <w:p w14:paraId="005478A4"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7FD6EC47" w14:textId="77777777" w:rsidTr="007B16BC">
        <w:tc>
          <w:tcPr>
            <w:tcW w:w="3329"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28587EE3"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КРАЙНА ОЦЕНКА:</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6608A4AD"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74A2755C"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177D3592"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1" w:type="dxa"/>
            <w:tcBorders>
              <w:top w:val="nil"/>
              <w:left w:val="nil"/>
              <w:bottom w:val="single" w:sz="6" w:space="0" w:color="auto"/>
              <w:right w:val="single" w:sz="6" w:space="0" w:color="auto"/>
            </w:tcBorders>
            <w:tcMar>
              <w:top w:w="0" w:type="dxa"/>
              <w:left w:w="0" w:type="dxa"/>
              <w:bottom w:w="0" w:type="dxa"/>
              <w:right w:w="0" w:type="dxa"/>
            </w:tcMar>
            <w:hideMark/>
          </w:tcPr>
          <w:p w14:paraId="397CF24A"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0967C8F8"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6D957B87"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1AB0D50B"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24" w:type="dxa"/>
            <w:tcBorders>
              <w:top w:val="nil"/>
              <w:left w:val="nil"/>
              <w:bottom w:val="single" w:sz="6" w:space="0" w:color="auto"/>
              <w:right w:val="single" w:sz="6" w:space="0" w:color="auto"/>
            </w:tcBorders>
            <w:tcMar>
              <w:top w:w="0" w:type="dxa"/>
              <w:left w:w="0" w:type="dxa"/>
              <w:bottom w:w="0" w:type="dxa"/>
              <w:right w:w="0" w:type="dxa"/>
            </w:tcMar>
            <w:hideMark/>
          </w:tcPr>
          <w:p w14:paraId="0CE9C929"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75A406BE" w14:textId="77777777" w:rsidTr="007B16BC">
        <w:tc>
          <w:tcPr>
            <w:tcW w:w="3329"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73335D72"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1494CFC9"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1</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2BF3FEC1"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2</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4A80F673"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3</w:t>
            </w:r>
          </w:p>
        </w:tc>
        <w:tc>
          <w:tcPr>
            <w:tcW w:w="731" w:type="dxa"/>
            <w:tcBorders>
              <w:top w:val="nil"/>
              <w:left w:val="nil"/>
              <w:bottom w:val="single" w:sz="6" w:space="0" w:color="auto"/>
              <w:right w:val="single" w:sz="6" w:space="0" w:color="auto"/>
            </w:tcBorders>
            <w:tcMar>
              <w:top w:w="0" w:type="dxa"/>
              <w:left w:w="0" w:type="dxa"/>
              <w:bottom w:w="0" w:type="dxa"/>
              <w:right w:w="0" w:type="dxa"/>
            </w:tcMar>
            <w:hideMark/>
          </w:tcPr>
          <w:p w14:paraId="507B666E" w14:textId="77777777" w:rsidR="00790312" w:rsidRPr="00531914" w:rsidRDefault="00790312"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4</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29155CD5"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5</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33972D2C"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6</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49ACCA00"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7</w:t>
            </w:r>
          </w:p>
        </w:tc>
        <w:tc>
          <w:tcPr>
            <w:tcW w:w="724" w:type="dxa"/>
            <w:tcBorders>
              <w:top w:val="nil"/>
              <w:left w:val="nil"/>
              <w:bottom w:val="single" w:sz="6" w:space="0" w:color="auto"/>
              <w:right w:val="single" w:sz="6" w:space="0" w:color="auto"/>
            </w:tcBorders>
            <w:tcMar>
              <w:top w:w="0" w:type="dxa"/>
              <w:left w:w="0" w:type="dxa"/>
              <w:bottom w:w="0" w:type="dxa"/>
              <w:right w:w="0" w:type="dxa"/>
            </w:tcMar>
            <w:hideMark/>
          </w:tcPr>
          <w:p w14:paraId="04CE33C0"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4C5E95F5" w14:textId="77777777" w:rsidTr="007B16BC">
        <w:tc>
          <w:tcPr>
            <w:tcW w:w="3329"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30A3977E"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Подписи:</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0EF788FB"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494EAE3E"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6A7F6F0A"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1" w:type="dxa"/>
            <w:tcBorders>
              <w:top w:val="nil"/>
              <w:left w:val="nil"/>
              <w:bottom w:val="single" w:sz="6" w:space="0" w:color="auto"/>
              <w:right w:val="single" w:sz="6" w:space="0" w:color="auto"/>
            </w:tcBorders>
            <w:tcMar>
              <w:top w:w="0" w:type="dxa"/>
              <w:left w:w="0" w:type="dxa"/>
              <w:bottom w:w="0" w:type="dxa"/>
              <w:right w:w="0" w:type="dxa"/>
            </w:tcMar>
            <w:hideMark/>
          </w:tcPr>
          <w:p w14:paraId="35D3CFC4"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19D652B8"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4E301F61"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17" w:type="dxa"/>
            <w:tcBorders>
              <w:top w:val="nil"/>
              <w:left w:val="nil"/>
              <w:bottom w:val="single" w:sz="6" w:space="0" w:color="auto"/>
              <w:right w:val="single" w:sz="6" w:space="0" w:color="auto"/>
            </w:tcBorders>
            <w:tcMar>
              <w:top w:w="0" w:type="dxa"/>
              <w:left w:w="0" w:type="dxa"/>
              <w:bottom w:w="0" w:type="dxa"/>
              <w:right w:w="0" w:type="dxa"/>
            </w:tcMar>
            <w:hideMark/>
          </w:tcPr>
          <w:p w14:paraId="2730B178"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24" w:type="dxa"/>
            <w:tcBorders>
              <w:top w:val="nil"/>
              <w:left w:val="nil"/>
              <w:bottom w:val="single" w:sz="6" w:space="0" w:color="auto"/>
              <w:right w:val="single" w:sz="6" w:space="0" w:color="auto"/>
            </w:tcBorders>
            <w:tcMar>
              <w:top w:w="0" w:type="dxa"/>
              <w:left w:w="0" w:type="dxa"/>
              <w:bottom w:w="0" w:type="dxa"/>
              <w:right w:w="0" w:type="dxa"/>
            </w:tcMar>
            <w:hideMark/>
          </w:tcPr>
          <w:p w14:paraId="12150B48"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bl>
    <w:p w14:paraId="63ABB8CF" w14:textId="77777777" w:rsidR="00790312" w:rsidRPr="00531914" w:rsidRDefault="00790312" w:rsidP="00790312">
      <w:pPr>
        <w:spacing w:after="0" w:line="240" w:lineRule="auto"/>
        <w:rPr>
          <w:rFonts w:ascii="Times New Roman" w:eastAsia="Times New Roman" w:hAnsi="Times New Roman" w:cs="Times New Roman"/>
          <w:sz w:val="24"/>
          <w:szCs w:val="24"/>
          <w:lang w:eastAsia="bg-BG"/>
        </w:rPr>
      </w:pPr>
    </w:p>
    <w:p w14:paraId="4DDDD11D" w14:textId="77777777" w:rsidR="00790312" w:rsidRPr="00531914" w:rsidRDefault="00790312" w:rsidP="00790312">
      <w:pPr>
        <w:spacing w:after="0" w:line="240" w:lineRule="auto"/>
        <w:ind w:firstLine="567"/>
        <w:jc w:val="both"/>
        <w:rPr>
          <w:rFonts w:ascii="Times New Roman" w:eastAsia="Times New Roman" w:hAnsi="Times New Roman" w:cs="Times New Roman"/>
          <w:sz w:val="24"/>
          <w:szCs w:val="24"/>
          <w:lang w:eastAsia="bg-BG"/>
        </w:rPr>
      </w:pPr>
      <w:r w:rsidRPr="00531914">
        <w:rPr>
          <w:rFonts w:ascii="Times New Roman" w:eastAsia="Times New Roman" w:hAnsi="Times New Roman" w:cs="Times New Roman"/>
          <w:sz w:val="24"/>
          <w:szCs w:val="24"/>
          <w:lang w:eastAsia="bg-BG"/>
        </w:rPr>
        <w:t>Част 6 ОБОБЩЕНА ОЦЕНЪЧНА КАРТА НА ПРОЕКТ ЗА АНИМАЦИОНЕН СЕРИАЛ (заглавие)</w:t>
      </w:r>
    </w:p>
    <w:p w14:paraId="51AC1F4C" w14:textId="77777777" w:rsidR="00790312" w:rsidRPr="00531914" w:rsidRDefault="00790312" w:rsidP="00790312">
      <w:pPr>
        <w:spacing w:after="0" w:line="240" w:lineRule="auto"/>
        <w:jc w:val="both"/>
        <w:rPr>
          <w:rFonts w:ascii="Times New Roman" w:eastAsia="Times New Roman" w:hAnsi="Times New Roman" w:cs="Times New Roman"/>
          <w:sz w:val="24"/>
          <w:szCs w:val="24"/>
          <w:lang w:eastAsia="bg-BG"/>
        </w:rPr>
      </w:pPr>
    </w:p>
    <w:tbl>
      <w:tblPr>
        <w:tblW w:w="0" w:type="auto"/>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3450"/>
        <w:gridCol w:w="735"/>
        <w:gridCol w:w="735"/>
        <w:gridCol w:w="735"/>
        <w:gridCol w:w="735"/>
        <w:gridCol w:w="735"/>
        <w:gridCol w:w="735"/>
        <w:gridCol w:w="735"/>
        <w:gridCol w:w="750"/>
      </w:tblGrid>
      <w:tr w:rsidR="00790312" w:rsidRPr="00531914" w14:paraId="3FE08846" w14:textId="77777777" w:rsidTr="007B16BC">
        <w:tc>
          <w:tcPr>
            <w:tcW w:w="3450"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33997AD" w14:textId="77777777" w:rsidR="00790312" w:rsidRPr="00531914" w:rsidRDefault="00790312"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Критерии</w:t>
            </w:r>
          </w:p>
        </w:tc>
        <w:tc>
          <w:tcPr>
            <w:tcW w:w="5895" w:type="dxa"/>
            <w:gridSpan w:val="8"/>
            <w:tcBorders>
              <w:top w:val="single" w:sz="6" w:space="0" w:color="auto"/>
              <w:left w:val="nil"/>
              <w:bottom w:val="single" w:sz="6" w:space="0" w:color="auto"/>
              <w:right w:val="single" w:sz="6" w:space="0" w:color="auto"/>
            </w:tcBorders>
            <w:tcMar>
              <w:top w:w="0" w:type="dxa"/>
              <w:left w:w="0" w:type="dxa"/>
              <w:bottom w:w="0" w:type="dxa"/>
              <w:right w:w="0" w:type="dxa"/>
            </w:tcMar>
            <w:hideMark/>
          </w:tcPr>
          <w:p w14:paraId="637CA55B" w14:textId="77777777" w:rsidR="00790312" w:rsidRPr="00531914" w:rsidRDefault="00790312"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Национална художествена комисия за анимационно кино</w:t>
            </w:r>
          </w:p>
        </w:tc>
      </w:tr>
      <w:tr w:rsidR="00790312" w:rsidRPr="00531914" w14:paraId="39BA1147" w14:textId="77777777" w:rsidTr="007B16BC">
        <w:tc>
          <w:tcPr>
            <w:tcW w:w="0" w:type="auto"/>
            <w:vMerge/>
            <w:tcBorders>
              <w:top w:val="single" w:sz="6" w:space="0" w:color="auto"/>
              <w:left w:val="single" w:sz="6" w:space="0" w:color="auto"/>
              <w:bottom w:val="single" w:sz="6" w:space="0" w:color="auto"/>
              <w:right w:val="single" w:sz="6" w:space="0" w:color="auto"/>
            </w:tcBorders>
            <w:vAlign w:val="center"/>
            <w:hideMark/>
          </w:tcPr>
          <w:p w14:paraId="23D8B4B5" w14:textId="77777777" w:rsidR="00790312" w:rsidRPr="00531914" w:rsidRDefault="00790312" w:rsidP="007B16BC">
            <w:pPr>
              <w:spacing w:after="0" w:line="240" w:lineRule="auto"/>
              <w:rPr>
                <w:rFonts w:ascii="Times New Roman" w:eastAsia="Times New Roman" w:hAnsi="Times New Roman" w:cs="Times New Roman"/>
                <w:lang w:eastAsia="bg-BG"/>
              </w:rPr>
            </w:pP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4B993DF9" w14:textId="77777777" w:rsidR="00790312" w:rsidRPr="00531914" w:rsidRDefault="00790312"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1</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50EB5877" w14:textId="77777777" w:rsidR="00790312" w:rsidRPr="00531914" w:rsidRDefault="00790312"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2</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6FADB35B" w14:textId="77777777" w:rsidR="00790312" w:rsidRPr="00531914" w:rsidRDefault="00790312"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3</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75C69A00" w14:textId="77777777" w:rsidR="00790312" w:rsidRPr="00531914" w:rsidRDefault="00790312"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4</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5F0EDA39" w14:textId="77777777" w:rsidR="00790312" w:rsidRPr="00531914" w:rsidRDefault="00790312"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5</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57D6B005" w14:textId="77777777" w:rsidR="00790312" w:rsidRPr="00531914" w:rsidRDefault="00790312"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6</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622B9E8F" w14:textId="77777777" w:rsidR="00790312" w:rsidRPr="00531914" w:rsidRDefault="00790312"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7</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3E6EBF9F" w14:textId="77777777" w:rsidR="00790312" w:rsidRPr="00531914" w:rsidRDefault="00790312" w:rsidP="007B16BC">
            <w:pPr>
              <w:spacing w:after="0" w:line="240" w:lineRule="auto"/>
              <w:jc w:val="center"/>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Общо</w:t>
            </w:r>
          </w:p>
        </w:tc>
      </w:tr>
      <w:tr w:rsidR="00790312" w:rsidRPr="00531914" w14:paraId="3469991D" w14:textId="77777777" w:rsidTr="007B16BC">
        <w:tc>
          <w:tcPr>
            <w:tcW w:w="345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32359474"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Оценка на художествения и творчески потенциал на проекта</w:t>
            </w:r>
          </w:p>
          <w:p w14:paraId="4C8D00CE"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 27, ал. 1, т. 1 от ЗФИ)</w:t>
            </w:r>
          </w:p>
          <w:p w14:paraId="5864B06F"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(10)</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29D164BF"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6112C5BB"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283888AD"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1BE02459"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00DF3976"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0EAC1027"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79F4690E"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306F2EF7"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1C002E59" w14:textId="77777777" w:rsidTr="007B16BC">
        <w:tc>
          <w:tcPr>
            <w:tcW w:w="345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5223D024"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Оценка на общата драматургична структура на сериала</w:t>
            </w:r>
          </w:p>
          <w:p w14:paraId="42F4D06A"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 27, ал. 1, т. 1 от ЗФИ)</w:t>
            </w:r>
          </w:p>
          <w:p w14:paraId="44EC5C75"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(15)</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3AA3C833"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3844223F"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28E29CEF"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18AB52B2"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7F903048"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59992E25"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648C222C"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6F07DEED"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108042D7" w14:textId="77777777" w:rsidTr="007B16BC">
        <w:tc>
          <w:tcPr>
            <w:tcW w:w="345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4DFED6BC"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Оценка на сценарий на първите два епизода – драматургична структура, основни персонажи, диалог и/или задкадров глас</w:t>
            </w:r>
          </w:p>
          <w:p w14:paraId="4480D24C"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 27, ал. 1, т. 1 от ЗФИ)</w:t>
            </w:r>
          </w:p>
          <w:p w14:paraId="1D108BF2"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(22)</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1ED590B1"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021C9E9C"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1EFD8504"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7EE4A2B9"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244393DC"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4F8C341D"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50B82A87"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44446FC2"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23825567" w14:textId="77777777" w:rsidTr="007B16BC">
        <w:tc>
          <w:tcPr>
            <w:tcW w:w="345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2390F205"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Оценка на визуални материали – общо художествено решение и основни типажи</w:t>
            </w:r>
          </w:p>
          <w:p w14:paraId="0AA18156"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 27, ал. 1, т. 1 от ЗФИ)</w:t>
            </w:r>
          </w:p>
          <w:p w14:paraId="70EB79B6"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(20)</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14A9212C"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376A57BF"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05B50E29"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0DECF139"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55EEBF45"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432C904F"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1FA9032A"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31EB1B48"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6E1D36E2" w14:textId="77777777" w:rsidTr="007B16BC">
        <w:tc>
          <w:tcPr>
            <w:tcW w:w="345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5A130564"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Оценка на режисьорска визия – мотивация и творчески подход на режисьора (чл. 27, ал. 1, т. 1 от ЗФИ)</w:t>
            </w:r>
          </w:p>
          <w:p w14:paraId="26C2B747"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(15)</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16FDF27E"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274C7B21"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3C1C7309"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2A75F624"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0A707CB4"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186CACA8"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1C286367"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547A2D00"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6A0F9E88" w14:textId="77777777" w:rsidTr="007B16BC">
        <w:tc>
          <w:tcPr>
            <w:tcW w:w="345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71CF6CCA"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Оценка на зрителския потенциал и възможността за културно въздействие според продуцентската експликация (чл. 27, ал. 1, т. 2 от ЗФИ)</w:t>
            </w:r>
          </w:p>
          <w:p w14:paraId="3D8D88C7"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(10)</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79C51CD2"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19EF9F06"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18B4710A"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5D614786"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7801D70A"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79A38208"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10C06039"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3F38332A"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4344AE11" w14:textId="77777777" w:rsidTr="007B16BC">
        <w:tc>
          <w:tcPr>
            <w:tcW w:w="345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7441C429"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Оценка на опита и професионалните постижения на продуцента</w:t>
            </w:r>
          </w:p>
          <w:p w14:paraId="1A0F434C"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 27, ал. 1, т. 6 от ЗФИ)</w:t>
            </w:r>
          </w:p>
          <w:p w14:paraId="56956B63"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(4)</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3D459852"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31F15616"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12804ABC"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5EBFBF60"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7D1D9EBD"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745FA2D5"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13F6AE0F"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79801F7B"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5DECEA84" w14:textId="77777777" w:rsidTr="007B16BC">
        <w:tc>
          <w:tcPr>
            <w:tcW w:w="345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3CD689BC"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Оценка на опита и професионалните постижения на режисьора</w:t>
            </w:r>
          </w:p>
          <w:p w14:paraId="0D6EB6AF"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 27, ал. 1, т. 6 от ЗФИ)</w:t>
            </w:r>
          </w:p>
          <w:p w14:paraId="6B6312B1"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(4)</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52D0F634"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358203EE"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57DD8F89"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69D85EF2"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2CBF6480"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457F3C45"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3D37FEA1"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28303EFB"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78BF046B" w14:textId="77777777" w:rsidTr="007B16BC">
        <w:tc>
          <w:tcPr>
            <w:tcW w:w="345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64EDA0CB"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Обща оценка:</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0B3E7998"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76CB7AA2"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772C7E74"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00FC0DAC"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60A537C1"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3D58D0C4"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134DB27E"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26C54399"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0A16DA02" w14:textId="77777777" w:rsidTr="007B16BC">
        <w:tc>
          <w:tcPr>
            <w:tcW w:w="345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531973C8" w14:textId="77777777" w:rsidR="00790312" w:rsidRPr="00B102DF"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СРЕДНА ОЦЕНКА:</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127BA3B0"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2C435D39"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2F5C15B8"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7ABA0EA7"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4ED12290"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4827DEEE"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3CA02A86"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678C3D41"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3EA4C4BD" w14:textId="77777777" w:rsidTr="007B16BC">
        <w:tc>
          <w:tcPr>
            <w:tcW w:w="345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29B627B7"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КРАЙНА ОЦЕНКА:</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4C1E58AB"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433C7302"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0114FA3C"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1CD06F7E"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03520840"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7D132533"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62870296"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707B20C3"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32B8F293" w14:textId="77777777" w:rsidTr="007B16BC">
        <w:tc>
          <w:tcPr>
            <w:tcW w:w="3450"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521C4FB7"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232AFD25"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1</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433E29DE"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2</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42D8F0AE"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3</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1796248C"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4</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7604C075"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5</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2F585226"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6</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6A544934"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b/>
                <w:bCs/>
                <w:lang w:eastAsia="bg-BG"/>
              </w:rPr>
              <w:t>член 7</w:t>
            </w:r>
          </w:p>
        </w:tc>
        <w:tc>
          <w:tcPr>
            <w:tcW w:w="735" w:type="dxa"/>
            <w:tcBorders>
              <w:top w:val="nil"/>
              <w:left w:val="nil"/>
              <w:bottom w:val="single" w:sz="6" w:space="0" w:color="auto"/>
              <w:right w:val="single" w:sz="6" w:space="0" w:color="auto"/>
            </w:tcBorders>
            <w:tcMar>
              <w:top w:w="0" w:type="dxa"/>
              <w:left w:w="0" w:type="dxa"/>
              <w:bottom w:w="0" w:type="dxa"/>
              <w:right w:w="0" w:type="dxa"/>
            </w:tcMar>
            <w:hideMark/>
          </w:tcPr>
          <w:p w14:paraId="3E894215" w14:textId="77777777" w:rsidR="00790312" w:rsidRPr="00531914" w:rsidRDefault="00790312" w:rsidP="007B16BC">
            <w:pPr>
              <w:spacing w:after="0" w:line="240" w:lineRule="auto"/>
              <w:rPr>
                <w:rFonts w:ascii="Times New Roman" w:eastAsia="Times New Roman" w:hAnsi="Times New Roman" w:cs="Times New Roman"/>
                <w:lang w:eastAsia="bg-BG"/>
              </w:rPr>
            </w:pPr>
            <w:r w:rsidRPr="00531914">
              <w:rPr>
                <w:rFonts w:ascii="Times New Roman" w:eastAsia="Times New Roman" w:hAnsi="Times New Roman" w:cs="Times New Roman"/>
                <w:lang w:eastAsia="bg-BG"/>
              </w:rPr>
              <w:t> </w:t>
            </w:r>
          </w:p>
        </w:tc>
      </w:tr>
      <w:tr w:rsidR="00790312" w:rsidRPr="00531914" w14:paraId="49709F4E" w14:textId="77777777" w:rsidTr="007B16BC">
        <w:tc>
          <w:tcPr>
            <w:tcW w:w="3450" w:type="dxa"/>
            <w:tcBorders>
              <w:top w:val="nil"/>
              <w:left w:val="single" w:sz="6" w:space="0" w:color="auto"/>
              <w:bottom w:val="single" w:sz="6" w:space="0" w:color="auto"/>
              <w:right w:val="single" w:sz="6" w:space="0" w:color="auto"/>
            </w:tcBorders>
            <w:shd w:val="clear" w:color="auto" w:fill="FFFFFF"/>
            <w:tcMar>
              <w:top w:w="0" w:type="dxa"/>
              <w:left w:w="0" w:type="dxa"/>
              <w:bottom w:w="0" w:type="dxa"/>
              <w:right w:w="0" w:type="dxa"/>
            </w:tcMar>
            <w:hideMark/>
          </w:tcPr>
          <w:p w14:paraId="7C3ECE29" w14:textId="77777777" w:rsidR="00790312" w:rsidRPr="00531914" w:rsidRDefault="00790312" w:rsidP="007B16BC">
            <w:pPr>
              <w:spacing w:after="0" w:line="240" w:lineRule="auto"/>
              <w:rPr>
                <w:rFonts w:ascii="Times New Roman" w:eastAsia="Times New Roman" w:hAnsi="Times New Roman" w:cs="Times New Roman"/>
                <w:color w:val="000000"/>
                <w:lang w:eastAsia="bg-BG"/>
              </w:rPr>
            </w:pPr>
            <w:r w:rsidRPr="00531914">
              <w:rPr>
                <w:rFonts w:ascii="Times New Roman" w:eastAsia="Times New Roman" w:hAnsi="Times New Roman" w:cs="Times New Roman"/>
                <w:b/>
                <w:bCs/>
                <w:color w:val="000000"/>
                <w:lang w:eastAsia="bg-BG"/>
              </w:rPr>
              <w:t>Подписи:</w:t>
            </w:r>
          </w:p>
        </w:tc>
        <w:tc>
          <w:tcPr>
            <w:tcW w:w="735" w:type="dxa"/>
            <w:tcBorders>
              <w:top w:val="nil"/>
              <w:left w:val="nil"/>
              <w:bottom w:val="single" w:sz="6" w:space="0" w:color="auto"/>
              <w:right w:val="single" w:sz="6" w:space="0" w:color="auto"/>
            </w:tcBorders>
            <w:shd w:val="clear" w:color="auto" w:fill="FFFFFF"/>
            <w:tcMar>
              <w:top w:w="0" w:type="dxa"/>
              <w:left w:w="0" w:type="dxa"/>
              <w:bottom w:w="0" w:type="dxa"/>
              <w:right w:w="0" w:type="dxa"/>
            </w:tcMar>
            <w:hideMark/>
          </w:tcPr>
          <w:p w14:paraId="1077F628" w14:textId="77777777" w:rsidR="00790312" w:rsidRPr="00531914" w:rsidRDefault="00790312" w:rsidP="007B16BC">
            <w:pPr>
              <w:spacing w:after="0" w:line="240" w:lineRule="auto"/>
              <w:rPr>
                <w:rFonts w:ascii="Times New Roman" w:eastAsia="Times New Roman" w:hAnsi="Times New Roman" w:cs="Times New Roman"/>
                <w:color w:val="000000"/>
                <w:lang w:eastAsia="bg-BG"/>
              </w:rPr>
            </w:pPr>
            <w:r w:rsidRPr="00531914">
              <w:rPr>
                <w:rFonts w:ascii="Times New Roman" w:eastAsia="Times New Roman" w:hAnsi="Times New Roman" w:cs="Times New Roman"/>
                <w:color w:val="000000"/>
                <w:lang w:eastAsia="bg-BG"/>
              </w:rPr>
              <w:t> </w:t>
            </w:r>
          </w:p>
        </w:tc>
        <w:tc>
          <w:tcPr>
            <w:tcW w:w="735" w:type="dxa"/>
            <w:tcBorders>
              <w:top w:val="nil"/>
              <w:left w:val="nil"/>
              <w:bottom w:val="single" w:sz="6" w:space="0" w:color="auto"/>
              <w:right w:val="single" w:sz="6" w:space="0" w:color="auto"/>
            </w:tcBorders>
            <w:shd w:val="clear" w:color="auto" w:fill="FFFFFF"/>
            <w:tcMar>
              <w:top w:w="0" w:type="dxa"/>
              <w:left w:w="0" w:type="dxa"/>
              <w:bottom w:w="0" w:type="dxa"/>
              <w:right w:w="0" w:type="dxa"/>
            </w:tcMar>
            <w:hideMark/>
          </w:tcPr>
          <w:p w14:paraId="652B085D" w14:textId="77777777" w:rsidR="00790312" w:rsidRPr="00531914" w:rsidRDefault="00790312" w:rsidP="007B16BC">
            <w:pPr>
              <w:spacing w:after="0" w:line="240" w:lineRule="auto"/>
              <w:rPr>
                <w:rFonts w:ascii="Times New Roman" w:eastAsia="Times New Roman" w:hAnsi="Times New Roman" w:cs="Times New Roman"/>
                <w:color w:val="000000"/>
                <w:lang w:eastAsia="bg-BG"/>
              </w:rPr>
            </w:pPr>
            <w:r w:rsidRPr="00531914">
              <w:rPr>
                <w:rFonts w:ascii="Times New Roman" w:eastAsia="Times New Roman" w:hAnsi="Times New Roman" w:cs="Times New Roman"/>
                <w:color w:val="000000"/>
                <w:lang w:eastAsia="bg-BG"/>
              </w:rPr>
              <w:t> </w:t>
            </w:r>
          </w:p>
        </w:tc>
        <w:tc>
          <w:tcPr>
            <w:tcW w:w="735" w:type="dxa"/>
            <w:tcBorders>
              <w:top w:val="nil"/>
              <w:left w:val="nil"/>
              <w:bottom w:val="single" w:sz="6" w:space="0" w:color="auto"/>
              <w:right w:val="single" w:sz="6" w:space="0" w:color="auto"/>
            </w:tcBorders>
            <w:shd w:val="clear" w:color="auto" w:fill="FFFFFF"/>
            <w:tcMar>
              <w:top w:w="0" w:type="dxa"/>
              <w:left w:w="0" w:type="dxa"/>
              <w:bottom w:w="0" w:type="dxa"/>
              <w:right w:w="0" w:type="dxa"/>
            </w:tcMar>
            <w:hideMark/>
          </w:tcPr>
          <w:p w14:paraId="3EECBB97" w14:textId="77777777" w:rsidR="00790312" w:rsidRPr="00531914" w:rsidRDefault="00790312" w:rsidP="007B16BC">
            <w:pPr>
              <w:spacing w:after="0" w:line="240" w:lineRule="auto"/>
              <w:rPr>
                <w:rFonts w:ascii="Times New Roman" w:eastAsia="Times New Roman" w:hAnsi="Times New Roman" w:cs="Times New Roman"/>
                <w:color w:val="000000"/>
                <w:lang w:eastAsia="bg-BG"/>
              </w:rPr>
            </w:pPr>
            <w:r w:rsidRPr="00531914">
              <w:rPr>
                <w:rFonts w:ascii="Times New Roman" w:eastAsia="Times New Roman" w:hAnsi="Times New Roman" w:cs="Times New Roman"/>
                <w:color w:val="000000"/>
                <w:lang w:eastAsia="bg-BG"/>
              </w:rPr>
              <w:t> </w:t>
            </w:r>
          </w:p>
        </w:tc>
        <w:tc>
          <w:tcPr>
            <w:tcW w:w="735" w:type="dxa"/>
            <w:tcBorders>
              <w:top w:val="nil"/>
              <w:left w:val="nil"/>
              <w:bottom w:val="single" w:sz="6" w:space="0" w:color="auto"/>
              <w:right w:val="single" w:sz="6" w:space="0" w:color="auto"/>
            </w:tcBorders>
            <w:shd w:val="clear" w:color="auto" w:fill="FFFFFF"/>
            <w:tcMar>
              <w:top w:w="0" w:type="dxa"/>
              <w:left w:w="0" w:type="dxa"/>
              <w:bottom w:w="0" w:type="dxa"/>
              <w:right w:w="0" w:type="dxa"/>
            </w:tcMar>
            <w:hideMark/>
          </w:tcPr>
          <w:p w14:paraId="1AE56799" w14:textId="77777777" w:rsidR="00790312" w:rsidRPr="00531914" w:rsidRDefault="00790312" w:rsidP="007B16BC">
            <w:pPr>
              <w:spacing w:after="0" w:line="240" w:lineRule="auto"/>
              <w:rPr>
                <w:rFonts w:ascii="Times New Roman" w:eastAsia="Times New Roman" w:hAnsi="Times New Roman" w:cs="Times New Roman"/>
                <w:color w:val="000000"/>
                <w:lang w:eastAsia="bg-BG"/>
              </w:rPr>
            </w:pPr>
            <w:r w:rsidRPr="00531914">
              <w:rPr>
                <w:rFonts w:ascii="Times New Roman" w:eastAsia="Times New Roman" w:hAnsi="Times New Roman" w:cs="Times New Roman"/>
                <w:color w:val="000000"/>
                <w:lang w:eastAsia="bg-BG"/>
              </w:rPr>
              <w:t> </w:t>
            </w:r>
          </w:p>
        </w:tc>
        <w:tc>
          <w:tcPr>
            <w:tcW w:w="735" w:type="dxa"/>
            <w:tcBorders>
              <w:top w:val="nil"/>
              <w:left w:val="nil"/>
              <w:bottom w:val="single" w:sz="6" w:space="0" w:color="auto"/>
              <w:right w:val="single" w:sz="6" w:space="0" w:color="auto"/>
            </w:tcBorders>
            <w:shd w:val="clear" w:color="auto" w:fill="FFFFFF"/>
            <w:tcMar>
              <w:top w:w="0" w:type="dxa"/>
              <w:left w:w="0" w:type="dxa"/>
              <w:bottom w:w="0" w:type="dxa"/>
              <w:right w:w="0" w:type="dxa"/>
            </w:tcMar>
            <w:hideMark/>
          </w:tcPr>
          <w:p w14:paraId="6DC426F4" w14:textId="77777777" w:rsidR="00790312" w:rsidRPr="00531914" w:rsidRDefault="00790312" w:rsidP="007B16BC">
            <w:pPr>
              <w:spacing w:after="0" w:line="240" w:lineRule="auto"/>
              <w:rPr>
                <w:rFonts w:ascii="Times New Roman" w:eastAsia="Times New Roman" w:hAnsi="Times New Roman" w:cs="Times New Roman"/>
                <w:color w:val="000000"/>
                <w:lang w:eastAsia="bg-BG"/>
              </w:rPr>
            </w:pPr>
            <w:r w:rsidRPr="00531914">
              <w:rPr>
                <w:rFonts w:ascii="Times New Roman" w:eastAsia="Times New Roman" w:hAnsi="Times New Roman" w:cs="Times New Roman"/>
                <w:color w:val="000000"/>
                <w:lang w:eastAsia="bg-BG"/>
              </w:rPr>
              <w:t> </w:t>
            </w:r>
          </w:p>
        </w:tc>
        <w:tc>
          <w:tcPr>
            <w:tcW w:w="735" w:type="dxa"/>
            <w:tcBorders>
              <w:top w:val="nil"/>
              <w:left w:val="nil"/>
              <w:bottom w:val="single" w:sz="6" w:space="0" w:color="auto"/>
              <w:right w:val="single" w:sz="6" w:space="0" w:color="auto"/>
            </w:tcBorders>
            <w:shd w:val="clear" w:color="auto" w:fill="FFFFFF"/>
            <w:tcMar>
              <w:top w:w="0" w:type="dxa"/>
              <w:left w:w="0" w:type="dxa"/>
              <w:bottom w:w="0" w:type="dxa"/>
              <w:right w:w="0" w:type="dxa"/>
            </w:tcMar>
            <w:hideMark/>
          </w:tcPr>
          <w:p w14:paraId="19175EB2" w14:textId="77777777" w:rsidR="00790312" w:rsidRPr="00531914" w:rsidRDefault="00790312" w:rsidP="007B16BC">
            <w:pPr>
              <w:spacing w:after="0" w:line="240" w:lineRule="auto"/>
              <w:rPr>
                <w:rFonts w:ascii="Times New Roman" w:eastAsia="Times New Roman" w:hAnsi="Times New Roman" w:cs="Times New Roman"/>
                <w:color w:val="000000"/>
                <w:lang w:eastAsia="bg-BG"/>
              </w:rPr>
            </w:pPr>
            <w:r w:rsidRPr="00531914">
              <w:rPr>
                <w:rFonts w:ascii="Times New Roman" w:eastAsia="Times New Roman" w:hAnsi="Times New Roman" w:cs="Times New Roman"/>
                <w:color w:val="000000"/>
                <w:lang w:eastAsia="bg-BG"/>
              </w:rPr>
              <w:t> </w:t>
            </w:r>
          </w:p>
        </w:tc>
        <w:tc>
          <w:tcPr>
            <w:tcW w:w="735" w:type="dxa"/>
            <w:tcBorders>
              <w:top w:val="nil"/>
              <w:left w:val="nil"/>
              <w:bottom w:val="single" w:sz="6" w:space="0" w:color="auto"/>
              <w:right w:val="single" w:sz="6" w:space="0" w:color="auto"/>
            </w:tcBorders>
            <w:shd w:val="clear" w:color="auto" w:fill="FFFFFF"/>
            <w:tcMar>
              <w:top w:w="0" w:type="dxa"/>
              <w:left w:w="0" w:type="dxa"/>
              <w:bottom w:w="0" w:type="dxa"/>
              <w:right w:w="0" w:type="dxa"/>
            </w:tcMar>
            <w:hideMark/>
          </w:tcPr>
          <w:p w14:paraId="3098967A" w14:textId="77777777" w:rsidR="00790312" w:rsidRPr="00531914" w:rsidRDefault="00790312" w:rsidP="007B16BC">
            <w:pPr>
              <w:spacing w:after="0" w:line="240" w:lineRule="auto"/>
              <w:rPr>
                <w:rFonts w:ascii="Times New Roman" w:eastAsia="Times New Roman" w:hAnsi="Times New Roman" w:cs="Times New Roman"/>
                <w:color w:val="000000"/>
                <w:lang w:eastAsia="bg-BG"/>
              </w:rPr>
            </w:pPr>
            <w:r w:rsidRPr="00531914">
              <w:rPr>
                <w:rFonts w:ascii="Times New Roman" w:eastAsia="Times New Roman" w:hAnsi="Times New Roman" w:cs="Times New Roman"/>
                <w:color w:val="000000"/>
                <w:lang w:eastAsia="bg-BG"/>
              </w:rPr>
              <w:t> </w:t>
            </w:r>
          </w:p>
        </w:tc>
        <w:tc>
          <w:tcPr>
            <w:tcW w:w="735" w:type="dxa"/>
            <w:tcBorders>
              <w:top w:val="nil"/>
              <w:left w:val="nil"/>
              <w:bottom w:val="single" w:sz="6" w:space="0" w:color="auto"/>
              <w:right w:val="single" w:sz="6" w:space="0" w:color="auto"/>
            </w:tcBorders>
            <w:shd w:val="clear" w:color="auto" w:fill="FFFFFF"/>
            <w:tcMar>
              <w:top w:w="0" w:type="dxa"/>
              <w:left w:w="0" w:type="dxa"/>
              <w:bottom w:w="0" w:type="dxa"/>
              <w:right w:w="0" w:type="dxa"/>
            </w:tcMar>
            <w:hideMark/>
          </w:tcPr>
          <w:p w14:paraId="68D1888E" w14:textId="77777777" w:rsidR="00790312" w:rsidRPr="00531914" w:rsidRDefault="00790312" w:rsidP="007B16BC">
            <w:pPr>
              <w:spacing w:after="0" w:line="240" w:lineRule="auto"/>
              <w:rPr>
                <w:rFonts w:ascii="Times New Roman" w:eastAsia="Times New Roman" w:hAnsi="Times New Roman" w:cs="Times New Roman"/>
                <w:color w:val="000000"/>
                <w:lang w:eastAsia="bg-BG"/>
              </w:rPr>
            </w:pPr>
          </w:p>
        </w:tc>
      </w:tr>
    </w:tbl>
    <w:p w14:paraId="009C4683" w14:textId="77777777" w:rsidR="00137F86" w:rsidRPr="00531914" w:rsidRDefault="00137F86" w:rsidP="00790312">
      <w:pPr>
        <w:jc w:val="both"/>
        <w:rPr>
          <w:rFonts w:ascii="Times New Roman" w:eastAsia="NSimSun" w:hAnsi="Times New Roman" w:cs="Times New Roman"/>
          <w:b/>
          <w:kern w:val="2"/>
          <w:sz w:val="24"/>
          <w:szCs w:val="24"/>
        </w:rPr>
      </w:pPr>
    </w:p>
    <w:p w14:paraId="0649B489" w14:textId="77777777" w:rsidR="00694194" w:rsidRPr="00531914" w:rsidRDefault="00694194" w:rsidP="007F4E58">
      <w:pPr>
        <w:ind w:firstLine="709"/>
        <w:jc w:val="both"/>
        <w:rPr>
          <w:rFonts w:ascii="Times New Roman" w:eastAsia="NSimSun" w:hAnsi="Times New Roman" w:cs="Times New Roman"/>
          <w:b/>
          <w:kern w:val="2"/>
          <w:sz w:val="24"/>
          <w:szCs w:val="24"/>
        </w:rPr>
      </w:pPr>
      <w:r w:rsidRPr="00531914">
        <w:rPr>
          <w:rFonts w:ascii="Times New Roman" w:eastAsia="NSimSun" w:hAnsi="Times New Roman" w:cs="Times New Roman"/>
          <w:b/>
          <w:kern w:val="2"/>
          <w:sz w:val="24"/>
          <w:szCs w:val="24"/>
        </w:rPr>
        <w:t>§ 6</w:t>
      </w:r>
      <w:r w:rsidR="00E07B10">
        <w:rPr>
          <w:rFonts w:ascii="Times New Roman" w:eastAsia="NSimSun" w:hAnsi="Times New Roman" w:cs="Times New Roman"/>
          <w:b/>
          <w:kern w:val="2"/>
          <w:sz w:val="24"/>
          <w:szCs w:val="24"/>
        </w:rPr>
        <w:t>3</w:t>
      </w:r>
      <w:r w:rsidRPr="00531914">
        <w:rPr>
          <w:rFonts w:ascii="Times New Roman" w:eastAsia="NSimSun" w:hAnsi="Times New Roman" w:cs="Times New Roman"/>
          <w:b/>
          <w:kern w:val="2"/>
          <w:sz w:val="24"/>
          <w:szCs w:val="24"/>
        </w:rPr>
        <w:t>. Приложение № 15 към чл. 54, ал. 2, т. 4</w:t>
      </w:r>
      <w:r w:rsidRPr="00531914">
        <w:rPr>
          <w:rFonts w:ascii="Times New Roman" w:hAnsi="Times New Roman" w:cs="Times New Roman"/>
        </w:rPr>
        <w:t xml:space="preserve"> </w:t>
      </w:r>
      <w:r w:rsidRPr="00531914">
        <w:rPr>
          <w:rFonts w:ascii="Times New Roman" w:eastAsia="NSimSun" w:hAnsi="Times New Roman" w:cs="Times New Roman"/>
          <w:b/>
          <w:kern w:val="2"/>
          <w:sz w:val="24"/>
          <w:szCs w:val="24"/>
        </w:rPr>
        <w:t>се изменя така:</w:t>
      </w:r>
    </w:p>
    <w:p w14:paraId="549F8DF0" w14:textId="77777777" w:rsidR="00137F86" w:rsidRPr="00531914" w:rsidRDefault="00137F86" w:rsidP="007F4E58">
      <w:pPr>
        <w:ind w:firstLine="709"/>
        <w:jc w:val="both"/>
        <w:rPr>
          <w:rFonts w:ascii="Times New Roman" w:eastAsia="NSimSun" w:hAnsi="Times New Roman" w:cs="Times New Roman"/>
          <w:b/>
          <w:kern w:val="2"/>
          <w:sz w:val="24"/>
          <w:szCs w:val="24"/>
        </w:rPr>
      </w:pPr>
    </w:p>
    <w:p w14:paraId="08150EEF" w14:textId="77777777" w:rsidR="00137F86" w:rsidRPr="00531914" w:rsidRDefault="00137F86" w:rsidP="007F4E58">
      <w:pPr>
        <w:ind w:firstLine="709"/>
        <w:jc w:val="both"/>
        <w:rPr>
          <w:rFonts w:ascii="Times New Roman" w:eastAsia="NSimSun" w:hAnsi="Times New Roman" w:cs="Times New Roman"/>
          <w:b/>
          <w:kern w:val="2"/>
          <w:sz w:val="24"/>
          <w:szCs w:val="24"/>
        </w:rPr>
      </w:pPr>
    </w:p>
    <w:p w14:paraId="2AEA99C7" w14:textId="77777777" w:rsidR="00137F86" w:rsidRPr="00531914" w:rsidRDefault="00137F86" w:rsidP="007F4E58">
      <w:pPr>
        <w:ind w:firstLine="709"/>
        <w:jc w:val="both"/>
        <w:rPr>
          <w:rFonts w:ascii="Times New Roman" w:eastAsia="NSimSun" w:hAnsi="Times New Roman" w:cs="Times New Roman"/>
          <w:b/>
          <w:kern w:val="2"/>
          <w:sz w:val="24"/>
          <w:szCs w:val="24"/>
        </w:rPr>
      </w:pPr>
    </w:p>
    <w:p w14:paraId="051A2E8E" w14:textId="77777777" w:rsidR="00137F86" w:rsidRPr="00531914" w:rsidRDefault="00137F86" w:rsidP="007F4E58">
      <w:pPr>
        <w:ind w:firstLine="709"/>
        <w:jc w:val="both"/>
        <w:rPr>
          <w:rFonts w:ascii="Times New Roman" w:eastAsia="NSimSun" w:hAnsi="Times New Roman" w:cs="Times New Roman"/>
          <w:b/>
          <w:kern w:val="2"/>
          <w:sz w:val="24"/>
          <w:szCs w:val="24"/>
        </w:rPr>
      </w:pPr>
    </w:p>
    <w:p w14:paraId="5878A718" w14:textId="77777777" w:rsidR="00137F86" w:rsidRPr="00531914" w:rsidRDefault="00137F86" w:rsidP="007F4E58">
      <w:pPr>
        <w:ind w:firstLine="709"/>
        <w:jc w:val="both"/>
        <w:rPr>
          <w:rFonts w:ascii="Times New Roman" w:eastAsia="NSimSun" w:hAnsi="Times New Roman" w:cs="Times New Roman"/>
          <w:b/>
          <w:kern w:val="2"/>
          <w:sz w:val="24"/>
          <w:szCs w:val="24"/>
        </w:rPr>
      </w:pPr>
    </w:p>
    <w:p w14:paraId="27AF35B0" w14:textId="77777777" w:rsidR="00137F86" w:rsidRPr="00531914" w:rsidRDefault="00137F86" w:rsidP="007F4E58">
      <w:pPr>
        <w:ind w:firstLine="709"/>
        <w:jc w:val="both"/>
        <w:rPr>
          <w:rFonts w:ascii="Times New Roman" w:eastAsia="NSimSun" w:hAnsi="Times New Roman" w:cs="Times New Roman"/>
          <w:b/>
          <w:kern w:val="2"/>
          <w:sz w:val="24"/>
          <w:szCs w:val="24"/>
        </w:rPr>
      </w:pPr>
    </w:p>
    <w:p w14:paraId="07AB5EFB" w14:textId="77777777" w:rsidR="00137F86" w:rsidRPr="00531914" w:rsidRDefault="00137F86" w:rsidP="007F4E58">
      <w:pPr>
        <w:ind w:firstLine="709"/>
        <w:jc w:val="both"/>
        <w:rPr>
          <w:rFonts w:ascii="Times New Roman" w:eastAsia="NSimSun" w:hAnsi="Times New Roman" w:cs="Times New Roman"/>
          <w:b/>
          <w:kern w:val="2"/>
          <w:sz w:val="24"/>
          <w:szCs w:val="24"/>
        </w:rPr>
      </w:pPr>
    </w:p>
    <w:p w14:paraId="546785F2" w14:textId="77777777" w:rsidR="00137F86" w:rsidRPr="00531914" w:rsidRDefault="00137F86" w:rsidP="007F4E58">
      <w:pPr>
        <w:ind w:firstLine="709"/>
        <w:jc w:val="both"/>
        <w:rPr>
          <w:rFonts w:ascii="Times New Roman" w:eastAsia="NSimSun" w:hAnsi="Times New Roman" w:cs="Times New Roman"/>
          <w:b/>
          <w:kern w:val="2"/>
          <w:sz w:val="24"/>
          <w:szCs w:val="24"/>
        </w:rPr>
      </w:pPr>
    </w:p>
    <w:p w14:paraId="228A68B0" w14:textId="77777777" w:rsidR="00137F86" w:rsidRPr="00531914" w:rsidRDefault="00137F86" w:rsidP="007F4E58">
      <w:pPr>
        <w:ind w:firstLine="709"/>
        <w:jc w:val="both"/>
        <w:rPr>
          <w:rFonts w:ascii="Times New Roman" w:eastAsia="NSimSun" w:hAnsi="Times New Roman" w:cs="Times New Roman"/>
          <w:b/>
          <w:kern w:val="2"/>
          <w:sz w:val="24"/>
          <w:szCs w:val="24"/>
        </w:rPr>
      </w:pPr>
    </w:p>
    <w:p w14:paraId="32DEDE43" w14:textId="77777777" w:rsidR="00137F86" w:rsidRPr="00531914" w:rsidRDefault="00137F86" w:rsidP="007F4E58">
      <w:pPr>
        <w:ind w:firstLine="709"/>
        <w:jc w:val="both"/>
        <w:rPr>
          <w:rFonts w:ascii="Times New Roman" w:eastAsia="NSimSun" w:hAnsi="Times New Roman" w:cs="Times New Roman"/>
          <w:b/>
          <w:kern w:val="2"/>
          <w:sz w:val="24"/>
          <w:szCs w:val="24"/>
        </w:rPr>
      </w:pPr>
    </w:p>
    <w:p w14:paraId="2B017E44" w14:textId="77777777" w:rsidR="00137F86" w:rsidRPr="00531914" w:rsidRDefault="00137F86" w:rsidP="007F4E58">
      <w:pPr>
        <w:ind w:firstLine="709"/>
        <w:jc w:val="both"/>
        <w:rPr>
          <w:rFonts w:ascii="Times New Roman" w:eastAsia="NSimSun" w:hAnsi="Times New Roman" w:cs="Times New Roman"/>
          <w:b/>
          <w:kern w:val="2"/>
          <w:sz w:val="24"/>
          <w:szCs w:val="24"/>
        </w:rPr>
      </w:pPr>
    </w:p>
    <w:p w14:paraId="7355CCF1" w14:textId="77777777" w:rsidR="00137F86" w:rsidRPr="00531914" w:rsidRDefault="00137F86" w:rsidP="007F4E58">
      <w:pPr>
        <w:ind w:firstLine="709"/>
        <w:jc w:val="both"/>
        <w:rPr>
          <w:rFonts w:ascii="Times New Roman" w:eastAsia="NSimSun" w:hAnsi="Times New Roman" w:cs="Times New Roman"/>
          <w:b/>
          <w:kern w:val="2"/>
          <w:sz w:val="24"/>
          <w:szCs w:val="24"/>
        </w:rPr>
      </w:pPr>
    </w:p>
    <w:p w14:paraId="3DA43C60" w14:textId="77777777" w:rsidR="00137F86" w:rsidRPr="00531914" w:rsidRDefault="00137F86" w:rsidP="007F4E58">
      <w:pPr>
        <w:ind w:firstLine="709"/>
        <w:jc w:val="both"/>
        <w:rPr>
          <w:rFonts w:ascii="Times New Roman" w:eastAsia="NSimSun" w:hAnsi="Times New Roman" w:cs="Times New Roman"/>
          <w:b/>
          <w:kern w:val="2"/>
          <w:sz w:val="24"/>
          <w:szCs w:val="24"/>
        </w:rPr>
      </w:pPr>
    </w:p>
    <w:p w14:paraId="60AD0E68" w14:textId="77777777" w:rsidR="00137F86" w:rsidRPr="00531914" w:rsidRDefault="00137F86" w:rsidP="00137F86">
      <w:pPr>
        <w:ind w:firstLine="709"/>
        <w:jc w:val="both"/>
        <w:rPr>
          <w:rFonts w:ascii="Times New Roman" w:eastAsia="NSimSun" w:hAnsi="Times New Roman" w:cs="Times New Roman"/>
          <w:b/>
          <w:kern w:val="2"/>
          <w:sz w:val="24"/>
          <w:szCs w:val="24"/>
        </w:rPr>
        <w:sectPr w:rsidR="00137F86" w:rsidRPr="00531914" w:rsidSect="00285F02">
          <w:pgSz w:w="11906" w:h="16838"/>
          <w:pgMar w:top="1134" w:right="476" w:bottom="1134" w:left="720" w:header="0" w:footer="0" w:gutter="0"/>
          <w:cols w:space="720"/>
          <w:formProt w:val="0"/>
          <w:docGrid w:linePitch="600" w:charSpace="32768"/>
        </w:sectPr>
      </w:pPr>
    </w:p>
    <w:p w14:paraId="6A0E9C52" w14:textId="77777777" w:rsidR="00137F86" w:rsidRPr="00137F86" w:rsidRDefault="00137F86" w:rsidP="00137F86">
      <w:pPr>
        <w:spacing w:after="0" w:line="240" w:lineRule="auto"/>
        <w:ind w:right="427"/>
        <w:jc w:val="right"/>
        <w:rPr>
          <w:rFonts w:ascii="Times New Roman" w:hAnsi="Times New Roman" w:cs="Times New Roman"/>
          <w:sz w:val="24"/>
          <w:szCs w:val="24"/>
          <w:lang w:eastAsia="bg-BG" w:bidi="ar-SA"/>
        </w:rPr>
      </w:pPr>
      <w:r w:rsidRPr="00137F86">
        <w:rPr>
          <w:rFonts w:ascii="Times New Roman" w:hAnsi="Times New Roman" w:cs="Times New Roman"/>
          <w:sz w:val="24"/>
          <w:szCs w:val="24"/>
          <w:lang w:eastAsia="bg-BG" w:bidi="ar-SA"/>
        </w:rPr>
        <w:t>Приложение № 15 към чл. 54, ал. 2, т. 4</w:t>
      </w:r>
    </w:p>
    <w:p w14:paraId="4D8FEF3F" w14:textId="77777777" w:rsidR="00137F86" w:rsidRPr="00137F86" w:rsidRDefault="00137F86" w:rsidP="00137F86">
      <w:pPr>
        <w:spacing w:after="0" w:line="240" w:lineRule="auto"/>
        <w:ind w:right="427"/>
        <w:rPr>
          <w:rFonts w:ascii="Times New Roman" w:hAnsi="Times New Roman" w:cs="Times New Roman"/>
          <w:b/>
          <w:sz w:val="24"/>
          <w:szCs w:val="24"/>
          <w:u w:val="single"/>
          <w:lang w:eastAsia="bg-BG" w:bidi="ar-SA"/>
        </w:rPr>
      </w:pPr>
    </w:p>
    <w:p w14:paraId="25DA2E96" w14:textId="77777777" w:rsidR="00137F86" w:rsidRPr="00137F86" w:rsidRDefault="00137F86" w:rsidP="00137F86">
      <w:pPr>
        <w:spacing w:after="0" w:line="240" w:lineRule="auto"/>
        <w:ind w:right="427"/>
        <w:rPr>
          <w:rFonts w:ascii="Times New Roman" w:hAnsi="Times New Roman" w:cs="Times New Roman"/>
          <w:b/>
          <w:sz w:val="24"/>
          <w:szCs w:val="24"/>
          <w:u w:val="single"/>
          <w:lang w:eastAsia="bg-BG" w:bidi="ar-SA"/>
        </w:rPr>
      </w:pPr>
    </w:p>
    <w:p w14:paraId="3E39FD25" w14:textId="77777777" w:rsidR="00137F86" w:rsidRPr="00137F86" w:rsidRDefault="00137F86" w:rsidP="00137F86">
      <w:pPr>
        <w:spacing w:after="0" w:line="240" w:lineRule="auto"/>
        <w:ind w:right="427"/>
        <w:rPr>
          <w:rFonts w:ascii="Times New Roman" w:hAnsi="Times New Roman" w:cs="Times New Roman"/>
          <w:b/>
          <w:sz w:val="24"/>
          <w:szCs w:val="24"/>
          <w:u w:val="single"/>
          <w:lang w:eastAsia="bg-BG" w:bidi="ar-SA"/>
        </w:rPr>
      </w:pPr>
    </w:p>
    <w:p w14:paraId="51B14750" w14:textId="77777777" w:rsidR="00137F86" w:rsidRPr="00137F86" w:rsidRDefault="00137F86" w:rsidP="00137F86">
      <w:pPr>
        <w:spacing w:after="0" w:line="240" w:lineRule="auto"/>
        <w:ind w:right="427"/>
        <w:rPr>
          <w:rFonts w:ascii="Times New Roman" w:hAnsi="Times New Roman" w:cs="Times New Roman"/>
          <w:b/>
          <w:sz w:val="24"/>
          <w:szCs w:val="24"/>
          <w:u w:val="single"/>
          <w:lang w:eastAsia="bg-BG" w:bidi="ar-SA"/>
        </w:rPr>
      </w:pPr>
      <w:r w:rsidRPr="00137F86">
        <w:rPr>
          <w:rFonts w:ascii="Times New Roman" w:hAnsi="Times New Roman" w:cs="Times New Roman"/>
          <w:b/>
          <w:sz w:val="24"/>
          <w:szCs w:val="24"/>
          <w:u w:val="single"/>
          <w:lang w:eastAsia="bg-BG" w:bidi="ar-SA"/>
        </w:rPr>
        <w:t xml:space="preserve">Раздел </w:t>
      </w:r>
      <w:r w:rsidRPr="00137F86">
        <w:rPr>
          <w:rFonts w:ascii="Times New Roman" w:hAnsi="Times New Roman" w:cs="Times New Roman"/>
          <w:b/>
          <w:sz w:val="24"/>
          <w:szCs w:val="24"/>
          <w:u w:val="single"/>
          <w:lang w:val="en-GB" w:eastAsia="bg-BG" w:bidi="ar-SA"/>
        </w:rPr>
        <w:t>I</w:t>
      </w:r>
    </w:p>
    <w:p w14:paraId="19099DDC" w14:textId="77777777" w:rsidR="00137F86" w:rsidRPr="00137F86" w:rsidRDefault="00137F86" w:rsidP="00137F86">
      <w:pPr>
        <w:spacing w:after="0" w:line="240" w:lineRule="auto"/>
        <w:ind w:right="427"/>
        <w:jc w:val="right"/>
        <w:rPr>
          <w:rFonts w:ascii="Times New Roman" w:hAnsi="Times New Roman" w:cs="Times New Roman"/>
          <w:sz w:val="24"/>
          <w:szCs w:val="24"/>
          <w:lang w:eastAsia="bg-BG" w:bidi="ar-SA"/>
        </w:rPr>
      </w:pPr>
    </w:p>
    <w:tbl>
      <w:tblPr>
        <w:tblW w:w="4394"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1160"/>
      </w:tblGrid>
      <w:tr w:rsidR="00137F86" w:rsidRPr="00531914" w14:paraId="6D25F229" w14:textId="77777777" w:rsidTr="007B16BC">
        <w:tc>
          <w:tcPr>
            <w:tcW w:w="3234" w:type="dxa"/>
            <w:tcBorders>
              <w:top w:val="single" w:sz="4" w:space="0" w:color="auto"/>
              <w:left w:val="single" w:sz="4" w:space="0" w:color="auto"/>
              <w:bottom w:val="single" w:sz="4" w:space="0" w:color="auto"/>
              <w:right w:val="single" w:sz="4" w:space="0" w:color="auto"/>
            </w:tcBorders>
            <w:shd w:val="clear" w:color="auto" w:fill="auto"/>
            <w:hideMark/>
          </w:tcPr>
          <w:p w14:paraId="20F9B393" w14:textId="77777777" w:rsidR="00137F86" w:rsidRPr="00137F86" w:rsidRDefault="00137F86" w:rsidP="00137F86">
            <w:pPr>
              <w:spacing w:after="0" w:line="240" w:lineRule="auto"/>
              <w:ind w:right="427"/>
              <w:rPr>
                <w:rFonts w:ascii="Times New Roman" w:eastAsia="Times New Roman" w:hAnsi="Times New Roman" w:cs="Times New Roman"/>
                <w:sz w:val="23"/>
                <w:szCs w:val="23"/>
                <w:lang w:val="en-US" w:eastAsia="en-US" w:bidi="ar-SA"/>
              </w:rPr>
            </w:pPr>
            <w:r w:rsidRPr="00137F86">
              <w:rPr>
                <w:rFonts w:ascii="Times New Roman" w:eastAsia="Times New Roman" w:hAnsi="Times New Roman" w:cs="Times New Roman"/>
                <w:sz w:val="23"/>
                <w:szCs w:val="23"/>
                <w:lang w:val="en-US" w:eastAsia="en-US" w:bidi="ar-SA"/>
              </w:rPr>
              <w:t>Регистрационен №</w:t>
            </w: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266AE027" w14:textId="77777777" w:rsidR="00137F86" w:rsidRPr="00137F86" w:rsidRDefault="00137F86" w:rsidP="00137F86">
            <w:pPr>
              <w:spacing w:after="0" w:line="240" w:lineRule="auto"/>
              <w:ind w:right="427"/>
              <w:jc w:val="right"/>
              <w:rPr>
                <w:rFonts w:ascii="Times New Roman" w:eastAsia="Times New Roman" w:hAnsi="Times New Roman" w:cs="Times New Roman"/>
                <w:sz w:val="23"/>
                <w:szCs w:val="23"/>
                <w:lang w:val="en-US" w:eastAsia="en-US" w:bidi="ar-SA"/>
              </w:rPr>
            </w:pPr>
          </w:p>
        </w:tc>
      </w:tr>
      <w:tr w:rsidR="00137F86" w:rsidRPr="00531914" w14:paraId="2BF4DF56" w14:textId="77777777" w:rsidTr="007B16BC">
        <w:tc>
          <w:tcPr>
            <w:tcW w:w="3234" w:type="dxa"/>
            <w:tcBorders>
              <w:top w:val="single" w:sz="4" w:space="0" w:color="auto"/>
              <w:left w:val="single" w:sz="4" w:space="0" w:color="auto"/>
              <w:bottom w:val="single" w:sz="4" w:space="0" w:color="auto"/>
              <w:right w:val="single" w:sz="4" w:space="0" w:color="auto"/>
            </w:tcBorders>
            <w:shd w:val="clear" w:color="auto" w:fill="auto"/>
            <w:hideMark/>
          </w:tcPr>
          <w:p w14:paraId="63C7FF5C" w14:textId="77777777" w:rsidR="00137F86" w:rsidRPr="00137F86" w:rsidRDefault="00137F86" w:rsidP="00137F86">
            <w:pPr>
              <w:spacing w:after="0" w:line="240" w:lineRule="auto"/>
              <w:ind w:right="427"/>
              <w:rPr>
                <w:rFonts w:ascii="Times New Roman" w:eastAsia="Times New Roman" w:hAnsi="Times New Roman" w:cs="Times New Roman"/>
                <w:sz w:val="23"/>
                <w:szCs w:val="23"/>
                <w:lang w:val="en-US" w:eastAsia="en-US" w:bidi="ar-SA"/>
              </w:rPr>
            </w:pPr>
            <w:r w:rsidRPr="00137F86">
              <w:rPr>
                <w:rFonts w:ascii="Times New Roman" w:eastAsia="Times New Roman" w:hAnsi="Times New Roman" w:cs="Times New Roman"/>
                <w:sz w:val="23"/>
                <w:szCs w:val="23"/>
                <w:lang w:val="en-US" w:eastAsia="en-US" w:bidi="ar-SA"/>
              </w:rPr>
              <w:t>дата</w:t>
            </w: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0A9C5EFE" w14:textId="77777777" w:rsidR="00137F86" w:rsidRPr="00137F86" w:rsidRDefault="00137F86" w:rsidP="00137F86">
            <w:pPr>
              <w:spacing w:after="0" w:line="240" w:lineRule="auto"/>
              <w:ind w:right="427"/>
              <w:jc w:val="right"/>
              <w:rPr>
                <w:rFonts w:ascii="Times New Roman" w:eastAsia="Times New Roman" w:hAnsi="Times New Roman" w:cs="Times New Roman"/>
                <w:sz w:val="23"/>
                <w:szCs w:val="23"/>
                <w:lang w:val="en-US" w:eastAsia="en-US" w:bidi="ar-SA"/>
              </w:rPr>
            </w:pPr>
          </w:p>
        </w:tc>
      </w:tr>
    </w:tbl>
    <w:p w14:paraId="6C28AE65" w14:textId="77777777" w:rsidR="00137F86" w:rsidRPr="00137F86" w:rsidRDefault="00137F86" w:rsidP="00137F86">
      <w:pPr>
        <w:spacing w:after="0" w:line="240" w:lineRule="auto"/>
        <w:ind w:right="427"/>
        <w:jc w:val="right"/>
        <w:rPr>
          <w:rFonts w:ascii="Times New Roman" w:eastAsia="Times New Roman" w:hAnsi="Times New Roman" w:cs="Times New Roman"/>
          <w:i/>
          <w:sz w:val="17"/>
          <w:szCs w:val="18"/>
          <w:lang w:eastAsia="en-US" w:bidi="ar-SA"/>
        </w:rPr>
      </w:pPr>
      <w:r w:rsidRPr="00137F86">
        <w:rPr>
          <w:rFonts w:ascii="Times New Roman" w:eastAsia="Times New Roman" w:hAnsi="Times New Roman" w:cs="Times New Roman"/>
          <w:i/>
          <w:sz w:val="17"/>
          <w:szCs w:val="18"/>
          <w:lang w:eastAsia="en-US" w:bidi="ar-SA"/>
        </w:rPr>
        <w:t xml:space="preserve"> (попълва се от ИА НФЦ)</w:t>
      </w:r>
    </w:p>
    <w:p w14:paraId="6FB755D2" w14:textId="77777777" w:rsidR="00137F86" w:rsidRPr="00137F86" w:rsidRDefault="00137F86" w:rsidP="00137F86">
      <w:pPr>
        <w:spacing w:after="0" w:line="240" w:lineRule="auto"/>
        <w:ind w:right="427"/>
        <w:jc w:val="right"/>
        <w:rPr>
          <w:rFonts w:ascii="Times New Roman" w:hAnsi="Times New Roman" w:cs="Times New Roman"/>
          <w:sz w:val="24"/>
          <w:szCs w:val="24"/>
          <w:lang w:eastAsia="bg-BG" w:bidi="ar-SA"/>
        </w:rPr>
      </w:pPr>
    </w:p>
    <w:p w14:paraId="67644050" w14:textId="77777777" w:rsidR="00137F86" w:rsidRPr="00137F86" w:rsidRDefault="00137F86" w:rsidP="00137F86">
      <w:pPr>
        <w:spacing w:after="0" w:line="240" w:lineRule="auto"/>
        <w:ind w:right="427"/>
        <w:jc w:val="right"/>
        <w:rPr>
          <w:rFonts w:ascii="Times New Roman" w:hAnsi="Times New Roman" w:cs="Times New Roman"/>
          <w:sz w:val="24"/>
          <w:szCs w:val="24"/>
          <w:lang w:eastAsia="bg-BG" w:bidi="ar-SA"/>
        </w:rPr>
      </w:pPr>
    </w:p>
    <w:p w14:paraId="0C0433FA" w14:textId="77777777" w:rsidR="00137F86" w:rsidRPr="00137F86" w:rsidRDefault="00137F86" w:rsidP="00137F86">
      <w:pPr>
        <w:spacing w:after="0" w:line="240" w:lineRule="auto"/>
        <w:ind w:right="427"/>
        <w:jc w:val="right"/>
        <w:rPr>
          <w:rFonts w:ascii="Times New Roman" w:hAnsi="Times New Roman" w:cs="Times New Roman"/>
          <w:sz w:val="24"/>
          <w:szCs w:val="24"/>
          <w:lang w:eastAsia="bg-BG" w:bidi="ar-SA"/>
        </w:rPr>
      </w:pPr>
      <w:r w:rsidRPr="00137F86">
        <w:rPr>
          <w:rFonts w:ascii="Times New Roman" w:hAnsi="Times New Roman" w:cs="Times New Roman"/>
          <w:sz w:val="24"/>
          <w:szCs w:val="24"/>
          <w:lang w:eastAsia="bg-BG" w:bidi="ar-SA"/>
        </w:rPr>
        <w:t>ДО</w:t>
      </w:r>
    </w:p>
    <w:p w14:paraId="184ABB6A" w14:textId="77777777" w:rsidR="00137F86" w:rsidRPr="00137F86" w:rsidRDefault="00137F86" w:rsidP="00137F86">
      <w:pPr>
        <w:spacing w:after="0" w:line="240" w:lineRule="auto"/>
        <w:ind w:right="427"/>
        <w:jc w:val="right"/>
        <w:rPr>
          <w:rFonts w:ascii="Times New Roman" w:hAnsi="Times New Roman" w:cs="Times New Roman"/>
          <w:sz w:val="24"/>
          <w:szCs w:val="24"/>
          <w:lang w:eastAsia="bg-BG" w:bidi="ar-SA"/>
        </w:rPr>
      </w:pPr>
      <w:r w:rsidRPr="00137F86">
        <w:rPr>
          <w:rFonts w:ascii="Times New Roman" w:hAnsi="Times New Roman" w:cs="Times New Roman"/>
          <w:sz w:val="24"/>
          <w:szCs w:val="24"/>
          <w:lang w:eastAsia="bg-BG" w:bidi="ar-SA"/>
        </w:rPr>
        <w:t xml:space="preserve">ИЗПЪЛНИТЕЛНИЯ ДИРЕКТОР НА </w:t>
      </w:r>
    </w:p>
    <w:p w14:paraId="060490D3" w14:textId="77777777" w:rsidR="00137F86" w:rsidRPr="00137F86" w:rsidRDefault="00137F86" w:rsidP="00137F86">
      <w:pPr>
        <w:spacing w:after="0" w:line="240" w:lineRule="auto"/>
        <w:ind w:right="427"/>
        <w:jc w:val="right"/>
        <w:rPr>
          <w:rFonts w:ascii="Times New Roman" w:hAnsi="Times New Roman" w:cs="Times New Roman"/>
          <w:sz w:val="24"/>
          <w:szCs w:val="24"/>
          <w:lang w:eastAsia="bg-BG" w:bidi="ar-SA"/>
        </w:rPr>
      </w:pPr>
      <w:r w:rsidRPr="00137F86">
        <w:rPr>
          <w:rFonts w:ascii="Times New Roman" w:hAnsi="Times New Roman" w:cs="Times New Roman"/>
          <w:sz w:val="24"/>
          <w:szCs w:val="24"/>
          <w:lang w:eastAsia="bg-BG" w:bidi="ar-SA"/>
        </w:rPr>
        <w:t>ИЗПЪЛНИТЕЛНА АГЕНЦИЯ</w:t>
      </w:r>
    </w:p>
    <w:p w14:paraId="7834B4C8" w14:textId="77777777" w:rsidR="00137F86" w:rsidRPr="00137F86" w:rsidRDefault="00137F86" w:rsidP="00137F86">
      <w:pPr>
        <w:spacing w:after="0" w:line="240" w:lineRule="auto"/>
        <w:ind w:right="427"/>
        <w:jc w:val="right"/>
        <w:rPr>
          <w:rFonts w:ascii="Times New Roman" w:hAnsi="Times New Roman" w:cs="Times New Roman"/>
          <w:sz w:val="24"/>
          <w:szCs w:val="24"/>
          <w:lang w:eastAsia="bg-BG" w:bidi="ar-SA"/>
        </w:rPr>
      </w:pPr>
      <w:r w:rsidRPr="00137F86">
        <w:rPr>
          <w:rFonts w:ascii="Times New Roman" w:hAnsi="Times New Roman" w:cs="Times New Roman"/>
          <w:sz w:val="24"/>
          <w:szCs w:val="24"/>
          <w:lang w:eastAsia="bg-BG" w:bidi="ar-SA"/>
        </w:rPr>
        <w:t>„НАЦОНАЛЕН ФИЛМОВ ЦЕНТЪР“</w:t>
      </w:r>
    </w:p>
    <w:p w14:paraId="19085D76" w14:textId="77777777" w:rsidR="00137F86" w:rsidRPr="00137F86" w:rsidRDefault="00137F86" w:rsidP="00137F86">
      <w:pPr>
        <w:spacing w:after="0" w:line="240" w:lineRule="auto"/>
        <w:ind w:left="5040" w:right="427" w:firstLine="720"/>
        <w:rPr>
          <w:rFonts w:ascii="Times New Roman" w:hAnsi="Times New Roman" w:cs="Times New Roman"/>
          <w:i/>
          <w:iCs/>
          <w:sz w:val="24"/>
          <w:szCs w:val="24"/>
          <w:lang w:eastAsia="bg-BG" w:bidi="ar-SA"/>
        </w:rPr>
      </w:pPr>
    </w:p>
    <w:p w14:paraId="70F634A2" w14:textId="77777777" w:rsidR="00137F86" w:rsidRPr="00137F86" w:rsidRDefault="00137F86" w:rsidP="00137F86">
      <w:pPr>
        <w:spacing w:after="0" w:line="240" w:lineRule="auto"/>
        <w:ind w:left="5040" w:right="427" w:firstLine="720"/>
        <w:rPr>
          <w:rFonts w:ascii="Times New Roman" w:hAnsi="Times New Roman" w:cs="Times New Roman"/>
          <w:i/>
          <w:iCs/>
          <w:sz w:val="24"/>
          <w:szCs w:val="24"/>
          <w:lang w:eastAsia="bg-BG" w:bidi="ar-SA"/>
        </w:rPr>
      </w:pPr>
    </w:p>
    <w:p w14:paraId="304E109B" w14:textId="77777777" w:rsidR="00137F86" w:rsidRPr="00137F86" w:rsidRDefault="00137F86" w:rsidP="00137F86">
      <w:pPr>
        <w:spacing w:after="0" w:line="240" w:lineRule="auto"/>
        <w:jc w:val="center"/>
        <w:rPr>
          <w:rFonts w:ascii="Times New Roman" w:hAnsi="Times New Roman" w:cs="Times New Roman"/>
          <w:b/>
          <w:bCs/>
          <w:sz w:val="32"/>
          <w:szCs w:val="32"/>
          <w:lang w:eastAsia="bg-BG" w:bidi="ar-SA"/>
        </w:rPr>
      </w:pPr>
      <w:r w:rsidRPr="00137F86">
        <w:rPr>
          <w:rFonts w:ascii="Times New Roman" w:hAnsi="Times New Roman" w:cs="Times New Roman"/>
          <w:b/>
          <w:bCs/>
          <w:spacing w:val="80"/>
          <w:sz w:val="32"/>
          <w:szCs w:val="32"/>
          <w:lang w:eastAsia="bg-BG" w:bidi="ar-SA"/>
        </w:rPr>
        <w:t>ЗАЯВЛЕНИЕ</w:t>
      </w:r>
      <w:r w:rsidRPr="00137F86">
        <w:rPr>
          <w:rFonts w:ascii="Times New Roman" w:hAnsi="Times New Roman" w:cs="Times New Roman"/>
          <w:b/>
          <w:bCs/>
          <w:sz w:val="32"/>
          <w:szCs w:val="32"/>
          <w:lang w:eastAsia="bg-BG" w:bidi="ar-SA"/>
        </w:rPr>
        <w:t xml:space="preserve"> </w:t>
      </w:r>
    </w:p>
    <w:p w14:paraId="3DDFD78F" w14:textId="77777777" w:rsidR="00137F86" w:rsidRPr="00137F86" w:rsidRDefault="00137F86" w:rsidP="00137F86">
      <w:pPr>
        <w:spacing w:after="0" w:line="240" w:lineRule="auto"/>
        <w:jc w:val="center"/>
        <w:rPr>
          <w:rFonts w:ascii="Times New Roman" w:hAnsi="Times New Roman" w:cs="Times New Roman"/>
          <w:b/>
          <w:bCs/>
          <w:sz w:val="24"/>
          <w:szCs w:val="24"/>
          <w:lang w:eastAsia="bg-BG" w:bidi="ar-SA"/>
        </w:rPr>
      </w:pPr>
      <w:r w:rsidRPr="00137F86">
        <w:rPr>
          <w:rFonts w:ascii="Times New Roman" w:hAnsi="Times New Roman" w:cs="Times New Roman"/>
          <w:b/>
          <w:bCs/>
          <w:sz w:val="24"/>
          <w:szCs w:val="24"/>
          <w:lang w:eastAsia="bg-BG" w:bidi="ar-SA"/>
        </w:rPr>
        <w:t>за разглеждане на проект за показ на филми</w:t>
      </w:r>
    </w:p>
    <w:p w14:paraId="4F5D6D34" w14:textId="77777777" w:rsidR="00137F86" w:rsidRDefault="00137F86" w:rsidP="00137F86">
      <w:pPr>
        <w:spacing w:after="0" w:line="240" w:lineRule="auto"/>
        <w:jc w:val="center"/>
        <w:rPr>
          <w:rFonts w:ascii="Times New Roman" w:hAnsi="Times New Roman" w:cs="Times New Roman"/>
          <w:b/>
          <w:bCs/>
          <w:sz w:val="24"/>
          <w:szCs w:val="24"/>
          <w:lang w:eastAsia="bg-BG" w:bidi="ar-SA"/>
        </w:rPr>
      </w:pPr>
    </w:p>
    <w:p w14:paraId="4E333F14" w14:textId="77777777" w:rsidR="00AB7C9D" w:rsidRDefault="00AB7C9D" w:rsidP="00AB7C9D">
      <w:pPr>
        <w:spacing w:after="0" w:line="240" w:lineRule="auto"/>
        <w:rPr>
          <w:rFonts w:ascii="Times New Roman" w:hAnsi="Times New Roman" w:cs="Times New Roman"/>
          <w:b/>
          <w:bCs/>
          <w:sz w:val="24"/>
          <w:szCs w:val="24"/>
          <w:lang w:eastAsia="bg-BG" w:bidi="ar-SA"/>
        </w:rPr>
      </w:pPr>
      <w:r w:rsidRPr="00AB7C9D">
        <w:rPr>
          <w:rFonts w:ascii="Times New Roman" w:hAnsi="Times New Roman" w:cs="Times New Roman"/>
          <w:b/>
          <w:bCs/>
          <w:sz w:val="24"/>
          <w:szCs w:val="24"/>
          <w:lang w:eastAsia="bg-BG" w:bidi="ar-SA"/>
        </w:rPr>
        <w:t>Раздел I</w:t>
      </w:r>
    </w:p>
    <w:p w14:paraId="1F07BE48" w14:textId="77777777" w:rsidR="00AB7C9D" w:rsidRPr="00137F86" w:rsidRDefault="00AB7C9D" w:rsidP="00AB7C9D">
      <w:pPr>
        <w:spacing w:after="0" w:line="240" w:lineRule="auto"/>
        <w:rPr>
          <w:rFonts w:ascii="Times New Roman" w:hAnsi="Times New Roman" w:cs="Times New Roman"/>
          <w:b/>
          <w:bCs/>
          <w:sz w:val="24"/>
          <w:szCs w:val="24"/>
          <w:lang w:eastAsia="bg-BG" w:bidi="ar-SA"/>
        </w:rPr>
      </w:pPr>
    </w:p>
    <w:p w14:paraId="071B85BC" w14:textId="77777777" w:rsidR="00137F86" w:rsidRPr="00137F86" w:rsidRDefault="00137F86" w:rsidP="00137F86">
      <w:pPr>
        <w:spacing w:after="0" w:line="240" w:lineRule="auto"/>
        <w:rPr>
          <w:rFonts w:ascii="Times New Roman" w:hAnsi="Times New Roman" w:cs="Times New Roman"/>
          <w:b/>
          <w:bCs/>
          <w:i/>
          <w:iCs/>
          <w:sz w:val="24"/>
          <w:szCs w:val="24"/>
          <w:lang w:eastAsia="bg-BG" w:bidi="ar-SA"/>
        </w:rPr>
      </w:pPr>
      <w:r w:rsidRPr="00137F86">
        <w:rPr>
          <w:rFonts w:ascii="Times New Roman" w:hAnsi="Times New Roman" w:cs="Times New Roman"/>
          <w:b/>
          <w:bCs/>
          <w:i/>
          <w:iCs/>
          <w:sz w:val="24"/>
          <w:szCs w:val="24"/>
          <w:lang w:eastAsia="bg-BG" w:bidi="ar-SA"/>
        </w:rPr>
        <w:t>Част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5399"/>
      </w:tblGrid>
      <w:tr w:rsidR="00137F86" w:rsidRPr="00531914" w14:paraId="2E98824A" w14:textId="77777777" w:rsidTr="007B16BC">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62BE7" w14:textId="77777777" w:rsidR="00137F86" w:rsidRPr="00FA3DCF" w:rsidRDefault="00137F86" w:rsidP="00137F86">
            <w:pPr>
              <w:tabs>
                <w:tab w:val="left" w:pos="5387"/>
                <w:tab w:val="left" w:pos="6663"/>
              </w:tabs>
              <w:spacing w:after="0" w:line="240" w:lineRule="auto"/>
              <w:rPr>
                <w:rFonts w:ascii="Times New Roman" w:eastAsia="Times New Roman" w:hAnsi="Times New Roman" w:cs="Times New Roman"/>
                <w:sz w:val="23"/>
                <w:szCs w:val="23"/>
                <w:lang w:eastAsia="en-US" w:bidi="ar-SA"/>
              </w:rPr>
            </w:pPr>
            <w:r w:rsidRPr="00FA3DCF">
              <w:rPr>
                <w:rFonts w:ascii="Times New Roman" w:eastAsia="Times New Roman" w:hAnsi="Times New Roman" w:cs="Times New Roman"/>
                <w:sz w:val="23"/>
                <w:szCs w:val="23"/>
                <w:lang w:eastAsia="en-US" w:bidi="ar-SA"/>
              </w:rPr>
              <w:t>Наименование на юридическото лице осъществяващо показ</w:t>
            </w:r>
          </w:p>
          <w:p w14:paraId="2A2F1602" w14:textId="77777777" w:rsidR="00137F86" w:rsidRPr="00FA3DCF" w:rsidRDefault="00137F86" w:rsidP="00137F86">
            <w:pPr>
              <w:tabs>
                <w:tab w:val="left" w:pos="5387"/>
                <w:tab w:val="left" w:pos="6663"/>
              </w:tabs>
              <w:spacing w:after="0" w:line="240" w:lineRule="auto"/>
              <w:rPr>
                <w:rFonts w:ascii="Times New Roman" w:eastAsia="Times New Roman" w:hAnsi="Times New Roman" w:cs="Times New Roman"/>
                <w:sz w:val="23"/>
                <w:szCs w:val="23"/>
                <w:lang w:eastAsia="en-US" w:bidi="ar-SA"/>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6B6C2370" w14:textId="77777777" w:rsidR="00137F86" w:rsidRPr="00137F86" w:rsidRDefault="00137F86" w:rsidP="00137F86">
            <w:pPr>
              <w:spacing w:after="0" w:line="240" w:lineRule="auto"/>
              <w:jc w:val="center"/>
              <w:rPr>
                <w:rFonts w:ascii="Times New Roman" w:eastAsia="Times New Roman" w:hAnsi="Times New Roman" w:cs="Times New Roman"/>
                <w:sz w:val="23"/>
                <w:szCs w:val="23"/>
                <w:lang w:val="ru-RU" w:eastAsia="en-US" w:bidi="ar-SA"/>
              </w:rPr>
            </w:pPr>
          </w:p>
        </w:tc>
      </w:tr>
      <w:tr w:rsidR="00137F86" w:rsidRPr="00531914" w14:paraId="2C30AFDA" w14:textId="77777777" w:rsidTr="007B16BC">
        <w:trPr>
          <w:trHeight w:val="416"/>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B1B70" w14:textId="77777777" w:rsidR="00137F86" w:rsidRPr="00FA3DCF" w:rsidRDefault="002D5218" w:rsidP="00137F86">
            <w:pPr>
              <w:spacing w:after="0" w:line="240" w:lineRule="auto"/>
              <w:rPr>
                <w:rFonts w:ascii="Times New Roman" w:eastAsia="Times New Roman" w:hAnsi="Times New Roman" w:cs="Times New Roman"/>
                <w:sz w:val="23"/>
                <w:szCs w:val="23"/>
                <w:lang w:eastAsia="en-US" w:bidi="ar-SA"/>
              </w:rPr>
            </w:pPr>
            <w:r w:rsidRPr="00FA3DCF">
              <w:rPr>
                <w:rFonts w:ascii="Times New Roman" w:eastAsia="Times New Roman" w:hAnsi="Times New Roman" w:cs="Times New Roman"/>
                <w:sz w:val="23"/>
                <w:szCs w:val="23"/>
                <w:lang w:eastAsia="en-US" w:bidi="ar-SA"/>
              </w:rPr>
              <w:t>ЕИК/</w:t>
            </w:r>
            <w:r w:rsidR="00137F86" w:rsidRPr="00FA3DCF">
              <w:rPr>
                <w:rFonts w:ascii="Times New Roman" w:eastAsia="Times New Roman" w:hAnsi="Times New Roman" w:cs="Times New Roman"/>
                <w:sz w:val="23"/>
                <w:szCs w:val="23"/>
                <w:lang w:eastAsia="en-US" w:bidi="ar-SA"/>
              </w:rPr>
              <w:t>БУЛСТАТ</w:t>
            </w:r>
          </w:p>
          <w:p w14:paraId="29E86743" w14:textId="77777777" w:rsidR="00137F86" w:rsidRPr="00FA3DCF" w:rsidRDefault="00137F86" w:rsidP="00137F86">
            <w:pPr>
              <w:spacing w:after="0" w:line="240" w:lineRule="auto"/>
              <w:rPr>
                <w:rFonts w:ascii="Times New Roman" w:eastAsia="Times New Roman" w:hAnsi="Times New Roman" w:cs="Times New Roman"/>
                <w:sz w:val="23"/>
                <w:szCs w:val="23"/>
                <w:lang w:eastAsia="en-US" w:bidi="ar-SA"/>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53CE4B6E" w14:textId="77777777" w:rsidR="00137F86" w:rsidRPr="00137F86" w:rsidRDefault="00137F86" w:rsidP="00137F86">
            <w:pPr>
              <w:spacing w:after="0" w:line="240" w:lineRule="auto"/>
              <w:jc w:val="center"/>
              <w:rPr>
                <w:rFonts w:ascii="Times New Roman" w:eastAsia="Times New Roman" w:hAnsi="Times New Roman" w:cs="Times New Roman"/>
                <w:sz w:val="23"/>
                <w:szCs w:val="23"/>
                <w:lang w:val="en-US" w:eastAsia="en-US" w:bidi="ar-SA"/>
              </w:rPr>
            </w:pPr>
          </w:p>
        </w:tc>
      </w:tr>
      <w:tr w:rsidR="00137F86" w:rsidRPr="00531914" w14:paraId="50CBF958" w14:textId="77777777" w:rsidTr="007B16BC">
        <w:trPr>
          <w:trHeight w:val="416"/>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6FF75" w14:textId="77777777" w:rsidR="00137F86" w:rsidRPr="00FA3DCF" w:rsidRDefault="00137F86" w:rsidP="00137F86">
            <w:pPr>
              <w:spacing w:after="0" w:line="240" w:lineRule="auto"/>
              <w:rPr>
                <w:rFonts w:ascii="Times New Roman" w:eastAsia="Times New Roman" w:hAnsi="Times New Roman" w:cs="Times New Roman"/>
                <w:sz w:val="23"/>
                <w:szCs w:val="23"/>
                <w:lang w:eastAsia="en-US" w:bidi="ar-SA"/>
              </w:rPr>
            </w:pPr>
            <w:r w:rsidRPr="00FA3DCF">
              <w:rPr>
                <w:rFonts w:ascii="Times New Roman" w:eastAsia="Times New Roman" w:hAnsi="Times New Roman" w:cs="Times New Roman"/>
                <w:sz w:val="23"/>
                <w:szCs w:val="23"/>
                <w:lang w:eastAsia="en-US" w:bidi="ar-SA"/>
              </w:rPr>
              <w:t>Седалище</w:t>
            </w:r>
          </w:p>
          <w:p w14:paraId="6D130D5C" w14:textId="77777777" w:rsidR="00137F86" w:rsidRPr="00FA3DCF" w:rsidRDefault="00137F86" w:rsidP="00137F86">
            <w:pPr>
              <w:spacing w:after="0" w:line="240" w:lineRule="auto"/>
              <w:rPr>
                <w:rFonts w:ascii="Times New Roman" w:eastAsia="Times New Roman" w:hAnsi="Times New Roman" w:cs="Times New Roman"/>
                <w:sz w:val="23"/>
                <w:szCs w:val="23"/>
                <w:lang w:eastAsia="en-US" w:bidi="ar-SA"/>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0EF464CE" w14:textId="77777777" w:rsidR="00137F86" w:rsidRPr="00137F86" w:rsidRDefault="00137F86" w:rsidP="00137F86">
            <w:pPr>
              <w:spacing w:after="0" w:line="240" w:lineRule="auto"/>
              <w:jc w:val="center"/>
              <w:rPr>
                <w:rFonts w:ascii="Times New Roman" w:eastAsia="Times New Roman" w:hAnsi="Times New Roman" w:cs="Times New Roman"/>
                <w:sz w:val="23"/>
                <w:szCs w:val="23"/>
                <w:lang w:val="en-US" w:eastAsia="en-US" w:bidi="ar-SA"/>
              </w:rPr>
            </w:pPr>
          </w:p>
        </w:tc>
      </w:tr>
      <w:tr w:rsidR="00137F86" w:rsidRPr="00531914" w14:paraId="260B35BD" w14:textId="77777777" w:rsidTr="007B16BC">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97BE3" w14:textId="77777777" w:rsidR="00137F86" w:rsidRPr="00FA3DCF" w:rsidRDefault="00137F86" w:rsidP="00137F86">
            <w:pPr>
              <w:spacing w:after="0" w:line="257" w:lineRule="auto"/>
              <w:rPr>
                <w:rFonts w:ascii="Times New Roman" w:eastAsia="Times New Roman" w:hAnsi="Times New Roman" w:cs="Times New Roman"/>
                <w:sz w:val="23"/>
                <w:szCs w:val="23"/>
                <w:lang w:eastAsia="en-US" w:bidi="ar-SA"/>
              </w:rPr>
            </w:pPr>
            <w:r w:rsidRPr="00FA3DCF">
              <w:rPr>
                <w:rFonts w:ascii="Times New Roman" w:eastAsia="Times New Roman" w:hAnsi="Times New Roman" w:cs="Times New Roman"/>
                <w:sz w:val="23"/>
                <w:szCs w:val="23"/>
                <w:lang w:eastAsia="en-US" w:bidi="ar-SA"/>
              </w:rPr>
              <w:t>Адрес на управление</w:t>
            </w:r>
          </w:p>
          <w:p w14:paraId="1E8281EB" w14:textId="77777777" w:rsidR="00137F86" w:rsidRPr="00FA3DCF" w:rsidRDefault="00137F86" w:rsidP="00137F86">
            <w:pPr>
              <w:spacing w:line="256" w:lineRule="auto"/>
              <w:rPr>
                <w:rFonts w:ascii="Times New Roman" w:eastAsia="Times New Roman" w:hAnsi="Times New Roman" w:cs="Times New Roman"/>
                <w:sz w:val="23"/>
                <w:szCs w:val="23"/>
                <w:lang w:eastAsia="en-US" w:bidi="ar-SA"/>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0FBECEAB" w14:textId="77777777" w:rsidR="00137F86" w:rsidRPr="00137F86" w:rsidRDefault="00137F86" w:rsidP="00137F86">
            <w:pPr>
              <w:spacing w:after="0" w:line="240" w:lineRule="auto"/>
              <w:jc w:val="center"/>
              <w:rPr>
                <w:rFonts w:ascii="Times New Roman" w:eastAsia="Times New Roman" w:hAnsi="Times New Roman" w:cs="Times New Roman"/>
                <w:sz w:val="23"/>
                <w:szCs w:val="23"/>
                <w:lang w:val="en-US" w:eastAsia="en-US" w:bidi="ar-SA"/>
              </w:rPr>
            </w:pPr>
          </w:p>
        </w:tc>
      </w:tr>
      <w:tr w:rsidR="00137F86" w:rsidRPr="00531914" w14:paraId="36961D63" w14:textId="77777777" w:rsidTr="007B16BC">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94F4E" w14:textId="77777777" w:rsidR="00137F86" w:rsidRPr="00FA3DCF" w:rsidRDefault="00137F86" w:rsidP="00137F86">
            <w:pPr>
              <w:spacing w:after="0" w:line="240" w:lineRule="auto"/>
              <w:rPr>
                <w:rFonts w:ascii="Times New Roman" w:eastAsia="Times New Roman" w:hAnsi="Times New Roman" w:cs="Times New Roman"/>
                <w:sz w:val="23"/>
                <w:szCs w:val="23"/>
                <w:lang w:eastAsia="en-US" w:bidi="ar-SA"/>
              </w:rPr>
            </w:pPr>
            <w:r w:rsidRPr="00FA3DCF">
              <w:rPr>
                <w:rFonts w:ascii="Times New Roman" w:eastAsia="Times New Roman" w:hAnsi="Times New Roman" w:cs="Times New Roman"/>
                <w:sz w:val="23"/>
                <w:szCs w:val="23"/>
                <w:lang w:eastAsia="en-US" w:bidi="ar-SA"/>
              </w:rPr>
              <w:t>Представлявано от</w:t>
            </w:r>
          </w:p>
          <w:p w14:paraId="41042D4A" w14:textId="77777777" w:rsidR="00137F86" w:rsidRPr="00FA3DCF" w:rsidRDefault="00137F86" w:rsidP="00137F86">
            <w:pPr>
              <w:spacing w:after="0" w:line="240" w:lineRule="auto"/>
              <w:rPr>
                <w:rFonts w:ascii="Times New Roman" w:eastAsia="Times New Roman" w:hAnsi="Times New Roman" w:cs="Times New Roman"/>
                <w:sz w:val="23"/>
                <w:szCs w:val="23"/>
                <w:lang w:eastAsia="en-US" w:bidi="ar-SA"/>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584A546F" w14:textId="77777777" w:rsidR="00137F86" w:rsidRPr="00137F86" w:rsidRDefault="00137F86" w:rsidP="00137F86">
            <w:pPr>
              <w:spacing w:after="0" w:line="240" w:lineRule="auto"/>
              <w:jc w:val="center"/>
              <w:rPr>
                <w:rFonts w:ascii="Times New Roman" w:eastAsia="Times New Roman" w:hAnsi="Times New Roman" w:cs="Times New Roman"/>
                <w:sz w:val="23"/>
                <w:szCs w:val="23"/>
                <w:lang w:val="en-US" w:eastAsia="en-US" w:bidi="ar-SA"/>
              </w:rPr>
            </w:pPr>
          </w:p>
        </w:tc>
      </w:tr>
      <w:tr w:rsidR="00137F86" w:rsidRPr="00531914" w14:paraId="2E2370E6" w14:textId="77777777" w:rsidTr="007B16BC">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22A7E" w14:textId="77777777" w:rsidR="00137F86" w:rsidRPr="00FA3DCF" w:rsidRDefault="00137F86" w:rsidP="00137F86">
            <w:pPr>
              <w:spacing w:after="0" w:line="240" w:lineRule="auto"/>
              <w:rPr>
                <w:rFonts w:ascii="Times New Roman" w:eastAsia="Times New Roman" w:hAnsi="Times New Roman" w:cs="Times New Roman"/>
                <w:sz w:val="23"/>
                <w:szCs w:val="24"/>
                <w:lang w:eastAsia="en-US" w:bidi="ar-SA"/>
              </w:rPr>
            </w:pPr>
            <w:r w:rsidRPr="00FA3DCF">
              <w:rPr>
                <w:rFonts w:ascii="Times New Roman" w:eastAsia="Times New Roman" w:hAnsi="Times New Roman" w:cs="Times New Roman"/>
                <w:sz w:val="23"/>
                <w:szCs w:val="24"/>
                <w:lang w:eastAsia="en-US" w:bidi="ar-SA"/>
              </w:rPr>
              <w:t>Длъжност в организацията</w:t>
            </w:r>
          </w:p>
          <w:p w14:paraId="60550135" w14:textId="77777777" w:rsidR="00137F86" w:rsidRPr="00FA3DCF" w:rsidRDefault="00137F86" w:rsidP="00137F86">
            <w:pPr>
              <w:spacing w:after="0" w:line="240" w:lineRule="auto"/>
              <w:rPr>
                <w:rFonts w:ascii="Times New Roman" w:eastAsia="Times New Roman" w:hAnsi="Times New Roman" w:cs="Times New Roman"/>
                <w:sz w:val="23"/>
                <w:szCs w:val="23"/>
                <w:lang w:eastAsia="en-US" w:bidi="ar-SA"/>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381C3B80" w14:textId="77777777" w:rsidR="00137F86" w:rsidRPr="00137F86" w:rsidRDefault="00137F86" w:rsidP="00137F86">
            <w:pPr>
              <w:spacing w:after="0" w:line="240" w:lineRule="auto"/>
              <w:jc w:val="center"/>
              <w:rPr>
                <w:rFonts w:ascii="Times New Roman" w:eastAsia="Times New Roman" w:hAnsi="Times New Roman" w:cs="Times New Roman"/>
                <w:sz w:val="23"/>
                <w:szCs w:val="23"/>
                <w:lang w:val="en-US" w:eastAsia="en-US" w:bidi="ar-SA"/>
              </w:rPr>
            </w:pPr>
          </w:p>
        </w:tc>
      </w:tr>
      <w:tr w:rsidR="00137F86" w:rsidRPr="00531914" w14:paraId="14A46425" w14:textId="77777777" w:rsidTr="007B16BC">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EE167" w14:textId="77777777" w:rsidR="00137F86" w:rsidRPr="00FA3DCF" w:rsidRDefault="00137F86" w:rsidP="00137F86">
            <w:pPr>
              <w:spacing w:after="0" w:line="257" w:lineRule="auto"/>
              <w:rPr>
                <w:rFonts w:ascii="Times New Roman" w:eastAsia="Times New Roman" w:hAnsi="Times New Roman" w:cs="Times New Roman"/>
                <w:sz w:val="23"/>
                <w:szCs w:val="23"/>
                <w:lang w:eastAsia="en-US" w:bidi="ar-SA"/>
              </w:rPr>
            </w:pPr>
            <w:r w:rsidRPr="00FA3DCF">
              <w:rPr>
                <w:rFonts w:ascii="Times New Roman" w:eastAsia="Times New Roman" w:hAnsi="Times New Roman" w:cs="Times New Roman"/>
                <w:sz w:val="23"/>
                <w:szCs w:val="23"/>
                <w:lang w:eastAsia="en-US" w:bidi="ar-SA"/>
              </w:rPr>
              <w:t>Мобилен телефон</w:t>
            </w:r>
          </w:p>
          <w:p w14:paraId="7009E895" w14:textId="77777777" w:rsidR="00137F86" w:rsidRPr="00FA3DCF" w:rsidRDefault="00137F86" w:rsidP="00137F86">
            <w:pPr>
              <w:spacing w:line="256" w:lineRule="auto"/>
              <w:rPr>
                <w:rFonts w:ascii="Times New Roman" w:eastAsia="Times New Roman" w:hAnsi="Times New Roman" w:cs="Times New Roman"/>
                <w:sz w:val="23"/>
                <w:szCs w:val="23"/>
                <w:lang w:eastAsia="en-US" w:bidi="ar-SA"/>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472C96DD" w14:textId="77777777" w:rsidR="00137F86" w:rsidRPr="00137F86" w:rsidRDefault="00137F86" w:rsidP="00137F86">
            <w:pPr>
              <w:spacing w:after="0" w:line="240" w:lineRule="auto"/>
              <w:jc w:val="center"/>
              <w:rPr>
                <w:rFonts w:ascii="Times New Roman" w:eastAsia="Times New Roman" w:hAnsi="Times New Roman" w:cs="Times New Roman"/>
                <w:sz w:val="23"/>
                <w:szCs w:val="23"/>
                <w:lang w:val="en-US" w:eastAsia="en-US" w:bidi="ar-SA"/>
              </w:rPr>
            </w:pPr>
          </w:p>
        </w:tc>
      </w:tr>
      <w:tr w:rsidR="00137F86" w:rsidRPr="00531914" w14:paraId="4355C1BA" w14:textId="77777777" w:rsidTr="007B16BC">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29A57" w14:textId="77777777" w:rsidR="00137F86" w:rsidRPr="00FA3DCF" w:rsidRDefault="00137F86" w:rsidP="00137F86">
            <w:pPr>
              <w:spacing w:after="0" w:line="240" w:lineRule="auto"/>
              <w:rPr>
                <w:rFonts w:ascii="Times New Roman" w:eastAsia="Times New Roman" w:hAnsi="Times New Roman" w:cs="Times New Roman"/>
                <w:sz w:val="23"/>
                <w:szCs w:val="23"/>
                <w:lang w:eastAsia="en-US" w:bidi="ar-SA"/>
              </w:rPr>
            </w:pPr>
            <w:r w:rsidRPr="00FA3DCF">
              <w:rPr>
                <w:rFonts w:ascii="Times New Roman" w:eastAsia="Times New Roman" w:hAnsi="Times New Roman" w:cs="Times New Roman"/>
                <w:sz w:val="23"/>
                <w:szCs w:val="23"/>
                <w:lang w:eastAsia="en-US" w:bidi="ar-SA"/>
              </w:rPr>
              <w:t>Е-mail</w:t>
            </w:r>
          </w:p>
          <w:p w14:paraId="5607A63D" w14:textId="77777777" w:rsidR="00137F86" w:rsidRPr="00FA3DCF" w:rsidRDefault="00137F86" w:rsidP="00137F86">
            <w:pPr>
              <w:spacing w:after="0" w:line="240" w:lineRule="auto"/>
              <w:rPr>
                <w:rFonts w:ascii="Times New Roman" w:eastAsia="Times New Roman" w:hAnsi="Times New Roman" w:cs="Times New Roman"/>
                <w:sz w:val="23"/>
                <w:szCs w:val="23"/>
                <w:lang w:eastAsia="en-US" w:bidi="ar-SA"/>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1598F" w14:textId="77777777" w:rsidR="00137F86" w:rsidRPr="00137F86" w:rsidRDefault="00137F86" w:rsidP="00137F86">
            <w:pPr>
              <w:spacing w:after="0" w:line="240" w:lineRule="auto"/>
              <w:contextualSpacing/>
              <w:jc w:val="center"/>
              <w:rPr>
                <w:rFonts w:ascii="Times New Roman" w:hAnsi="Times New Roman" w:cs="Times New Roman"/>
                <w:sz w:val="23"/>
                <w:szCs w:val="24"/>
                <w:lang w:val="en-US" w:eastAsia="en-US" w:bidi="ar-SA"/>
              </w:rPr>
            </w:pPr>
          </w:p>
        </w:tc>
      </w:tr>
      <w:tr w:rsidR="002D5218" w:rsidRPr="00531914" w14:paraId="15CB8F83" w14:textId="77777777" w:rsidTr="007B16BC">
        <w:tc>
          <w:tcPr>
            <w:tcW w:w="3640" w:type="dxa"/>
            <w:tcBorders>
              <w:top w:val="single" w:sz="4" w:space="0" w:color="auto"/>
              <w:left w:val="single" w:sz="4" w:space="0" w:color="auto"/>
              <w:bottom w:val="single" w:sz="4" w:space="0" w:color="auto"/>
              <w:right w:val="single" w:sz="4" w:space="0" w:color="auto"/>
            </w:tcBorders>
            <w:shd w:val="clear" w:color="auto" w:fill="auto"/>
            <w:vAlign w:val="center"/>
          </w:tcPr>
          <w:p w14:paraId="4BF5E34C" w14:textId="77777777" w:rsidR="002D5218" w:rsidRPr="00FA3DCF" w:rsidRDefault="002D5218" w:rsidP="00137F86">
            <w:pPr>
              <w:spacing w:after="0" w:line="240" w:lineRule="auto"/>
              <w:rPr>
                <w:rFonts w:ascii="Times New Roman" w:eastAsia="Times New Roman" w:hAnsi="Times New Roman" w:cs="Times New Roman"/>
                <w:sz w:val="23"/>
                <w:szCs w:val="23"/>
                <w:lang w:eastAsia="en-US" w:bidi="ar-SA"/>
              </w:rPr>
            </w:pPr>
            <w:r w:rsidRPr="00FA3DCF">
              <w:rPr>
                <w:rFonts w:ascii="Times New Roman" w:eastAsia="Times New Roman" w:hAnsi="Times New Roman" w:cs="Times New Roman"/>
                <w:sz w:val="23"/>
                <w:szCs w:val="23"/>
                <w:lang w:eastAsia="en-US" w:bidi="ar-SA"/>
              </w:rPr>
              <w:t>рег. номер в ЕПР/НФЦ</w:t>
            </w: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331DB593" w14:textId="77777777" w:rsidR="002D5218" w:rsidRPr="002D5218" w:rsidRDefault="002D5218" w:rsidP="00137F86">
            <w:pPr>
              <w:spacing w:after="0" w:line="240" w:lineRule="auto"/>
              <w:contextualSpacing/>
              <w:jc w:val="center"/>
              <w:rPr>
                <w:rFonts w:ascii="Times New Roman" w:hAnsi="Times New Roman" w:cs="Times New Roman"/>
                <w:sz w:val="23"/>
                <w:szCs w:val="23"/>
                <w:lang w:eastAsia="en-US" w:bidi="ar-SA"/>
              </w:rPr>
            </w:pPr>
          </w:p>
        </w:tc>
      </w:tr>
      <w:tr w:rsidR="00137F86" w:rsidRPr="00531914" w14:paraId="17886312" w14:textId="77777777" w:rsidTr="007B16BC">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D5687" w14:textId="77777777" w:rsidR="00137F86" w:rsidRPr="00FA3DCF" w:rsidRDefault="00137F86" w:rsidP="00137F86">
            <w:pPr>
              <w:spacing w:after="0" w:line="240" w:lineRule="auto"/>
              <w:rPr>
                <w:rFonts w:ascii="Times New Roman" w:eastAsia="Times New Roman" w:hAnsi="Times New Roman" w:cs="Times New Roman"/>
                <w:sz w:val="23"/>
                <w:szCs w:val="23"/>
                <w:lang w:eastAsia="en-US" w:bidi="ar-SA"/>
              </w:rPr>
            </w:pPr>
            <w:r w:rsidRPr="00FA3DCF">
              <w:rPr>
                <w:rFonts w:ascii="Times New Roman" w:eastAsia="Times New Roman" w:hAnsi="Times New Roman" w:cs="Times New Roman"/>
                <w:sz w:val="23"/>
                <w:szCs w:val="23"/>
                <w:lang w:eastAsia="en-US" w:bidi="ar-SA"/>
              </w:rPr>
              <w:t>Име на банката</w:t>
            </w:r>
          </w:p>
          <w:p w14:paraId="5AFD4CE3" w14:textId="77777777" w:rsidR="00137F86" w:rsidRPr="00FA3DCF" w:rsidRDefault="00137F86" w:rsidP="00137F86">
            <w:pPr>
              <w:spacing w:after="0" w:line="240" w:lineRule="auto"/>
              <w:rPr>
                <w:rFonts w:ascii="Times New Roman" w:eastAsia="Times New Roman" w:hAnsi="Times New Roman" w:cs="Times New Roman"/>
                <w:sz w:val="23"/>
                <w:szCs w:val="23"/>
                <w:lang w:eastAsia="en-US" w:bidi="ar-SA"/>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427B841F" w14:textId="77777777" w:rsidR="00137F86" w:rsidRPr="00137F86" w:rsidRDefault="00137F86" w:rsidP="00137F86">
            <w:pPr>
              <w:spacing w:after="0" w:line="240" w:lineRule="auto"/>
              <w:contextualSpacing/>
              <w:jc w:val="center"/>
              <w:rPr>
                <w:rFonts w:ascii="Times New Roman" w:hAnsi="Times New Roman" w:cs="Times New Roman"/>
                <w:sz w:val="23"/>
                <w:szCs w:val="23"/>
                <w:lang w:val="en-US" w:eastAsia="en-US" w:bidi="ar-SA"/>
              </w:rPr>
            </w:pPr>
          </w:p>
        </w:tc>
      </w:tr>
      <w:tr w:rsidR="00137F86" w:rsidRPr="00531914" w14:paraId="12D5B3F6" w14:textId="77777777" w:rsidTr="007B16BC">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D59CA" w14:textId="77777777" w:rsidR="00137F86" w:rsidRPr="00FA3DCF" w:rsidRDefault="00137F86" w:rsidP="00137F86">
            <w:pPr>
              <w:spacing w:after="0" w:line="240" w:lineRule="auto"/>
              <w:rPr>
                <w:rFonts w:ascii="Times New Roman" w:eastAsia="Times New Roman" w:hAnsi="Times New Roman" w:cs="Times New Roman"/>
                <w:sz w:val="23"/>
                <w:szCs w:val="23"/>
                <w:lang w:eastAsia="en-US" w:bidi="ar-SA"/>
              </w:rPr>
            </w:pPr>
            <w:r w:rsidRPr="00FA3DCF">
              <w:rPr>
                <w:rFonts w:ascii="Times New Roman" w:eastAsia="Times New Roman" w:hAnsi="Times New Roman" w:cs="Times New Roman"/>
                <w:sz w:val="23"/>
                <w:szCs w:val="23"/>
                <w:lang w:eastAsia="en-US" w:bidi="ar-SA"/>
              </w:rPr>
              <w:t>Код на банката (SWIFT)</w:t>
            </w:r>
          </w:p>
          <w:p w14:paraId="407A99B0" w14:textId="77777777" w:rsidR="00137F86" w:rsidRPr="00FA3DCF" w:rsidRDefault="00137F86" w:rsidP="00137F86">
            <w:pPr>
              <w:spacing w:after="0" w:line="240" w:lineRule="auto"/>
              <w:rPr>
                <w:rFonts w:ascii="Times New Roman" w:eastAsia="Times New Roman" w:hAnsi="Times New Roman" w:cs="Times New Roman"/>
                <w:sz w:val="23"/>
                <w:szCs w:val="23"/>
                <w:lang w:eastAsia="en-US" w:bidi="ar-SA"/>
              </w:rPr>
            </w:pP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3A66BFB7" w14:textId="77777777" w:rsidR="00137F86" w:rsidRPr="00137F86" w:rsidRDefault="00137F86" w:rsidP="00137F86">
            <w:pPr>
              <w:spacing w:after="0" w:line="240" w:lineRule="auto"/>
              <w:jc w:val="center"/>
              <w:rPr>
                <w:rFonts w:ascii="Times New Roman" w:eastAsia="Times New Roman" w:hAnsi="Times New Roman" w:cs="Times New Roman"/>
                <w:sz w:val="23"/>
                <w:szCs w:val="23"/>
                <w:lang w:val="en-US" w:eastAsia="en-US" w:bidi="ar-SA"/>
              </w:rPr>
            </w:pPr>
          </w:p>
        </w:tc>
      </w:tr>
      <w:tr w:rsidR="00137F86" w:rsidRPr="00531914" w14:paraId="5B8C16FE" w14:textId="77777777" w:rsidTr="007B16BC">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5AE19" w14:textId="77777777" w:rsidR="00137F86" w:rsidRPr="00137F86" w:rsidRDefault="00137F86" w:rsidP="00137F86">
            <w:pPr>
              <w:spacing w:after="0" w:line="240" w:lineRule="auto"/>
              <w:rPr>
                <w:rFonts w:ascii="Times New Roman" w:eastAsia="Times New Roman" w:hAnsi="Times New Roman" w:cs="Times New Roman"/>
                <w:sz w:val="23"/>
                <w:szCs w:val="23"/>
                <w:lang w:val="ru-RU" w:eastAsia="en-US" w:bidi="ar-SA"/>
              </w:rPr>
            </w:pPr>
            <w:r w:rsidRPr="00137F86">
              <w:rPr>
                <w:rFonts w:ascii="Times New Roman" w:eastAsia="Times New Roman" w:hAnsi="Times New Roman" w:cs="Times New Roman"/>
                <w:sz w:val="23"/>
                <w:szCs w:val="23"/>
                <w:lang w:val="ru-RU" w:eastAsia="en-US" w:bidi="ar-SA"/>
              </w:rPr>
              <w:t>Номер на банкова сметка (</w:t>
            </w:r>
            <w:r w:rsidRPr="00137F86">
              <w:rPr>
                <w:rFonts w:ascii="Times New Roman" w:eastAsia="Times New Roman" w:hAnsi="Times New Roman" w:cs="Times New Roman"/>
                <w:sz w:val="23"/>
                <w:szCs w:val="23"/>
                <w:lang w:val="en-US" w:eastAsia="en-US" w:bidi="ar-SA"/>
              </w:rPr>
              <w:t>IBAN</w:t>
            </w:r>
            <w:r w:rsidRPr="00137F86">
              <w:rPr>
                <w:rFonts w:ascii="Times New Roman" w:eastAsia="Times New Roman" w:hAnsi="Times New Roman" w:cs="Times New Roman"/>
                <w:sz w:val="23"/>
                <w:szCs w:val="23"/>
                <w:lang w:val="ru-RU" w:eastAsia="en-US" w:bidi="ar-SA"/>
              </w:rPr>
              <w:t>)</w:t>
            </w:r>
          </w:p>
        </w:tc>
        <w:tc>
          <w:tcPr>
            <w:tcW w:w="5399" w:type="dxa"/>
            <w:tcBorders>
              <w:top w:val="single" w:sz="4" w:space="0" w:color="auto"/>
              <w:left w:val="single" w:sz="4" w:space="0" w:color="auto"/>
              <w:bottom w:val="single" w:sz="4" w:space="0" w:color="auto"/>
              <w:right w:val="single" w:sz="4" w:space="0" w:color="auto"/>
            </w:tcBorders>
            <w:shd w:val="clear" w:color="auto" w:fill="auto"/>
            <w:vAlign w:val="center"/>
          </w:tcPr>
          <w:p w14:paraId="76D4C4BA" w14:textId="77777777" w:rsidR="00137F86" w:rsidRPr="00137F86" w:rsidRDefault="00137F86" w:rsidP="00137F86">
            <w:pPr>
              <w:spacing w:after="0" w:line="240" w:lineRule="auto"/>
              <w:jc w:val="center"/>
              <w:rPr>
                <w:rFonts w:ascii="Times New Roman" w:eastAsia="Times New Roman" w:hAnsi="Times New Roman" w:cs="Times New Roman"/>
                <w:sz w:val="23"/>
                <w:szCs w:val="24"/>
                <w:lang w:val="ru-RU" w:eastAsia="en-US" w:bidi="ar-SA"/>
              </w:rPr>
            </w:pPr>
          </w:p>
        </w:tc>
      </w:tr>
    </w:tbl>
    <w:p w14:paraId="285AFF31" w14:textId="77777777" w:rsidR="00137F86" w:rsidRPr="00137F86" w:rsidRDefault="00137F86" w:rsidP="00AB7C9D">
      <w:pPr>
        <w:tabs>
          <w:tab w:val="left" w:pos="5387"/>
          <w:tab w:val="left" w:pos="6663"/>
        </w:tabs>
        <w:spacing w:after="0" w:line="360" w:lineRule="atLeast"/>
        <w:rPr>
          <w:rFonts w:ascii="Times New Roman" w:eastAsia="Times New Roman" w:hAnsi="Times New Roman" w:cs="Times New Roman"/>
          <w:sz w:val="24"/>
          <w:szCs w:val="24"/>
          <w:lang w:eastAsia="en-US" w:bidi="ar-SA"/>
        </w:rPr>
      </w:pPr>
    </w:p>
    <w:p w14:paraId="45FCCA60" w14:textId="77777777" w:rsidR="00137F86" w:rsidRPr="00137F86" w:rsidRDefault="00137F86" w:rsidP="00137F86">
      <w:pPr>
        <w:spacing w:after="0" w:line="240" w:lineRule="auto"/>
        <w:rPr>
          <w:rFonts w:ascii="Times New Roman" w:hAnsi="Times New Roman" w:cs="Times New Roman"/>
          <w:b/>
          <w:bCs/>
          <w:i/>
          <w:iCs/>
          <w:sz w:val="24"/>
          <w:szCs w:val="24"/>
          <w:lang w:eastAsia="bg-BG" w:bidi="ar-SA"/>
        </w:rPr>
      </w:pPr>
      <w:r w:rsidRPr="00137F86">
        <w:rPr>
          <w:rFonts w:ascii="Times New Roman" w:hAnsi="Times New Roman" w:cs="Times New Roman"/>
          <w:b/>
          <w:bCs/>
          <w:i/>
          <w:iCs/>
          <w:sz w:val="24"/>
          <w:szCs w:val="24"/>
          <w:lang w:eastAsia="bg-BG" w:bidi="ar-SA"/>
        </w:rPr>
        <w:t>Част 2</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5"/>
        <w:gridCol w:w="1185"/>
        <w:gridCol w:w="1134"/>
        <w:gridCol w:w="1134"/>
        <w:gridCol w:w="567"/>
        <w:gridCol w:w="2268"/>
      </w:tblGrid>
      <w:tr w:rsidR="00137F86" w:rsidRPr="00531914" w14:paraId="415372A7" w14:textId="77777777" w:rsidTr="007B16BC">
        <w:tc>
          <w:tcPr>
            <w:tcW w:w="6805" w:type="dxa"/>
            <w:gridSpan w:val="5"/>
            <w:shd w:val="pct5" w:color="000000" w:fill="FFFFFF"/>
            <w:vAlign w:val="center"/>
          </w:tcPr>
          <w:p w14:paraId="0DEC9AF9" w14:textId="77777777" w:rsidR="00137F86" w:rsidRPr="00137F86" w:rsidRDefault="00137F86" w:rsidP="00137F86">
            <w:pPr>
              <w:spacing w:before="120" w:after="0" w:line="240" w:lineRule="auto"/>
              <w:rPr>
                <w:rFonts w:ascii="Times New Roman" w:hAnsi="Times New Roman" w:cs="Times New Roman"/>
                <w:sz w:val="24"/>
                <w:szCs w:val="24"/>
                <w:lang w:val="en-US" w:eastAsia="en-US" w:bidi="ar-SA"/>
              </w:rPr>
            </w:pPr>
            <w:r w:rsidRPr="00137F86">
              <w:rPr>
                <w:rFonts w:ascii="Times New Roman" w:hAnsi="Times New Roman" w:cs="Times New Roman"/>
                <w:sz w:val="24"/>
                <w:szCs w:val="24"/>
                <w:lang w:eastAsia="en-US" w:bidi="ar-SA"/>
              </w:rPr>
              <w:t xml:space="preserve">Заглавие </w:t>
            </w:r>
            <w:r w:rsidRPr="00137F86">
              <w:rPr>
                <w:rFonts w:ascii="Times New Roman" w:hAnsi="Times New Roman" w:cs="Times New Roman"/>
                <w:b/>
                <w:bCs/>
                <w:i/>
                <w:iCs/>
                <w:sz w:val="24"/>
                <w:szCs w:val="24"/>
                <w:lang w:eastAsia="en-US" w:bidi="ar-SA"/>
              </w:rPr>
              <w:t>на филма</w:t>
            </w:r>
            <w:r w:rsidRPr="00137F86">
              <w:rPr>
                <w:rFonts w:ascii="Times New Roman" w:hAnsi="Times New Roman" w:cs="Times New Roman"/>
                <w:sz w:val="24"/>
                <w:szCs w:val="24"/>
                <w:lang w:eastAsia="en-US" w:bidi="ar-SA"/>
              </w:rPr>
              <w:t>:</w:t>
            </w:r>
          </w:p>
          <w:p w14:paraId="4901EA9E" w14:textId="77777777" w:rsidR="00137F86" w:rsidRPr="00137F86" w:rsidRDefault="00137F86" w:rsidP="00137F86">
            <w:pPr>
              <w:spacing w:before="120" w:after="0" w:line="240" w:lineRule="auto"/>
              <w:rPr>
                <w:rFonts w:ascii="Times New Roman" w:eastAsia="Times New Roman" w:hAnsi="Times New Roman" w:cs="Times New Roman"/>
                <w:sz w:val="26"/>
                <w:szCs w:val="26"/>
                <w:lang w:val="en-US" w:eastAsia="en-US" w:bidi="ar-SA"/>
              </w:rPr>
            </w:pPr>
            <w:r w:rsidRPr="00137F86">
              <w:rPr>
                <w:rFonts w:ascii="Times New Roman" w:eastAsia="Times New Roman" w:hAnsi="Times New Roman" w:cs="Times New Roman"/>
                <w:sz w:val="24"/>
                <w:szCs w:val="24"/>
                <w:lang w:eastAsia="en-US" w:bidi="ar-SA"/>
              </w:rPr>
              <w:t>..................</w:t>
            </w:r>
            <w:r w:rsidRPr="00137F86">
              <w:rPr>
                <w:rFonts w:ascii="Times New Roman" w:eastAsia="Times New Roman" w:hAnsi="Times New Roman" w:cs="Times New Roman"/>
                <w:caps/>
                <w:sz w:val="24"/>
                <w:szCs w:val="24"/>
                <w:lang w:val="en-US" w:eastAsia="en-US" w:bidi="ar-SA"/>
              </w:rPr>
              <w:t>...............</w:t>
            </w:r>
            <w:r w:rsidRPr="00137F86">
              <w:rPr>
                <w:rFonts w:ascii="Times New Roman" w:eastAsia="Times New Roman" w:hAnsi="Times New Roman" w:cs="Times New Roman"/>
                <w:sz w:val="24"/>
                <w:szCs w:val="24"/>
                <w:lang w:eastAsia="en-US" w:bidi="ar-SA"/>
              </w:rPr>
              <w:t>................................</w:t>
            </w:r>
          </w:p>
        </w:tc>
        <w:tc>
          <w:tcPr>
            <w:tcW w:w="2268" w:type="dxa"/>
            <w:shd w:val="pct5" w:color="000000" w:fill="FFFFFF"/>
            <w:vAlign w:val="center"/>
          </w:tcPr>
          <w:p w14:paraId="69929706" w14:textId="77777777" w:rsidR="00137F86" w:rsidRPr="00137F86" w:rsidRDefault="00137F86" w:rsidP="00137F86">
            <w:pPr>
              <w:spacing w:before="120" w:after="0" w:line="240" w:lineRule="auto"/>
              <w:jc w:val="center"/>
              <w:rPr>
                <w:rFonts w:ascii="Times New Roman" w:eastAsia="Times New Roman" w:hAnsi="Times New Roman" w:cs="Times New Roman"/>
                <w:sz w:val="24"/>
                <w:szCs w:val="24"/>
                <w:lang w:eastAsia="en-US" w:bidi="ar-SA"/>
              </w:rPr>
            </w:pPr>
            <w:r w:rsidRPr="00137F86">
              <w:rPr>
                <w:rFonts w:ascii="Times New Roman" w:eastAsia="Times New Roman" w:hAnsi="Times New Roman" w:cs="Times New Roman"/>
                <w:sz w:val="24"/>
                <w:szCs w:val="24"/>
                <w:lang w:eastAsia="en-US" w:bidi="ar-SA"/>
              </w:rPr>
              <w:t>................</w:t>
            </w:r>
          </w:p>
          <w:p w14:paraId="37B8A309" w14:textId="77777777" w:rsidR="00137F86" w:rsidRPr="00137F86" w:rsidRDefault="00137F86" w:rsidP="00137F86">
            <w:pPr>
              <w:spacing w:before="120" w:after="0" w:line="240" w:lineRule="auto"/>
              <w:jc w:val="center"/>
              <w:rPr>
                <w:rFonts w:ascii="Times New Roman" w:eastAsia="Times New Roman" w:hAnsi="Times New Roman" w:cs="Times New Roman"/>
                <w:sz w:val="26"/>
                <w:szCs w:val="26"/>
                <w:lang w:eastAsia="en-US" w:bidi="ar-SA"/>
              </w:rPr>
            </w:pPr>
            <w:r w:rsidRPr="00137F86">
              <w:rPr>
                <w:rFonts w:ascii="Times New Roman" w:eastAsia="Times New Roman" w:hAnsi="Times New Roman" w:cs="Times New Roman"/>
                <w:sz w:val="16"/>
                <w:szCs w:val="16"/>
                <w:lang w:eastAsia="en-US" w:bidi="ar-SA"/>
              </w:rPr>
              <w:t>(Категория на филма)</w:t>
            </w:r>
          </w:p>
        </w:tc>
      </w:tr>
      <w:tr w:rsidR="00137F86" w:rsidRPr="00531914" w14:paraId="6A8186EF" w14:textId="77777777" w:rsidTr="007B16BC">
        <w:tc>
          <w:tcPr>
            <w:tcW w:w="3970" w:type="dxa"/>
            <w:gridSpan w:val="2"/>
            <w:shd w:val="pct5" w:color="000000" w:fill="FFFFFF"/>
            <w:vAlign w:val="center"/>
          </w:tcPr>
          <w:p w14:paraId="3962371A" w14:textId="77777777" w:rsidR="00137F86" w:rsidRPr="00137F86" w:rsidRDefault="00137F86" w:rsidP="00137F86">
            <w:pPr>
              <w:spacing w:before="120" w:after="0" w:line="240" w:lineRule="auto"/>
              <w:outlineLvl w:val="6"/>
              <w:rPr>
                <w:rFonts w:ascii="Times New Roman" w:hAnsi="Times New Roman" w:cs="Times New Roman"/>
                <w:sz w:val="24"/>
                <w:szCs w:val="24"/>
                <w:lang w:eastAsia="en-US" w:bidi="ar-SA"/>
              </w:rPr>
            </w:pPr>
            <w:r w:rsidRPr="00137F86">
              <w:rPr>
                <w:rFonts w:ascii="Times New Roman" w:hAnsi="Times New Roman" w:cs="Times New Roman"/>
                <w:sz w:val="24"/>
                <w:szCs w:val="24"/>
                <w:lang w:eastAsia="en-US" w:bidi="ar-SA"/>
              </w:rPr>
              <w:t>Български филм/европейски филм/</w:t>
            </w:r>
            <w:r w:rsidRPr="00137F86">
              <w:rPr>
                <w:rFonts w:ascii="Times New Roman" w:hAnsi="Times New Roman" w:cs="Times New Roman"/>
                <w:b/>
                <w:bCs/>
                <w:i/>
                <w:iCs/>
                <w:sz w:val="24"/>
                <w:szCs w:val="24"/>
                <w:lang w:eastAsia="en-US" w:bidi="ar-SA"/>
              </w:rPr>
              <w:t>филм-копродукция</w:t>
            </w:r>
          </w:p>
          <w:p w14:paraId="07E8B066" w14:textId="77777777" w:rsidR="00137F86" w:rsidRPr="00137F86" w:rsidRDefault="00137F86" w:rsidP="00137F86">
            <w:pPr>
              <w:spacing w:before="120" w:after="0" w:line="240" w:lineRule="auto"/>
              <w:jc w:val="center"/>
              <w:rPr>
                <w:rFonts w:ascii="Times New Roman" w:eastAsia="Times New Roman" w:hAnsi="Times New Roman" w:cs="Times New Roman"/>
                <w:sz w:val="24"/>
                <w:szCs w:val="24"/>
                <w:lang w:eastAsia="en-US" w:bidi="ar-SA"/>
              </w:rPr>
            </w:pPr>
            <w:r w:rsidRPr="00137F86">
              <w:rPr>
                <w:rFonts w:ascii="Times New Roman" w:eastAsia="Times New Roman" w:hAnsi="Times New Roman" w:cs="Times New Roman"/>
                <w:sz w:val="24"/>
                <w:szCs w:val="24"/>
                <w:lang w:eastAsia="en-US" w:bidi="ar-SA"/>
              </w:rPr>
              <w:t>………………………………..</w:t>
            </w:r>
          </w:p>
        </w:tc>
        <w:tc>
          <w:tcPr>
            <w:tcW w:w="2835" w:type="dxa"/>
            <w:gridSpan w:val="3"/>
            <w:shd w:val="pct5" w:color="000000" w:fill="FFFFFF"/>
            <w:vAlign w:val="center"/>
          </w:tcPr>
          <w:p w14:paraId="04C3E544" w14:textId="77777777" w:rsidR="00137F86" w:rsidRPr="00137F86" w:rsidRDefault="00137F86" w:rsidP="00137F86">
            <w:pPr>
              <w:spacing w:before="120" w:after="0" w:line="240" w:lineRule="auto"/>
              <w:outlineLvl w:val="6"/>
              <w:rPr>
                <w:rFonts w:ascii="Times New Roman" w:hAnsi="Times New Roman" w:cs="Times New Roman"/>
                <w:sz w:val="24"/>
                <w:szCs w:val="24"/>
                <w:lang w:eastAsia="en-US" w:bidi="ar-SA"/>
              </w:rPr>
            </w:pPr>
            <w:r w:rsidRPr="00137F86">
              <w:rPr>
                <w:rFonts w:ascii="Times New Roman" w:hAnsi="Times New Roman" w:cs="Times New Roman"/>
                <w:sz w:val="24"/>
                <w:szCs w:val="24"/>
                <w:lang w:eastAsia="en-US" w:bidi="ar-SA"/>
              </w:rPr>
              <w:t>Разпространител</w:t>
            </w:r>
          </w:p>
          <w:p w14:paraId="6A3F1B9F" w14:textId="77777777" w:rsidR="00137F86" w:rsidRPr="00137F86" w:rsidRDefault="00137F86" w:rsidP="00137F86">
            <w:pPr>
              <w:spacing w:before="120" w:after="0" w:line="240" w:lineRule="auto"/>
              <w:jc w:val="center"/>
              <w:rPr>
                <w:rFonts w:ascii="Times New Roman" w:eastAsia="Times New Roman" w:hAnsi="Times New Roman" w:cs="Times New Roman"/>
                <w:sz w:val="24"/>
                <w:szCs w:val="24"/>
                <w:lang w:val="en-US" w:eastAsia="en-US" w:bidi="ar-SA"/>
              </w:rPr>
            </w:pPr>
            <w:r w:rsidRPr="00137F86">
              <w:rPr>
                <w:rFonts w:ascii="Times New Roman" w:eastAsia="Times New Roman" w:hAnsi="Times New Roman" w:cs="Times New Roman"/>
                <w:sz w:val="24"/>
                <w:szCs w:val="24"/>
                <w:lang w:eastAsia="en-US" w:bidi="ar-SA"/>
              </w:rPr>
              <w:t>…………………………</w:t>
            </w:r>
          </w:p>
        </w:tc>
        <w:tc>
          <w:tcPr>
            <w:tcW w:w="2268" w:type="dxa"/>
            <w:shd w:val="pct5" w:color="000000" w:fill="FFFFFF"/>
            <w:vAlign w:val="center"/>
          </w:tcPr>
          <w:p w14:paraId="12138C44" w14:textId="77777777" w:rsidR="00137F86" w:rsidRPr="00137F86" w:rsidRDefault="00137F86" w:rsidP="00137F86">
            <w:pPr>
              <w:spacing w:before="120" w:after="0" w:line="240" w:lineRule="auto"/>
              <w:jc w:val="center"/>
              <w:rPr>
                <w:rFonts w:ascii="Times New Roman" w:eastAsia="Times New Roman" w:hAnsi="Times New Roman" w:cs="Times New Roman"/>
                <w:sz w:val="24"/>
                <w:szCs w:val="24"/>
                <w:lang w:eastAsia="en-US" w:bidi="ar-SA"/>
              </w:rPr>
            </w:pPr>
            <w:r w:rsidRPr="00137F86">
              <w:rPr>
                <w:rFonts w:ascii="Times New Roman" w:eastAsia="Times New Roman" w:hAnsi="Times New Roman" w:cs="Times New Roman"/>
                <w:sz w:val="24"/>
                <w:szCs w:val="24"/>
                <w:lang w:eastAsia="en-US" w:bidi="ar-SA"/>
              </w:rPr>
              <w:t>№/дата на договора</w:t>
            </w:r>
          </w:p>
          <w:p w14:paraId="12F8B697" w14:textId="77777777" w:rsidR="00137F86" w:rsidRPr="00137F86" w:rsidRDefault="00137F86" w:rsidP="00137F86">
            <w:pPr>
              <w:spacing w:before="120" w:after="0" w:line="240" w:lineRule="auto"/>
              <w:jc w:val="center"/>
              <w:rPr>
                <w:rFonts w:ascii="Times New Roman" w:eastAsia="Times New Roman" w:hAnsi="Times New Roman" w:cs="Times New Roman"/>
                <w:sz w:val="24"/>
                <w:szCs w:val="24"/>
                <w:lang w:val="en-US" w:eastAsia="en-US" w:bidi="ar-SA"/>
              </w:rPr>
            </w:pPr>
            <w:r w:rsidRPr="00137F86">
              <w:rPr>
                <w:rFonts w:ascii="Times New Roman" w:eastAsia="Times New Roman" w:hAnsi="Times New Roman" w:cs="Times New Roman"/>
                <w:sz w:val="24"/>
                <w:szCs w:val="24"/>
                <w:lang w:eastAsia="en-US" w:bidi="ar-SA"/>
              </w:rPr>
              <w:t>……….</w:t>
            </w:r>
          </w:p>
        </w:tc>
      </w:tr>
      <w:tr w:rsidR="00137F86" w:rsidRPr="00531914" w14:paraId="27FA1B6A" w14:textId="77777777" w:rsidTr="007B16BC">
        <w:tc>
          <w:tcPr>
            <w:tcW w:w="3970" w:type="dxa"/>
            <w:gridSpan w:val="2"/>
            <w:shd w:val="pct5" w:color="000000" w:fill="FFFFFF"/>
          </w:tcPr>
          <w:p w14:paraId="062274FD" w14:textId="77777777" w:rsidR="00137F86" w:rsidRPr="00137F86" w:rsidRDefault="00137F86" w:rsidP="00137F86">
            <w:pPr>
              <w:spacing w:before="120" w:after="0" w:line="240" w:lineRule="auto"/>
              <w:outlineLvl w:val="6"/>
              <w:rPr>
                <w:rFonts w:ascii="Times New Roman" w:hAnsi="Times New Roman" w:cs="Times New Roman"/>
                <w:sz w:val="24"/>
                <w:szCs w:val="24"/>
                <w:lang w:eastAsia="en-US" w:bidi="ar-SA"/>
              </w:rPr>
            </w:pPr>
            <w:r w:rsidRPr="00137F86">
              <w:rPr>
                <w:rFonts w:ascii="Times New Roman" w:hAnsi="Times New Roman" w:cs="Times New Roman"/>
                <w:sz w:val="24"/>
                <w:szCs w:val="24"/>
                <w:lang w:eastAsia="en-US" w:bidi="ar-SA"/>
              </w:rPr>
              <w:t xml:space="preserve">Местонахождение на проекта </w:t>
            </w:r>
          </w:p>
          <w:p w14:paraId="72EED28B" w14:textId="77777777" w:rsidR="00137F86" w:rsidRPr="00137F86" w:rsidRDefault="00137F86" w:rsidP="00137F86">
            <w:pPr>
              <w:spacing w:before="120" w:after="0" w:line="240" w:lineRule="auto"/>
              <w:rPr>
                <w:rFonts w:ascii="Times New Roman" w:eastAsia="Times New Roman" w:hAnsi="Times New Roman" w:cs="Times New Roman"/>
                <w:sz w:val="24"/>
                <w:szCs w:val="24"/>
                <w:lang w:eastAsia="en-US" w:bidi="ar-SA"/>
              </w:rPr>
            </w:pPr>
            <w:r w:rsidRPr="00137F86">
              <w:rPr>
                <w:rFonts w:ascii="Times New Roman" w:eastAsia="Times New Roman" w:hAnsi="Times New Roman" w:cs="Times New Roman"/>
                <w:sz w:val="24"/>
                <w:szCs w:val="24"/>
                <w:lang w:eastAsia="en-US" w:bidi="ar-SA"/>
              </w:rPr>
              <w:t>………………………………………</w:t>
            </w:r>
          </w:p>
          <w:p w14:paraId="4F100705" w14:textId="77777777" w:rsidR="00137F86" w:rsidRPr="00137F86" w:rsidRDefault="00137F86" w:rsidP="00137F86">
            <w:pPr>
              <w:spacing w:before="120" w:after="0" w:line="240" w:lineRule="auto"/>
              <w:jc w:val="center"/>
              <w:rPr>
                <w:rFonts w:ascii="Times New Roman" w:eastAsia="Times New Roman" w:hAnsi="Times New Roman" w:cs="Times New Roman"/>
                <w:sz w:val="20"/>
                <w:szCs w:val="20"/>
                <w:lang w:eastAsia="en-US" w:bidi="ar-SA"/>
              </w:rPr>
            </w:pPr>
            <w:r w:rsidRPr="00137F86">
              <w:rPr>
                <w:rFonts w:ascii="Times New Roman" w:eastAsia="Times New Roman" w:hAnsi="Times New Roman" w:cs="Times New Roman"/>
                <w:sz w:val="20"/>
                <w:szCs w:val="20"/>
                <w:lang w:val="ru-RU" w:eastAsia="en-US" w:bidi="ar-SA"/>
              </w:rPr>
              <w:t>(</w:t>
            </w:r>
            <w:r w:rsidRPr="00137F86">
              <w:rPr>
                <w:rFonts w:ascii="Times New Roman" w:eastAsia="Times New Roman" w:hAnsi="Times New Roman" w:cs="Times New Roman"/>
                <w:b/>
                <w:bCs/>
                <w:i/>
                <w:iCs/>
                <w:sz w:val="20"/>
                <w:szCs w:val="20"/>
                <w:lang w:eastAsia="en-US" w:bidi="ar-SA"/>
              </w:rPr>
              <w:t>населено място, в което се реализира кинопоказа</w:t>
            </w:r>
            <w:r w:rsidRPr="00137F86">
              <w:rPr>
                <w:rFonts w:ascii="Times New Roman" w:eastAsia="Times New Roman" w:hAnsi="Times New Roman" w:cs="Times New Roman"/>
                <w:sz w:val="20"/>
                <w:szCs w:val="20"/>
                <w:lang w:val="ru-RU" w:eastAsia="en-US" w:bidi="ar-SA"/>
              </w:rPr>
              <w:t>)</w:t>
            </w:r>
          </w:p>
          <w:p w14:paraId="34EA33A4" w14:textId="77777777" w:rsidR="00137F86" w:rsidRPr="00137F86" w:rsidRDefault="00137F86" w:rsidP="00137F86">
            <w:pPr>
              <w:spacing w:before="120" w:after="0" w:line="240" w:lineRule="auto"/>
              <w:outlineLvl w:val="6"/>
              <w:rPr>
                <w:rFonts w:ascii="Times New Roman" w:hAnsi="Times New Roman" w:cs="Times New Roman"/>
                <w:sz w:val="24"/>
                <w:szCs w:val="24"/>
                <w:lang w:val="ru-RU" w:eastAsia="en-US" w:bidi="ar-SA"/>
              </w:rPr>
            </w:pPr>
            <w:r w:rsidRPr="00137F86">
              <w:rPr>
                <w:rFonts w:ascii="Times New Roman" w:hAnsi="Times New Roman" w:cs="Times New Roman"/>
                <w:b/>
                <w:bCs/>
                <w:i/>
                <w:iCs/>
                <w:sz w:val="24"/>
                <w:szCs w:val="24"/>
                <w:lang w:eastAsia="en-US" w:bidi="ar-SA"/>
              </w:rPr>
              <w:t>Наименование на</w:t>
            </w:r>
            <w:r w:rsidRPr="00137F86">
              <w:rPr>
                <w:rFonts w:ascii="Times New Roman" w:hAnsi="Times New Roman" w:cs="Times New Roman"/>
                <w:sz w:val="24"/>
                <w:szCs w:val="24"/>
                <w:lang w:eastAsia="en-US" w:bidi="ar-SA"/>
              </w:rPr>
              <w:t xml:space="preserve"> киносалона/</w:t>
            </w:r>
            <w:r w:rsidRPr="00137F86">
              <w:rPr>
                <w:rFonts w:ascii="Times New Roman" w:hAnsi="Times New Roman" w:cs="Times New Roman"/>
                <w:b/>
                <w:bCs/>
                <w:i/>
                <w:iCs/>
                <w:sz w:val="24"/>
                <w:szCs w:val="24"/>
                <w:lang w:eastAsia="en-US" w:bidi="ar-SA"/>
              </w:rPr>
              <w:t>кинокомплекса</w:t>
            </w:r>
          </w:p>
          <w:p w14:paraId="17CBF8D7" w14:textId="77777777" w:rsidR="00137F86" w:rsidRPr="00137F86" w:rsidRDefault="00137F86" w:rsidP="00137F86">
            <w:pPr>
              <w:spacing w:before="120" w:after="0" w:line="240" w:lineRule="auto"/>
              <w:jc w:val="center"/>
              <w:rPr>
                <w:rFonts w:ascii="Times New Roman" w:eastAsia="Times New Roman" w:hAnsi="Times New Roman" w:cs="Times New Roman"/>
                <w:sz w:val="24"/>
                <w:szCs w:val="24"/>
                <w:lang w:eastAsia="en-US" w:bidi="ar-SA"/>
              </w:rPr>
            </w:pPr>
            <w:r w:rsidRPr="00137F86">
              <w:rPr>
                <w:rFonts w:ascii="Times New Roman" w:eastAsia="Times New Roman" w:hAnsi="Times New Roman" w:cs="Times New Roman"/>
                <w:sz w:val="24"/>
                <w:szCs w:val="24"/>
                <w:lang w:eastAsia="en-US" w:bidi="ar-SA"/>
              </w:rPr>
              <w:t>.........</w:t>
            </w:r>
            <w:r w:rsidRPr="00137F86">
              <w:rPr>
                <w:rFonts w:ascii="Times New Roman" w:eastAsia="Times New Roman" w:hAnsi="Times New Roman" w:cs="Times New Roman"/>
                <w:sz w:val="24"/>
                <w:szCs w:val="24"/>
                <w:lang w:val="ru-RU" w:eastAsia="en-US" w:bidi="ar-SA"/>
              </w:rPr>
              <w:t>……………….</w:t>
            </w:r>
            <w:r w:rsidRPr="00137F86">
              <w:rPr>
                <w:rFonts w:ascii="Times New Roman" w:eastAsia="Times New Roman" w:hAnsi="Times New Roman" w:cs="Times New Roman"/>
                <w:sz w:val="24"/>
                <w:szCs w:val="24"/>
                <w:lang w:eastAsia="en-US" w:bidi="ar-SA"/>
              </w:rPr>
              <w:t>............</w:t>
            </w:r>
          </w:p>
        </w:tc>
        <w:tc>
          <w:tcPr>
            <w:tcW w:w="2835" w:type="dxa"/>
            <w:gridSpan w:val="3"/>
            <w:shd w:val="pct5" w:color="000000" w:fill="FFFFFF"/>
          </w:tcPr>
          <w:p w14:paraId="071616EB" w14:textId="77777777" w:rsidR="00137F86" w:rsidRPr="00137F86" w:rsidRDefault="00137F86" w:rsidP="00137F86">
            <w:pPr>
              <w:spacing w:before="120" w:after="0" w:line="240" w:lineRule="auto"/>
              <w:rPr>
                <w:rFonts w:ascii="Times New Roman" w:eastAsia="Times New Roman" w:hAnsi="Times New Roman" w:cs="Times New Roman"/>
                <w:sz w:val="24"/>
                <w:szCs w:val="24"/>
                <w:lang w:val="ru-RU" w:eastAsia="en-US" w:bidi="ar-SA"/>
              </w:rPr>
            </w:pPr>
            <w:r w:rsidRPr="00137F86">
              <w:rPr>
                <w:rFonts w:ascii="Times New Roman" w:eastAsia="Times New Roman" w:hAnsi="Times New Roman" w:cs="Times New Roman"/>
                <w:sz w:val="24"/>
                <w:szCs w:val="24"/>
                <w:lang w:val="ru-RU" w:eastAsia="en-US" w:bidi="ar-SA"/>
              </w:rPr>
              <w:t>………………….……..</w:t>
            </w:r>
          </w:p>
          <w:p w14:paraId="7579DB6F" w14:textId="77777777" w:rsidR="00137F86" w:rsidRPr="00137F86" w:rsidRDefault="00137F86" w:rsidP="00137F86">
            <w:pPr>
              <w:spacing w:before="120" w:after="0" w:line="240" w:lineRule="auto"/>
              <w:jc w:val="center"/>
              <w:rPr>
                <w:rFonts w:ascii="Times New Roman" w:eastAsia="Times New Roman" w:hAnsi="Times New Roman" w:cs="Times New Roman"/>
                <w:sz w:val="18"/>
                <w:szCs w:val="18"/>
                <w:lang w:val="ru-RU" w:eastAsia="en-US" w:bidi="ar-SA"/>
              </w:rPr>
            </w:pPr>
            <w:r w:rsidRPr="00137F86">
              <w:rPr>
                <w:rFonts w:ascii="Times New Roman" w:eastAsia="Times New Roman" w:hAnsi="Times New Roman" w:cs="Times New Roman"/>
                <w:sz w:val="18"/>
                <w:szCs w:val="18"/>
                <w:lang w:val="ru-RU" w:eastAsia="en-US" w:bidi="ar-SA"/>
              </w:rPr>
              <w:t>(</w:t>
            </w:r>
            <w:r w:rsidRPr="00137F86">
              <w:rPr>
                <w:rFonts w:ascii="Times New Roman" w:eastAsia="Times New Roman" w:hAnsi="Times New Roman" w:cs="Times New Roman"/>
                <w:sz w:val="20"/>
                <w:szCs w:val="20"/>
                <w:lang w:eastAsia="en-US" w:bidi="ar-SA"/>
              </w:rPr>
              <w:t xml:space="preserve">наименование на юридическото лице, </w:t>
            </w:r>
            <w:r w:rsidRPr="00137F86">
              <w:rPr>
                <w:rFonts w:ascii="Times New Roman" w:eastAsia="Times New Roman" w:hAnsi="Times New Roman" w:cs="Times New Roman"/>
                <w:b/>
                <w:bCs/>
                <w:i/>
                <w:iCs/>
                <w:sz w:val="20"/>
                <w:szCs w:val="20"/>
                <w:lang w:eastAsia="en-US" w:bidi="ar-SA"/>
              </w:rPr>
              <w:t>осъществяващо кинопоказ</w:t>
            </w:r>
            <w:r w:rsidRPr="00137F86">
              <w:rPr>
                <w:rFonts w:ascii="Times New Roman" w:eastAsia="Times New Roman" w:hAnsi="Times New Roman" w:cs="Times New Roman"/>
                <w:sz w:val="18"/>
                <w:szCs w:val="18"/>
                <w:lang w:val="ru-RU" w:eastAsia="en-US" w:bidi="ar-SA"/>
              </w:rPr>
              <w:t>)</w:t>
            </w:r>
          </w:p>
        </w:tc>
        <w:tc>
          <w:tcPr>
            <w:tcW w:w="2268" w:type="dxa"/>
            <w:shd w:val="pct5" w:color="000000" w:fill="FFFFFF"/>
          </w:tcPr>
          <w:p w14:paraId="5EE415A7" w14:textId="77777777" w:rsidR="00137F86" w:rsidRPr="00137F86" w:rsidRDefault="00137F86" w:rsidP="00137F86">
            <w:pPr>
              <w:spacing w:before="120" w:after="0" w:line="240" w:lineRule="auto"/>
              <w:jc w:val="center"/>
              <w:rPr>
                <w:rFonts w:ascii="Times New Roman" w:eastAsia="Times New Roman" w:hAnsi="Times New Roman" w:cs="Times New Roman"/>
                <w:sz w:val="24"/>
                <w:szCs w:val="24"/>
                <w:lang w:val="ru-RU" w:eastAsia="en-US" w:bidi="ar-SA"/>
              </w:rPr>
            </w:pPr>
            <w:r w:rsidRPr="00137F86">
              <w:rPr>
                <w:rFonts w:ascii="Times New Roman" w:eastAsia="Times New Roman" w:hAnsi="Times New Roman" w:cs="Times New Roman"/>
                <w:sz w:val="24"/>
                <w:szCs w:val="24"/>
                <w:lang w:val="ru-RU" w:eastAsia="en-US" w:bidi="ar-SA"/>
              </w:rPr>
              <w:t>……….</w:t>
            </w:r>
          </w:p>
          <w:p w14:paraId="6F1F89E5" w14:textId="77777777" w:rsidR="00137F86" w:rsidRPr="00137F86" w:rsidRDefault="00137F86" w:rsidP="00137F86">
            <w:pPr>
              <w:spacing w:before="120" w:after="0" w:line="240" w:lineRule="auto"/>
              <w:jc w:val="center"/>
              <w:rPr>
                <w:rFonts w:ascii="Times New Roman" w:eastAsia="Times New Roman" w:hAnsi="Times New Roman" w:cs="Times New Roman"/>
                <w:sz w:val="26"/>
                <w:szCs w:val="26"/>
                <w:lang w:eastAsia="en-US" w:bidi="ar-SA"/>
              </w:rPr>
            </w:pPr>
            <w:r w:rsidRPr="00137F86">
              <w:rPr>
                <w:rFonts w:ascii="Times New Roman" w:eastAsia="Times New Roman" w:hAnsi="Times New Roman" w:cs="Times New Roman"/>
                <w:sz w:val="20"/>
                <w:szCs w:val="20"/>
                <w:lang w:eastAsia="en-US" w:bidi="ar-SA"/>
              </w:rPr>
              <w:t xml:space="preserve">(регистрационен номер </w:t>
            </w:r>
            <w:r w:rsidRPr="00137F86">
              <w:rPr>
                <w:rFonts w:ascii="Times New Roman" w:eastAsia="Times New Roman" w:hAnsi="Times New Roman" w:cs="Times New Roman"/>
                <w:b/>
                <w:bCs/>
                <w:i/>
                <w:iCs/>
                <w:sz w:val="20"/>
                <w:szCs w:val="20"/>
                <w:lang w:eastAsia="en-US" w:bidi="ar-SA"/>
              </w:rPr>
              <w:t>на киносалона</w:t>
            </w:r>
            <w:r w:rsidRPr="00137F86">
              <w:rPr>
                <w:rFonts w:ascii="Times New Roman" w:eastAsia="Times New Roman" w:hAnsi="Times New Roman" w:cs="Times New Roman"/>
                <w:sz w:val="20"/>
                <w:szCs w:val="20"/>
                <w:lang w:eastAsia="en-US" w:bidi="ar-SA"/>
              </w:rPr>
              <w:t xml:space="preserve"> в ИА НФЦ по регистъра по чл.19, ал.1 ЗФИ)</w:t>
            </w:r>
          </w:p>
        </w:tc>
      </w:tr>
      <w:tr w:rsidR="00137F86" w:rsidRPr="00531914" w14:paraId="6A5364F0" w14:textId="77777777" w:rsidTr="007B16BC">
        <w:tc>
          <w:tcPr>
            <w:tcW w:w="6805" w:type="dxa"/>
            <w:gridSpan w:val="5"/>
            <w:shd w:val="pct5" w:color="000000" w:fill="FFFFFF"/>
            <w:vAlign w:val="center"/>
          </w:tcPr>
          <w:p w14:paraId="40FA89D9" w14:textId="77777777" w:rsidR="00137F86" w:rsidRPr="00137F86" w:rsidRDefault="00137F86" w:rsidP="00137F86">
            <w:pPr>
              <w:spacing w:before="120" w:after="0" w:line="240" w:lineRule="auto"/>
              <w:outlineLvl w:val="6"/>
              <w:rPr>
                <w:rFonts w:ascii="Times New Roman" w:hAnsi="Times New Roman" w:cs="Times New Roman"/>
                <w:sz w:val="24"/>
                <w:szCs w:val="24"/>
                <w:lang w:eastAsia="en-US" w:bidi="ar-SA"/>
              </w:rPr>
            </w:pPr>
            <w:r w:rsidRPr="00137F86">
              <w:rPr>
                <w:rFonts w:ascii="Times New Roman" w:hAnsi="Times New Roman" w:cs="Times New Roman"/>
                <w:sz w:val="24"/>
                <w:szCs w:val="24"/>
                <w:lang w:eastAsia="bg-BG" w:bidi="ar-SA"/>
              </w:rPr>
              <w:t>Адрес на киносалона/</w:t>
            </w:r>
            <w:r w:rsidRPr="00137F86">
              <w:rPr>
                <w:rFonts w:ascii="Times New Roman" w:hAnsi="Times New Roman" w:cs="Times New Roman"/>
                <w:b/>
                <w:bCs/>
                <w:i/>
                <w:iCs/>
                <w:sz w:val="24"/>
                <w:szCs w:val="24"/>
                <w:lang w:eastAsia="bg-BG" w:bidi="ar-SA"/>
              </w:rPr>
              <w:t>кинокомплекса</w:t>
            </w:r>
            <w:r w:rsidRPr="00137F86">
              <w:rPr>
                <w:rFonts w:ascii="Times New Roman" w:hAnsi="Times New Roman" w:cs="Times New Roman"/>
                <w:sz w:val="24"/>
                <w:szCs w:val="24"/>
                <w:lang w:eastAsia="bg-BG" w:bidi="ar-SA"/>
              </w:rPr>
              <w:t xml:space="preserve"> гр………………………</w:t>
            </w:r>
          </w:p>
        </w:tc>
        <w:tc>
          <w:tcPr>
            <w:tcW w:w="2268" w:type="dxa"/>
            <w:shd w:val="pct5" w:color="000000" w:fill="FFFFFF"/>
            <w:vAlign w:val="center"/>
          </w:tcPr>
          <w:p w14:paraId="66872997" w14:textId="77777777" w:rsidR="00137F86" w:rsidRPr="00137F86" w:rsidRDefault="00137F86" w:rsidP="00137F86">
            <w:pPr>
              <w:spacing w:before="120" w:after="0" w:line="240" w:lineRule="auto"/>
              <w:jc w:val="center"/>
              <w:rPr>
                <w:rFonts w:ascii="Times New Roman" w:eastAsia="Times New Roman" w:hAnsi="Times New Roman" w:cs="Times New Roman"/>
                <w:sz w:val="24"/>
                <w:szCs w:val="24"/>
                <w:lang w:eastAsia="en-US" w:bidi="ar-SA"/>
              </w:rPr>
            </w:pPr>
            <w:r w:rsidRPr="00137F86">
              <w:rPr>
                <w:rFonts w:ascii="Times New Roman" w:eastAsia="Times New Roman" w:hAnsi="Times New Roman" w:cs="Times New Roman"/>
                <w:sz w:val="24"/>
                <w:szCs w:val="24"/>
                <w:lang w:eastAsia="en-US" w:bidi="ar-SA"/>
              </w:rPr>
              <w:t>Бр. места</w:t>
            </w:r>
            <w:r w:rsidRPr="00137F86">
              <w:rPr>
                <w:rFonts w:ascii="Times New Roman" w:eastAsia="Times New Roman" w:hAnsi="Times New Roman" w:cs="Times New Roman"/>
                <w:sz w:val="16"/>
                <w:szCs w:val="16"/>
                <w:lang w:eastAsia="en-US" w:bidi="ar-SA"/>
              </w:rPr>
              <w:t xml:space="preserve"> </w:t>
            </w:r>
            <w:r w:rsidRPr="00137F86">
              <w:rPr>
                <w:rFonts w:ascii="Times New Roman" w:eastAsia="Times New Roman" w:hAnsi="Times New Roman" w:cs="Times New Roman"/>
                <w:sz w:val="24"/>
                <w:szCs w:val="24"/>
                <w:lang w:val="ru-RU" w:eastAsia="en-US" w:bidi="ar-SA"/>
              </w:rPr>
              <w:t>………</w:t>
            </w:r>
            <w:r w:rsidRPr="00137F86">
              <w:rPr>
                <w:rFonts w:ascii="Times New Roman" w:eastAsia="Times New Roman" w:hAnsi="Times New Roman" w:cs="Times New Roman"/>
                <w:sz w:val="24"/>
                <w:szCs w:val="24"/>
                <w:lang w:eastAsia="en-US" w:bidi="ar-SA"/>
              </w:rPr>
              <w:t>…</w:t>
            </w:r>
            <w:r w:rsidRPr="00137F86">
              <w:rPr>
                <w:rFonts w:ascii="Times New Roman" w:eastAsia="Times New Roman" w:hAnsi="Times New Roman" w:cs="Times New Roman"/>
                <w:sz w:val="24"/>
                <w:szCs w:val="24"/>
                <w:lang w:val="ru-RU" w:eastAsia="en-US" w:bidi="ar-SA"/>
              </w:rPr>
              <w:t>.</w:t>
            </w:r>
            <w:r w:rsidRPr="00137F86">
              <w:rPr>
                <w:rFonts w:ascii="Times New Roman" w:eastAsia="Times New Roman" w:hAnsi="Times New Roman" w:cs="Times New Roman"/>
                <w:sz w:val="24"/>
                <w:szCs w:val="24"/>
                <w:lang w:eastAsia="en-US" w:bidi="ar-SA"/>
              </w:rPr>
              <w:t>........</w:t>
            </w:r>
          </w:p>
        </w:tc>
      </w:tr>
      <w:tr w:rsidR="00137F86" w:rsidRPr="00531914" w14:paraId="0FC4903F" w14:textId="77777777" w:rsidTr="007B16BC">
        <w:tc>
          <w:tcPr>
            <w:tcW w:w="9073" w:type="dxa"/>
            <w:gridSpan w:val="6"/>
            <w:shd w:val="pct5" w:color="000000" w:fill="FFFFFF"/>
          </w:tcPr>
          <w:p w14:paraId="1C543849" w14:textId="77777777" w:rsidR="00137F86" w:rsidRPr="00137F86" w:rsidRDefault="00137F86" w:rsidP="00137F86">
            <w:pPr>
              <w:spacing w:before="120" w:after="0" w:line="240" w:lineRule="auto"/>
              <w:jc w:val="center"/>
              <w:rPr>
                <w:rFonts w:ascii="Times New Roman" w:eastAsia="Times New Roman" w:hAnsi="Times New Roman" w:cs="Times New Roman"/>
                <w:sz w:val="24"/>
                <w:szCs w:val="24"/>
                <w:lang w:val="ru-RU" w:eastAsia="en-US" w:bidi="ar-SA"/>
              </w:rPr>
            </w:pPr>
          </w:p>
          <w:p w14:paraId="66000DFA" w14:textId="77777777" w:rsidR="00137F86" w:rsidRPr="00137F86" w:rsidRDefault="00137F86" w:rsidP="00137F86">
            <w:pPr>
              <w:spacing w:before="120" w:after="0" w:line="240" w:lineRule="auto"/>
              <w:jc w:val="center"/>
              <w:rPr>
                <w:rFonts w:ascii="Times New Roman" w:eastAsia="Times New Roman" w:hAnsi="Times New Roman" w:cs="Times New Roman"/>
                <w:sz w:val="24"/>
                <w:szCs w:val="24"/>
                <w:lang w:eastAsia="en-US" w:bidi="ar-SA"/>
              </w:rPr>
            </w:pPr>
            <w:r w:rsidRPr="00137F86">
              <w:rPr>
                <w:rFonts w:ascii="Times New Roman" w:eastAsia="Times New Roman" w:hAnsi="Times New Roman" w:cs="Times New Roman"/>
                <w:sz w:val="24"/>
                <w:szCs w:val="24"/>
                <w:lang w:val="en-US" w:eastAsia="en-US" w:bidi="ar-SA"/>
              </w:rPr>
              <w:t>………</w:t>
            </w:r>
            <w:r w:rsidRPr="00137F86">
              <w:rPr>
                <w:rFonts w:ascii="Times New Roman" w:eastAsia="Times New Roman" w:hAnsi="Times New Roman" w:cs="Times New Roman"/>
                <w:sz w:val="24"/>
                <w:szCs w:val="24"/>
                <w:lang w:eastAsia="en-US" w:bidi="ar-SA"/>
              </w:rPr>
              <w:t>...........................</w:t>
            </w:r>
            <w:r w:rsidRPr="00137F86">
              <w:rPr>
                <w:rFonts w:ascii="Times New Roman" w:eastAsia="Times New Roman" w:hAnsi="Times New Roman" w:cs="Times New Roman"/>
                <w:sz w:val="24"/>
                <w:szCs w:val="24"/>
                <w:lang w:val="en-US" w:eastAsia="en-US" w:bidi="ar-SA"/>
              </w:rPr>
              <w:t xml:space="preserve"> </w:t>
            </w:r>
          </w:p>
          <w:p w14:paraId="2B251846" w14:textId="77777777" w:rsidR="00137F86" w:rsidRPr="00137F86" w:rsidRDefault="00137F86" w:rsidP="00137F86">
            <w:pPr>
              <w:spacing w:before="120" w:after="0" w:line="240" w:lineRule="auto"/>
              <w:jc w:val="center"/>
              <w:rPr>
                <w:rFonts w:ascii="Times New Roman" w:eastAsia="Times New Roman" w:hAnsi="Times New Roman" w:cs="Times New Roman"/>
                <w:sz w:val="20"/>
                <w:szCs w:val="20"/>
                <w:lang w:eastAsia="en-US" w:bidi="ar-SA"/>
              </w:rPr>
            </w:pPr>
            <w:r w:rsidRPr="00137F86">
              <w:rPr>
                <w:rFonts w:ascii="Times New Roman" w:eastAsia="Times New Roman" w:hAnsi="Times New Roman" w:cs="Times New Roman"/>
                <w:sz w:val="20"/>
                <w:szCs w:val="20"/>
                <w:lang w:eastAsia="en-US" w:bidi="ar-SA"/>
              </w:rPr>
              <w:t>(</w:t>
            </w:r>
            <w:r w:rsidRPr="00137F86">
              <w:rPr>
                <w:rFonts w:ascii="Times New Roman" w:eastAsia="Times New Roman" w:hAnsi="Times New Roman" w:cs="Times New Roman"/>
                <w:sz w:val="18"/>
                <w:szCs w:val="18"/>
                <w:lang w:eastAsia="en-US" w:bidi="ar-SA"/>
              </w:rPr>
              <w:t xml:space="preserve">име, фамилия </w:t>
            </w:r>
            <w:r w:rsidRPr="00137F86">
              <w:rPr>
                <w:rFonts w:ascii="Times New Roman" w:eastAsia="Times New Roman" w:hAnsi="Times New Roman" w:cs="Times New Roman"/>
                <w:b/>
                <w:bCs/>
                <w:i/>
                <w:iCs/>
                <w:sz w:val="18"/>
                <w:szCs w:val="18"/>
                <w:lang w:eastAsia="en-US" w:bidi="ar-SA"/>
              </w:rPr>
              <w:t>на заявителя</w:t>
            </w:r>
            <w:r w:rsidRPr="00137F86">
              <w:rPr>
                <w:rFonts w:ascii="Times New Roman" w:eastAsia="Times New Roman" w:hAnsi="Times New Roman" w:cs="Times New Roman"/>
                <w:sz w:val="20"/>
                <w:szCs w:val="20"/>
                <w:lang w:eastAsia="en-US" w:bidi="ar-SA"/>
              </w:rPr>
              <w:t>)</w:t>
            </w:r>
          </w:p>
          <w:p w14:paraId="4920F0D9" w14:textId="77777777" w:rsidR="00137F86" w:rsidRPr="00137F86" w:rsidRDefault="00137F86" w:rsidP="00137F86">
            <w:pPr>
              <w:spacing w:before="120" w:after="0" w:line="240" w:lineRule="auto"/>
              <w:jc w:val="center"/>
              <w:rPr>
                <w:rFonts w:ascii="Times New Roman" w:eastAsia="Times New Roman" w:hAnsi="Times New Roman" w:cs="Times New Roman"/>
                <w:sz w:val="26"/>
                <w:szCs w:val="26"/>
                <w:lang w:eastAsia="en-US" w:bidi="ar-SA"/>
              </w:rPr>
            </w:pPr>
          </w:p>
        </w:tc>
      </w:tr>
      <w:tr w:rsidR="00137F86" w:rsidRPr="00531914" w14:paraId="05A99085" w14:textId="77777777" w:rsidTr="007B16BC">
        <w:tc>
          <w:tcPr>
            <w:tcW w:w="2785" w:type="dxa"/>
          </w:tcPr>
          <w:p w14:paraId="02DE8B72" w14:textId="77777777" w:rsidR="00137F86" w:rsidRPr="00137F86" w:rsidRDefault="00137F86" w:rsidP="00137F86">
            <w:pPr>
              <w:spacing w:before="120" w:after="0" w:line="240" w:lineRule="auto"/>
              <w:jc w:val="center"/>
              <w:rPr>
                <w:rFonts w:ascii="Times New Roman" w:eastAsia="Times New Roman" w:hAnsi="Times New Roman" w:cs="Times New Roman"/>
                <w:sz w:val="26"/>
                <w:szCs w:val="26"/>
                <w:lang w:eastAsia="en-US" w:bidi="ar-SA"/>
              </w:rPr>
            </w:pPr>
            <w:r w:rsidRPr="00137F86">
              <w:rPr>
                <w:rFonts w:ascii="Times New Roman" w:eastAsia="Times New Roman" w:hAnsi="Times New Roman" w:cs="Times New Roman"/>
                <w:sz w:val="26"/>
                <w:szCs w:val="26"/>
                <w:lang w:eastAsia="en-US" w:bidi="ar-SA"/>
              </w:rPr>
              <w:t>Период на изпълнение на проекта</w:t>
            </w:r>
          </w:p>
          <w:p w14:paraId="2E983DA0" w14:textId="77777777" w:rsidR="00137F86" w:rsidRPr="00137F86" w:rsidRDefault="00137F86" w:rsidP="00137F86">
            <w:pPr>
              <w:spacing w:before="120" w:after="0" w:line="240" w:lineRule="auto"/>
              <w:jc w:val="center"/>
              <w:rPr>
                <w:rFonts w:ascii="Times New Roman" w:eastAsia="Times New Roman" w:hAnsi="Times New Roman" w:cs="Times New Roman"/>
                <w:sz w:val="26"/>
                <w:szCs w:val="26"/>
                <w:lang w:eastAsia="en-US" w:bidi="ar-SA"/>
              </w:rPr>
            </w:pPr>
            <w:r w:rsidRPr="00137F86">
              <w:rPr>
                <w:rFonts w:ascii="Times New Roman" w:eastAsia="Times New Roman" w:hAnsi="Times New Roman" w:cs="Times New Roman"/>
                <w:sz w:val="26"/>
                <w:szCs w:val="26"/>
                <w:lang w:eastAsia="en-US" w:bidi="ar-SA"/>
              </w:rPr>
              <w:t>……………………</w:t>
            </w:r>
          </w:p>
          <w:p w14:paraId="2180F939" w14:textId="77777777" w:rsidR="00137F86" w:rsidRPr="00137F86" w:rsidRDefault="00137F86" w:rsidP="00137F86">
            <w:pPr>
              <w:spacing w:before="120" w:after="0" w:line="240" w:lineRule="auto"/>
              <w:jc w:val="center"/>
              <w:rPr>
                <w:rFonts w:ascii="Times New Roman" w:eastAsia="Times New Roman" w:hAnsi="Times New Roman" w:cs="Times New Roman"/>
                <w:sz w:val="26"/>
                <w:szCs w:val="26"/>
                <w:lang w:val="ru-RU" w:eastAsia="en-US" w:bidi="ar-SA"/>
              </w:rPr>
            </w:pPr>
            <w:r w:rsidRPr="00137F86">
              <w:rPr>
                <w:rFonts w:ascii="Times New Roman" w:eastAsia="Times New Roman" w:hAnsi="Times New Roman" w:cs="Times New Roman"/>
                <w:sz w:val="20"/>
                <w:szCs w:val="20"/>
                <w:lang w:eastAsia="en-US" w:bidi="ar-SA"/>
              </w:rPr>
              <w:t xml:space="preserve"> (начална и </w:t>
            </w:r>
            <w:r w:rsidRPr="00137F86">
              <w:rPr>
                <w:rFonts w:ascii="Times New Roman" w:eastAsia="Times New Roman" w:hAnsi="Times New Roman" w:cs="Times New Roman"/>
                <w:b/>
                <w:bCs/>
                <w:i/>
                <w:iCs/>
                <w:sz w:val="20"/>
                <w:szCs w:val="20"/>
                <w:lang w:eastAsia="en-US" w:bidi="ar-SA"/>
              </w:rPr>
              <w:t>крайна</w:t>
            </w:r>
            <w:r w:rsidRPr="00137F86">
              <w:rPr>
                <w:rFonts w:ascii="Times New Roman" w:eastAsia="Times New Roman" w:hAnsi="Times New Roman" w:cs="Times New Roman"/>
                <w:sz w:val="20"/>
                <w:szCs w:val="20"/>
                <w:lang w:eastAsia="en-US" w:bidi="ar-SA"/>
              </w:rPr>
              <w:t xml:space="preserve"> дата на показа </w:t>
            </w:r>
            <w:r w:rsidRPr="00137F86">
              <w:rPr>
                <w:rFonts w:ascii="Times New Roman" w:eastAsia="Times New Roman" w:hAnsi="Times New Roman" w:cs="Times New Roman"/>
                <w:b/>
                <w:bCs/>
                <w:i/>
                <w:iCs/>
                <w:sz w:val="20"/>
                <w:szCs w:val="20"/>
                <w:lang w:eastAsia="en-US" w:bidi="ar-SA"/>
              </w:rPr>
              <w:t>на филма в киносалона/кинокомплекса</w:t>
            </w:r>
            <w:r w:rsidRPr="00137F86">
              <w:rPr>
                <w:rFonts w:ascii="Times New Roman" w:eastAsia="Times New Roman" w:hAnsi="Times New Roman" w:cs="Times New Roman"/>
                <w:sz w:val="20"/>
                <w:szCs w:val="20"/>
                <w:lang w:eastAsia="en-US" w:bidi="ar-SA"/>
              </w:rPr>
              <w:t>)</w:t>
            </w:r>
            <w:r w:rsidRPr="00137F86">
              <w:rPr>
                <w:rFonts w:ascii="Times New Roman" w:eastAsia="Times New Roman" w:hAnsi="Times New Roman" w:cs="Times New Roman"/>
                <w:sz w:val="26"/>
                <w:szCs w:val="26"/>
                <w:lang w:eastAsia="en-US" w:bidi="ar-SA"/>
              </w:rPr>
              <w:t xml:space="preserve"> </w:t>
            </w:r>
          </w:p>
          <w:p w14:paraId="6BE5BEDF" w14:textId="77777777" w:rsidR="00137F86" w:rsidRPr="00137F86" w:rsidRDefault="00137F86" w:rsidP="00137F86">
            <w:pPr>
              <w:spacing w:before="120" w:after="0" w:line="240" w:lineRule="auto"/>
              <w:jc w:val="center"/>
              <w:rPr>
                <w:rFonts w:ascii="Times New Roman" w:eastAsia="Times New Roman" w:hAnsi="Times New Roman" w:cs="Times New Roman"/>
                <w:sz w:val="26"/>
                <w:szCs w:val="26"/>
                <w:lang w:eastAsia="en-US" w:bidi="ar-SA"/>
              </w:rPr>
            </w:pPr>
          </w:p>
        </w:tc>
        <w:tc>
          <w:tcPr>
            <w:tcW w:w="2319" w:type="dxa"/>
            <w:gridSpan w:val="2"/>
          </w:tcPr>
          <w:p w14:paraId="67D84F92" w14:textId="77777777" w:rsidR="00137F86" w:rsidRPr="00137F86" w:rsidRDefault="00137F86" w:rsidP="00137F86">
            <w:pPr>
              <w:spacing w:before="120" w:after="0" w:line="240" w:lineRule="auto"/>
              <w:jc w:val="center"/>
              <w:rPr>
                <w:rFonts w:ascii="Times New Roman" w:eastAsia="Times New Roman" w:hAnsi="Times New Roman" w:cs="Times New Roman"/>
                <w:sz w:val="26"/>
                <w:szCs w:val="26"/>
                <w:lang w:eastAsia="en-US" w:bidi="ar-SA"/>
              </w:rPr>
            </w:pPr>
            <w:r w:rsidRPr="00137F86">
              <w:rPr>
                <w:rFonts w:ascii="Times New Roman" w:eastAsia="Times New Roman" w:hAnsi="Times New Roman" w:cs="Times New Roman"/>
                <w:sz w:val="26"/>
                <w:szCs w:val="26"/>
                <w:lang w:eastAsia="en-US" w:bidi="ar-SA"/>
              </w:rPr>
              <w:t>от ….. - 13:59</w:t>
            </w:r>
          </w:p>
          <w:p w14:paraId="707176DE" w14:textId="77777777" w:rsidR="00137F86" w:rsidRPr="00137F86" w:rsidRDefault="00137F86" w:rsidP="00137F86">
            <w:pPr>
              <w:spacing w:before="120" w:after="0" w:line="240" w:lineRule="auto"/>
              <w:jc w:val="center"/>
              <w:rPr>
                <w:rFonts w:ascii="Times New Roman" w:eastAsia="Times New Roman" w:hAnsi="Times New Roman" w:cs="Times New Roman"/>
                <w:sz w:val="26"/>
                <w:szCs w:val="26"/>
                <w:lang w:eastAsia="en-US" w:bidi="ar-SA"/>
              </w:rPr>
            </w:pPr>
            <w:r w:rsidRPr="00137F86">
              <w:rPr>
                <w:rFonts w:ascii="Times New Roman" w:eastAsia="Times New Roman" w:hAnsi="Times New Roman" w:cs="Times New Roman"/>
                <w:sz w:val="26"/>
                <w:szCs w:val="26"/>
                <w:lang w:eastAsia="en-US" w:bidi="ar-SA"/>
              </w:rPr>
              <w:t>14:00 - 15:59</w:t>
            </w:r>
          </w:p>
          <w:p w14:paraId="4BEA12E4" w14:textId="77777777" w:rsidR="00137F86" w:rsidRPr="00137F86" w:rsidRDefault="00137F86" w:rsidP="00137F86">
            <w:pPr>
              <w:spacing w:before="120" w:after="0" w:line="240" w:lineRule="auto"/>
              <w:jc w:val="center"/>
              <w:rPr>
                <w:rFonts w:ascii="Times New Roman" w:eastAsia="Times New Roman" w:hAnsi="Times New Roman" w:cs="Times New Roman"/>
                <w:sz w:val="26"/>
                <w:szCs w:val="26"/>
                <w:lang w:eastAsia="en-US" w:bidi="ar-SA"/>
              </w:rPr>
            </w:pPr>
            <w:r w:rsidRPr="00137F86">
              <w:rPr>
                <w:rFonts w:ascii="Times New Roman" w:eastAsia="Times New Roman" w:hAnsi="Times New Roman" w:cs="Times New Roman"/>
                <w:sz w:val="26"/>
                <w:szCs w:val="26"/>
                <w:lang w:eastAsia="en-US" w:bidi="ar-SA"/>
              </w:rPr>
              <w:t>16:00 - 18:29</w:t>
            </w:r>
          </w:p>
          <w:p w14:paraId="6DE39290" w14:textId="77777777" w:rsidR="00137F86" w:rsidRPr="00137F86" w:rsidRDefault="00137F86" w:rsidP="00137F86">
            <w:pPr>
              <w:spacing w:before="120" w:after="0" w:line="240" w:lineRule="auto"/>
              <w:jc w:val="center"/>
              <w:rPr>
                <w:rFonts w:ascii="Times New Roman" w:eastAsia="Times New Roman" w:hAnsi="Times New Roman" w:cs="Times New Roman"/>
                <w:sz w:val="26"/>
                <w:szCs w:val="26"/>
                <w:lang w:eastAsia="en-US" w:bidi="ar-SA"/>
              </w:rPr>
            </w:pPr>
            <w:r w:rsidRPr="00137F86">
              <w:rPr>
                <w:rFonts w:ascii="Times New Roman" w:eastAsia="Times New Roman" w:hAnsi="Times New Roman" w:cs="Times New Roman"/>
                <w:sz w:val="26"/>
                <w:szCs w:val="26"/>
                <w:lang w:eastAsia="en-US" w:bidi="ar-SA"/>
              </w:rPr>
              <w:t>18:30 – 20:29</w:t>
            </w:r>
          </w:p>
          <w:p w14:paraId="4E7A8111" w14:textId="77777777" w:rsidR="00137F86" w:rsidRPr="00137F86" w:rsidRDefault="00137F86" w:rsidP="00137F86">
            <w:pPr>
              <w:spacing w:before="120" w:after="0" w:line="240" w:lineRule="auto"/>
              <w:jc w:val="center"/>
              <w:rPr>
                <w:rFonts w:ascii="Times New Roman" w:eastAsia="Times New Roman" w:hAnsi="Times New Roman" w:cs="Times New Roman"/>
                <w:sz w:val="26"/>
                <w:szCs w:val="26"/>
                <w:lang w:eastAsia="en-US" w:bidi="ar-SA"/>
              </w:rPr>
            </w:pPr>
            <w:r w:rsidRPr="00137F86">
              <w:rPr>
                <w:rFonts w:ascii="Times New Roman" w:eastAsia="Times New Roman" w:hAnsi="Times New Roman" w:cs="Times New Roman"/>
                <w:sz w:val="26"/>
                <w:szCs w:val="26"/>
                <w:lang w:eastAsia="en-US" w:bidi="ar-SA"/>
              </w:rPr>
              <w:t>20:30 - ……</w:t>
            </w:r>
          </w:p>
          <w:p w14:paraId="4CB65299" w14:textId="77777777" w:rsidR="00137F86" w:rsidRPr="00137F86" w:rsidRDefault="00137F86" w:rsidP="00137F86">
            <w:pPr>
              <w:spacing w:before="120" w:after="0" w:line="240" w:lineRule="auto"/>
              <w:jc w:val="center"/>
              <w:rPr>
                <w:rFonts w:ascii="Times New Roman" w:eastAsia="Times New Roman" w:hAnsi="Times New Roman" w:cs="Times New Roman"/>
                <w:sz w:val="26"/>
                <w:szCs w:val="26"/>
                <w:lang w:eastAsia="en-US" w:bidi="ar-SA"/>
              </w:rPr>
            </w:pPr>
            <w:r w:rsidRPr="00137F86">
              <w:rPr>
                <w:rFonts w:ascii="Times New Roman" w:eastAsia="Times New Roman" w:hAnsi="Times New Roman" w:cs="Times New Roman"/>
                <w:sz w:val="20"/>
                <w:szCs w:val="20"/>
                <w:lang w:eastAsia="en-US" w:bidi="ar-SA"/>
              </w:rPr>
              <w:t xml:space="preserve">(часови пояси </w:t>
            </w:r>
            <w:r w:rsidRPr="00137F86">
              <w:rPr>
                <w:rFonts w:ascii="Times New Roman" w:eastAsia="Times New Roman" w:hAnsi="Times New Roman" w:cs="Times New Roman"/>
                <w:b/>
                <w:bCs/>
                <w:i/>
                <w:iCs/>
                <w:sz w:val="20"/>
                <w:szCs w:val="20"/>
                <w:lang w:eastAsia="en-US" w:bidi="ar-SA"/>
              </w:rPr>
              <w:t>на показ на филма</w:t>
            </w:r>
            <w:r w:rsidRPr="00137F86">
              <w:rPr>
                <w:rFonts w:ascii="Times New Roman" w:eastAsia="Times New Roman" w:hAnsi="Times New Roman" w:cs="Times New Roman"/>
                <w:sz w:val="20"/>
                <w:szCs w:val="20"/>
                <w:lang w:eastAsia="en-US" w:bidi="ar-SA"/>
              </w:rPr>
              <w:t>)</w:t>
            </w:r>
          </w:p>
        </w:tc>
        <w:tc>
          <w:tcPr>
            <w:tcW w:w="1701" w:type="dxa"/>
            <w:gridSpan w:val="2"/>
          </w:tcPr>
          <w:p w14:paraId="098BA73B" w14:textId="77777777" w:rsidR="00137F86" w:rsidRPr="00137F86" w:rsidRDefault="00137F86" w:rsidP="00137F86">
            <w:pPr>
              <w:spacing w:before="120" w:after="0" w:line="240" w:lineRule="auto"/>
              <w:jc w:val="center"/>
              <w:rPr>
                <w:rFonts w:ascii="Times New Roman" w:eastAsia="Times New Roman" w:hAnsi="Times New Roman" w:cs="Times New Roman"/>
                <w:sz w:val="26"/>
                <w:szCs w:val="26"/>
                <w:lang w:eastAsia="en-US" w:bidi="ar-SA"/>
              </w:rPr>
            </w:pPr>
            <w:r w:rsidRPr="00137F86">
              <w:rPr>
                <w:rFonts w:ascii="Times New Roman" w:eastAsia="Times New Roman" w:hAnsi="Times New Roman" w:cs="Times New Roman"/>
                <w:sz w:val="26"/>
                <w:szCs w:val="26"/>
                <w:lang w:eastAsia="en-US" w:bidi="ar-SA"/>
              </w:rPr>
              <w:t>...........</w:t>
            </w:r>
          </w:p>
          <w:p w14:paraId="4D9B2846" w14:textId="77777777" w:rsidR="00137F86" w:rsidRPr="00137F86" w:rsidRDefault="00137F86" w:rsidP="00137F86">
            <w:pPr>
              <w:spacing w:before="120" w:after="0" w:line="240" w:lineRule="auto"/>
              <w:jc w:val="center"/>
              <w:rPr>
                <w:rFonts w:ascii="Times New Roman" w:eastAsia="Times New Roman" w:hAnsi="Times New Roman" w:cs="Times New Roman"/>
                <w:sz w:val="26"/>
                <w:szCs w:val="26"/>
                <w:lang w:eastAsia="en-US" w:bidi="ar-SA"/>
              </w:rPr>
            </w:pPr>
            <w:r w:rsidRPr="00137F86">
              <w:rPr>
                <w:rFonts w:ascii="Times New Roman" w:eastAsia="Times New Roman" w:hAnsi="Times New Roman" w:cs="Times New Roman"/>
                <w:sz w:val="26"/>
                <w:szCs w:val="26"/>
                <w:lang w:eastAsia="en-US" w:bidi="ar-SA"/>
              </w:rPr>
              <w:t>...........</w:t>
            </w:r>
          </w:p>
          <w:p w14:paraId="5464D4DA" w14:textId="77777777" w:rsidR="00137F86" w:rsidRPr="00137F86" w:rsidRDefault="00137F86" w:rsidP="00137F86">
            <w:pPr>
              <w:spacing w:before="120" w:after="0" w:line="240" w:lineRule="auto"/>
              <w:jc w:val="center"/>
              <w:rPr>
                <w:rFonts w:ascii="Times New Roman" w:eastAsia="Times New Roman" w:hAnsi="Times New Roman" w:cs="Times New Roman"/>
                <w:sz w:val="26"/>
                <w:szCs w:val="26"/>
                <w:lang w:eastAsia="en-US" w:bidi="ar-SA"/>
              </w:rPr>
            </w:pPr>
            <w:r w:rsidRPr="00137F86">
              <w:rPr>
                <w:rFonts w:ascii="Times New Roman" w:eastAsia="Times New Roman" w:hAnsi="Times New Roman" w:cs="Times New Roman"/>
                <w:sz w:val="26"/>
                <w:szCs w:val="26"/>
                <w:lang w:eastAsia="en-US" w:bidi="ar-SA"/>
              </w:rPr>
              <w:t>..........</w:t>
            </w:r>
          </w:p>
          <w:p w14:paraId="3B469DB7" w14:textId="77777777" w:rsidR="00137F86" w:rsidRPr="00137F86" w:rsidRDefault="00137F86" w:rsidP="00137F86">
            <w:pPr>
              <w:spacing w:before="120" w:after="0" w:line="240" w:lineRule="auto"/>
              <w:jc w:val="center"/>
              <w:rPr>
                <w:rFonts w:ascii="Times New Roman" w:eastAsia="Times New Roman" w:hAnsi="Times New Roman" w:cs="Times New Roman"/>
                <w:sz w:val="26"/>
                <w:szCs w:val="26"/>
                <w:lang w:eastAsia="en-US" w:bidi="ar-SA"/>
              </w:rPr>
            </w:pPr>
            <w:r w:rsidRPr="00137F86">
              <w:rPr>
                <w:rFonts w:ascii="Times New Roman" w:eastAsia="Times New Roman" w:hAnsi="Times New Roman" w:cs="Times New Roman"/>
                <w:sz w:val="26"/>
                <w:szCs w:val="26"/>
                <w:lang w:eastAsia="en-US" w:bidi="ar-SA"/>
              </w:rPr>
              <w:t>..........</w:t>
            </w:r>
          </w:p>
          <w:p w14:paraId="1F1D4C40" w14:textId="77777777" w:rsidR="00137F86" w:rsidRPr="00137F86" w:rsidRDefault="00137F86" w:rsidP="00137F86">
            <w:pPr>
              <w:spacing w:before="120" w:after="0" w:line="240" w:lineRule="auto"/>
              <w:jc w:val="center"/>
              <w:rPr>
                <w:rFonts w:ascii="Times New Roman" w:eastAsia="Times New Roman" w:hAnsi="Times New Roman" w:cs="Times New Roman"/>
                <w:sz w:val="20"/>
                <w:szCs w:val="20"/>
                <w:lang w:eastAsia="en-US" w:bidi="ar-SA"/>
              </w:rPr>
            </w:pPr>
            <w:r w:rsidRPr="00137F86">
              <w:rPr>
                <w:rFonts w:ascii="Times New Roman" w:eastAsia="Times New Roman" w:hAnsi="Times New Roman" w:cs="Times New Roman"/>
                <w:sz w:val="26"/>
                <w:szCs w:val="26"/>
                <w:lang w:eastAsia="en-US" w:bidi="ar-SA"/>
              </w:rPr>
              <w:t>...........</w:t>
            </w:r>
          </w:p>
          <w:p w14:paraId="4202F3C3" w14:textId="77777777" w:rsidR="00137F86" w:rsidRPr="00137F86" w:rsidRDefault="00137F86" w:rsidP="00137F86">
            <w:pPr>
              <w:spacing w:before="120" w:after="0" w:line="240" w:lineRule="auto"/>
              <w:jc w:val="center"/>
              <w:rPr>
                <w:rFonts w:ascii="Times New Roman" w:eastAsia="Times New Roman" w:hAnsi="Times New Roman" w:cs="Times New Roman"/>
                <w:sz w:val="26"/>
                <w:szCs w:val="26"/>
                <w:lang w:eastAsia="en-US" w:bidi="ar-SA"/>
              </w:rPr>
            </w:pPr>
            <w:r w:rsidRPr="00137F86">
              <w:rPr>
                <w:rFonts w:ascii="Times New Roman" w:eastAsia="Times New Roman" w:hAnsi="Times New Roman" w:cs="Times New Roman"/>
                <w:sz w:val="20"/>
                <w:szCs w:val="20"/>
                <w:lang w:eastAsia="en-US" w:bidi="ar-SA"/>
              </w:rPr>
              <w:t>(бр. прожекции</w:t>
            </w:r>
            <w:r w:rsidRPr="00137F86">
              <w:rPr>
                <w:rFonts w:ascii="Times New Roman" w:eastAsia="Times New Roman" w:hAnsi="Times New Roman" w:cs="Times New Roman"/>
                <w:sz w:val="20"/>
                <w:szCs w:val="20"/>
                <w:lang w:val="ru-RU" w:eastAsia="en-US" w:bidi="ar-SA"/>
              </w:rPr>
              <w:t xml:space="preserve"> </w:t>
            </w:r>
            <w:r w:rsidRPr="00137F86">
              <w:rPr>
                <w:rFonts w:ascii="Times New Roman" w:eastAsia="Times New Roman" w:hAnsi="Times New Roman" w:cs="Times New Roman"/>
                <w:b/>
                <w:bCs/>
                <w:i/>
                <w:iCs/>
                <w:sz w:val="20"/>
                <w:szCs w:val="20"/>
                <w:lang w:eastAsia="en-US" w:bidi="ar-SA"/>
              </w:rPr>
              <w:t>в отделните часови пояси</w:t>
            </w:r>
            <w:r w:rsidRPr="00137F86">
              <w:rPr>
                <w:rFonts w:ascii="Times New Roman" w:eastAsia="Times New Roman" w:hAnsi="Times New Roman" w:cs="Times New Roman"/>
                <w:sz w:val="20"/>
                <w:szCs w:val="20"/>
                <w:lang w:eastAsia="en-US" w:bidi="ar-SA"/>
              </w:rPr>
              <w:t xml:space="preserve">) </w:t>
            </w:r>
          </w:p>
        </w:tc>
        <w:tc>
          <w:tcPr>
            <w:tcW w:w="2268" w:type="dxa"/>
          </w:tcPr>
          <w:p w14:paraId="064E68BE" w14:textId="77777777" w:rsidR="00137F86" w:rsidRPr="00137F86" w:rsidRDefault="00137F86" w:rsidP="00137F86">
            <w:pPr>
              <w:spacing w:before="120" w:after="0" w:line="240" w:lineRule="auto"/>
              <w:jc w:val="center"/>
              <w:rPr>
                <w:rFonts w:ascii="Times New Roman" w:eastAsia="Times New Roman" w:hAnsi="Times New Roman" w:cs="Times New Roman"/>
                <w:sz w:val="26"/>
                <w:szCs w:val="26"/>
                <w:lang w:eastAsia="en-US" w:bidi="ar-SA"/>
              </w:rPr>
            </w:pPr>
            <w:r w:rsidRPr="00137F86">
              <w:rPr>
                <w:rFonts w:ascii="Times New Roman" w:eastAsia="Times New Roman" w:hAnsi="Times New Roman" w:cs="Times New Roman"/>
                <w:sz w:val="26"/>
                <w:szCs w:val="26"/>
                <w:lang w:eastAsia="en-US" w:bidi="ar-SA"/>
              </w:rPr>
              <w:t>…....</w:t>
            </w:r>
            <w:r w:rsidRPr="00137F86">
              <w:rPr>
                <w:rFonts w:ascii="Times New Roman" w:eastAsia="Times New Roman" w:hAnsi="Times New Roman" w:cs="Times New Roman"/>
                <w:sz w:val="24"/>
                <w:szCs w:val="24"/>
                <w:lang w:eastAsia="en-US" w:bidi="ar-SA"/>
              </w:rPr>
              <w:t xml:space="preserve"> лв</w:t>
            </w:r>
            <w:r w:rsidRPr="00137F86">
              <w:rPr>
                <w:rFonts w:ascii="Times New Roman" w:eastAsia="Times New Roman" w:hAnsi="Times New Roman" w:cs="Times New Roman"/>
                <w:sz w:val="26"/>
                <w:szCs w:val="26"/>
                <w:lang w:eastAsia="en-US" w:bidi="ar-SA"/>
              </w:rPr>
              <w:t>.</w:t>
            </w:r>
          </w:p>
          <w:p w14:paraId="0914FFE4" w14:textId="77777777" w:rsidR="00137F86" w:rsidRPr="00137F86" w:rsidRDefault="00137F86" w:rsidP="00137F86">
            <w:pPr>
              <w:spacing w:before="120" w:after="0" w:line="240" w:lineRule="auto"/>
              <w:jc w:val="center"/>
              <w:rPr>
                <w:rFonts w:ascii="Times New Roman" w:eastAsia="Times New Roman" w:hAnsi="Times New Roman" w:cs="Times New Roman"/>
                <w:sz w:val="26"/>
                <w:szCs w:val="26"/>
                <w:lang w:eastAsia="en-US" w:bidi="ar-SA"/>
              </w:rPr>
            </w:pPr>
            <w:r w:rsidRPr="00137F86">
              <w:rPr>
                <w:rFonts w:ascii="Times New Roman" w:eastAsia="Times New Roman" w:hAnsi="Times New Roman" w:cs="Times New Roman"/>
                <w:sz w:val="20"/>
                <w:szCs w:val="20"/>
                <w:lang w:eastAsia="en-US" w:bidi="ar-SA"/>
              </w:rPr>
              <w:t xml:space="preserve">(ср. приход на прожекция </w:t>
            </w:r>
            <w:r w:rsidRPr="00137F86">
              <w:rPr>
                <w:rFonts w:ascii="Times New Roman" w:eastAsia="Times New Roman" w:hAnsi="Times New Roman" w:cs="Times New Roman"/>
                <w:b/>
                <w:bCs/>
                <w:i/>
                <w:iCs/>
                <w:sz w:val="20"/>
                <w:szCs w:val="20"/>
                <w:lang w:eastAsia="en-US" w:bidi="ar-SA"/>
              </w:rPr>
              <w:t>в киносалона/кинокомплекса</w:t>
            </w:r>
            <w:r w:rsidRPr="00137F86">
              <w:rPr>
                <w:rFonts w:ascii="Times New Roman" w:eastAsia="Times New Roman" w:hAnsi="Times New Roman" w:cs="Times New Roman"/>
                <w:sz w:val="20"/>
                <w:szCs w:val="20"/>
                <w:lang w:eastAsia="en-US" w:bidi="ar-SA"/>
              </w:rPr>
              <w:t xml:space="preserve"> за 6 месечен период - </w:t>
            </w:r>
            <w:r w:rsidRPr="00137F86">
              <w:rPr>
                <w:rFonts w:ascii="Times New Roman" w:eastAsia="Times New Roman" w:hAnsi="Times New Roman" w:cs="Times New Roman"/>
                <w:b/>
                <w:bCs/>
                <w:i/>
                <w:iCs/>
                <w:sz w:val="20"/>
                <w:szCs w:val="20"/>
                <w:lang w:eastAsia="en-US" w:bidi="ar-SA"/>
              </w:rPr>
              <w:t>съгласно Справка Раздел II</w:t>
            </w:r>
            <w:r w:rsidRPr="00137F86">
              <w:rPr>
                <w:rFonts w:ascii="Times New Roman" w:eastAsia="Times New Roman" w:hAnsi="Times New Roman" w:cs="Times New Roman"/>
                <w:sz w:val="20"/>
                <w:szCs w:val="20"/>
                <w:lang w:eastAsia="en-US" w:bidi="ar-SA"/>
              </w:rPr>
              <w:t xml:space="preserve"> )</w:t>
            </w:r>
          </w:p>
        </w:tc>
      </w:tr>
      <w:tr w:rsidR="00137F86" w:rsidRPr="00531914" w14:paraId="384F4B49" w14:textId="77777777" w:rsidTr="007B16BC">
        <w:trPr>
          <w:cantSplit/>
        </w:trPr>
        <w:tc>
          <w:tcPr>
            <w:tcW w:w="9073" w:type="dxa"/>
            <w:gridSpan w:val="6"/>
          </w:tcPr>
          <w:p w14:paraId="5519E4C1" w14:textId="77777777" w:rsidR="00137F86" w:rsidRPr="00137F86" w:rsidRDefault="00137F86" w:rsidP="00137F86">
            <w:pPr>
              <w:keepNext/>
              <w:tabs>
                <w:tab w:val="left" w:pos="5387"/>
                <w:tab w:val="left" w:pos="6663"/>
              </w:tabs>
              <w:spacing w:before="60" w:after="0" w:line="360" w:lineRule="atLeast"/>
              <w:jc w:val="center"/>
              <w:outlineLvl w:val="0"/>
              <w:rPr>
                <w:rFonts w:ascii="Times New Roman" w:hAnsi="Times New Roman" w:cs="Times New Roman"/>
                <w:spacing w:val="60"/>
                <w:sz w:val="28"/>
                <w:szCs w:val="28"/>
                <w:lang w:val="ru-RU" w:eastAsia="en-US" w:bidi="ar-SA"/>
              </w:rPr>
            </w:pPr>
            <w:r w:rsidRPr="00137F86">
              <w:rPr>
                <w:rFonts w:ascii="Times New Roman" w:hAnsi="Times New Roman" w:cs="Times New Roman"/>
                <w:spacing w:val="60"/>
                <w:sz w:val="28"/>
                <w:szCs w:val="28"/>
                <w:lang w:eastAsia="en-US" w:bidi="ar-SA"/>
              </w:rPr>
              <w:t xml:space="preserve">Общо: .... прожекции </w:t>
            </w:r>
          </w:p>
          <w:p w14:paraId="5D69A0EB" w14:textId="77777777" w:rsidR="00137F86" w:rsidRPr="00137F86" w:rsidRDefault="00137F86" w:rsidP="00137F86">
            <w:pPr>
              <w:spacing w:before="120" w:after="0" w:line="240" w:lineRule="auto"/>
              <w:jc w:val="center"/>
              <w:rPr>
                <w:rFonts w:ascii="Times New Roman" w:eastAsia="Times New Roman" w:hAnsi="Times New Roman" w:cs="Times New Roman"/>
                <w:sz w:val="18"/>
                <w:szCs w:val="18"/>
                <w:lang w:eastAsia="en-US" w:bidi="ar-SA"/>
              </w:rPr>
            </w:pPr>
            <w:r w:rsidRPr="00137F86">
              <w:rPr>
                <w:rFonts w:ascii="Times New Roman" w:eastAsia="Times New Roman" w:hAnsi="Times New Roman" w:cs="Times New Roman"/>
                <w:sz w:val="24"/>
                <w:szCs w:val="24"/>
                <w:lang w:eastAsia="en-US" w:bidi="ar-SA"/>
              </w:rPr>
              <w:t>Общ приход от прожекциите на филма: .............</w:t>
            </w:r>
            <w:r w:rsidRPr="00137F86">
              <w:rPr>
                <w:rFonts w:ascii="Times New Roman" w:eastAsia="Times New Roman" w:hAnsi="Times New Roman" w:cs="Times New Roman"/>
                <w:sz w:val="26"/>
                <w:szCs w:val="26"/>
                <w:lang w:eastAsia="en-US" w:bidi="ar-SA"/>
              </w:rPr>
              <w:t xml:space="preserve"> лв. </w:t>
            </w:r>
          </w:p>
        </w:tc>
      </w:tr>
      <w:tr w:rsidR="00137F86" w:rsidRPr="00531914" w14:paraId="3A871F70" w14:textId="77777777" w:rsidTr="007B16BC">
        <w:tc>
          <w:tcPr>
            <w:tcW w:w="3970" w:type="dxa"/>
            <w:gridSpan w:val="2"/>
          </w:tcPr>
          <w:p w14:paraId="55080948" w14:textId="77777777" w:rsidR="00137F86" w:rsidRPr="00137F86" w:rsidRDefault="00137F86" w:rsidP="00137F86">
            <w:pPr>
              <w:spacing w:before="120" w:after="0" w:line="240" w:lineRule="auto"/>
              <w:rPr>
                <w:rFonts w:ascii="Times New Roman" w:eastAsia="Times New Roman" w:hAnsi="Times New Roman" w:cs="Times New Roman"/>
                <w:sz w:val="26"/>
                <w:szCs w:val="26"/>
                <w:lang w:eastAsia="en-US" w:bidi="ar-SA"/>
              </w:rPr>
            </w:pPr>
            <w:r w:rsidRPr="00137F86">
              <w:rPr>
                <w:rFonts w:ascii="Times New Roman" w:eastAsia="Times New Roman" w:hAnsi="Times New Roman" w:cs="Times New Roman"/>
                <w:sz w:val="24"/>
                <w:szCs w:val="24"/>
                <w:lang w:eastAsia="en-US" w:bidi="ar-SA"/>
              </w:rPr>
              <w:t xml:space="preserve">Искана помощ </w:t>
            </w:r>
            <w:r w:rsidRPr="00137F86">
              <w:rPr>
                <w:rFonts w:ascii="Times New Roman" w:eastAsia="Times New Roman" w:hAnsi="Times New Roman" w:cs="Times New Roman"/>
                <w:b/>
                <w:bCs/>
                <w:i/>
                <w:iCs/>
                <w:sz w:val="24"/>
                <w:szCs w:val="24"/>
                <w:lang w:eastAsia="en-US" w:bidi="ar-SA"/>
              </w:rPr>
              <w:t>за осъществения кинопоказ</w:t>
            </w:r>
            <w:r w:rsidRPr="00137F86">
              <w:rPr>
                <w:rFonts w:ascii="Times New Roman" w:eastAsia="Times New Roman" w:hAnsi="Times New Roman" w:cs="Times New Roman"/>
                <w:sz w:val="26"/>
                <w:szCs w:val="26"/>
                <w:lang w:eastAsia="en-US" w:bidi="ar-SA"/>
              </w:rPr>
              <w:t>:</w:t>
            </w:r>
          </w:p>
        </w:tc>
        <w:tc>
          <w:tcPr>
            <w:tcW w:w="2268" w:type="dxa"/>
            <w:gridSpan w:val="2"/>
          </w:tcPr>
          <w:p w14:paraId="30590039" w14:textId="77777777" w:rsidR="00137F86" w:rsidRPr="00137F86" w:rsidRDefault="00137F86" w:rsidP="00137F86">
            <w:pPr>
              <w:spacing w:before="120" w:after="0" w:line="240" w:lineRule="auto"/>
              <w:jc w:val="center"/>
              <w:rPr>
                <w:rFonts w:ascii="Times New Roman" w:eastAsia="Times New Roman" w:hAnsi="Times New Roman" w:cs="Times New Roman"/>
                <w:sz w:val="26"/>
                <w:szCs w:val="26"/>
                <w:lang w:val="ru-RU" w:eastAsia="en-US" w:bidi="ar-SA"/>
              </w:rPr>
            </w:pPr>
            <w:r w:rsidRPr="00137F86">
              <w:rPr>
                <w:rFonts w:ascii="Times New Roman" w:eastAsia="Times New Roman" w:hAnsi="Times New Roman" w:cs="Times New Roman"/>
                <w:sz w:val="26"/>
                <w:szCs w:val="26"/>
                <w:lang w:eastAsia="en-US" w:bidi="ar-SA"/>
              </w:rPr>
              <w:t>............</w:t>
            </w:r>
            <w:r w:rsidRPr="00137F86">
              <w:rPr>
                <w:rFonts w:ascii="Times New Roman" w:eastAsia="Times New Roman" w:hAnsi="Times New Roman" w:cs="Times New Roman"/>
                <w:sz w:val="26"/>
                <w:szCs w:val="26"/>
                <w:lang w:val="ru-RU" w:eastAsia="en-US" w:bidi="ar-SA"/>
              </w:rPr>
              <w:t xml:space="preserve"> </w:t>
            </w:r>
            <w:r w:rsidRPr="00137F86">
              <w:rPr>
                <w:rFonts w:ascii="Times New Roman" w:eastAsia="Times New Roman" w:hAnsi="Times New Roman" w:cs="Times New Roman"/>
                <w:sz w:val="22"/>
                <w:szCs w:val="22"/>
                <w:lang w:eastAsia="en-US" w:bidi="ar-SA"/>
              </w:rPr>
              <w:t>лева</w:t>
            </w:r>
          </w:p>
        </w:tc>
        <w:tc>
          <w:tcPr>
            <w:tcW w:w="2835" w:type="dxa"/>
            <w:gridSpan w:val="2"/>
          </w:tcPr>
          <w:p w14:paraId="616A6837" w14:textId="77777777" w:rsidR="00137F86" w:rsidRPr="00137F86" w:rsidRDefault="00137F86" w:rsidP="00137F86">
            <w:pPr>
              <w:spacing w:before="120" w:after="0" w:line="240" w:lineRule="auto"/>
              <w:jc w:val="center"/>
              <w:rPr>
                <w:rFonts w:ascii="Times New Roman" w:eastAsia="Times New Roman" w:hAnsi="Times New Roman" w:cs="Times New Roman"/>
                <w:sz w:val="26"/>
                <w:szCs w:val="26"/>
                <w:lang w:eastAsia="en-US" w:bidi="ar-SA"/>
              </w:rPr>
            </w:pPr>
            <w:r w:rsidRPr="00137F86">
              <w:rPr>
                <w:rFonts w:ascii="Times New Roman" w:eastAsia="Times New Roman" w:hAnsi="Times New Roman" w:cs="Times New Roman"/>
                <w:sz w:val="26"/>
                <w:szCs w:val="26"/>
                <w:lang w:eastAsia="en-US" w:bidi="ar-SA"/>
              </w:rPr>
              <w:t>......%</w:t>
            </w:r>
          </w:p>
          <w:p w14:paraId="4A2CFA32" w14:textId="77777777" w:rsidR="00137F86" w:rsidRPr="00137F86" w:rsidRDefault="00137F86" w:rsidP="00137F86">
            <w:pPr>
              <w:spacing w:after="0" w:line="240" w:lineRule="auto"/>
              <w:jc w:val="center"/>
              <w:rPr>
                <w:rFonts w:ascii="Times New Roman" w:eastAsia="Times New Roman" w:hAnsi="Times New Roman" w:cs="Times New Roman"/>
                <w:b/>
                <w:bCs/>
                <w:i/>
                <w:iCs/>
                <w:sz w:val="18"/>
                <w:szCs w:val="18"/>
                <w:lang w:val="ru-RU" w:eastAsia="en-US" w:bidi="ar-SA"/>
              </w:rPr>
            </w:pPr>
            <w:r w:rsidRPr="00137F86">
              <w:rPr>
                <w:rFonts w:ascii="Times New Roman" w:eastAsia="Times New Roman" w:hAnsi="Times New Roman" w:cs="Times New Roman"/>
                <w:b/>
                <w:bCs/>
                <w:i/>
                <w:iCs/>
                <w:sz w:val="26"/>
                <w:szCs w:val="26"/>
                <w:lang w:eastAsia="en-US" w:bidi="ar-SA"/>
              </w:rPr>
              <w:t>(</w:t>
            </w:r>
            <w:r w:rsidRPr="00137F86">
              <w:rPr>
                <w:rFonts w:ascii="Times New Roman" w:eastAsia="Times New Roman" w:hAnsi="Times New Roman" w:cs="Times New Roman"/>
                <w:b/>
                <w:bCs/>
                <w:i/>
                <w:iCs/>
                <w:sz w:val="20"/>
                <w:szCs w:val="20"/>
                <w:lang w:eastAsia="en-US" w:bidi="ar-SA"/>
              </w:rPr>
              <w:t>от</w:t>
            </w:r>
            <w:r w:rsidRPr="00137F86">
              <w:rPr>
                <w:rFonts w:ascii="Times New Roman" w:eastAsia="Times New Roman" w:hAnsi="Times New Roman" w:cs="Times New Roman"/>
                <w:b/>
                <w:bCs/>
                <w:i/>
                <w:iCs/>
                <w:sz w:val="20"/>
                <w:szCs w:val="20"/>
                <w:lang w:val="ru-RU" w:eastAsia="en-US" w:bidi="ar-SA"/>
              </w:rPr>
              <w:t xml:space="preserve"> </w:t>
            </w:r>
            <w:r w:rsidRPr="00137F86">
              <w:rPr>
                <w:rFonts w:ascii="Times New Roman" w:eastAsia="Times New Roman" w:hAnsi="Times New Roman" w:cs="Times New Roman"/>
                <w:b/>
                <w:bCs/>
                <w:i/>
                <w:iCs/>
                <w:sz w:val="20"/>
                <w:szCs w:val="20"/>
                <w:lang w:eastAsia="en-US" w:bidi="ar-SA"/>
              </w:rPr>
              <w:t>общия приход от прожекциите на филма</w:t>
            </w:r>
            <w:r w:rsidRPr="00137F86">
              <w:rPr>
                <w:rFonts w:ascii="Times New Roman" w:eastAsia="Times New Roman" w:hAnsi="Times New Roman" w:cs="Times New Roman"/>
                <w:b/>
                <w:bCs/>
                <w:i/>
                <w:iCs/>
                <w:sz w:val="20"/>
                <w:szCs w:val="20"/>
                <w:lang w:val="ru-RU" w:eastAsia="en-US" w:bidi="ar-SA"/>
              </w:rPr>
              <w:t>)</w:t>
            </w:r>
          </w:p>
        </w:tc>
      </w:tr>
    </w:tbl>
    <w:p w14:paraId="6CCDEC45" w14:textId="77777777" w:rsidR="00137F86" w:rsidRPr="00137F86" w:rsidRDefault="00137F86" w:rsidP="00137F86">
      <w:pPr>
        <w:spacing w:after="0" w:line="240" w:lineRule="auto"/>
        <w:ind w:left="-993"/>
        <w:jc w:val="both"/>
        <w:rPr>
          <w:rFonts w:ascii="Times New Roman" w:eastAsia="Times New Roman" w:hAnsi="Times New Roman" w:cs="Times New Roman"/>
          <w:sz w:val="24"/>
          <w:szCs w:val="24"/>
          <w:u w:val="single"/>
          <w:lang w:eastAsia="en-US" w:bidi="ar-SA"/>
        </w:rPr>
      </w:pPr>
    </w:p>
    <w:p w14:paraId="32EDF214" w14:textId="77777777" w:rsidR="00137F86" w:rsidRPr="00137F86" w:rsidRDefault="00137F86" w:rsidP="00137F86">
      <w:pPr>
        <w:spacing w:after="0" w:line="240" w:lineRule="auto"/>
        <w:ind w:left="-142"/>
        <w:jc w:val="both"/>
        <w:rPr>
          <w:rFonts w:ascii="Times New Roman" w:eastAsia="Times New Roman" w:hAnsi="Times New Roman" w:cs="Times New Roman"/>
          <w:b/>
          <w:bCs/>
          <w:i/>
          <w:iCs/>
          <w:sz w:val="24"/>
          <w:szCs w:val="24"/>
          <w:lang w:eastAsia="en-US" w:bidi="ar-SA"/>
        </w:rPr>
      </w:pPr>
      <w:r w:rsidRPr="00137F86">
        <w:rPr>
          <w:rFonts w:ascii="Times New Roman" w:eastAsia="Times New Roman" w:hAnsi="Times New Roman" w:cs="Times New Roman"/>
          <w:b/>
          <w:bCs/>
          <w:i/>
          <w:iCs/>
          <w:sz w:val="24"/>
          <w:szCs w:val="24"/>
          <w:lang w:eastAsia="en-US" w:bidi="ar-SA"/>
        </w:rPr>
        <w:t>Част 2 от заявлението се попълва за всеки отделен филм, за който се кандидатства за получаване на държавно подпомагане за реализиран кинопоказ</w:t>
      </w:r>
    </w:p>
    <w:p w14:paraId="6D6CA907" w14:textId="77777777" w:rsidR="00137F86" w:rsidRPr="00137F86" w:rsidRDefault="00137F86" w:rsidP="00137F86">
      <w:pPr>
        <w:spacing w:after="0" w:line="240" w:lineRule="auto"/>
        <w:ind w:left="-142"/>
        <w:jc w:val="both"/>
        <w:rPr>
          <w:rFonts w:ascii="Times New Roman" w:eastAsia="Times New Roman" w:hAnsi="Times New Roman" w:cs="Times New Roman"/>
          <w:b/>
          <w:bCs/>
          <w:i/>
          <w:iCs/>
          <w:sz w:val="24"/>
          <w:szCs w:val="24"/>
          <w:lang w:eastAsia="en-US" w:bidi="ar-SA"/>
        </w:rPr>
      </w:pPr>
    </w:p>
    <w:p w14:paraId="7C9D617C" w14:textId="77777777" w:rsidR="00137F86" w:rsidRPr="00137F86" w:rsidRDefault="00137F86" w:rsidP="00137F86">
      <w:pPr>
        <w:tabs>
          <w:tab w:val="left" w:pos="5670"/>
        </w:tabs>
        <w:spacing w:after="0" w:line="240" w:lineRule="auto"/>
        <w:ind w:left="-142"/>
        <w:jc w:val="both"/>
        <w:rPr>
          <w:rFonts w:ascii="Times New Roman" w:eastAsia="Times New Roman" w:hAnsi="Times New Roman" w:cs="Times New Roman"/>
          <w:b/>
          <w:i/>
          <w:iCs/>
          <w:sz w:val="24"/>
          <w:szCs w:val="24"/>
          <w:lang w:eastAsia="en-US" w:bidi="ar-SA"/>
        </w:rPr>
      </w:pPr>
      <w:r w:rsidRPr="00137F86">
        <w:rPr>
          <w:rFonts w:ascii="Times New Roman" w:eastAsia="Times New Roman" w:hAnsi="Times New Roman" w:cs="Times New Roman"/>
          <w:b/>
          <w:sz w:val="24"/>
          <w:szCs w:val="24"/>
          <w:lang w:val="ru-RU" w:eastAsia="en-US" w:bidi="ar-SA"/>
        </w:rPr>
        <w:t xml:space="preserve">* </w:t>
      </w:r>
      <w:r w:rsidRPr="00137F86">
        <w:rPr>
          <w:rFonts w:ascii="Times New Roman" w:eastAsia="Times New Roman" w:hAnsi="Times New Roman" w:cs="Times New Roman"/>
          <w:b/>
          <w:i/>
          <w:iCs/>
          <w:sz w:val="24"/>
          <w:szCs w:val="24"/>
          <w:lang w:eastAsia="en-US" w:bidi="ar-SA"/>
        </w:rPr>
        <w:t xml:space="preserve">Периодът на изпълнение </w:t>
      </w:r>
      <w:r w:rsidRPr="00531914">
        <w:rPr>
          <w:rFonts w:ascii="Times New Roman" w:eastAsia="Times New Roman" w:hAnsi="Times New Roman" w:cs="Times New Roman"/>
          <w:b/>
          <w:i/>
          <w:iCs/>
          <w:sz w:val="24"/>
          <w:szCs w:val="24"/>
          <w:lang w:eastAsia="en-US" w:bidi="ar-SA"/>
        </w:rPr>
        <w:t>на проекта</w:t>
      </w:r>
      <w:r w:rsidRPr="00137F86">
        <w:rPr>
          <w:rFonts w:ascii="Times New Roman" w:eastAsia="Times New Roman" w:hAnsi="Times New Roman" w:cs="Times New Roman"/>
          <w:b/>
          <w:i/>
          <w:iCs/>
          <w:sz w:val="24"/>
          <w:szCs w:val="24"/>
          <w:lang w:eastAsia="en-US" w:bidi="ar-SA"/>
        </w:rPr>
        <w:t xml:space="preserve"> следва да е не по-дълъг от шест месеца, предхождащи месеца, в който е подадено заявлението за разглеждане на проекта в ИА „НФЦ“.</w:t>
      </w:r>
    </w:p>
    <w:p w14:paraId="3CB1BA46" w14:textId="77777777" w:rsidR="00137F86" w:rsidRPr="00137F86" w:rsidRDefault="00137F86" w:rsidP="00137F86">
      <w:pPr>
        <w:spacing w:after="0" w:line="240" w:lineRule="auto"/>
        <w:ind w:left="-142"/>
        <w:jc w:val="both"/>
        <w:rPr>
          <w:rFonts w:ascii="Times New Roman" w:eastAsia="Times New Roman" w:hAnsi="Times New Roman" w:cs="Times New Roman"/>
          <w:sz w:val="24"/>
          <w:szCs w:val="24"/>
          <w:u w:val="single"/>
          <w:lang w:eastAsia="en-US" w:bidi="ar-SA"/>
        </w:rPr>
      </w:pPr>
    </w:p>
    <w:p w14:paraId="0943DC62" w14:textId="77777777" w:rsidR="00137F86" w:rsidRPr="00137F86" w:rsidRDefault="00137F86" w:rsidP="00137F86">
      <w:pPr>
        <w:spacing w:after="0" w:line="240" w:lineRule="auto"/>
        <w:ind w:left="-142"/>
        <w:jc w:val="both"/>
        <w:rPr>
          <w:rFonts w:ascii="Times New Roman" w:eastAsia="Times New Roman" w:hAnsi="Times New Roman" w:cs="Times New Roman"/>
          <w:sz w:val="24"/>
          <w:szCs w:val="24"/>
          <w:u w:val="single"/>
          <w:lang w:eastAsia="en-US" w:bidi="ar-SA"/>
        </w:rPr>
      </w:pPr>
      <w:r w:rsidRPr="00137F86">
        <w:rPr>
          <w:rFonts w:ascii="Times New Roman" w:eastAsia="Times New Roman" w:hAnsi="Times New Roman" w:cs="Times New Roman"/>
          <w:sz w:val="24"/>
          <w:szCs w:val="24"/>
          <w:u w:val="single"/>
          <w:lang w:eastAsia="en-US" w:bidi="ar-SA"/>
        </w:rPr>
        <w:br w:type="page"/>
      </w:r>
    </w:p>
    <w:p w14:paraId="0B6A63FC" w14:textId="77777777" w:rsidR="00137F86" w:rsidRPr="00137F86" w:rsidRDefault="00137F86" w:rsidP="00137F86">
      <w:pPr>
        <w:spacing w:after="0" w:line="240" w:lineRule="auto"/>
        <w:ind w:left="-142"/>
        <w:jc w:val="both"/>
        <w:rPr>
          <w:rFonts w:ascii="Times New Roman" w:eastAsia="Times New Roman" w:hAnsi="Times New Roman" w:cs="Times New Roman"/>
          <w:b/>
          <w:sz w:val="22"/>
          <w:szCs w:val="22"/>
          <w:u w:val="single"/>
          <w:lang w:eastAsia="en-US" w:bidi="ar-SA"/>
        </w:rPr>
      </w:pPr>
      <w:r w:rsidRPr="00137F86">
        <w:rPr>
          <w:rFonts w:ascii="Times New Roman" w:eastAsia="Times New Roman" w:hAnsi="Times New Roman" w:cs="Times New Roman"/>
          <w:b/>
          <w:sz w:val="24"/>
          <w:szCs w:val="24"/>
          <w:u w:val="single"/>
          <w:lang w:eastAsia="en-US" w:bidi="ar-SA"/>
        </w:rPr>
        <w:t>Приложени документи</w:t>
      </w:r>
      <w:r w:rsidRPr="00137F86">
        <w:rPr>
          <w:rFonts w:ascii="Times New Roman" w:eastAsia="Times New Roman" w:hAnsi="Times New Roman" w:cs="Times New Roman"/>
          <w:b/>
          <w:sz w:val="22"/>
          <w:szCs w:val="22"/>
          <w:u w:val="single"/>
          <w:lang w:eastAsia="en-US" w:bidi="ar-SA"/>
        </w:rPr>
        <w:t xml:space="preserve"> </w:t>
      </w:r>
    </w:p>
    <w:p w14:paraId="0B8A7FDC" w14:textId="77777777" w:rsidR="00137F86" w:rsidRPr="00137F86" w:rsidRDefault="00137F86" w:rsidP="00137F86">
      <w:pPr>
        <w:spacing w:after="0" w:line="240" w:lineRule="auto"/>
        <w:ind w:left="-142"/>
        <w:jc w:val="both"/>
        <w:rPr>
          <w:rFonts w:ascii="Times New Roman" w:eastAsia="Times New Roman" w:hAnsi="Times New Roman" w:cs="Times New Roman"/>
          <w:sz w:val="24"/>
          <w:szCs w:val="24"/>
          <w:u w:val="single"/>
          <w:lang w:eastAsia="en-US" w:bidi="ar-SA"/>
        </w:rPr>
      </w:pPr>
      <w:r w:rsidRPr="00137F86">
        <w:rPr>
          <w:rFonts w:ascii="Times New Roman" w:eastAsia="Times New Roman" w:hAnsi="Times New Roman" w:cs="Times New Roman"/>
          <w:sz w:val="22"/>
          <w:szCs w:val="22"/>
          <w:u w:val="single"/>
          <w:lang w:eastAsia="en-US" w:bidi="ar-SA"/>
        </w:rPr>
        <w:t>(в</w:t>
      </w:r>
      <w:r w:rsidRPr="00137F86">
        <w:rPr>
          <w:rFonts w:ascii="Times New Roman" w:eastAsia="Times New Roman" w:hAnsi="Times New Roman" w:cs="Times New Roman"/>
          <w:sz w:val="22"/>
          <w:szCs w:val="22"/>
          <w:u w:val="single"/>
          <w:lang w:val="ru-RU" w:eastAsia="en-US" w:bidi="ar-SA"/>
        </w:rPr>
        <w:t xml:space="preserve"> </w:t>
      </w:r>
      <w:r w:rsidRPr="00137F86">
        <w:rPr>
          <w:rFonts w:ascii="Times New Roman" w:eastAsia="Times New Roman" w:hAnsi="Times New Roman" w:cs="Times New Roman"/>
          <w:b/>
          <w:bCs/>
          <w:i/>
          <w:iCs/>
          <w:sz w:val="22"/>
          <w:szCs w:val="22"/>
          <w:u w:val="single"/>
          <w:lang w:val="ru-RU" w:eastAsia="en-US" w:bidi="ar-SA"/>
        </w:rPr>
        <w:t>1</w:t>
      </w:r>
      <w:r w:rsidRPr="00137F86">
        <w:rPr>
          <w:rFonts w:ascii="Times New Roman" w:eastAsia="Times New Roman" w:hAnsi="Times New Roman" w:cs="Times New Roman"/>
          <w:sz w:val="22"/>
          <w:szCs w:val="22"/>
          <w:u w:val="single"/>
          <w:lang w:eastAsia="en-US" w:bidi="ar-SA"/>
        </w:rPr>
        <w:t xml:space="preserve"> екземпляр на електронен носител и 1 екземпляр на хартия)</w:t>
      </w:r>
      <w:r w:rsidRPr="00137F86">
        <w:rPr>
          <w:rFonts w:ascii="Times New Roman" w:eastAsia="Times New Roman" w:hAnsi="Times New Roman" w:cs="Times New Roman"/>
          <w:sz w:val="24"/>
          <w:szCs w:val="24"/>
          <w:u w:val="single"/>
          <w:lang w:eastAsia="en-US" w:bidi="ar-SA"/>
        </w:rPr>
        <w:t>:</w:t>
      </w:r>
    </w:p>
    <w:p w14:paraId="5B57CF12" w14:textId="77777777" w:rsidR="00137F86" w:rsidRPr="00137F86" w:rsidRDefault="00137F86" w:rsidP="00137F86">
      <w:pPr>
        <w:tabs>
          <w:tab w:val="left" w:pos="5670"/>
        </w:tabs>
        <w:spacing w:after="0" w:line="240" w:lineRule="auto"/>
        <w:ind w:left="-142"/>
        <w:rPr>
          <w:rFonts w:ascii="Times New Roman" w:eastAsia="Times New Roman" w:hAnsi="Times New Roman" w:cs="Times New Roman"/>
          <w:sz w:val="24"/>
          <w:szCs w:val="24"/>
          <w:lang w:eastAsia="en-US" w:bidi="ar-SA"/>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137F86" w:rsidRPr="00531914" w14:paraId="3DBAA1FA" w14:textId="77777777" w:rsidTr="007B16BC">
        <w:tc>
          <w:tcPr>
            <w:tcW w:w="9498" w:type="dxa"/>
            <w:shd w:val="clear" w:color="auto" w:fill="auto"/>
          </w:tcPr>
          <w:p w14:paraId="52AFCF90" w14:textId="77777777" w:rsidR="00137F86" w:rsidRPr="00137F86" w:rsidRDefault="00137F86" w:rsidP="00137F86">
            <w:pPr>
              <w:tabs>
                <w:tab w:val="left" w:pos="5670"/>
              </w:tabs>
              <w:spacing w:after="0" w:line="240" w:lineRule="auto"/>
              <w:jc w:val="both"/>
              <w:rPr>
                <w:rFonts w:ascii="Times New Roman" w:eastAsia="Times New Roman" w:hAnsi="Times New Roman" w:cs="Times New Roman"/>
                <w:sz w:val="24"/>
                <w:szCs w:val="24"/>
                <w:lang w:eastAsia="en-US" w:bidi="ar-SA"/>
              </w:rPr>
            </w:pPr>
            <w:r w:rsidRPr="00137F86">
              <w:rPr>
                <w:rFonts w:ascii="Times New Roman" w:eastAsia="Times New Roman" w:hAnsi="Times New Roman" w:cs="Times New Roman"/>
                <w:sz w:val="24"/>
                <w:szCs w:val="24"/>
                <w:lang w:eastAsia="en-US" w:bidi="ar-SA"/>
              </w:rPr>
              <w:t>1. Справка за показ на филми в</w:t>
            </w:r>
            <w:r w:rsidRPr="00137F86">
              <w:rPr>
                <w:rFonts w:ascii="Times New Roman" w:eastAsia="Times New Roman" w:hAnsi="Times New Roman" w:cs="Times New Roman"/>
                <w:b/>
                <w:bCs/>
                <w:i/>
                <w:iCs/>
                <w:sz w:val="24"/>
                <w:szCs w:val="24"/>
                <w:lang w:eastAsia="en-US" w:bidi="ar-SA"/>
              </w:rPr>
              <w:t xml:space="preserve"> киносалона/кинокомплекса </w:t>
            </w:r>
            <w:r w:rsidRPr="00137F86">
              <w:rPr>
                <w:rFonts w:ascii="Times New Roman" w:eastAsia="Times New Roman" w:hAnsi="Times New Roman" w:cs="Times New Roman"/>
                <w:sz w:val="24"/>
                <w:szCs w:val="24"/>
                <w:lang w:eastAsia="en-US" w:bidi="ar-SA"/>
              </w:rPr>
              <w:t xml:space="preserve">за 6 месеца, предхождащи </w:t>
            </w:r>
            <w:r w:rsidRPr="00137F86">
              <w:rPr>
                <w:rFonts w:ascii="Times New Roman" w:eastAsia="Times New Roman" w:hAnsi="Times New Roman" w:cs="Times New Roman"/>
                <w:b/>
                <w:bCs/>
                <w:i/>
                <w:iCs/>
                <w:sz w:val="24"/>
                <w:szCs w:val="24"/>
                <w:lang w:eastAsia="en-US" w:bidi="ar-SA"/>
              </w:rPr>
              <w:t>месеца, в който е подадено Заявлението</w:t>
            </w:r>
            <w:r w:rsidRPr="00137F86">
              <w:rPr>
                <w:rFonts w:ascii="Times New Roman" w:eastAsia="Times New Roman" w:hAnsi="Times New Roman" w:cs="Times New Roman"/>
                <w:sz w:val="24"/>
                <w:szCs w:val="24"/>
                <w:lang w:eastAsia="en-US" w:bidi="ar-SA"/>
              </w:rPr>
              <w:t xml:space="preserve"> (по образец </w:t>
            </w:r>
            <w:r w:rsidRPr="00137F86">
              <w:rPr>
                <w:rFonts w:ascii="Times New Roman" w:eastAsia="Times New Roman" w:hAnsi="Times New Roman" w:cs="Times New Roman"/>
                <w:sz w:val="24"/>
                <w:szCs w:val="24"/>
                <w:lang w:val="ru-RU" w:eastAsia="en-US" w:bidi="ar-SA"/>
              </w:rPr>
              <w:t xml:space="preserve">- </w:t>
            </w:r>
            <w:r w:rsidRPr="00137F86">
              <w:rPr>
                <w:rFonts w:ascii="Times New Roman" w:eastAsia="Times New Roman" w:hAnsi="Times New Roman" w:cs="Times New Roman"/>
                <w:sz w:val="24"/>
                <w:szCs w:val="24"/>
                <w:lang w:eastAsia="en-US" w:bidi="ar-SA"/>
              </w:rPr>
              <w:t xml:space="preserve">Раздел </w:t>
            </w:r>
            <w:r w:rsidRPr="00137F86">
              <w:rPr>
                <w:rFonts w:ascii="Times New Roman" w:eastAsia="Times New Roman" w:hAnsi="Times New Roman" w:cs="Times New Roman"/>
                <w:sz w:val="24"/>
                <w:szCs w:val="24"/>
                <w:lang w:val="en-GB" w:eastAsia="en-US" w:bidi="ar-SA"/>
              </w:rPr>
              <w:t>II</w:t>
            </w:r>
            <w:r w:rsidRPr="00137F86">
              <w:rPr>
                <w:rFonts w:ascii="Times New Roman" w:eastAsia="Times New Roman" w:hAnsi="Times New Roman" w:cs="Times New Roman"/>
                <w:sz w:val="24"/>
                <w:szCs w:val="24"/>
                <w:lang w:val="ru-RU" w:eastAsia="en-US" w:bidi="ar-SA"/>
              </w:rPr>
              <w:t xml:space="preserve"> </w:t>
            </w:r>
            <w:r w:rsidRPr="00137F86">
              <w:rPr>
                <w:rFonts w:ascii="Times New Roman" w:eastAsia="Times New Roman" w:hAnsi="Times New Roman" w:cs="Times New Roman"/>
                <w:sz w:val="24"/>
                <w:szCs w:val="24"/>
                <w:lang w:eastAsia="en-US" w:bidi="ar-SA"/>
              </w:rPr>
              <w:t>от заявлението</w:t>
            </w:r>
            <w:r w:rsidRPr="00137F86">
              <w:rPr>
                <w:rFonts w:ascii="Times New Roman" w:eastAsia="Times New Roman" w:hAnsi="Times New Roman" w:cs="Times New Roman"/>
                <w:sz w:val="24"/>
                <w:szCs w:val="24"/>
                <w:lang w:val="ru-RU" w:eastAsia="en-US" w:bidi="ar-SA"/>
              </w:rPr>
              <w:t>)</w:t>
            </w:r>
          </w:p>
        </w:tc>
      </w:tr>
      <w:tr w:rsidR="00137F86" w:rsidRPr="00531914" w14:paraId="52766C4B" w14:textId="77777777" w:rsidTr="007B16BC">
        <w:tc>
          <w:tcPr>
            <w:tcW w:w="9498" w:type="dxa"/>
            <w:shd w:val="clear" w:color="auto" w:fill="auto"/>
          </w:tcPr>
          <w:p w14:paraId="3BE4C56B" w14:textId="77777777" w:rsidR="00137F86" w:rsidRPr="00137F86" w:rsidRDefault="00137F86" w:rsidP="00137F86">
            <w:pPr>
              <w:tabs>
                <w:tab w:val="left" w:pos="5670"/>
              </w:tabs>
              <w:spacing w:after="0" w:line="240" w:lineRule="auto"/>
              <w:jc w:val="both"/>
              <w:rPr>
                <w:rFonts w:ascii="Times New Roman" w:eastAsia="Times New Roman" w:hAnsi="Times New Roman" w:cs="Times New Roman"/>
                <w:sz w:val="24"/>
                <w:szCs w:val="24"/>
                <w:lang w:val="ru-RU" w:eastAsia="en-US" w:bidi="ar-SA"/>
              </w:rPr>
            </w:pPr>
            <w:r w:rsidRPr="00137F86">
              <w:rPr>
                <w:rFonts w:ascii="Times New Roman" w:eastAsia="Times New Roman" w:hAnsi="Times New Roman" w:cs="Times New Roman"/>
                <w:sz w:val="24"/>
                <w:szCs w:val="24"/>
                <w:lang w:eastAsia="en-US" w:bidi="ar-SA"/>
              </w:rPr>
              <w:t>2. Пълен отчет за показ на филми в</w:t>
            </w:r>
            <w:r w:rsidRPr="00137F86">
              <w:rPr>
                <w:rFonts w:ascii="Times New Roman" w:eastAsia="Times New Roman" w:hAnsi="Times New Roman" w:cs="Times New Roman"/>
                <w:b/>
                <w:bCs/>
                <w:i/>
                <w:iCs/>
                <w:sz w:val="24"/>
                <w:szCs w:val="24"/>
                <w:lang w:eastAsia="en-US" w:bidi="ar-SA"/>
              </w:rPr>
              <w:t xml:space="preserve"> киносалона/кинокомплекса, реализиран през</w:t>
            </w:r>
            <w:r w:rsidRPr="00137F86">
              <w:rPr>
                <w:rFonts w:ascii="Times New Roman" w:eastAsia="Times New Roman" w:hAnsi="Times New Roman" w:cs="Times New Roman"/>
                <w:sz w:val="24"/>
                <w:szCs w:val="24"/>
                <w:lang w:eastAsia="en-US" w:bidi="ar-SA"/>
              </w:rPr>
              <w:t xml:space="preserve"> предходната </w:t>
            </w:r>
            <w:r w:rsidRPr="00137F86">
              <w:rPr>
                <w:rFonts w:ascii="Times New Roman" w:eastAsia="Times New Roman" w:hAnsi="Times New Roman" w:cs="Times New Roman"/>
                <w:b/>
                <w:bCs/>
                <w:i/>
                <w:iCs/>
                <w:sz w:val="24"/>
                <w:szCs w:val="24"/>
                <w:lang w:eastAsia="en-US" w:bidi="ar-SA"/>
              </w:rPr>
              <w:t>календарна г</w:t>
            </w:r>
            <w:r w:rsidRPr="00137F86">
              <w:rPr>
                <w:rFonts w:ascii="Times New Roman" w:eastAsia="Times New Roman" w:hAnsi="Times New Roman" w:cs="Times New Roman"/>
                <w:sz w:val="24"/>
                <w:szCs w:val="24"/>
                <w:lang w:eastAsia="en-US" w:bidi="ar-SA"/>
              </w:rPr>
              <w:t xml:space="preserve">одина включващ </w:t>
            </w:r>
            <w:r w:rsidRPr="00137F86">
              <w:rPr>
                <w:rFonts w:ascii="Times New Roman" w:eastAsia="Times New Roman" w:hAnsi="Times New Roman" w:cs="Times New Roman"/>
                <w:b/>
                <w:bCs/>
                <w:i/>
                <w:iCs/>
                <w:sz w:val="24"/>
                <w:szCs w:val="24"/>
                <w:lang w:eastAsia="en-US" w:bidi="ar-SA"/>
              </w:rPr>
              <w:t xml:space="preserve">заглавия на филмите, държава на произход на филмите, брой прожекции, зрители и приходи от кинопоказ </w:t>
            </w:r>
            <w:r w:rsidRPr="00137F86">
              <w:rPr>
                <w:rFonts w:ascii="Times New Roman" w:eastAsia="Times New Roman" w:hAnsi="Times New Roman" w:cs="Times New Roman"/>
                <w:b/>
                <w:bCs/>
                <w:i/>
                <w:iCs/>
                <w:sz w:val="24"/>
                <w:szCs w:val="24"/>
                <w:lang w:val="ru-RU" w:eastAsia="en-US" w:bidi="ar-SA"/>
              </w:rPr>
              <w:t>(</w:t>
            </w:r>
            <w:r w:rsidRPr="00137F86">
              <w:rPr>
                <w:rFonts w:ascii="Times New Roman" w:eastAsia="Times New Roman" w:hAnsi="Times New Roman" w:cs="Times New Roman"/>
                <w:b/>
                <w:bCs/>
                <w:i/>
                <w:iCs/>
                <w:sz w:val="24"/>
                <w:szCs w:val="24"/>
                <w:lang w:eastAsia="en-US" w:bidi="ar-SA"/>
              </w:rPr>
              <w:t xml:space="preserve">по образец </w:t>
            </w:r>
            <w:r w:rsidRPr="00137F86">
              <w:rPr>
                <w:rFonts w:ascii="Times New Roman" w:eastAsia="Times New Roman" w:hAnsi="Times New Roman" w:cs="Times New Roman"/>
                <w:b/>
                <w:bCs/>
                <w:i/>
                <w:iCs/>
                <w:sz w:val="24"/>
                <w:szCs w:val="24"/>
                <w:lang w:val="ru-RU" w:eastAsia="en-US" w:bidi="ar-SA"/>
              </w:rPr>
              <w:t xml:space="preserve">- </w:t>
            </w:r>
            <w:r w:rsidRPr="00137F86">
              <w:rPr>
                <w:rFonts w:ascii="Times New Roman" w:eastAsia="Times New Roman" w:hAnsi="Times New Roman" w:cs="Times New Roman"/>
                <w:b/>
                <w:bCs/>
                <w:i/>
                <w:iCs/>
                <w:sz w:val="24"/>
                <w:szCs w:val="24"/>
                <w:lang w:eastAsia="en-US" w:bidi="ar-SA"/>
              </w:rPr>
              <w:t xml:space="preserve">Раздел </w:t>
            </w:r>
            <w:r w:rsidRPr="00137F86">
              <w:rPr>
                <w:rFonts w:ascii="Times New Roman" w:eastAsia="Times New Roman" w:hAnsi="Times New Roman" w:cs="Times New Roman"/>
                <w:b/>
                <w:bCs/>
                <w:i/>
                <w:iCs/>
                <w:sz w:val="24"/>
                <w:szCs w:val="24"/>
                <w:lang w:val="en-US" w:eastAsia="en-US" w:bidi="ar-SA"/>
              </w:rPr>
              <w:t>III</w:t>
            </w:r>
            <w:r w:rsidRPr="00137F86">
              <w:rPr>
                <w:rFonts w:ascii="Times New Roman" w:eastAsia="Times New Roman" w:hAnsi="Times New Roman" w:cs="Times New Roman"/>
                <w:b/>
                <w:bCs/>
                <w:i/>
                <w:iCs/>
                <w:sz w:val="24"/>
                <w:szCs w:val="24"/>
                <w:lang w:eastAsia="en-US" w:bidi="ar-SA"/>
              </w:rPr>
              <w:t xml:space="preserve"> от заявлението</w:t>
            </w:r>
            <w:r w:rsidRPr="00137F86">
              <w:rPr>
                <w:rFonts w:ascii="Times New Roman" w:eastAsia="Times New Roman" w:hAnsi="Times New Roman" w:cs="Times New Roman"/>
                <w:b/>
                <w:bCs/>
                <w:i/>
                <w:iCs/>
                <w:sz w:val="24"/>
                <w:szCs w:val="24"/>
                <w:lang w:val="ru-RU" w:eastAsia="en-US" w:bidi="ar-SA"/>
              </w:rPr>
              <w:t>)</w:t>
            </w:r>
          </w:p>
        </w:tc>
      </w:tr>
      <w:tr w:rsidR="00137F86" w:rsidRPr="00531914" w14:paraId="45D1D199" w14:textId="77777777" w:rsidTr="007B16BC">
        <w:tc>
          <w:tcPr>
            <w:tcW w:w="9498" w:type="dxa"/>
            <w:shd w:val="clear" w:color="auto" w:fill="auto"/>
          </w:tcPr>
          <w:p w14:paraId="24254B98" w14:textId="77777777" w:rsidR="00137F86" w:rsidRPr="00137F86" w:rsidRDefault="00137F86" w:rsidP="00137F86">
            <w:pPr>
              <w:tabs>
                <w:tab w:val="left" w:pos="5670"/>
              </w:tabs>
              <w:spacing w:after="0" w:line="240" w:lineRule="auto"/>
              <w:jc w:val="both"/>
              <w:rPr>
                <w:rFonts w:ascii="Times New Roman" w:eastAsia="Times New Roman" w:hAnsi="Times New Roman" w:cs="Times New Roman"/>
                <w:sz w:val="24"/>
                <w:szCs w:val="24"/>
                <w:lang w:eastAsia="en-US" w:bidi="ar-SA"/>
              </w:rPr>
            </w:pPr>
            <w:r w:rsidRPr="00137F86">
              <w:rPr>
                <w:rFonts w:ascii="Times New Roman" w:eastAsia="Times New Roman" w:hAnsi="Times New Roman" w:cs="Times New Roman"/>
                <w:sz w:val="24"/>
                <w:szCs w:val="24"/>
                <w:lang w:eastAsia="en-US" w:bidi="ar-SA"/>
              </w:rPr>
              <w:t>3. Копие от договора с разпространителя/ите на филма/ите;</w:t>
            </w:r>
          </w:p>
        </w:tc>
      </w:tr>
      <w:tr w:rsidR="00137F86" w:rsidRPr="00531914" w14:paraId="6D23B6C0" w14:textId="77777777" w:rsidTr="007B16BC">
        <w:tc>
          <w:tcPr>
            <w:tcW w:w="9498" w:type="dxa"/>
            <w:shd w:val="clear" w:color="auto" w:fill="auto"/>
          </w:tcPr>
          <w:p w14:paraId="1D62AA15" w14:textId="77777777" w:rsidR="00137F86" w:rsidRPr="00137F86" w:rsidRDefault="00137F86" w:rsidP="00137F86">
            <w:pPr>
              <w:tabs>
                <w:tab w:val="left" w:pos="5670"/>
              </w:tabs>
              <w:spacing w:after="0" w:line="240" w:lineRule="auto"/>
              <w:jc w:val="both"/>
              <w:rPr>
                <w:rFonts w:ascii="Times New Roman" w:eastAsia="Times New Roman" w:hAnsi="Times New Roman" w:cs="Times New Roman"/>
                <w:sz w:val="24"/>
                <w:szCs w:val="24"/>
                <w:lang w:eastAsia="en-US" w:bidi="ar-SA"/>
              </w:rPr>
            </w:pPr>
            <w:r w:rsidRPr="00137F86">
              <w:rPr>
                <w:rFonts w:ascii="Times New Roman" w:eastAsia="Times New Roman" w:hAnsi="Times New Roman" w:cs="Times New Roman"/>
                <w:sz w:val="24"/>
                <w:szCs w:val="24"/>
                <w:lang w:eastAsia="en-US" w:bidi="ar-SA"/>
              </w:rPr>
              <w:t xml:space="preserve">4. </w:t>
            </w:r>
            <w:r w:rsidRPr="00137F86">
              <w:rPr>
                <w:rFonts w:ascii="Times New Roman" w:eastAsia="Times New Roman" w:hAnsi="Times New Roman" w:cs="Times New Roman"/>
                <w:b/>
                <w:bCs/>
                <w:i/>
                <w:iCs/>
                <w:sz w:val="24"/>
                <w:szCs w:val="24"/>
                <w:lang w:eastAsia="en-US" w:bidi="ar-SA"/>
              </w:rPr>
              <w:t>Справка</w:t>
            </w:r>
            <w:r w:rsidRPr="00137F86">
              <w:rPr>
                <w:rFonts w:ascii="Times New Roman" w:eastAsia="Times New Roman" w:hAnsi="Times New Roman" w:cs="Times New Roman"/>
                <w:sz w:val="24"/>
                <w:szCs w:val="24"/>
                <w:lang w:eastAsia="en-US" w:bidi="ar-SA"/>
              </w:rPr>
              <w:t xml:space="preserve"> за показа на български, европейски филми </w:t>
            </w:r>
            <w:r w:rsidRPr="00137F86">
              <w:rPr>
                <w:rFonts w:ascii="Times New Roman" w:eastAsia="Times New Roman" w:hAnsi="Times New Roman" w:cs="Times New Roman"/>
                <w:b/>
                <w:bCs/>
                <w:i/>
                <w:iCs/>
                <w:sz w:val="24"/>
                <w:szCs w:val="24"/>
                <w:lang w:eastAsia="en-US" w:bidi="ar-SA"/>
              </w:rPr>
              <w:t>или филми-копродукции</w:t>
            </w:r>
            <w:r w:rsidRPr="00137F86">
              <w:rPr>
                <w:rFonts w:ascii="Times New Roman" w:eastAsia="Times New Roman" w:hAnsi="Times New Roman" w:cs="Times New Roman"/>
                <w:sz w:val="24"/>
                <w:szCs w:val="24"/>
                <w:lang w:eastAsia="en-US" w:bidi="ar-SA"/>
              </w:rPr>
              <w:t xml:space="preserve">, за които </w:t>
            </w:r>
            <w:r w:rsidRPr="00137F86">
              <w:rPr>
                <w:rFonts w:ascii="Times New Roman" w:eastAsia="Times New Roman" w:hAnsi="Times New Roman" w:cs="Times New Roman"/>
                <w:b/>
                <w:bCs/>
                <w:i/>
                <w:iCs/>
                <w:sz w:val="24"/>
                <w:szCs w:val="24"/>
                <w:lang w:eastAsia="en-US" w:bidi="ar-SA"/>
              </w:rPr>
              <w:t>киносалонът/кинокомплексът</w:t>
            </w:r>
            <w:r w:rsidRPr="00137F86">
              <w:rPr>
                <w:rFonts w:ascii="Times New Roman" w:eastAsia="Times New Roman" w:hAnsi="Times New Roman" w:cs="Times New Roman"/>
                <w:sz w:val="24"/>
                <w:szCs w:val="24"/>
                <w:lang w:eastAsia="en-US" w:bidi="ar-SA"/>
              </w:rPr>
              <w:t xml:space="preserve"> кандидатства: </w:t>
            </w:r>
            <w:r w:rsidRPr="00137F86">
              <w:rPr>
                <w:rFonts w:ascii="Times New Roman" w:eastAsia="Times New Roman" w:hAnsi="Times New Roman" w:cs="Times New Roman"/>
                <w:b/>
                <w:bCs/>
                <w:i/>
                <w:iCs/>
                <w:sz w:val="24"/>
                <w:szCs w:val="24"/>
                <w:lang w:eastAsia="en-US" w:bidi="ar-SA"/>
              </w:rPr>
              <w:t>заглавия на филмите,</w:t>
            </w:r>
            <w:r w:rsidRPr="00137F86">
              <w:rPr>
                <w:rFonts w:ascii="Times New Roman" w:eastAsia="Times New Roman" w:hAnsi="Times New Roman" w:cs="Times New Roman"/>
                <w:sz w:val="24"/>
                <w:szCs w:val="24"/>
                <w:lang w:eastAsia="en-US" w:bidi="ar-SA"/>
              </w:rPr>
              <w:t xml:space="preserve"> </w:t>
            </w:r>
            <w:r w:rsidRPr="00137F86">
              <w:rPr>
                <w:rFonts w:ascii="Times New Roman" w:eastAsia="Times New Roman" w:hAnsi="Times New Roman" w:cs="Times New Roman"/>
                <w:b/>
                <w:bCs/>
                <w:i/>
                <w:iCs/>
                <w:sz w:val="24"/>
                <w:szCs w:val="24"/>
                <w:lang w:eastAsia="en-US" w:bidi="ar-SA"/>
              </w:rPr>
              <w:t xml:space="preserve">дата и час на осъществяване на прожекциите, брой прожекции, зрители, бруто приходи по заглавия, дължима сума към разпространителя. </w:t>
            </w:r>
            <w:r w:rsidRPr="00137F86">
              <w:rPr>
                <w:rFonts w:ascii="Times New Roman" w:eastAsia="Times New Roman" w:hAnsi="Times New Roman" w:cs="Times New Roman"/>
                <w:b/>
                <w:bCs/>
                <w:i/>
                <w:iCs/>
                <w:sz w:val="24"/>
                <w:szCs w:val="24"/>
                <w:lang w:val="ru-RU" w:eastAsia="en-US" w:bidi="ar-SA"/>
              </w:rPr>
              <w:t>(</w:t>
            </w:r>
            <w:r w:rsidRPr="00137F86">
              <w:rPr>
                <w:rFonts w:ascii="Times New Roman" w:eastAsia="Times New Roman" w:hAnsi="Times New Roman" w:cs="Times New Roman"/>
                <w:b/>
                <w:bCs/>
                <w:i/>
                <w:iCs/>
                <w:sz w:val="24"/>
                <w:szCs w:val="24"/>
                <w:lang w:eastAsia="en-US" w:bidi="ar-SA"/>
              </w:rPr>
              <w:t xml:space="preserve">по образец </w:t>
            </w:r>
            <w:r w:rsidRPr="00137F86">
              <w:rPr>
                <w:rFonts w:ascii="Times New Roman" w:eastAsia="Times New Roman" w:hAnsi="Times New Roman" w:cs="Times New Roman"/>
                <w:b/>
                <w:bCs/>
                <w:i/>
                <w:iCs/>
                <w:sz w:val="24"/>
                <w:szCs w:val="24"/>
                <w:lang w:val="ru-RU" w:eastAsia="en-US" w:bidi="ar-SA"/>
              </w:rPr>
              <w:t xml:space="preserve">- </w:t>
            </w:r>
            <w:r w:rsidRPr="00137F86">
              <w:rPr>
                <w:rFonts w:ascii="Times New Roman" w:eastAsia="Times New Roman" w:hAnsi="Times New Roman" w:cs="Times New Roman"/>
                <w:b/>
                <w:bCs/>
                <w:i/>
                <w:iCs/>
                <w:sz w:val="24"/>
                <w:szCs w:val="24"/>
                <w:lang w:eastAsia="en-US" w:bidi="ar-SA"/>
              </w:rPr>
              <w:t xml:space="preserve">Раздел </w:t>
            </w:r>
            <w:r w:rsidRPr="00137F86">
              <w:rPr>
                <w:rFonts w:ascii="Times New Roman" w:eastAsia="Times New Roman" w:hAnsi="Times New Roman" w:cs="Times New Roman"/>
                <w:b/>
                <w:bCs/>
                <w:i/>
                <w:iCs/>
                <w:sz w:val="24"/>
                <w:szCs w:val="24"/>
                <w:lang w:val="en-US" w:eastAsia="en-US" w:bidi="ar-SA"/>
              </w:rPr>
              <w:t>IV</w:t>
            </w:r>
            <w:r w:rsidRPr="00137F86">
              <w:rPr>
                <w:rFonts w:ascii="Times New Roman" w:eastAsia="Times New Roman" w:hAnsi="Times New Roman" w:cs="Times New Roman"/>
                <w:b/>
                <w:bCs/>
                <w:i/>
                <w:iCs/>
                <w:sz w:val="24"/>
                <w:szCs w:val="24"/>
                <w:lang w:eastAsia="en-US" w:bidi="ar-SA"/>
              </w:rPr>
              <w:t xml:space="preserve"> от заявлението</w:t>
            </w:r>
            <w:r w:rsidRPr="00137F86">
              <w:rPr>
                <w:rFonts w:ascii="Times New Roman" w:eastAsia="Times New Roman" w:hAnsi="Times New Roman" w:cs="Times New Roman"/>
                <w:b/>
                <w:bCs/>
                <w:i/>
                <w:iCs/>
                <w:sz w:val="24"/>
                <w:szCs w:val="24"/>
                <w:lang w:val="ru-RU" w:eastAsia="en-US" w:bidi="ar-SA"/>
              </w:rPr>
              <w:t>).</w:t>
            </w:r>
            <w:r w:rsidRPr="00137F86">
              <w:rPr>
                <w:rFonts w:ascii="Times New Roman" w:eastAsia="Times New Roman" w:hAnsi="Times New Roman" w:cs="Times New Roman"/>
                <w:b/>
                <w:bCs/>
                <w:i/>
                <w:iCs/>
                <w:sz w:val="24"/>
                <w:szCs w:val="24"/>
                <w:lang w:eastAsia="en-US" w:bidi="ar-SA"/>
              </w:rPr>
              <w:t xml:space="preserve"> Справката се подписва от представляващия юридическото лице, осъществяващо показ</w:t>
            </w:r>
            <w:r w:rsidRPr="00137F86">
              <w:rPr>
                <w:rFonts w:ascii="Times New Roman" w:eastAsia="Times New Roman" w:hAnsi="Times New Roman" w:cs="Times New Roman"/>
                <w:sz w:val="24"/>
                <w:szCs w:val="24"/>
                <w:lang w:eastAsia="en-US" w:bidi="ar-SA"/>
              </w:rPr>
              <w:t>;</w:t>
            </w:r>
          </w:p>
        </w:tc>
      </w:tr>
      <w:tr w:rsidR="00137F86" w:rsidRPr="00531914" w14:paraId="03EFE5CF" w14:textId="77777777" w:rsidTr="007B16BC">
        <w:tc>
          <w:tcPr>
            <w:tcW w:w="9498" w:type="dxa"/>
            <w:shd w:val="clear" w:color="auto" w:fill="auto"/>
          </w:tcPr>
          <w:p w14:paraId="0E26DCC3" w14:textId="77777777" w:rsidR="00137F86" w:rsidRPr="00137F86" w:rsidRDefault="00137F86" w:rsidP="00137F86">
            <w:pPr>
              <w:tabs>
                <w:tab w:val="left" w:pos="5670"/>
              </w:tabs>
              <w:spacing w:after="0" w:line="240" w:lineRule="auto"/>
              <w:jc w:val="both"/>
              <w:rPr>
                <w:rFonts w:ascii="Times New Roman" w:eastAsia="Times New Roman" w:hAnsi="Times New Roman" w:cs="Times New Roman"/>
                <w:sz w:val="24"/>
                <w:szCs w:val="24"/>
                <w:lang w:eastAsia="en-US" w:bidi="ar-SA"/>
              </w:rPr>
            </w:pPr>
            <w:r w:rsidRPr="00137F86">
              <w:rPr>
                <w:rFonts w:ascii="Times New Roman" w:eastAsia="Times New Roman" w:hAnsi="Times New Roman" w:cs="Times New Roman"/>
                <w:b/>
                <w:bCs/>
                <w:i/>
                <w:iCs/>
                <w:sz w:val="24"/>
                <w:szCs w:val="24"/>
                <w:lang w:eastAsia="en-US" w:bidi="ar-SA"/>
              </w:rPr>
              <w:t>5.</w:t>
            </w:r>
            <w:r w:rsidRPr="00137F86">
              <w:rPr>
                <w:rFonts w:ascii="Times New Roman" w:eastAsia="Times New Roman" w:hAnsi="Times New Roman" w:cs="Times New Roman"/>
                <w:sz w:val="24"/>
                <w:szCs w:val="24"/>
                <w:lang w:eastAsia="en-US" w:bidi="ar-SA"/>
              </w:rPr>
              <w:t xml:space="preserve"> Копия от отчети за разпространителя на филма, заверени с подписа на </w:t>
            </w:r>
            <w:r w:rsidRPr="00137F86">
              <w:rPr>
                <w:rFonts w:ascii="Times New Roman" w:eastAsia="Times New Roman" w:hAnsi="Times New Roman" w:cs="Times New Roman"/>
                <w:b/>
                <w:bCs/>
                <w:i/>
                <w:iCs/>
                <w:sz w:val="24"/>
                <w:szCs w:val="24"/>
                <w:lang w:eastAsia="en-US" w:bidi="ar-SA"/>
              </w:rPr>
              <w:t>представляващия юридическото лице, осъществяващо показ</w:t>
            </w:r>
            <w:r w:rsidRPr="00137F86">
              <w:rPr>
                <w:rFonts w:ascii="Times New Roman" w:eastAsia="Times New Roman" w:hAnsi="Times New Roman" w:cs="Times New Roman"/>
                <w:sz w:val="24"/>
                <w:szCs w:val="24"/>
                <w:lang w:eastAsia="en-US" w:bidi="ar-SA"/>
              </w:rPr>
              <w:t>;</w:t>
            </w:r>
          </w:p>
        </w:tc>
      </w:tr>
      <w:tr w:rsidR="00137F86" w:rsidRPr="00531914" w14:paraId="02CAA5CB" w14:textId="77777777" w:rsidTr="007B16BC">
        <w:tc>
          <w:tcPr>
            <w:tcW w:w="9498" w:type="dxa"/>
            <w:shd w:val="clear" w:color="auto" w:fill="auto"/>
          </w:tcPr>
          <w:p w14:paraId="254FD5D2" w14:textId="77777777" w:rsidR="00137F86" w:rsidRPr="00137F86" w:rsidRDefault="00137F86" w:rsidP="00137F86">
            <w:pPr>
              <w:tabs>
                <w:tab w:val="left" w:pos="5670"/>
              </w:tabs>
              <w:spacing w:after="0" w:line="240" w:lineRule="auto"/>
              <w:jc w:val="both"/>
              <w:rPr>
                <w:rFonts w:ascii="Times New Roman" w:eastAsia="Times New Roman" w:hAnsi="Times New Roman" w:cs="Times New Roman"/>
                <w:b/>
                <w:bCs/>
                <w:i/>
                <w:iCs/>
                <w:sz w:val="24"/>
                <w:szCs w:val="24"/>
                <w:lang w:val="ru-RU" w:eastAsia="en-US" w:bidi="ar-SA"/>
              </w:rPr>
            </w:pPr>
            <w:r w:rsidRPr="00137F86">
              <w:rPr>
                <w:rFonts w:ascii="Times New Roman" w:eastAsia="Times New Roman" w:hAnsi="Times New Roman" w:cs="Times New Roman"/>
                <w:b/>
                <w:bCs/>
                <w:i/>
                <w:iCs/>
                <w:sz w:val="24"/>
                <w:szCs w:val="24"/>
                <w:lang w:eastAsia="en-US" w:bidi="ar-SA"/>
              </w:rPr>
              <w:t>6. Опис по образец, утвърден от изпълнителния директор на ИА „НФЦ“, на издадените фактури от разпространителите на филмите, посочени в проекта, за начисления разпространителски дял за извършения кинопоказ, както и на свързаните с тези фактури платежни документи</w:t>
            </w:r>
          </w:p>
        </w:tc>
      </w:tr>
      <w:tr w:rsidR="00137F86" w:rsidRPr="00531914" w14:paraId="4AE3EE3F" w14:textId="77777777" w:rsidTr="007B16BC">
        <w:tc>
          <w:tcPr>
            <w:tcW w:w="9498" w:type="dxa"/>
            <w:shd w:val="clear" w:color="auto" w:fill="auto"/>
          </w:tcPr>
          <w:p w14:paraId="334721AE" w14:textId="77777777" w:rsidR="00137F86" w:rsidRPr="00137F86" w:rsidRDefault="00137F86" w:rsidP="00137F86">
            <w:pPr>
              <w:tabs>
                <w:tab w:val="left" w:pos="5670"/>
              </w:tabs>
              <w:spacing w:after="0" w:line="240" w:lineRule="auto"/>
              <w:jc w:val="both"/>
              <w:rPr>
                <w:rFonts w:ascii="Times New Roman" w:eastAsia="Times New Roman" w:hAnsi="Times New Roman" w:cs="Times New Roman"/>
                <w:sz w:val="24"/>
                <w:szCs w:val="24"/>
                <w:lang w:eastAsia="en-US" w:bidi="ar-SA"/>
              </w:rPr>
            </w:pPr>
            <w:r w:rsidRPr="00137F86">
              <w:rPr>
                <w:rFonts w:ascii="Times New Roman" w:eastAsia="Times New Roman" w:hAnsi="Times New Roman" w:cs="Times New Roman"/>
                <w:b/>
                <w:bCs/>
                <w:i/>
                <w:iCs/>
                <w:sz w:val="24"/>
                <w:szCs w:val="24"/>
                <w:lang w:eastAsia="en-US" w:bidi="ar-SA"/>
              </w:rPr>
              <w:t>7. Копия на издадените фактури от разпространителите на филмите, посочени в проекта, за начисления разпространителски дял за извършения кинопоказ, както и копия на свързаните с тези фактури платежни документи, удостоверяващи изплащането на разпространителския дял</w:t>
            </w:r>
          </w:p>
        </w:tc>
      </w:tr>
      <w:tr w:rsidR="00137F86" w:rsidRPr="00531914" w14:paraId="6A1F8C41" w14:textId="77777777" w:rsidTr="007B16BC">
        <w:tc>
          <w:tcPr>
            <w:tcW w:w="9498" w:type="dxa"/>
            <w:shd w:val="clear" w:color="auto" w:fill="auto"/>
          </w:tcPr>
          <w:p w14:paraId="2537D628" w14:textId="77777777" w:rsidR="00137F86" w:rsidRPr="00137F86" w:rsidRDefault="00137F86" w:rsidP="00137F86">
            <w:pPr>
              <w:tabs>
                <w:tab w:val="left" w:pos="5670"/>
              </w:tabs>
              <w:spacing w:after="0" w:line="240" w:lineRule="auto"/>
              <w:rPr>
                <w:rFonts w:ascii="Times New Roman" w:eastAsia="Times New Roman" w:hAnsi="Times New Roman" w:cs="Times New Roman"/>
                <w:sz w:val="24"/>
                <w:szCs w:val="24"/>
                <w:lang w:eastAsia="en-US" w:bidi="ar-SA"/>
              </w:rPr>
            </w:pPr>
            <w:r w:rsidRPr="00531914">
              <w:rPr>
                <w:rFonts w:ascii="Times New Roman" w:eastAsia="Times New Roman" w:hAnsi="Times New Roman" w:cs="Times New Roman"/>
                <w:sz w:val="24"/>
                <w:szCs w:val="24"/>
                <w:lang w:eastAsia="en-US" w:bidi="ar-SA"/>
              </w:rPr>
              <w:t>8</w:t>
            </w:r>
            <w:r w:rsidRPr="00137F86">
              <w:rPr>
                <w:rFonts w:ascii="Times New Roman" w:eastAsia="Times New Roman" w:hAnsi="Times New Roman" w:cs="Times New Roman"/>
                <w:sz w:val="24"/>
                <w:szCs w:val="24"/>
                <w:lang w:eastAsia="en-US" w:bidi="ar-SA"/>
              </w:rPr>
              <w:t xml:space="preserve">. Декларация по образец приложение № 16 към чл. 54, ал. 2. </w:t>
            </w:r>
          </w:p>
        </w:tc>
      </w:tr>
    </w:tbl>
    <w:p w14:paraId="57547DA4" w14:textId="77777777" w:rsidR="00137F86" w:rsidRPr="00137F86" w:rsidRDefault="00137F86" w:rsidP="00137F86">
      <w:pPr>
        <w:tabs>
          <w:tab w:val="left" w:pos="5670"/>
        </w:tabs>
        <w:spacing w:after="0" w:line="240" w:lineRule="auto"/>
        <w:rPr>
          <w:rFonts w:ascii="Times New Roman" w:eastAsia="Times New Roman" w:hAnsi="Times New Roman" w:cs="Times New Roman"/>
          <w:b/>
          <w:sz w:val="24"/>
          <w:szCs w:val="24"/>
          <w:lang w:eastAsia="en-US" w:bidi="ar-SA"/>
        </w:rPr>
      </w:pPr>
    </w:p>
    <w:p w14:paraId="5F64E939" w14:textId="77777777" w:rsidR="00137F86" w:rsidRPr="00137F86" w:rsidRDefault="00137F86" w:rsidP="00137F86">
      <w:pPr>
        <w:tabs>
          <w:tab w:val="left" w:pos="5670"/>
        </w:tabs>
        <w:spacing w:after="0" w:line="240" w:lineRule="auto"/>
        <w:ind w:left="-142"/>
        <w:rPr>
          <w:rFonts w:ascii="Times New Roman" w:eastAsia="Times New Roman" w:hAnsi="Times New Roman" w:cs="Times New Roman"/>
          <w:sz w:val="24"/>
          <w:szCs w:val="24"/>
          <w:lang w:eastAsia="en-US" w:bidi="ar-SA"/>
        </w:rPr>
      </w:pPr>
      <w:r w:rsidRPr="00137F86">
        <w:rPr>
          <w:rFonts w:ascii="Times New Roman" w:eastAsia="Times New Roman" w:hAnsi="Times New Roman" w:cs="Times New Roman"/>
          <w:b/>
          <w:sz w:val="24"/>
          <w:szCs w:val="24"/>
          <w:lang w:eastAsia="en-US" w:bidi="ar-SA"/>
        </w:rPr>
        <w:t>Агенцията прилага към заявлението служебно:</w:t>
      </w:r>
    </w:p>
    <w:p w14:paraId="3D541815" w14:textId="77777777" w:rsidR="00137F86" w:rsidRPr="00137F86" w:rsidRDefault="00137F86" w:rsidP="00137F86">
      <w:pPr>
        <w:tabs>
          <w:tab w:val="left" w:pos="5670"/>
        </w:tabs>
        <w:spacing w:after="0" w:line="240" w:lineRule="auto"/>
        <w:ind w:left="-142"/>
        <w:rPr>
          <w:rFonts w:ascii="Times New Roman" w:eastAsia="Times New Roman" w:hAnsi="Times New Roman" w:cs="Times New Roman"/>
          <w:sz w:val="24"/>
          <w:szCs w:val="24"/>
          <w:lang w:eastAsia="en-US" w:bidi="ar-SA"/>
        </w:rPr>
      </w:pPr>
      <w:r w:rsidRPr="00137F86">
        <w:rPr>
          <w:rFonts w:ascii="Times New Roman" w:eastAsia="Times New Roman" w:hAnsi="Times New Roman" w:cs="Times New Roman"/>
          <w:sz w:val="24"/>
          <w:szCs w:val="24"/>
          <w:lang w:eastAsia="en-US" w:bidi="ar-SA"/>
        </w:rPr>
        <w:t>1.Удостоверение по чл. 87, ал. 6 от ДОПК.Удостоверението се изисква и получава от агенцията по електронен път.</w:t>
      </w:r>
    </w:p>
    <w:p w14:paraId="5E2CB871" w14:textId="77777777" w:rsidR="00137F86" w:rsidRPr="00137F86" w:rsidRDefault="00137F86" w:rsidP="00137F86">
      <w:pPr>
        <w:tabs>
          <w:tab w:val="left" w:pos="5670"/>
        </w:tabs>
        <w:spacing w:after="0" w:line="240" w:lineRule="auto"/>
        <w:ind w:left="-142"/>
        <w:rPr>
          <w:rFonts w:ascii="Times New Roman" w:eastAsia="Times New Roman" w:hAnsi="Times New Roman" w:cs="Times New Roman"/>
          <w:sz w:val="24"/>
          <w:szCs w:val="24"/>
          <w:lang w:eastAsia="en-US" w:bidi="ar-SA"/>
        </w:rPr>
      </w:pPr>
      <w:r w:rsidRPr="00137F86">
        <w:rPr>
          <w:rFonts w:ascii="Times New Roman" w:eastAsia="Times New Roman" w:hAnsi="Times New Roman" w:cs="Times New Roman"/>
          <w:sz w:val="24"/>
          <w:szCs w:val="24"/>
          <w:lang w:val="ru-RU" w:eastAsia="en-US" w:bidi="ar-SA"/>
        </w:rPr>
        <w:t xml:space="preserve">2. Справка за платена такса за разглеждане </w:t>
      </w:r>
      <w:r w:rsidRPr="00531914">
        <w:rPr>
          <w:rFonts w:ascii="Times New Roman" w:eastAsia="Times New Roman" w:hAnsi="Times New Roman" w:cs="Times New Roman"/>
          <w:sz w:val="24"/>
          <w:szCs w:val="24"/>
          <w:lang w:val="ru-RU" w:eastAsia="en-US" w:bidi="ar-SA"/>
        </w:rPr>
        <w:t>на проекта</w:t>
      </w:r>
      <w:r w:rsidRPr="00137F86">
        <w:rPr>
          <w:rFonts w:ascii="Times New Roman" w:eastAsia="Times New Roman" w:hAnsi="Times New Roman" w:cs="Times New Roman"/>
          <w:sz w:val="24"/>
          <w:szCs w:val="24"/>
          <w:lang w:val="ru-RU" w:eastAsia="en-US" w:bidi="ar-SA"/>
        </w:rPr>
        <w:t>.</w:t>
      </w:r>
    </w:p>
    <w:p w14:paraId="74ACA695" w14:textId="77777777" w:rsidR="00137F86" w:rsidRPr="00137F86" w:rsidRDefault="00137F86" w:rsidP="00137F86">
      <w:pPr>
        <w:tabs>
          <w:tab w:val="left" w:pos="5670"/>
        </w:tabs>
        <w:spacing w:after="0" w:line="240" w:lineRule="auto"/>
        <w:ind w:left="-142"/>
        <w:jc w:val="both"/>
        <w:rPr>
          <w:rFonts w:ascii="Times New Roman" w:eastAsia="Times New Roman" w:hAnsi="Times New Roman" w:cs="Times New Roman"/>
          <w:sz w:val="22"/>
          <w:szCs w:val="22"/>
          <w:u w:val="single"/>
          <w:lang w:eastAsia="en-US" w:bidi="ar-SA"/>
        </w:rPr>
      </w:pPr>
    </w:p>
    <w:p w14:paraId="1E7F92AC" w14:textId="77777777" w:rsidR="00137F86" w:rsidRPr="00137F86" w:rsidRDefault="00137F86" w:rsidP="00137F86">
      <w:pPr>
        <w:tabs>
          <w:tab w:val="left" w:pos="4678"/>
        </w:tabs>
        <w:spacing w:after="0" w:line="320" w:lineRule="atLeast"/>
        <w:ind w:left="-142"/>
        <w:rPr>
          <w:rFonts w:ascii="Times New Roman" w:eastAsia="Times New Roman" w:hAnsi="Times New Roman" w:cs="Times New Roman"/>
          <w:sz w:val="24"/>
          <w:szCs w:val="24"/>
          <w:lang w:eastAsia="en-US" w:bidi="ar-SA"/>
        </w:rPr>
      </w:pPr>
      <w:r w:rsidRPr="00137F86">
        <w:rPr>
          <w:rFonts w:ascii="Times New Roman" w:eastAsia="Times New Roman" w:hAnsi="Times New Roman" w:cs="Times New Roman"/>
          <w:sz w:val="24"/>
          <w:szCs w:val="24"/>
          <w:lang w:eastAsia="en-US" w:bidi="ar-SA"/>
        </w:rPr>
        <w:t xml:space="preserve">Подпис на кандидата:       </w:t>
      </w:r>
      <w:r w:rsidRPr="00137F86">
        <w:rPr>
          <w:rFonts w:ascii="Times New Roman" w:eastAsia="Times New Roman" w:hAnsi="Times New Roman" w:cs="Times New Roman"/>
          <w:sz w:val="24"/>
          <w:szCs w:val="24"/>
          <w:lang w:eastAsia="en-US" w:bidi="ar-SA"/>
        </w:rPr>
        <w:tab/>
        <w:t xml:space="preserve">Подпис на лицето, приело документите: </w:t>
      </w:r>
    </w:p>
    <w:p w14:paraId="1F2AA3BB" w14:textId="77777777" w:rsidR="00137F86" w:rsidRPr="00137F86" w:rsidRDefault="00137F86" w:rsidP="00137F86">
      <w:pPr>
        <w:tabs>
          <w:tab w:val="left" w:pos="6092"/>
        </w:tabs>
        <w:spacing w:after="120" w:line="240" w:lineRule="auto"/>
        <w:ind w:left="-142"/>
        <w:rPr>
          <w:rFonts w:ascii="Times New Roman" w:hAnsi="Times New Roman" w:cs="Times New Roman"/>
          <w:sz w:val="24"/>
          <w:szCs w:val="24"/>
          <w:lang w:eastAsia="bg-BG" w:bidi="ar-SA"/>
        </w:rPr>
      </w:pPr>
    </w:p>
    <w:p w14:paraId="41D80F34" w14:textId="77777777" w:rsidR="00137F86" w:rsidRPr="00137F86" w:rsidRDefault="00137F86" w:rsidP="00FA3DCF">
      <w:pPr>
        <w:tabs>
          <w:tab w:val="left" w:pos="6092"/>
        </w:tabs>
        <w:spacing w:after="120" w:line="240" w:lineRule="auto"/>
        <w:ind w:left="-142"/>
        <w:rPr>
          <w:rFonts w:ascii="Times New Roman" w:hAnsi="Times New Roman" w:cs="Times New Roman"/>
          <w:sz w:val="24"/>
          <w:szCs w:val="24"/>
          <w:lang w:eastAsia="bg-BG" w:bidi="ar-SA"/>
        </w:rPr>
      </w:pPr>
      <w:r w:rsidRPr="00137F86">
        <w:rPr>
          <w:rFonts w:ascii="Times New Roman" w:hAnsi="Times New Roman" w:cs="Times New Roman"/>
          <w:sz w:val="24"/>
          <w:szCs w:val="24"/>
          <w:lang w:eastAsia="bg-BG" w:bidi="ar-SA"/>
        </w:rPr>
        <w:t>Дата: .............................</w:t>
      </w:r>
    </w:p>
    <w:p w14:paraId="18CC28AB" w14:textId="77777777" w:rsidR="00137F86" w:rsidRPr="00137F86" w:rsidRDefault="00137F86" w:rsidP="00137F86">
      <w:pPr>
        <w:tabs>
          <w:tab w:val="left" w:pos="6092"/>
        </w:tabs>
        <w:spacing w:after="120" w:line="240" w:lineRule="auto"/>
        <w:ind w:left="-142"/>
        <w:rPr>
          <w:rFonts w:ascii="Times New Roman" w:hAnsi="Times New Roman" w:cs="Times New Roman"/>
          <w:b/>
          <w:sz w:val="24"/>
          <w:szCs w:val="24"/>
          <w:u w:val="single"/>
          <w:lang w:val="ru-RU" w:eastAsia="bg-BG" w:bidi="ar-SA"/>
        </w:rPr>
      </w:pPr>
      <w:r w:rsidRPr="00137F86">
        <w:rPr>
          <w:rFonts w:ascii="Times New Roman" w:hAnsi="Times New Roman" w:cs="Times New Roman"/>
          <w:b/>
          <w:sz w:val="24"/>
          <w:szCs w:val="24"/>
          <w:u w:val="single"/>
          <w:lang w:eastAsia="bg-BG" w:bidi="ar-SA"/>
        </w:rPr>
        <w:br w:type="page"/>
        <w:t xml:space="preserve">Раздел </w:t>
      </w:r>
      <w:r w:rsidRPr="00137F86">
        <w:rPr>
          <w:rFonts w:ascii="Times New Roman" w:hAnsi="Times New Roman" w:cs="Times New Roman"/>
          <w:b/>
          <w:sz w:val="24"/>
          <w:szCs w:val="24"/>
          <w:u w:val="single"/>
          <w:lang w:val="en-GB" w:eastAsia="bg-BG" w:bidi="ar-SA"/>
        </w:rPr>
        <w:t>II</w:t>
      </w:r>
      <w:r w:rsidRPr="00137F86">
        <w:rPr>
          <w:rFonts w:ascii="Times New Roman" w:hAnsi="Times New Roman" w:cs="Times New Roman"/>
          <w:b/>
          <w:sz w:val="24"/>
          <w:szCs w:val="24"/>
          <w:u w:val="single"/>
          <w:lang w:val="ru-RU" w:eastAsia="bg-BG" w:bidi="ar-SA"/>
        </w:rPr>
        <w:t xml:space="preserve"> </w:t>
      </w:r>
    </w:p>
    <w:p w14:paraId="6B40D560" w14:textId="77777777" w:rsidR="00137F86" w:rsidRPr="00137F86" w:rsidRDefault="00137F86" w:rsidP="00137F86">
      <w:pPr>
        <w:tabs>
          <w:tab w:val="left" w:pos="6092"/>
        </w:tabs>
        <w:spacing w:after="120" w:line="240" w:lineRule="auto"/>
        <w:ind w:left="-142"/>
        <w:jc w:val="center"/>
        <w:rPr>
          <w:rFonts w:ascii="Times New Roman" w:hAnsi="Times New Roman" w:cs="Times New Roman"/>
          <w:b/>
          <w:caps/>
          <w:sz w:val="24"/>
          <w:szCs w:val="24"/>
          <w:lang w:eastAsia="bg-BG" w:bidi="ar-SA"/>
        </w:rPr>
      </w:pPr>
    </w:p>
    <w:p w14:paraId="3146B8FD" w14:textId="77777777" w:rsidR="00137F86" w:rsidRPr="00137F86" w:rsidRDefault="00137F86" w:rsidP="00137F86">
      <w:pPr>
        <w:tabs>
          <w:tab w:val="left" w:pos="6092"/>
        </w:tabs>
        <w:spacing w:after="120" w:line="240" w:lineRule="auto"/>
        <w:ind w:left="-142"/>
        <w:jc w:val="center"/>
        <w:rPr>
          <w:rFonts w:ascii="Times New Roman" w:hAnsi="Times New Roman" w:cs="Times New Roman"/>
          <w:b/>
          <w:caps/>
          <w:sz w:val="24"/>
          <w:szCs w:val="24"/>
          <w:lang w:val="ru-RU" w:eastAsia="bg-BG" w:bidi="ar-SA"/>
        </w:rPr>
      </w:pPr>
      <w:r w:rsidRPr="00137F86">
        <w:rPr>
          <w:rFonts w:ascii="Times New Roman" w:hAnsi="Times New Roman" w:cs="Times New Roman"/>
          <w:b/>
          <w:caps/>
          <w:sz w:val="24"/>
          <w:szCs w:val="24"/>
          <w:lang w:eastAsia="bg-BG" w:bidi="ar-SA"/>
        </w:rPr>
        <w:t>СПравка</w:t>
      </w:r>
    </w:p>
    <w:p w14:paraId="01339828" w14:textId="77777777" w:rsidR="00137F86" w:rsidRPr="00137F86" w:rsidRDefault="00137F86" w:rsidP="00137F86">
      <w:pPr>
        <w:tabs>
          <w:tab w:val="left" w:pos="6092"/>
        </w:tabs>
        <w:spacing w:after="120" w:line="240" w:lineRule="auto"/>
        <w:ind w:left="-142"/>
        <w:jc w:val="center"/>
        <w:rPr>
          <w:rFonts w:ascii="Times New Roman" w:hAnsi="Times New Roman" w:cs="Times New Roman"/>
          <w:sz w:val="24"/>
          <w:szCs w:val="24"/>
          <w:lang w:eastAsia="bg-BG" w:bidi="ar-SA"/>
        </w:rPr>
      </w:pPr>
      <w:r w:rsidRPr="00137F86">
        <w:rPr>
          <w:rFonts w:ascii="Times New Roman" w:hAnsi="Times New Roman" w:cs="Times New Roman"/>
          <w:sz w:val="24"/>
          <w:szCs w:val="24"/>
          <w:lang w:eastAsia="bg-BG" w:bidi="ar-SA"/>
        </w:rPr>
        <w:t xml:space="preserve">за филмите, показани </w:t>
      </w:r>
      <w:r w:rsidRPr="00137F86">
        <w:rPr>
          <w:rFonts w:ascii="Times New Roman" w:hAnsi="Times New Roman" w:cs="Times New Roman"/>
          <w:b/>
          <w:bCs/>
          <w:i/>
          <w:iCs/>
          <w:sz w:val="24"/>
          <w:szCs w:val="24"/>
          <w:lang w:eastAsia="bg-BG" w:bidi="ar-SA"/>
        </w:rPr>
        <w:t>в киносалона/кинокомплекса</w:t>
      </w:r>
      <w:r w:rsidRPr="00137F86">
        <w:rPr>
          <w:rFonts w:ascii="Times New Roman" w:hAnsi="Times New Roman" w:cs="Times New Roman"/>
          <w:sz w:val="24"/>
          <w:szCs w:val="24"/>
          <w:lang w:eastAsia="bg-BG" w:bidi="ar-SA"/>
        </w:rPr>
        <w:t xml:space="preserve"> за период от 6 месеца, </w:t>
      </w:r>
      <w:r w:rsidRPr="00137F86">
        <w:rPr>
          <w:rFonts w:ascii="Times New Roman" w:hAnsi="Times New Roman" w:cs="Times New Roman"/>
          <w:b/>
          <w:bCs/>
          <w:i/>
          <w:iCs/>
          <w:sz w:val="24"/>
          <w:szCs w:val="24"/>
          <w:lang w:eastAsia="bg-BG" w:bidi="ar-SA"/>
        </w:rPr>
        <w:t>предхождащи месеца, в който е подадено</w:t>
      </w:r>
      <w:r w:rsidRPr="00137F86">
        <w:rPr>
          <w:rFonts w:ascii="Times New Roman" w:hAnsi="Times New Roman" w:cs="Times New Roman"/>
          <w:sz w:val="24"/>
          <w:szCs w:val="24"/>
          <w:lang w:eastAsia="bg-BG" w:bidi="ar-SA"/>
        </w:rPr>
        <w:t xml:space="preserve"> заявлението:</w:t>
      </w:r>
    </w:p>
    <w:p w14:paraId="3360ECA1" w14:textId="77777777" w:rsidR="00137F86" w:rsidRPr="00137F86" w:rsidRDefault="00137F86" w:rsidP="00137F86">
      <w:pPr>
        <w:tabs>
          <w:tab w:val="left" w:pos="6092"/>
        </w:tabs>
        <w:spacing w:after="120" w:line="240" w:lineRule="auto"/>
        <w:ind w:left="-142"/>
        <w:jc w:val="center"/>
        <w:rPr>
          <w:rFonts w:ascii="Times New Roman" w:hAnsi="Times New Roman" w:cs="Times New Roman"/>
          <w:sz w:val="24"/>
          <w:szCs w:val="24"/>
          <w:lang w:eastAsia="bg-BG" w:bidi="ar-SA"/>
        </w:rPr>
      </w:pPr>
    </w:p>
    <w:p w14:paraId="2862BBE0" w14:textId="77777777" w:rsidR="00137F86" w:rsidRPr="00137F86" w:rsidRDefault="00137F86" w:rsidP="00137F86">
      <w:pPr>
        <w:tabs>
          <w:tab w:val="left" w:pos="6092"/>
        </w:tabs>
        <w:spacing w:after="120" w:line="240" w:lineRule="auto"/>
        <w:ind w:left="-142"/>
        <w:rPr>
          <w:rFonts w:ascii="Times New Roman" w:hAnsi="Times New Roman" w:cs="Times New Roman"/>
          <w:b/>
          <w:bCs/>
          <w:i/>
          <w:iCs/>
          <w:sz w:val="24"/>
          <w:szCs w:val="24"/>
          <w:lang w:eastAsia="bg-BG" w:bidi="ar-SA"/>
        </w:rPr>
      </w:pPr>
      <w:r w:rsidRPr="00137F86">
        <w:rPr>
          <w:rFonts w:ascii="Times New Roman" w:hAnsi="Times New Roman" w:cs="Times New Roman"/>
          <w:b/>
          <w:bCs/>
          <w:i/>
          <w:iCs/>
          <w:sz w:val="24"/>
          <w:szCs w:val="24"/>
          <w:lang w:eastAsia="bg-BG" w:bidi="ar-SA"/>
        </w:rPr>
        <w:t>Начална дата на периода: ………….</w:t>
      </w:r>
    </w:p>
    <w:p w14:paraId="6ECE481E" w14:textId="77777777" w:rsidR="00137F86" w:rsidRPr="00137F86" w:rsidRDefault="00137F86" w:rsidP="00137F86">
      <w:pPr>
        <w:tabs>
          <w:tab w:val="left" w:pos="6092"/>
        </w:tabs>
        <w:spacing w:after="120" w:line="240" w:lineRule="auto"/>
        <w:ind w:left="-142"/>
        <w:rPr>
          <w:rFonts w:ascii="Times New Roman" w:hAnsi="Times New Roman" w:cs="Times New Roman"/>
          <w:b/>
          <w:bCs/>
          <w:sz w:val="24"/>
          <w:szCs w:val="24"/>
          <w:lang w:eastAsia="bg-BG" w:bidi="ar-SA"/>
        </w:rPr>
      </w:pPr>
      <w:r w:rsidRPr="00137F86">
        <w:rPr>
          <w:rFonts w:ascii="Times New Roman" w:hAnsi="Times New Roman" w:cs="Times New Roman"/>
          <w:b/>
          <w:bCs/>
          <w:sz w:val="24"/>
          <w:szCs w:val="24"/>
          <w:lang w:eastAsia="bg-BG" w:bidi="ar-SA"/>
        </w:rPr>
        <w:t>Крайна дата на периода: …………….</w:t>
      </w:r>
    </w:p>
    <w:p w14:paraId="7AB190E2" w14:textId="77777777" w:rsidR="00137F86" w:rsidRPr="00137F86" w:rsidRDefault="00137F86" w:rsidP="00137F86">
      <w:pPr>
        <w:tabs>
          <w:tab w:val="left" w:pos="3152"/>
          <w:tab w:val="left" w:pos="6092"/>
          <w:tab w:val="left" w:pos="9457"/>
        </w:tabs>
        <w:spacing w:after="0" w:line="240" w:lineRule="auto"/>
        <w:rPr>
          <w:rFonts w:ascii="Times New Roman" w:eastAsia="Times New Roman" w:hAnsi="Times New Roman" w:cs="Times New Roman"/>
          <w:sz w:val="24"/>
          <w:szCs w:val="24"/>
          <w:lang w:val="ru-RU" w:eastAsia="en-US" w:bidi="ar-S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701"/>
        <w:gridCol w:w="1559"/>
        <w:gridCol w:w="1417"/>
        <w:gridCol w:w="1560"/>
      </w:tblGrid>
      <w:tr w:rsidR="00137F86" w:rsidRPr="00531914" w14:paraId="6C3B4B85" w14:textId="77777777" w:rsidTr="007B16BC">
        <w:tc>
          <w:tcPr>
            <w:tcW w:w="3403" w:type="dxa"/>
          </w:tcPr>
          <w:p w14:paraId="09101894" w14:textId="77777777" w:rsidR="00137F86" w:rsidRPr="00137F86" w:rsidRDefault="00137F86" w:rsidP="00137F86">
            <w:pPr>
              <w:tabs>
                <w:tab w:val="left" w:pos="3152"/>
                <w:tab w:val="left" w:pos="6304"/>
                <w:tab w:val="left" w:pos="9457"/>
              </w:tabs>
              <w:spacing w:after="0" w:line="240" w:lineRule="auto"/>
              <w:jc w:val="center"/>
              <w:rPr>
                <w:rFonts w:ascii="Times New Roman" w:eastAsia="Times New Roman" w:hAnsi="Times New Roman" w:cs="Times New Roman"/>
                <w:sz w:val="24"/>
                <w:szCs w:val="24"/>
                <w:lang w:eastAsia="en-US" w:bidi="ar-SA"/>
              </w:rPr>
            </w:pPr>
            <w:r w:rsidRPr="00137F86">
              <w:rPr>
                <w:rFonts w:ascii="Times New Roman" w:eastAsia="Times New Roman" w:hAnsi="Times New Roman" w:cs="Times New Roman"/>
                <w:sz w:val="24"/>
                <w:szCs w:val="24"/>
                <w:lang w:eastAsia="en-US" w:bidi="ar-SA"/>
              </w:rPr>
              <w:t>Българско заглавие на показания филм</w:t>
            </w:r>
          </w:p>
          <w:p w14:paraId="498B9D96" w14:textId="77777777" w:rsidR="00137F86" w:rsidRPr="00137F86" w:rsidRDefault="00137F86" w:rsidP="00137F86">
            <w:pPr>
              <w:tabs>
                <w:tab w:val="left" w:pos="3152"/>
                <w:tab w:val="left" w:pos="6304"/>
                <w:tab w:val="left" w:pos="9457"/>
              </w:tabs>
              <w:spacing w:after="0" w:line="240" w:lineRule="auto"/>
              <w:jc w:val="center"/>
              <w:rPr>
                <w:rFonts w:ascii="Times New Roman" w:eastAsia="Times New Roman" w:hAnsi="Times New Roman" w:cs="Times New Roman"/>
                <w:sz w:val="20"/>
                <w:szCs w:val="20"/>
                <w:lang w:eastAsia="en-US" w:bidi="ar-SA"/>
              </w:rPr>
            </w:pPr>
            <w:r w:rsidRPr="00FA3DCF">
              <w:rPr>
                <w:rFonts w:ascii="Times New Roman" w:eastAsia="Times New Roman" w:hAnsi="Times New Roman" w:cs="Times New Roman"/>
                <w:sz w:val="20"/>
                <w:szCs w:val="20"/>
                <w:lang w:val="ru-RU" w:eastAsia="en-US" w:bidi="ar-SA"/>
              </w:rPr>
              <w:t>(</w:t>
            </w:r>
            <w:r w:rsidRPr="00137F86">
              <w:rPr>
                <w:rFonts w:ascii="Times New Roman" w:eastAsia="Times New Roman" w:hAnsi="Times New Roman" w:cs="Times New Roman"/>
                <w:sz w:val="20"/>
                <w:szCs w:val="20"/>
                <w:lang w:eastAsia="en-US" w:bidi="ar-SA"/>
              </w:rPr>
              <w:t>1</w:t>
            </w:r>
            <w:r w:rsidRPr="00FA3DCF">
              <w:rPr>
                <w:rFonts w:ascii="Times New Roman" w:eastAsia="Times New Roman" w:hAnsi="Times New Roman" w:cs="Times New Roman"/>
                <w:sz w:val="20"/>
                <w:szCs w:val="20"/>
                <w:lang w:val="ru-RU" w:eastAsia="en-US" w:bidi="ar-SA"/>
              </w:rPr>
              <w:t>)</w:t>
            </w:r>
          </w:p>
        </w:tc>
        <w:tc>
          <w:tcPr>
            <w:tcW w:w="1701" w:type="dxa"/>
          </w:tcPr>
          <w:p w14:paraId="0C2969B3" w14:textId="77777777" w:rsidR="00137F86" w:rsidRPr="00137F86" w:rsidRDefault="00137F86" w:rsidP="00137F86">
            <w:pPr>
              <w:tabs>
                <w:tab w:val="left" w:pos="3152"/>
                <w:tab w:val="left" w:pos="6304"/>
                <w:tab w:val="left" w:pos="9457"/>
              </w:tabs>
              <w:spacing w:after="0" w:line="240" w:lineRule="auto"/>
              <w:jc w:val="center"/>
              <w:rPr>
                <w:rFonts w:ascii="Times New Roman" w:eastAsia="Times New Roman" w:hAnsi="Times New Roman" w:cs="Times New Roman"/>
                <w:sz w:val="24"/>
                <w:szCs w:val="24"/>
                <w:lang w:eastAsia="en-US" w:bidi="ar-SA"/>
              </w:rPr>
            </w:pPr>
            <w:r w:rsidRPr="00137F86">
              <w:rPr>
                <w:rFonts w:ascii="Times New Roman" w:eastAsia="Times New Roman" w:hAnsi="Times New Roman" w:cs="Times New Roman"/>
                <w:sz w:val="24"/>
                <w:szCs w:val="24"/>
                <w:lang w:eastAsia="en-US" w:bidi="ar-SA"/>
              </w:rPr>
              <w:t>Начална дата на показа</w:t>
            </w:r>
          </w:p>
          <w:p w14:paraId="2BC8A237" w14:textId="77777777" w:rsidR="00137F86" w:rsidRPr="00137F86" w:rsidRDefault="00137F86" w:rsidP="00137F86">
            <w:pPr>
              <w:tabs>
                <w:tab w:val="left" w:pos="3152"/>
                <w:tab w:val="left" w:pos="6304"/>
                <w:tab w:val="left" w:pos="9457"/>
              </w:tabs>
              <w:spacing w:after="0" w:line="240" w:lineRule="auto"/>
              <w:jc w:val="center"/>
              <w:rPr>
                <w:rFonts w:ascii="Times New Roman" w:eastAsia="Times New Roman" w:hAnsi="Times New Roman" w:cs="Times New Roman"/>
                <w:sz w:val="24"/>
                <w:szCs w:val="24"/>
                <w:lang w:eastAsia="en-US" w:bidi="ar-SA"/>
              </w:rPr>
            </w:pPr>
            <w:r w:rsidRPr="00137F86">
              <w:rPr>
                <w:rFonts w:ascii="Times New Roman" w:eastAsia="Times New Roman" w:hAnsi="Times New Roman" w:cs="Times New Roman"/>
                <w:sz w:val="20"/>
                <w:szCs w:val="20"/>
                <w:lang w:val="en-US" w:eastAsia="en-US" w:bidi="ar-SA"/>
              </w:rPr>
              <w:t>(</w:t>
            </w:r>
            <w:r w:rsidRPr="00137F86">
              <w:rPr>
                <w:rFonts w:ascii="Times New Roman" w:eastAsia="Times New Roman" w:hAnsi="Times New Roman" w:cs="Times New Roman"/>
                <w:sz w:val="20"/>
                <w:szCs w:val="20"/>
                <w:lang w:eastAsia="en-US" w:bidi="ar-SA"/>
              </w:rPr>
              <w:t>2</w:t>
            </w:r>
            <w:r w:rsidRPr="00137F86">
              <w:rPr>
                <w:rFonts w:ascii="Times New Roman" w:eastAsia="Times New Roman" w:hAnsi="Times New Roman" w:cs="Times New Roman"/>
                <w:sz w:val="20"/>
                <w:szCs w:val="20"/>
                <w:lang w:val="en-US" w:eastAsia="en-US" w:bidi="ar-SA"/>
              </w:rPr>
              <w:t>)</w:t>
            </w:r>
          </w:p>
        </w:tc>
        <w:tc>
          <w:tcPr>
            <w:tcW w:w="1559" w:type="dxa"/>
          </w:tcPr>
          <w:p w14:paraId="4B03D592" w14:textId="77777777" w:rsidR="00137F86" w:rsidRPr="00137F86" w:rsidRDefault="00137F86" w:rsidP="00137F86">
            <w:pPr>
              <w:tabs>
                <w:tab w:val="left" w:pos="3152"/>
                <w:tab w:val="left" w:pos="6304"/>
                <w:tab w:val="left" w:pos="9457"/>
              </w:tabs>
              <w:spacing w:after="0" w:line="240" w:lineRule="auto"/>
              <w:jc w:val="center"/>
              <w:rPr>
                <w:rFonts w:ascii="Times New Roman" w:eastAsia="Times New Roman" w:hAnsi="Times New Roman" w:cs="Times New Roman"/>
                <w:sz w:val="24"/>
                <w:szCs w:val="24"/>
                <w:lang w:eastAsia="en-US" w:bidi="ar-SA"/>
              </w:rPr>
            </w:pPr>
            <w:r w:rsidRPr="00137F86">
              <w:rPr>
                <w:rFonts w:ascii="Times New Roman" w:eastAsia="Times New Roman" w:hAnsi="Times New Roman" w:cs="Times New Roman"/>
                <w:sz w:val="24"/>
                <w:szCs w:val="24"/>
                <w:lang w:eastAsia="en-US" w:bidi="ar-SA"/>
              </w:rPr>
              <w:t>Брой прожекции</w:t>
            </w:r>
          </w:p>
          <w:p w14:paraId="6D2527B7" w14:textId="77777777" w:rsidR="00137F86" w:rsidRPr="00137F86" w:rsidRDefault="00137F86" w:rsidP="00137F86">
            <w:pPr>
              <w:tabs>
                <w:tab w:val="left" w:pos="3152"/>
                <w:tab w:val="left" w:pos="6304"/>
                <w:tab w:val="left" w:pos="9457"/>
              </w:tabs>
              <w:spacing w:after="0" w:line="240" w:lineRule="auto"/>
              <w:jc w:val="center"/>
              <w:rPr>
                <w:rFonts w:ascii="Times New Roman" w:eastAsia="Times New Roman" w:hAnsi="Times New Roman" w:cs="Times New Roman"/>
                <w:sz w:val="24"/>
                <w:szCs w:val="24"/>
                <w:lang w:eastAsia="en-US" w:bidi="ar-SA"/>
              </w:rPr>
            </w:pPr>
            <w:r w:rsidRPr="00137F86">
              <w:rPr>
                <w:rFonts w:ascii="Times New Roman" w:eastAsia="Times New Roman" w:hAnsi="Times New Roman" w:cs="Times New Roman"/>
                <w:sz w:val="20"/>
                <w:szCs w:val="20"/>
                <w:lang w:val="en-US" w:eastAsia="en-US" w:bidi="ar-SA"/>
              </w:rPr>
              <w:t>(</w:t>
            </w:r>
            <w:r w:rsidRPr="00137F86">
              <w:rPr>
                <w:rFonts w:ascii="Times New Roman" w:eastAsia="Times New Roman" w:hAnsi="Times New Roman" w:cs="Times New Roman"/>
                <w:sz w:val="20"/>
                <w:szCs w:val="20"/>
                <w:lang w:eastAsia="en-US" w:bidi="ar-SA"/>
              </w:rPr>
              <w:t>3</w:t>
            </w:r>
            <w:r w:rsidRPr="00137F86">
              <w:rPr>
                <w:rFonts w:ascii="Times New Roman" w:eastAsia="Times New Roman" w:hAnsi="Times New Roman" w:cs="Times New Roman"/>
                <w:sz w:val="20"/>
                <w:szCs w:val="20"/>
                <w:lang w:val="en-US" w:eastAsia="en-US" w:bidi="ar-SA"/>
              </w:rPr>
              <w:t>)</w:t>
            </w:r>
          </w:p>
        </w:tc>
        <w:tc>
          <w:tcPr>
            <w:tcW w:w="1417" w:type="dxa"/>
          </w:tcPr>
          <w:p w14:paraId="457183FA" w14:textId="77777777" w:rsidR="00137F86" w:rsidRPr="00137F86" w:rsidRDefault="00137F86" w:rsidP="00137F86">
            <w:pPr>
              <w:tabs>
                <w:tab w:val="left" w:pos="3152"/>
                <w:tab w:val="left" w:pos="6304"/>
                <w:tab w:val="left" w:pos="9457"/>
              </w:tabs>
              <w:spacing w:after="0" w:line="240" w:lineRule="auto"/>
              <w:jc w:val="center"/>
              <w:rPr>
                <w:rFonts w:ascii="Times New Roman" w:eastAsia="Times New Roman" w:hAnsi="Times New Roman" w:cs="Times New Roman"/>
                <w:sz w:val="24"/>
                <w:szCs w:val="24"/>
                <w:lang w:eastAsia="en-US" w:bidi="ar-SA"/>
              </w:rPr>
            </w:pPr>
            <w:r w:rsidRPr="00137F86">
              <w:rPr>
                <w:rFonts w:ascii="Times New Roman" w:eastAsia="Times New Roman" w:hAnsi="Times New Roman" w:cs="Times New Roman"/>
                <w:sz w:val="24"/>
                <w:szCs w:val="24"/>
                <w:lang w:eastAsia="en-US" w:bidi="ar-SA"/>
              </w:rPr>
              <w:t>Брой зрители</w:t>
            </w:r>
          </w:p>
          <w:p w14:paraId="2EE0E843" w14:textId="77777777" w:rsidR="00137F86" w:rsidRPr="00137F86" w:rsidRDefault="00137F86" w:rsidP="00137F86">
            <w:pPr>
              <w:tabs>
                <w:tab w:val="left" w:pos="3152"/>
                <w:tab w:val="left" w:pos="6304"/>
                <w:tab w:val="left" w:pos="9457"/>
              </w:tabs>
              <w:spacing w:after="0" w:line="240" w:lineRule="auto"/>
              <w:jc w:val="center"/>
              <w:rPr>
                <w:rFonts w:ascii="Times New Roman" w:eastAsia="Times New Roman" w:hAnsi="Times New Roman" w:cs="Times New Roman"/>
                <w:sz w:val="24"/>
                <w:szCs w:val="24"/>
                <w:lang w:eastAsia="en-US" w:bidi="ar-SA"/>
              </w:rPr>
            </w:pPr>
            <w:r w:rsidRPr="00137F86">
              <w:rPr>
                <w:rFonts w:ascii="Times New Roman" w:eastAsia="Times New Roman" w:hAnsi="Times New Roman" w:cs="Times New Roman"/>
                <w:sz w:val="20"/>
                <w:szCs w:val="20"/>
                <w:lang w:val="en-US" w:eastAsia="en-US" w:bidi="ar-SA"/>
              </w:rPr>
              <w:t>(</w:t>
            </w:r>
            <w:r w:rsidRPr="00137F86">
              <w:rPr>
                <w:rFonts w:ascii="Times New Roman" w:eastAsia="Times New Roman" w:hAnsi="Times New Roman" w:cs="Times New Roman"/>
                <w:sz w:val="20"/>
                <w:szCs w:val="20"/>
                <w:lang w:eastAsia="en-US" w:bidi="ar-SA"/>
              </w:rPr>
              <w:t>4</w:t>
            </w:r>
            <w:r w:rsidRPr="00137F86">
              <w:rPr>
                <w:rFonts w:ascii="Times New Roman" w:eastAsia="Times New Roman" w:hAnsi="Times New Roman" w:cs="Times New Roman"/>
                <w:sz w:val="20"/>
                <w:szCs w:val="20"/>
                <w:lang w:val="en-US" w:eastAsia="en-US" w:bidi="ar-SA"/>
              </w:rPr>
              <w:t>)</w:t>
            </w:r>
          </w:p>
        </w:tc>
        <w:tc>
          <w:tcPr>
            <w:tcW w:w="1560" w:type="dxa"/>
          </w:tcPr>
          <w:p w14:paraId="053B0F09" w14:textId="77777777" w:rsidR="00137F86" w:rsidRPr="00137F86" w:rsidRDefault="00137F86" w:rsidP="00137F86">
            <w:pPr>
              <w:tabs>
                <w:tab w:val="left" w:pos="3152"/>
                <w:tab w:val="left" w:pos="6304"/>
                <w:tab w:val="left" w:pos="9457"/>
              </w:tabs>
              <w:spacing w:after="0" w:line="240" w:lineRule="auto"/>
              <w:jc w:val="center"/>
              <w:rPr>
                <w:rFonts w:ascii="Times New Roman" w:eastAsia="Times New Roman" w:hAnsi="Times New Roman" w:cs="Times New Roman"/>
                <w:sz w:val="24"/>
                <w:szCs w:val="24"/>
                <w:lang w:eastAsia="en-US" w:bidi="ar-SA"/>
              </w:rPr>
            </w:pPr>
            <w:r w:rsidRPr="00137F86">
              <w:rPr>
                <w:rFonts w:ascii="Times New Roman" w:eastAsia="Times New Roman" w:hAnsi="Times New Roman" w:cs="Times New Roman"/>
                <w:sz w:val="24"/>
                <w:szCs w:val="24"/>
                <w:lang w:eastAsia="en-US" w:bidi="ar-SA"/>
              </w:rPr>
              <w:t>Бруто приход от кинопоказа</w:t>
            </w:r>
            <w:r w:rsidRPr="00137F86">
              <w:rPr>
                <w:rFonts w:ascii="Times New Roman" w:eastAsia="Times New Roman" w:hAnsi="Times New Roman" w:cs="Times New Roman"/>
                <w:sz w:val="24"/>
                <w:szCs w:val="24"/>
                <w:lang w:val="ru-RU" w:eastAsia="en-US" w:bidi="ar-SA"/>
              </w:rPr>
              <w:t xml:space="preserve"> </w:t>
            </w:r>
            <w:r w:rsidRPr="00137F86">
              <w:rPr>
                <w:rFonts w:ascii="Times New Roman" w:eastAsia="Times New Roman" w:hAnsi="Times New Roman" w:cs="Times New Roman"/>
                <w:sz w:val="24"/>
                <w:szCs w:val="24"/>
                <w:lang w:eastAsia="en-US" w:bidi="ar-SA"/>
              </w:rPr>
              <w:t>в лева</w:t>
            </w:r>
          </w:p>
          <w:p w14:paraId="45BC84B1" w14:textId="77777777" w:rsidR="00137F86" w:rsidRPr="00137F86" w:rsidRDefault="00137F86" w:rsidP="00137F86">
            <w:pPr>
              <w:tabs>
                <w:tab w:val="left" w:pos="3152"/>
                <w:tab w:val="left" w:pos="6304"/>
                <w:tab w:val="left" w:pos="9457"/>
              </w:tabs>
              <w:spacing w:after="0" w:line="240" w:lineRule="auto"/>
              <w:jc w:val="center"/>
              <w:rPr>
                <w:rFonts w:ascii="Times New Roman" w:eastAsia="Times New Roman" w:hAnsi="Times New Roman" w:cs="Times New Roman"/>
                <w:sz w:val="24"/>
                <w:szCs w:val="24"/>
                <w:lang w:eastAsia="en-US" w:bidi="ar-SA"/>
              </w:rPr>
            </w:pPr>
            <w:r w:rsidRPr="00137F86">
              <w:rPr>
                <w:rFonts w:ascii="Times New Roman" w:eastAsia="Times New Roman" w:hAnsi="Times New Roman" w:cs="Times New Roman"/>
                <w:sz w:val="20"/>
                <w:szCs w:val="20"/>
                <w:lang w:val="ru-RU" w:eastAsia="en-US" w:bidi="ar-SA"/>
              </w:rPr>
              <w:t>(</w:t>
            </w:r>
            <w:r w:rsidRPr="00137F86">
              <w:rPr>
                <w:rFonts w:ascii="Times New Roman" w:eastAsia="Times New Roman" w:hAnsi="Times New Roman" w:cs="Times New Roman"/>
                <w:sz w:val="20"/>
                <w:szCs w:val="20"/>
                <w:lang w:eastAsia="en-US" w:bidi="ar-SA"/>
              </w:rPr>
              <w:t>5</w:t>
            </w:r>
            <w:r w:rsidRPr="00137F86">
              <w:rPr>
                <w:rFonts w:ascii="Times New Roman" w:eastAsia="Times New Roman" w:hAnsi="Times New Roman" w:cs="Times New Roman"/>
                <w:sz w:val="20"/>
                <w:szCs w:val="20"/>
                <w:lang w:val="ru-RU" w:eastAsia="en-US" w:bidi="ar-SA"/>
              </w:rPr>
              <w:t>)</w:t>
            </w:r>
          </w:p>
        </w:tc>
      </w:tr>
      <w:tr w:rsidR="00137F86" w:rsidRPr="00531914" w14:paraId="14FE055F" w14:textId="77777777" w:rsidTr="007B16BC">
        <w:trPr>
          <w:trHeight w:val="454"/>
        </w:trPr>
        <w:tc>
          <w:tcPr>
            <w:tcW w:w="3403" w:type="dxa"/>
          </w:tcPr>
          <w:p w14:paraId="39CD29A0" w14:textId="77777777" w:rsidR="00137F86" w:rsidRPr="00137F86" w:rsidRDefault="00137F86" w:rsidP="00137F86">
            <w:pPr>
              <w:tabs>
                <w:tab w:val="left" w:pos="3152"/>
                <w:tab w:val="left" w:pos="6304"/>
                <w:tab w:val="left" w:pos="9457"/>
              </w:tabs>
              <w:spacing w:after="0" w:line="240" w:lineRule="auto"/>
              <w:rPr>
                <w:rFonts w:ascii="Times New Roman" w:eastAsia="Times New Roman" w:hAnsi="Times New Roman" w:cs="Times New Roman"/>
                <w:sz w:val="24"/>
                <w:szCs w:val="24"/>
                <w:lang w:val="ru-RU" w:eastAsia="en-US" w:bidi="ar-SA"/>
              </w:rPr>
            </w:pPr>
          </w:p>
        </w:tc>
        <w:tc>
          <w:tcPr>
            <w:tcW w:w="1701" w:type="dxa"/>
          </w:tcPr>
          <w:p w14:paraId="0EC29FCB" w14:textId="77777777" w:rsidR="00137F86" w:rsidRPr="00137F86" w:rsidRDefault="00137F86" w:rsidP="00137F86">
            <w:pPr>
              <w:tabs>
                <w:tab w:val="left" w:pos="3152"/>
                <w:tab w:val="left" w:pos="6304"/>
                <w:tab w:val="left" w:pos="9457"/>
              </w:tabs>
              <w:spacing w:after="0" w:line="240" w:lineRule="auto"/>
              <w:rPr>
                <w:rFonts w:ascii="Times New Roman" w:eastAsia="Times New Roman" w:hAnsi="Times New Roman" w:cs="Times New Roman"/>
                <w:sz w:val="24"/>
                <w:szCs w:val="24"/>
                <w:lang w:eastAsia="en-US" w:bidi="ar-SA"/>
              </w:rPr>
            </w:pPr>
          </w:p>
        </w:tc>
        <w:tc>
          <w:tcPr>
            <w:tcW w:w="1559" w:type="dxa"/>
          </w:tcPr>
          <w:p w14:paraId="5B78D8DB" w14:textId="77777777" w:rsidR="00137F86" w:rsidRPr="00137F86" w:rsidRDefault="00137F86" w:rsidP="00137F86">
            <w:pPr>
              <w:tabs>
                <w:tab w:val="left" w:pos="3152"/>
                <w:tab w:val="left" w:pos="6304"/>
                <w:tab w:val="left" w:pos="9457"/>
              </w:tabs>
              <w:spacing w:after="0" w:line="240" w:lineRule="auto"/>
              <w:rPr>
                <w:rFonts w:ascii="Times New Roman" w:eastAsia="Times New Roman" w:hAnsi="Times New Roman" w:cs="Times New Roman"/>
                <w:sz w:val="24"/>
                <w:szCs w:val="24"/>
                <w:lang w:eastAsia="en-US" w:bidi="ar-SA"/>
              </w:rPr>
            </w:pPr>
          </w:p>
        </w:tc>
        <w:tc>
          <w:tcPr>
            <w:tcW w:w="1417" w:type="dxa"/>
          </w:tcPr>
          <w:p w14:paraId="4624268B" w14:textId="77777777" w:rsidR="00137F86" w:rsidRPr="00137F86" w:rsidRDefault="00137F86" w:rsidP="00137F86">
            <w:pPr>
              <w:tabs>
                <w:tab w:val="left" w:pos="3152"/>
                <w:tab w:val="left" w:pos="6304"/>
                <w:tab w:val="left" w:pos="9457"/>
              </w:tabs>
              <w:spacing w:after="0" w:line="240" w:lineRule="auto"/>
              <w:rPr>
                <w:rFonts w:ascii="Times New Roman" w:eastAsia="Times New Roman" w:hAnsi="Times New Roman" w:cs="Times New Roman"/>
                <w:sz w:val="24"/>
                <w:szCs w:val="24"/>
                <w:lang w:eastAsia="en-US" w:bidi="ar-SA"/>
              </w:rPr>
            </w:pPr>
          </w:p>
        </w:tc>
        <w:tc>
          <w:tcPr>
            <w:tcW w:w="1560" w:type="dxa"/>
          </w:tcPr>
          <w:p w14:paraId="73E78C4B" w14:textId="77777777" w:rsidR="00137F86" w:rsidRPr="00137F86" w:rsidRDefault="00137F86" w:rsidP="00137F86">
            <w:pPr>
              <w:tabs>
                <w:tab w:val="left" w:pos="3152"/>
                <w:tab w:val="left" w:pos="6304"/>
                <w:tab w:val="left" w:pos="9457"/>
              </w:tabs>
              <w:spacing w:after="0" w:line="240" w:lineRule="auto"/>
              <w:rPr>
                <w:rFonts w:ascii="Times New Roman" w:eastAsia="Times New Roman" w:hAnsi="Times New Roman" w:cs="Times New Roman"/>
                <w:sz w:val="24"/>
                <w:szCs w:val="24"/>
                <w:lang w:eastAsia="en-US" w:bidi="ar-SA"/>
              </w:rPr>
            </w:pPr>
          </w:p>
        </w:tc>
      </w:tr>
      <w:tr w:rsidR="00137F86" w:rsidRPr="00531914" w14:paraId="7F55AE64" w14:textId="77777777" w:rsidTr="007B16BC">
        <w:trPr>
          <w:trHeight w:val="454"/>
        </w:trPr>
        <w:tc>
          <w:tcPr>
            <w:tcW w:w="3403" w:type="dxa"/>
          </w:tcPr>
          <w:p w14:paraId="7020C52E" w14:textId="77777777" w:rsidR="00137F86" w:rsidRPr="00137F86" w:rsidRDefault="00137F86" w:rsidP="00137F86">
            <w:pPr>
              <w:tabs>
                <w:tab w:val="left" w:pos="3152"/>
                <w:tab w:val="left" w:pos="6304"/>
                <w:tab w:val="left" w:pos="9457"/>
              </w:tabs>
              <w:spacing w:after="0" w:line="240" w:lineRule="auto"/>
              <w:rPr>
                <w:rFonts w:ascii="Times New Roman" w:eastAsia="Times New Roman" w:hAnsi="Times New Roman" w:cs="Times New Roman"/>
                <w:sz w:val="24"/>
                <w:szCs w:val="24"/>
                <w:lang w:val="ru-RU" w:eastAsia="en-US" w:bidi="ar-SA"/>
              </w:rPr>
            </w:pPr>
          </w:p>
        </w:tc>
        <w:tc>
          <w:tcPr>
            <w:tcW w:w="1701" w:type="dxa"/>
          </w:tcPr>
          <w:p w14:paraId="34397457" w14:textId="77777777" w:rsidR="00137F86" w:rsidRPr="00137F86" w:rsidRDefault="00137F86" w:rsidP="00137F86">
            <w:pPr>
              <w:tabs>
                <w:tab w:val="left" w:pos="3152"/>
                <w:tab w:val="left" w:pos="6304"/>
                <w:tab w:val="left" w:pos="9457"/>
              </w:tabs>
              <w:spacing w:after="0" w:line="240" w:lineRule="auto"/>
              <w:rPr>
                <w:rFonts w:ascii="Times New Roman" w:eastAsia="Times New Roman" w:hAnsi="Times New Roman" w:cs="Times New Roman"/>
                <w:sz w:val="24"/>
                <w:szCs w:val="24"/>
                <w:lang w:eastAsia="en-US" w:bidi="ar-SA"/>
              </w:rPr>
            </w:pPr>
          </w:p>
        </w:tc>
        <w:tc>
          <w:tcPr>
            <w:tcW w:w="1559" w:type="dxa"/>
          </w:tcPr>
          <w:p w14:paraId="1B31068C" w14:textId="77777777" w:rsidR="00137F86" w:rsidRPr="00137F86" w:rsidRDefault="00137F86" w:rsidP="00137F86">
            <w:pPr>
              <w:tabs>
                <w:tab w:val="left" w:pos="3152"/>
                <w:tab w:val="left" w:pos="6304"/>
                <w:tab w:val="left" w:pos="9457"/>
              </w:tabs>
              <w:spacing w:after="0" w:line="240" w:lineRule="auto"/>
              <w:rPr>
                <w:rFonts w:ascii="Times New Roman" w:eastAsia="Times New Roman" w:hAnsi="Times New Roman" w:cs="Times New Roman"/>
                <w:sz w:val="24"/>
                <w:szCs w:val="24"/>
                <w:lang w:eastAsia="en-US" w:bidi="ar-SA"/>
              </w:rPr>
            </w:pPr>
          </w:p>
        </w:tc>
        <w:tc>
          <w:tcPr>
            <w:tcW w:w="1417" w:type="dxa"/>
          </w:tcPr>
          <w:p w14:paraId="42D4F3A3" w14:textId="77777777" w:rsidR="00137F86" w:rsidRPr="00137F86" w:rsidRDefault="00137F86" w:rsidP="00137F86">
            <w:pPr>
              <w:tabs>
                <w:tab w:val="left" w:pos="3152"/>
                <w:tab w:val="left" w:pos="6304"/>
                <w:tab w:val="left" w:pos="9457"/>
              </w:tabs>
              <w:spacing w:after="0" w:line="240" w:lineRule="auto"/>
              <w:rPr>
                <w:rFonts w:ascii="Times New Roman" w:eastAsia="Times New Roman" w:hAnsi="Times New Roman" w:cs="Times New Roman"/>
                <w:sz w:val="24"/>
                <w:szCs w:val="24"/>
                <w:lang w:eastAsia="en-US" w:bidi="ar-SA"/>
              </w:rPr>
            </w:pPr>
          </w:p>
        </w:tc>
        <w:tc>
          <w:tcPr>
            <w:tcW w:w="1560" w:type="dxa"/>
          </w:tcPr>
          <w:p w14:paraId="7E9398B1" w14:textId="77777777" w:rsidR="00137F86" w:rsidRPr="00137F86" w:rsidRDefault="00137F86" w:rsidP="00137F86">
            <w:pPr>
              <w:tabs>
                <w:tab w:val="left" w:pos="3152"/>
                <w:tab w:val="left" w:pos="6304"/>
                <w:tab w:val="left" w:pos="9457"/>
              </w:tabs>
              <w:spacing w:after="0" w:line="240" w:lineRule="auto"/>
              <w:rPr>
                <w:rFonts w:ascii="Times New Roman" w:eastAsia="Times New Roman" w:hAnsi="Times New Roman" w:cs="Times New Roman"/>
                <w:sz w:val="24"/>
                <w:szCs w:val="24"/>
                <w:lang w:eastAsia="en-US" w:bidi="ar-SA"/>
              </w:rPr>
            </w:pPr>
          </w:p>
        </w:tc>
      </w:tr>
      <w:tr w:rsidR="00137F86" w:rsidRPr="00531914" w14:paraId="3333E901" w14:textId="77777777" w:rsidTr="007B16BC">
        <w:trPr>
          <w:trHeight w:val="454"/>
        </w:trPr>
        <w:tc>
          <w:tcPr>
            <w:tcW w:w="3403" w:type="dxa"/>
          </w:tcPr>
          <w:p w14:paraId="15102858" w14:textId="77777777" w:rsidR="00137F86" w:rsidRPr="00137F86" w:rsidRDefault="00137F86" w:rsidP="00137F86">
            <w:pPr>
              <w:tabs>
                <w:tab w:val="left" w:pos="3152"/>
                <w:tab w:val="left" w:pos="6304"/>
                <w:tab w:val="left" w:pos="9457"/>
              </w:tabs>
              <w:spacing w:after="0" w:line="240" w:lineRule="auto"/>
              <w:rPr>
                <w:rFonts w:ascii="Times New Roman" w:eastAsia="Times New Roman" w:hAnsi="Times New Roman" w:cs="Times New Roman"/>
                <w:sz w:val="24"/>
                <w:szCs w:val="24"/>
                <w:lang w:val="ru-RU" w:eastAsia="en-US" w:bidi="ar-SA"/>
              </w:rPr>
            </w:pPr>
          </w:p>
        </w:tc>
        <w:tc>
          <w:tcPr>
            <w:tcW w:w="1701" w:type="dxa"/>
          </w:tcPr>
          <w:p w14:paraId="27E86EBE" w14:textId="77777777" w:rsidR="00137F86" w:rsidRPr="00137F86" w:rsidRDefault="00137F86" w:rsidP="00137F86">
            <w:pPr>
              <w:tabs>
                <w:tab w:val="left" w:pos="3152"/>
                <w:tab w:val="left" w:pos="6304"/>
                <w:tab w:val="left" w:pos="9457"/>
              </w:tabs>
              <w:spacing w:after="0" w:line="240" w:lineRule="auto"/>
              <w:rPr>
                <w:rFonts w:ascii="Times New Roman" w:eastAsia="Times New Roman" w:hAnsi="Times New Roman" w:cs="Times New Roman"/>
                <w:sz w:val="24"/>
                <w:szCs w:val="24"/>
                <w:lang w:eastAsia="en-US" w:bidi="ar-SA"/>
              </w:rPr>
            </w:pPr>
          </w:p>
        </w:tc>
        <w:tc>
          <w:tcPr>
            <w:tcW w:w="1559" w:type="dxa"/>
          </w:tcPr>
          <w:p w14:paraId="1AED4066" w14:textId="77777777" w:rsidR="00137F86" w:rsidRPr="00137F86" w:rsidRDefault="00137F86" w:rsidP="00137F86">
            <w:pPr>
              <w:tabs>
                <w:tab w:val="left" w:pos="3152"/>
                <w:tab w:val="left" w:pos="6304"/>
                <w:tab w:val="left" w:pos="9457"/>
              </w:tabs>
              <w:spacing w:after="0" w:line="240" w:lineRule="auto"/>
              <w:rPr>
                <w:rFonts w:ascii="Times New Roman" w:eastAsia="Times New Roman" w:hAnsi="Times New Roman" w:cs="Times New Roman"/>
                <w:sz w:val="24"/>
                <w:szCs w:val="24"/>
                <w:lang w:eastAsia="en-US" w:bidi="ar-SA"/>
              </w:rPr>
            </w:pPr>
          </w:p>
        </w:tc>
        <w:tc>
          <w:tcPr>
            <w:tcW w:w="1417" w:type="dxa"/>
          </w:tcPr>
          <w:p w14:paraId="1ACC4693" w14:textId="77777777" w:rsidR="00137F86" w:rsidRPr="00137F86" w:rsidRDefault="00137F86" w:rsidP="00137F86">
            <w:pPr>
              <w:tabs>
                <w:tab w:val="left" w:pos="3152"/>
                <w:tab w:val="left" w:pos="6304"/>
                <w:tab w:val="left" w:pos="9457"/>
              </w:tabs>
              <w:spacing w:after="0" w:line="240" w:lineRule="auto"/>
              <w:rPr>
                <w:rFonts w:ascii="Times New Roman" w:eastAsia="Times New Roman" w:hAnsi="Times New Roman" w:cs="Times New Roman"/>
                <w:sz w:val="24"/>
                <w:szCs w:val="24"/>
                <w:lang w:eastAsia="en-US" w:bidi="ar-SA"/>
              </w:rPr>
            </w:pPr>
          </w:p>
        </w:tc>
        <w:tc>
          <w:tcPr>
            <w:tcW w:w="1560" w:type="dxa"/>
          </w:tcPr>
          <w:p w14:paraId="29BC2DC0" w14:textId="77777777" w:rsidR="00137F86" w:rsidRPr="00137F86" w:rsidRDefault="00137F86" w:rsidP="00137F86">
            <w:pPr>
              <w:tabs>
                <w:tab w:val="left" w:pos="3152"/>
                <w:tab w:val="left" w:pos="6304"/>
                <w:tab w:val="left" w:pos="9457"/>
              </w:tabs>
              <w:spacing w:after="0" w:line="240" w:lineRule="auto"/>
              <w:rPr>
                <w:rFonts w:ascii="Times New Roman" w:eastAsia="Times New Roman" w:hAnsi="Times New Roman" w:cs="Times New Roman"/>
                <w:sz w:val="24"/>
                <w:szCs w:val="24"/>
                <w:lang w:eastAsia="en-US" w:bidi="ar-SA"/>
              </w:rPr>
            </w:pPr>
          </w:p>
        </w:tc>
      </w:tr>
      <w:tr w:rsidR="00137F86" w:rsidRPr="00531914" w14:paraId="5F77DF03" w14:textId="77777777" w:rsidTr="007B16BC">
        <w:trPr>
          <w:trHeight w:val="454"/>
        </w:trPr>
        <w:tc>
          <w:tcPr>
            <w:tcW w:w="3403" w:type="dxa"/>
          </w:tcPr>
          <w:p w14:paraId="697EA56D" w14:textId="77777777" w:rsidR="00137F86" w:rsidRPr="00137F86" w:rsidRDefault="00137F86" w:rsidP="00137F86">
            <w:pPr>
              <w:tabs>
                <w:tab w:val="left" w:pos="3152"/>
                <w:tab w:val="left" w:pos="6304"/>
                <w:tab w:val="left" w:pos="9457"/>
              </w:tabs>
              <w:spacing w:after="0" w:line="240" w:lineRule="auto"/>
              <w:rPr>
                <w:rFonts w:ascii="Times New Roman" w:eastAsia="Times New Roman" w:hAnsi="Times New Roman" w:cs="Times New Roman"/>
                <w:sz w:val="24"/>
                <w:szCs w:val="24"/>
                <w:lang w:eastAsia="en-US" w:bidi="ar-SA"/>
              </w:rPr>
            </w:pPr>
          </w:p>
        </w:tc>
        <w:tc>
          <w:tcPr>
            <w:tcW w:w="1701" w:type="dxa"/>
          </w:tcPr>
          <w:p w14:paraId="3A9D2D2D" w14:textId="77777777" w:rsidR="00137F86" w:rsidRPr="00137F86" w:rsidRDefault="00137F86" w:rsidP="00137F86">
            <w:pPr>
              <w:tabs>
                <w:tab w:val="left" w:pos="3152"/>
                <w:tab w:val="left" w:pos="6304"/>
                <w:tab w:val="left" w:pos="9457"/>
              </w:tabs>
              <w:spacing w:before="120" w:after="0" w:line="240" w:lineRule="auto"/>
              <w:rPr>
                <w:rFonts w:ascii="Times New Roman" w:eastAsia="Times New Roman" w:hAnsi="Times New Roman" w:cs="Times New Roman"/>
                <w:b/>
                <w:bCs/>
                <w:sz w:val="24"/>
                <w:szCs w:val="24"/>
                <w:lang w:eastAsia="en-US" w:bidi="ar-SA"/>
              </w:rPr>
            </w:pPr>
            <w:r w:rsidRPr="00137F86">
              <w:rPr>
                <w:rFonts w:ascii="Times New Roman" w:eastAsia="Times New Roman" w:hAnsi="Times New Roman" w:cs="Times New Roman"/>
                <w:b/>
                <w:bCs/>
                <w:sz w:val="24"/>
                <w:szCs w:val="24"/>
                <w:lang w:eastAsia="en-US" w:bidi="ar-SA"/>
              </w:rPr>
              <w:t>ОБЩО:</w:t>
            </w:r>
          </w:p>
        </w:tc>
        <w:tc>
          <w:tcPr>
            <w:tcW w:w="1559" w:type="dxa"/>
          </w:tcPr>
          <w:p w14:paraId="3ADAE460" w14:textId="77777777" w:rsidR="00137F86" w:rsidRPr="00137F86" w:rsidRDefault="00137F86" w:rsidP="00137F86">
            <w:pPr>
              <w:tabs>
                <w:tab w:val="left" w:pos="3152"/>
                <w:tab w:val="left" w:pos="6304"/>
                <w:tab w:val="left" w:pos="9457"/>
              </w:tabs>
              <w:spacing w:after="0" w:line="240" w:lineRule="auto"/>
              <w:rPr>
                <w:rFonts w:ascii="Times New Roman" w:eastAsia="Times New Roman" w:hAnsi="Times New Roman" w:cs="Times New Roman"/>
                <w:sz w:val="24"/>
                <w:szCs w:val="24"/>
                <w:lang w:eastAsia="en-US" w:bidi="ar-SA"/>
              </w:rPr>
            </w:pPr>
          </w:p>
        </w:tc>
        <w:tc>
          <w:tcPr>
            <w:tcW w:w="1417" w:type="dxa"/>
          </w:tcPr>
          <w:p w14:paraId="7A780639" w14:textId="77777777" w:rsidR="00137F86" w:rsidRPr="00137F86" w:rsidRDefault="00137F86" w:rsidP="00137F86">
            <w:pPr>
              <w:tabs>
                <w:tab w:val="left" w:pos="3152"/>
                <w:tab w:val="left" w:pos="6304"/>
                <w:tab w:val="left" w:pos="9457"/>
              </w:tabs>
              <w:spacing w:after="0" w:line="240" w:lineRule="auto"/>
              <w:rPr>
                <w:rFonts w:ascii="Times New Roman" w:eastAsia="Times New Roman" w:hAnsi="Times New Roman" w:cs="Times New Roman"/>
                <w:sz w:val="24"/>
                <w:szCs w:val="24"/>
                <w:lang w:eastAsia="en-US" w:bidi="ar-SA"/>
              </w:rPr>
            </w:pPr>
          </w:p>
        </w:tc>
        <w:tc>
          <w:tcPr>
            <w:tcW w:w="1560" w:type="dxa"/>
          </w:tcPr>
          <w:p w14:paraId="6993A041" w14:textId="77777777" w:rsidR="00137F86" w:rsidRPr="00137F86" w:rsidRDefault="00137F86" w:rsidP="00137F86">
            <w:pPr>
              <w:tabs>
                <w:tab w:val="left" w:pos="3152"/>
                <w:tab w:val="left" w:pos="6304"/>
                <w:tab w:val="left" w:pos="9457"/>
              </w:tabs>
              <w:spacing w:after="0" w:line="240" w:lineRule="auto"/>
              <w:rPr>
                <w:rFonts w:ascii="Times New Roman" w:eastAsia="Times New Roman" w:hAnsi="Times New Roman" w:cs="Times New Roman"/>
                <w:sz w:val="24"/>
                <w:szCs w:val="24"/>
                <w:lang w:eastAsia="en-US" w:bidi="ar-SA"/>
              </w:rPr>
            </w:pPr>
          </w:p>
        </w:tc>
      </w:tr>
    </w:tbl>
    <w:p w14:paraId="14B36A88" w14:textId="77777777" w:rsidR="00137F86" w:rsidRPr="00137F86" w:rsidRDefault="00137F86" w:rsidP="00137F86">
      <w:pPr>
        <w:tabs>
          <w:tab w:val="left" w:pos="5670"/>
          <w:tab w:val="left" w:pos="9457"/>
        </w:tabs>
        <w:spacing w:before="120" w:after="0" w:line="240" w:lineRule="auto"/>
        <w:rPr>
          <w:rFonts w:ascii="Times New Roman" w:eastAsia="Times New Roman" w:hAnsi="Times New Roman" w:cs="Times New Roman"/>
          <w:sz w:val="24"/>
          <w:szCs w:val="24"/>
          <w:lang w:eastAsia="en-US" w:bidi="ar-SA"/>
        </w:rPr>
      </w:pPr>
    </w:p>
    <w:p w14:paraId="420AA139" w14:textId="77777777" w:rsidR="00137F86" w:rsidRPr="00137F86" w:rsidRDefault="00137F86" w:rsidP="00137F86">
      <w:pPr>
        <w:tabs>
          <w:tab w:val="left" w:pos="5670"/>
          <w:tab w:val="left" w:pos="9457"/>
        </w:tabs>
        <w:spacing w:before="120" w:after="0" w:line="240" w:lineRule="auto"/>
        <w:jc w:val="both"/>
        <w:rPr>
          <w:rFonts w:ascii="Times New Roman" w:eastAsia="Times New Roman" w:hAnsi="Times New Roman" w:cs="Times New Roman"/>
          <w:b/>
          <w:bCs/>
          <w:i/>
          <w:iCs/>
          <w:sz w:val="24"/>
          <w:szCs w:val="24"/>
          <w:lang w:eastAsia="en-US" w:bidi="ar-SA"/>
        </w:rPr>
      </w:pPr>
      <w:r w:rsidRPr="00137F86">
        <w:rPr>
          <w:rFonts w:ascii="Times New Roman" w:eastAsia="Times New Roman" w:hAnsi="Times New Roman" w:cs="Times New Roman"/>
          <w:b/>
          <w:bCs/>
          <w:i/>
          <w:iCs/>
          <w:sz w:val="24"/>
          <w:szCs w:val="24"/>
          <w:lang w:eastAsia="en-US" w:bidi="ar-SA"/>
        </w:rPr>
        <w:t>Среден приход на прожекция в киносалона/кинокомплекса за отчетния шестмесечен период: ……………..лева.</w:t>
      </w:r>
    </w:p>
    <w:p w14:paraId="2CD7DBEE" w14:textId="77777777" w:rsidR="00137F86" w:rsidRPr="00137F86" w:rsidRDefault="00137F86" w:rsidP="00137F86">
      <w:pPr>
        <w:tabs>
          <w:tab w:val="left" w:pos="5670"/>
          <w:tab w:val="left" w:pos="9457"/>
        </w:tabs>
        <w:spacing w:before="120" w:after="0" w:line="240" w:lineRule="auto"/>
        <w:rPr>
          <w:rFonts w:ascii="Times New Roman" w:eastAsia="Times New Roman" w:hAnsi="Times New Roman" w:cs="Times New Roman"/>
          <w:sz w:val="24"/>
          <w:szCs w:val="24"/>
          <w:lang w:eastAsia="en-US" w:bidi="ar-SA"/>
        </w:rPr>
      </w:pPr>
    </w:p>
    <w:p w14:paraId="701CF33A" w14:textId="77777777" w:rsidR="00137F86" w:rsidRPr="00137F86" w:rsidRDefault="00137F86" w:rsidP="00137F86">
      <w:pPr>
        <w:tabs>
          <w:tab w:val="left" w:pos="5670"/>
          <w:tab w:val="left" w:pos="9457"/>
        </w:tabs>
        <w:spacing w:before="120" w:after="0" w:line="240" w:lineRule="auto"/>
        <w:jc w:val="both"/>
        <w:rPr>
          <w:rFonts w:ascii="Times New Roman" w:eastAsia="Times New Roman" w:hAnsi="Times New Roman" w:cs="Times New Roman"/>
          <w:b/>
          <w:bCs/>
          <w:i/>
          <w:iCs/>
          <w:sz w:val="20"/>
          <w:szCs w:val="20"/>
          <w:lang w:eastAsia="en-US" w:bidi="ar-SA"/>
        </w:rPr>
      </w:pPr>
      <w:r w:rsidRPr="00137F86">
        <w:rPr>
          <w:rFonts w:ascii="Times New Roman" w:eastAsia="Times New Roman" w:hAnsi="Times New Roman" w:cs="Times New Roman"/>
          <w:b/>
          <w:bCs/>
          <w:i/>
          <w:iCs/>
          <w:sz w:val="20"/>
          <w:szCs w:val="20"/>
          <w:lang w:val="ru-RU" w:eastAsia="en-US" w:bidi="ar-SA"/>
        </w:rPr>
        <w:t xml:space="preserve">* </w:t>
      </w:r>
      <w:r w:rsidRPr="00137F86">
        <w:rPr>
          <w:rFonts w:ascii="Times New Roman" w:eastAsia="Times New Roman" w:hAnsi="Times New Roman" w:cs="Times New Roman"/>
          <w:b/>
          <w:bCs/>
          <w:i/>
          <w:iCs/>
          <w:sz w:val="20"/>
          <w:szCs w:val="20"/>
          <w:lang w:eastAsia="en-US" w:bidi="ar-SA"/>
        </w:rPr>
        <w:t xml:space="preserve">Средният приход на прожекция се изчислява като сумарния бруто приход от кинопоказа </w:t>
      </w:r>
      <w:r w:rsidRPr="00137F86">
        <w:rPr>
          <w:rFonts w:ascii="Times New Roman" w:eastAsia="Times New Roman" w:hAnsi="Times New Roman" w:cs="Times New Roman"/>
          <w:b/>
          <w:bCs/>
          <w:i/>
          <w:iCs/>
          <w:sz w:val="20"/>
          <w:szCs w:val="20"/>
          <w:lang w:val="ru-RU" w:eastAsia="en-US" w:bidi="ar-SA"/>
        </w:rPr>
        <w:t>(</w:t>
      </w:r>
      <w:r w:rsidRPr="00137F86">
        <w:rPr>
          <w:rFonts w:ascii="Times New Roman" w:eastAsia="Times New Roman" w:hAnsi="Times New Roman" w:cs="Times New Roman"/>
          <w:b/>
          <w:bCs/>
          <w:i/>
          <w:iCs/>
          <w:sz w:val="20"/>
          <w:szCs w:val="20"/>
          <w:lang w:eastAsia="en-US" w:bidi="ar-SA"/>
        </w:rPr>
        <w:t>колона 5</w:t>
      </w:r>
      <w:r w:rsidRPr="00137F86">
        <w:rPr>
          <w:rFonts w:ascii="Times New Roman" w:eastAsia="Times New Roman" w:hAnsi="Times New Roman" w:cs="Times New Roman"/>
          <w:b/>
          <w:bCs/>
          <w:i/>
          <w:iCs/>
          <w:sz w:val="20"/>
          <w:szCs w:val="20"/>
          <w:lang w:val="ru-RU" w:eastAsia="en-US" w:bidi="ar-SA"/>
        </w:rPr>
        <w:t>) се раздели на общия брой реализирани прожекции за периода (</w:t>
      </w:r>
      <w:r w:rsidRPr="00137F86">
        <w:rPr>
          <w:rFonts w:ascii="Times New Roman" w:eastAsia="Times New Roman" w:hAnsi="Times New Roman" w:cs="Times New Roman"/>
          <w:b/>
          <w:bCs/>
          <w:i/>
          <w:iCs/>
          <w:sz w:val="20"/>
          <w:szCs w:val="20"/>
          <w:lang w:eastAsia="en-US" w:bidi="ar-SA"/>
        </w:rPr>
        <w:t>колона 3</w:t>
      </w:r>
      <w:r w:rsidRPr="00137F86">
        <w:rPr>
          <w:rFonts w:ascii="Times New Roman" w:eastAsia="Times New Roman" w:hAnsi="Times New Roman" w:cs="Times New Roman"/>
          <w:b/>
          <w:bCs/>
          <w:i/>
          <w:iCs/>
          <w:sz w:val="20"/>
          <w:szCs w:val="20"/>
          <w:lang w:val="ru-RU" w:eastAsia="en-US" w:bidi="ar-SA"/>
        </w:rPr>
        <w:t>).</w:t>
      </w:r>
    </w:p>
    <w:p w14:paraId="21ABFA00" w14:textId="77777777" w:rsidR="00137F86" w:rsidRPr="00137F86" w:rsidRDefault="00137F86" w:rsidP="00137F86">
      <w:pPr>
        <w:tabs>
          <w:tab w:val="left" w:pos="5670"/>
          <w:tab w:val="left" w:pos="9457"/>
        </w:tabs>
        <w:spacing w:before="120" w:after="0" w:line="240" w:lineRule="auto"/>
        <w:rPr>
          <w:rFonts w:ascii="Times New Roman" w:eastAsia="Times New Roman" w:hAnsi="Times New Roman" w:cs="Times New Roman"/>
          <w:sz w:val="24"/>
          <w:szCs w:val="24"/>
          <w:lang w:eastAsia="en-US" w:bidi="ar-SA"/>
        </w:rPr>
      </w:pPr>
    </w:p>
    <w:p w14:paraId="5DA28447" w14:textId="77777777" w:rsidR="00137F86" w:rsidRPr="00137F86" w:rsidRDefault="00137F86" w:rsidP="00137F86">
      <w:pPr>
        <w:tabs>
          <w:tab w:val="left" w:pos="5670"/>
          <w:tab w:val="left" w:pos="9457"/>
        </w:tabs>
        <w:spacing w:before="120" w:after="0" w:line="240" w:lineRule="auto"/>
        <w:ind w:left="284"/>
        <w:rPr>
          <w:rFonts w:ascii="Times New Roman" w:eastAsia="Times New Roman" w:hAnsi="Times New Roman" w:cs="Times New Roman"/>
          <w:sz w:val="24"/>
          <w:szCs w:val="24"/>
          <w:lang w:eastAsia="en-US" w:bidi="ar-SA"/>
        </w:rPr>
      </w:pPr>
      <w:r w:rsidRPr="00137F86">
        <w:rPr>
          <w:rFonts w:ascii="Times New Roman" w:eastAsia="Times New Roman" w:hAnsi="Times New Roman" w:cs="Times New Roman"/>
          <w:sz w:val="24"/>
          <w:szCs w:val="24"/>
          <w:lang w:eastAsia="en-US" w:bidi="ar-SA"/>
        </w:rPr>
        <w:t>Дата: ...................</w:t>
      </w:r>
      <w:r w:rsidRPr="00137F86">
        <w:rPr>
          <w:rFonts w:ascii="Times New Roman" w:eastAsia="Times New Roman" w:hAnsi="Times New Roman" w:cs="Times New Roman"/>
          <w:sz w:val="24"/>
          <w:szCs w:val="24"/>
          <w:lang w:eastAsia="en-US" w:bidi="ar-SA"/>
        </w:rPr>
        <w:tab/>
        <w:t>Управител: …………………</w:t>
      </w:r>
    </w:p>
    <w:p w14:paraId="3EB96D10" w14:textId="77777777" w:rsidR="00137F86" w:rsidRPr="00137F86" w:rsidRDefault="00137F86" w:rsidP="00137F86">
      <w:pPr>
        <w:tabs>
          <w:tab w:val="left" w:pos="5670"/>
          <w:tab w:val="left" w:pos="9457"/>
        </w:tabs>
        <w:spacing w:before="120" w:after="0" w:line="240" w:lineRule="auto"/>
        <w:ind w:left="284"/>
        <w:rPr>
          <w:rFonts w:ascii="Times New Roman" w:eastAsia="Times New Roman" w:hAnsi="Times New Roman" w:cs="Times New Roman"/>
          <w:sz w:val="24"/>
          <w:szCs w:val="24"/>
          <w:lang w:eastAsia="en-US" w:bidi="ar-SA"/>
        </w:rPr>
      </w:pPr>
      <w:r w:rsidRPr="00137F86">
        <w:rPr>
          <w:rFonts w:ascii="Times New Roman" w:eastAsia="Times New Roman" w:hAnsi="Times New Roman" w:cs="Times New Roman"/>
          <w:sz w:val="24"/>
          <w:szCs w:val="24"/>
          <w:lang w:eastAsia="en-US" w:bidi="ar-SA"/>
        </w:rPr>
        <w:tab/>
        <w:t>(Подпис)</w:t>
      </w:r>
    </w:p>
    <w:p w14:paraId="6A99CD69" w14:textId="77777777" w:rsidR="00137F86" w:rsidRPr="00137F86" w:rsidRDefault="00137F86" w:rsidP="00137F86">
      <w:pPr>
        <w:spacing w:after="0" w:line="240" w:lineRule="auto"/>
        <w:ind w:left="-709"/>
        <w:jc w:val="both"/>
        <w:rPr>
          <w:rFonts w:ascii="Times New Roman" w:eastAsia="Times New Roman" w:hAnsi="Times New Roman" w:cs="Times New Roman"/>
          <w:b/>
          <w:bCs/>
          <w:sz w:val="24"/>
          <w:szCs w:val="24"/>
          <w:lang w:val="ru-RU" w:eastAsia="en-US" w:bidi="ar-SA"/>
        </w:rPr>
      </w:pPr>
    </w:p>
    <w:p w14:paraId="296A23BE" w14:textId="77777777" w:rsidR="00137F86" w:rsidRPr="00137F86" w:rsidRDefault="00137F86" w:rsidP="00137F86">
      <w:pPr>
        <w:tabs>
          <w:tab w:val="left" w:pos="6092"/>
        </w:tabs>
        <w:spacing w:after="120" w:line="240" w:lineRule="auto"/>
        <w:ind w:left="-142"/>
        <w:rPr>
          <w:rFonts w:ascii="Times New Roman" w:hAnsi="Times New Roman" w:cs="Times New Roman"/>
          <w:b/>
          <w:i/>
          <w:iCs/>
          <w:sz w:val="24"/>
          <w:szCs w:val="24"/>
          <w:u w:val="single"/>
          <w:lang w:val="ru-RU" w:eastAsia="bg-BG" w:bidi="ar-SA"/>
        </w:rPr>
      </w:pPr>
      <w:r w:rsidRPr="00137F86">
        <w:rPr>
          <w:rFonts w:ascii="Times New Roman" w:hAnsi="Times New Roman" w:cs="Times New Roman"/>
          <w:b/>
          <w:bCs/>
          <w:sz w:val="24"/>
          <w:szCs w:val="24"/>
          <w:lang w:val="ru-RU" w:eastAsia="bg-BG" w:bidi="ar-SA"/>
        </w:rPr>
        <w:br w:type="page"/>
      </w:r>
      <w:r w:rsidRPr="00137F86">
        <w:rPr>
          <w:rFonts w:ascii="Times New Roman" w:hAnsi="Times New Roman" w:cs="Times New Roman"/>
          <w:b/>
          <w:i/>
          <w:iCs/>
          <w:sz w:val="24"/>
          <w:szCs w:val="24"/>
          <w:u w:val="single"/>
          <w:lang w:eastAsia="bg-BG" w:bidi="ar-SA"/>
        </w:rPr>
        <w:t xml:space="preserve">Раздел </w:t>
      </w:r>
      <w:r w:rsidRPr="00137F86">
        <w:rPr>
          <w:rFonts w:ascii="Times New Roman" w:hAnsi="Times New Roman" w:cs="Times New Roman"/>
          <w:b/>
          <w:i/>
          <w:iCs/>
          <w:sz w:val="24"/>
          <w:szCs w:val="24"/>
          <w:u w:val="single"/>
          <w:lang w:val="en-US" w:eastAsia="bg-BG" w:bidi="ar-SA"/>
        </w:rPr>
        <w:t>I</w:t>
      </w:r>
      <w:r w:rsidRPr="00137F86">
        <w:rPr>
          <w:rFonts w:ascii="Times New Roman" w:hAnsi="Times New Roman" w:cs="Times New Roman"/>
          <w:b/>
          <w:i/>
          <w:iCs/>
          <w:sz w:val="24"/>
          <w:szCs w:val="24"/>
          <w:u w:val="single"/>
          <w:lang w:val="en-GB" w:eastAsia="bg-BG" w:bidi="ar-SA"/>
        </w:rPr>
        <w:t>II</w:t>
      </w:r>
      <w:r w:rsidRPr="00137F86">
        <w:rPr>
          <w:rFonts w:ascii="Times New Roman" w:hAnsi="Times New Roman" w:cs="Times New Roman"/>
          <w:b/>
          <w:i/>
          <w:iCs/>
          <w:sz w:val="24"/>
          <w:szCs w:val="24"/>
          <w:u w:val="single"/>
          <w:lang w:val="ru-RU" w:eastAsia="bg-BG" w:bidi="ar-SA"/>
        </w:rPr>
        <w:t xml:space="preserve"> </w:t>
      </w:r>
    </w:p>
    <w:p w14:paraId="67E9E765" w14:textId="77777777" w:rsidR="00137F86" w:rsidRPr="00137F86" w:rsidRDefault="00137F86" w:rsidP="00137F86">
      <w:pPr>
        <w:tabs>
          <w:tab w:val="left" w:pos="6092"/>
        </w:tabs>
        <w:spacing w:after="120" w:line="240" w:lineRule="auto"/>
        <w:ind w:left="-142"/>
        <w:jc w:val="center"/>
        <w:rPr>
          <w:rFonts w:ascii="Times New Roman" w:hAnsi="Times New Roman" w:cs="Times New Roman"/>
          <w:b/>
          <w:caps/>
          <w:sz w:val="24"/>
          <w:szCs w:val="24"/>
          <w:lang w:eastAsia="bg-BG" w:bidi="ar-SA"/>
        </w:rPr>
      </w:pPr>
    </w:p>
    <w:p w14:paraId="135EF073" w14:textId="77777777" w:rsidR="00137F86" w:rsidRPr="00137F86" w:rsidRDefault="00137F86" w:rsidP="00137F86">
      <w:pPr>
        <w:tabs>
          <w:tab w:val="left" w:pos="6092"/>
        </w:tabs>
        <w:spacing w:after="120" w:line="240" w:lineRule="auto"/>
        <w:ind w:left="-142"/>
        <w:jc w:val="center"/>
        <w:rPr>
          <w:rFonts w:ascii="Times New Roman" w:hAnsi="Times New Roman" w:cs="Times New Roman"/>
          <w:b/>
          <w:caps/>
          <w:sz w:val="24"/>
          <w:szCs w:val="24"/>
          <w:lang w:val="ru-RU" w:eastAsia="bg-BG" w:bidi="ar-SA"/>
        </w:rPr>
      </w:pPr>
      <w:r w:rsidRPr="00137F86">
        <w:rPr>
          <w:rFonts w:ascii="Times New Roman" w:hAnsi="Times New Roman" w:cs="Times New Roman"/>
          <w:b/>
          <w:caps/>
          <w:sz w:val="24"/>
          <w:szCs w:val="24"/>
          <w:lang w:eastAsia="bg-BG" w:bidi="ar-SA"/>
        </w:rPr>
        <w:t>СПравка - ОТЧЕТ</w:t>
      </w:r>
    </w:p>
    <w:p w14:paraId="3C3B2EB0" w14:textId="77777777" w:rsidR="00137F86" w:rsidRPr="00137F86" w:rsidRDefault="00137F86" w:rsidP="00137F86">
      <w:pPr>
        <w:tabs>
          <w:tab w:val="left" w:pos="6092"/>
        </w:tabs>
        <w:spacing w:after="120" w:line="240" w:lineRule="auto"/>
        <w:ind w:left="-142"/>
        <w:jc w:val="center"/>
        <w:rPr>
          <w:rFonts w:ascii="Times New Roman" w:hAnsi="Times New Roman" w:cs="Times New Roman"/>
          <w:sz w:val="24"/>
          <w:szCs w:val="24"/>
          <w:lang w:eastAsia="bg-BG" w:bidi="ar-SA"/>
        </w:rPr>
      </w:pPr>
      <w:r w:rsidRPr="00137F86">
        <w:rPr>
          <w:rFonts w:ascii="Times New Roman" w:hAnsi="Times New Roman" w:cs="Times New Roman"/>
          <w:sz w:val="24"/>
          <w:szCs w:val="24"/>
          <w:lang w:eastAsia="bg-BG" w:bidi="ar-SA"/>
        </w:rPr>
        <w:t xml:space="preserve">за филмите, показани </w:t>
      </w:r>
      <w:r w:rsidRPr="00137F86">
        <w:rPr>
          <w:rFonts w:ascii="Times New Roman" w:hAnsi="Times New Roman" w:cs="Times New Roman"/>
          <w:b/>
          <w:bCs/>
          <w:i/>
          <w:iCs/>
          <w:sz w:val="24"/>
          <w:szCs w:val="24"/>
          <w:lang w:eastAsia="bg-BG" w:bidi="ar-SA"/>
        </w:rPr>
        <w:t>в киносалона/кинокомплекса</w:t>
      </w:r>
      <w:r w:rsidRPr="00137F86">
        <w:rPr>
          <w:rFonts w:ascii="Times New Roman" w:hAnsi="Times New Roman" w:cs="Times New Roman"/>
          <w:sz w:val="24"/>
          <w:szCs w:val="24"/>
          <w:lang w:eastAsia="bg-BG" w:bidi="ar-SA"/>
        </w:rPr>
        <w:t xml:space="preserve"> за период от една календарна година</w:t>
      </w:r>
    </w:p>
    <w:p w14:paraId="457AF7A5" w14:textId="77777777" w:rsidR="00137F86" w:rsidRPr="00137F86" w:rsidRDefault="00137F86" w:rsidP="00137F86">
      <w:pPr>
        <w:tabs>
          <w:tab w:val="left" w:pos="6092"/>
        </w:tabs>
        <w:spacing w:after="120" w:line="240" w:lineRule="auto"/>
        <w:ind w:left="-142"/>
        <w:jc w:val="center"/>
        <w:rPr>
          <w:rFonts w:ascii="Times New Roman" w:hAnsi="Times New Roman" w:cs="Times New Roman"/>
          <w:sz w:val="24"/>
          <w:szCs w:val="24"/>
          <w:lang w:eastAsia="bg-BG" w:bidi="ar-SA"/>
        </w:rPr>
      </w:pPr>
    </w:p>
    <w:p w14:paraId="197B4963" w14:textId="77777777" w:rsidR="00137F86" w:rsidRPr="00137F86" w:rsidRDefault="00137F86" w:rsidP="00137F86">
      <w:pPr>
        <w:tabs>
          <w:tab w:val="left" w:pos="6092"/>
        </w:tabs>
        <w:spacing w:after="120" w:line="240" w:lineRule="auto"/>
        <w:ind w:left="-142"/>
        <w:rPr>
          <w:rFonts w:ascii="Times New Roman" w:hAnsi="Times New Roman" w:cs="Times New Roman"/>
          <w:b/>
          <w:bCs/>
          <w:i/>
          <w:iCs/>
          <w:sz w:val="24"/>
          <w:szCs w:val="24"/>
          <w:lang w:eastAsia="bg-BG" w:bidi="ar-SA"/>
        </w:rPr>
      </w:pPr>
      <w:r w:rsidRPr="00137F86">
        <w:rPr>
          <w:rFonts w:ascii="Times New Roman" w:hAnsi="Times New Roman" w:cs="Times New Roman"/>
          <w:b/>
          <w:bCs/>
          <w:i/>
          <w:iCs/>
          <w:sz w:val="24"/>
          <w:szCs w:val="24"/>
          <w:lang w:eastAsia="bg-BG" w:bidi="ar-SA"/>
        </w:rPr>
        <w:t>Начална дата на периода: 01.01.20… година</w:t>
      </w:r>
    </w:p>
    <w:p w14:paraId="29BB29A4" w14:textId="77777777" w:rsidR="00137F86" w:rsidRPr="00137F86" w:rsidRDefault="00137F86" w:rsidP="00137F86">
      <w:pPr>
        <w:tabs>
          <w:tab w:val="left" w:pos="6092"/>
        </w:tabs>
        <w:spacing w:after="120" w:line="240" w:lineRule="auto"/>
        <w:ind w:left="-142"/>
        <w:rPr>
          <w:rFonts w:ascii="Times New Roman" w:hAnsi="Times New Roman" w:cs="Times New Roman"/>
          <w:b/>
          <w:bCs/>
          <w:sz w:val="24"/>
          <w:szCs w:val="24"/>
          <w:lang w:eastAsia="bg-BG" w:bidi="ar-SA"/>
        </w:rPr>
      </w:pPr>
      <w:r w:rsidRPr="00137F86">
        <w:rPr>
          <w:rFonts w:ascii="Times New Roman" w:hAnsi="Times New Roman" w:cs="Times New Roman"/>
          <w:b/>
          <w:bCs/>
          <w:sz w:val="24"/>
          <w:szCs w:val="24"/>
          <w:lang w:eastAsia="bg-BG" w:bidi="ar-SA"/>
        </w:rPr>
        <w:t xml:space="preserve">Крайна дата на периода: </w:t>
      </w:r>
      <w:r w:rsidRPr="00137F86">
        <w:rPr>
          <w:rFonts w:ascii="Times New Roman" w:hAnsi="Times New Roman" w:cs="Times New Roman"/>
          <w:b/>
          <w:bCs/>
          <w:i/>
          <w:iCs/>
          <w:sz w:val="24"/>
          <w:szCs w:val="24"/>
          <w:lang w:eastAsia="bg-BG" w:bidi="ar-SA"/>
        </w:rPr>
        <w:t>31.12.20… година</w:t>
      </w:r>
    </w:p>
    <w:p w14:paraId="0C3947C8" w14:textId="77777777" w:rsidR="00137F86" w:rsidRPr="00137F86" w:rsidRDefault="00137F86" w:rsidP="00137F86">
      <w:pPr>
        <w:tabs>
          <w:tab w:val="left" w:pos="3152"/>
          <w:tab w:val="left" w:pos="6092"/>
          <w:tab w:val="left" w:pos="9457"/>
        </w:tabs>
        <w:spacing w:after="0" w:line="240" w:lineRule="auto"/>
        <w:rPr>
          <w:rFonts w:ascii="Times New Roman" w:eastAsia="Times New Roman" w:hAnsi="Times New Roman" w:cs="Times New Roman"/>
          <w:sz w:val="24"/>
          <w:szCs w:val="24"/>
          <w:lang w:val="ru-RU" w:eastAsia="en-US" w:bidi="ar-SA"/>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276"/>
        <w:gridCol w:w="1276"/>
        <w:gridCol w:w="1559"/>
        <w:gridCol w:w="1134"/>
        <w:gridCol w:w="1559"/>
      </w:tblGrid>
      <w:tr w:rsidR="00137F86" w:rsidRPr="00531914" w14:paraId="277D50E4" w14:textId="77777777" w:rsidTr="007B16BC">
        <w:tc>
          <w:tcPr>
            <w:tcW w:w="1985" w:type="dxa"/>
          </w:tcPr>
          <w:p w14:paraId="0C8376E9" w14:textId="77777777" w:rsidR="00137F86" w:rsidRPr="00137F86" w:rsidRDefault="00137F86" w:rsidP="00137F86">
            <w:pPr>
              <w:tabs>
                <w:tab w:val="left" w:pos="3152"/>
                <w:tab w:val="left" w:pos="6304"/>
                <w:tab w:val="left" w:pos="9457"/>
              </w:tabs>
              <w:spacing w:after="0" w:line="240" w:lineRule="auto"/>
              <w:jc w:val="center"/>
              <w:rPr>
                <w:rFonts w:ascii="Times New Roman" w:eastAsia="Times New Roman" w:hAnsi="Times New Roman" w:cs="Times New Roman"/>
                <w:sz w:val="24"/>
                <w:szCs w:val="24"/>
                <w:lang w:eastAsia="en-US" w:bidi="ar-SA"/>
              </w:rPr>
            </w:pPr>
            <w:r w:rsidRPr="00137F86">
              <w:rPr>
                <w:rFonts w:ascii="Times New Roman" w:eastAsia="Times New Roman" w:hAnsi="Times New Roman" w:cs="Times New Roman"/>
                <w:sz w:val="24"/>
                <w:szCs w:val="24"/>
                <w:lang w:eastAsia="en-US" w:bidi="ar-SA"/>
              </w:rPr>
              <w:t>Българско заглавие на показания филм</w:t>
            </w:r>
          </w:p>
          <w:p w14:paraId="2A75856A" w14:textId="77777777" w:rsidR="00137F86" w:rsidRPr="00137F86" w:rsidRDefault="00137F86" w:rsidP="00137F86">
            <w:pPr>
              <w:tabs>
                <w:tab w:val="left" w:pos="3152"/>
                <w:tab w:val="left" w:pos="6304"/>
                <w:tab w:val="left" w:pos="9457"/>
              </w:tabs>
              <w:spacing w:after="0" w:line="240" w:lineRule="auto"/>
              <w:jc w:val="center"/>
              <w:rPr>
                <w:rFonts w:ascii="Times New Roman" w:eastAsia="Times New Roman" w:hAnsi="Times New Roman" w:cs="Times New Roman"/>
                <w:sz w:val="20"/>
                <w:szCs w:val="20"/>
                <w:lang w:val="ru-RU" w:eastAsia="en-US" w:bidi="ar-SA"/>
              </w:rPr>
            </w:pPr>
            <w:r w:rsidRPr="00137F86">
              <w:rPr>
                <w:rFonts w:ascii="Times New Roman" w:eastAsia="Times New Roman" w:hAnsi="Times New Roman" w:cs="Times New Roman"/>
                <w:sz w:val="20"/>
                <w:szCs w:val="20"/>
                <w:lang w:val="ru-RU" w:eastAsia="en-US" w:bidi="ar-SA"/>
              </w:rPr>
              <w:t>(</w:t>
            </w:r>
            <w:r w:rsidRPr="00137F86">
              <w:rPr>
                <w:rFonts w:ascii="Times New Roman" w:eastAsia="Times New Roman" w:hAnsi="Times New Roman" w:cs="Times New Roman"/>
                <w:sz w:val="20"/>
                <w:szCs w:val="20"/>
                <w:lang w:eastAsia="en-US" w:bidi="ar-SA"/>
              </w:rPr>
              <w:t>1</w:t>
            </w:r>
            <w:r w:rsidRPr="00137F86">
              <w:rPr>
                <w:rFonts w:ascii="Times New Roman" w:eastAsia="Times New Roman" w:hAnsi="Times New Roman" w:cs="Times New Roman"/>
                <w:sz w:val="20"/>
                <w:szCs w:val="20"/>
                <w:lang w:val="ru-RU" w:eastAsia="en-US" w:bidi="ar-SA"/>
              </w:rPr>
              <w:t>)</w:t>
            </w:r>
          </w:p>
        </w:tc>
        <w:tc>
          <w:tcPr>
            <w:tcW w:w="1701" w:type="dxa"/>
          </w:tcPr>
          <w:p w14:paraId="798BF2E5" w14:textId="77777777" w:rsidR="00137F86" w:rsidRPr="00137F86" w:rsidRDefault="00137F86" w:rsidP="00137F86">
            <w:pPr>
              <w:tabs>
                <w:tab w:val="left" w:pos="3152"/>
                <w:tab w:val="left" w:pos="6304"/>
                <w:tab w:val="left" w:pos="9457"/>
              </w:tabs>
              <w:spacing w:after="0" w:line="240" w:lineRule="auto"/>
              <w:jc w:val="center"/>
              <w:rPr>
                <w:rFonts w:ascii="Times New Roman" w:eastAsia="Times New Roman" w:hAnsi="Times New Roman" w:cs="Times New Roman"/>
                <w:sz w:val="24"/>
                <w:szCs w:val="24"/>
                <w:lang w:eastAsia="en-US" w:bidi="ar-SA"/>
              </w:rPr>
            </w:pPr>
            <w:r w:rsidRPr="00137F86">
              <w:rPr>
                <w:rFonts w:ascii="Times New Roman" w:eastAsia="Times New Roman" w:hAnsi="Times New Roman" w:cs="Times New Roman"/>
                <w:sz w:val="24"/>
                <w:szCs w:val="24"/>
                <w:lang w:eastAsia="en-US" w:bidi="ar-SA"/>
              </w:rPr>
              <w:t>Международно заглавие на показания филм</w:t>
            </w:r>
          </w:p>
          <w:p w14:paraId="08F22EA9" w14:textId="77777777" w:rsidR="00137F86" w:rsidRPr="00137F86" w:rsidRDefault="00137F86" w:rsidP="00137F86">
            <w:pPr>
              <w:tabs>
                <w:tab w:val="left" w:pos="3152"/>
                <w:tab w:val="left" w:pos="6304"/>
                <w:tab w:val="left" w:pos="9457"/>
              </w:tabs>
              <w:spacing w:after="0" w:line="240" w:lineRule="auto"/>
              <w:jc w:val="center"/>
              <w:rPr>
                <w:rFonts w:ascii="Times New Roman" w:eastAsia="Times New Roman" w:hAnsi="Times New Roman" w:cs="Times New Roman"/>
                <w:sz w:val="24"/>
                <w:szCs w:val="24"/>
                <w:lang w:eastAsia="en-US" w:bidi="ar-SA"/>
              </w:rPr>
            </w:pPr>
            <w:r w:rsidRPr="00137F86">
              <w:rPr>
                <w:rFonts w:ascii="Times New Roman" w:eastAsia="Times New Roman" w:hAnsi="Times New Roman" w:cs="Times New Roman"/>
                <w:sz w:val="20"/>
                <w:szCs w:val="20"/>
                <w:lang w:val="ru-RU" w:eastAsia="en-US" w:bidi="ar-SA"/>
              </w:rPr>
              <w:t>(</w:t>
            </w:r>
            <w:r w:rsidRPr="00137F86">
              <w:rPr>
                <w:rFonts w:ascii="Times New Roman" w:eastAsia="Times New Roman" w:hAnsi="Times New Roman" w:cs="Times New Roman"/>
                <w:sz w:val="20"/>
                <w:szCs w:val="20"/>
                <w:lang w:eastAsia="en-US" w:bidi="ar-SA"/>
              </w:rPr>
              <w:t>2</w:t>
            </w:r>
            <w:r w:rsidRPr="00137F86">
              <w:rPr>
                <w:rFonts w:ascii="Times New Roman" w:eastAsia="Times New Roman" w:hAnsi="Times New Roman" w:cs="Times New Roman"/>
                <w:sz w:val="20"/>
                <w:szCs w:val="20"/>
                <w:lang w:val="ru-RU" w:eastAsia="en-US" w:bidi="ar-SA"/>
              </w:rPr>
              <w:t>)</w:t>
            </w:r>
          </w:p>
        </w:tc>
        <w:tc>
          <w:tcPr>
            <w:tcW w:w="1276" w:type="dxa"/>
          </w:tcPr>
          <w:p w14:paraId="4DF4B96C" w14:textId="77777777" w:rsidR="00137F86" w:rsidRPr="00137F86" w:rsidRDefault="00137F86" w:rsidP="00137F86">
            <w:pPr>
              <w:tabs>
                <w:tab w:val="left" w:pos="3152"/>
                <w:tab w:val="left" w:pos="6304"/>
                <w:tab w:val="left" w:pos="9457"/>
              </w:tabs>
              <w:spacing w:after="0" w:line="240" w:lineRule="auto"/>
              <w:jc w:val="center"/>
              <w:rPr>
                <w:rFonts w:ascii="Times New Roman" w:eastAsia="Times New Roman" w:hAnsi="Times New Roman" w:cs="Times New Roman"/>
                <w:sz w:val="24"/>
                <w:szCs w:val="24"/>
                <w:lang w:eastAsia="en-US" w:bidi="ar-SA"/>
              </w:rPr>
            </w:pPr>
            <w:r w:rsidRPr="00137F86">
              <w:rPr>
                <w:rFonts w:ascii="Times New Roman" w:eastAsia="Times New Roman" w:hAnsi="Times New Roman" w:cs="Times New Roman"/>
                <w:sz w:val="24"/>
                <w:szCs w:val="24"/>
                <w:lang w:eastAsia="en-US" w:bidi="ar-SA"/>
              </w:rPr>
              <w:t>Държава на произход на филмите</w:t>
            </w:r>
          </w:p>
          <w:p w14:paraId="407A4EA2" w14:textId="77777777" w:rsidR="00137F86" w:rsidRPr="00137F86" w:rsidRDefault="00137F86" w:rsidP="00137F86">
            <w:pPr>
              <w:tabs>
                <w:tab w:val="left" w:pos="3152"/>
                <w:tab w:val="left" w:pos="6304"/>
                <w:tab w:val="left" w:pos="9457"/>
              </w:tabs>
              <w:spacing w:after="0" w:line="240" w:lineRule="auto"/>
              <w:jc w:val="center"/>
              <w:rPr>
                <w:rFonts w:ascii="Times New Roman" w:eastAsia="Times New Roman" w:hAnsi="Times New Roman" w:cs="Times New Roman"/>
                <w:sz w:val="20"/>
                <w:szCs w:val="20"/>
                <w:lang w:eastAsia="en-US" w:bidi="ar-SA"/>
              </w:rPr>
            </w:pPr>
            <w:r w:rsidRPr="00FA3DCF">
              <w:rPr>
                <w:rFonts w:ascii="Times New Roman" w:eastAsia="Times New Roman" w:hAnsi="Times New Roman" w:cs="Times New Roman"/>
                <w:sz w:val="20"/>
                <w:szCs w:val="20"/>
                <w:lang w:eastAsia="en-US" w:bidi="ar-SA"/>
              </w:rPr>
              <w:t>(</w:t>
            </w:r>
            <w:r w:rsidRPr="00137F86">
              <w:rPr>
                <w:rFonts w:ascii="Times New Roman" w:eastAsia="Times New Roman" w:hAnsi="Times New Roman" w:cs="Times New Roman"/>
                <w:sz w:val="20"/>
                <w:szCs w:val="20"/>
                <w:lang w:eastAsia="en-US" w:bidi="ar-SA"/>
              </w:rPr>
              <w:t>3</w:t>
            </w:r>
            <w:r w:rsidRPr="00FA3DCF">
              <w:rPr>
                <w:rFonts w:ascii="Times New Roman" w:eastAsia="Times New Roman" w:hAnsi="Times New Roman" w:cs="Times New Roman"/>
                <w:sz w:val="20"/>
                <w:szCs w:val="20"/>
                <w:lang w:eastAsia="en-US" w:bidi="ar-SA"/>
              </w:rPr>
              <w:t>)</w:t>
            </w:r>
          </w:p>
        </w:tc>
        <w:tc>
          <w:tcPr>
            <w:tcW w:w="1276" w:type="dxa"/>
          </w:tcPr>
          <w:p w14:paraId="2F2773FF" w14:textId="77777777" w:rsidR="00137F86" w:rsidRPr="00137F86" w:rsidRDefault="00137F86" w:rsidP="00137F86">
            <w:pPr>
              <w:tabs>
                <w:tab w:val="left" w:pos="3152"/>
                <w:tab w:val="left" w:pos="6304"/>
                <w:tab w:val="left" w:pos="9457"/>
              </w:tabs>
              <w:spacing w:after="0" w:line="240" w:lineRule="auto"/>
              <w:jc w:val="center"/>
              <w:rPr>
                <w:rFonts w:ascii="Times New Roman" w:eastAsia="Times New Roman" w:hAnsi="Times New Roman" w:cs="Times New Roman"/>
                <w:sz w:val="24"/>
                <w:szCs w:val="24"/>
                <w:lang w:eastAsia="en-US" w:bidi="ar-SA"/>
              </w:rPr>
            </w:pPr>
            <w:r w:rsidRPr="00137F86">
              <w:rPr>
                <w:rFonts w:ascii="Times New Roman" w:eastAsia="Times New Roman" w:hAnsi="Times New Roman" w:cs="Times New Roman"/>
                <w:sz w:val="24"/>
                <w:szCs w:val="24"/>
                <w:lang w:eastAsia="en-US" w:bidi="ar-SA"/>
              </w:rPr>
              <w:t>Начална дата на показа</w:t>
            </w:r>
          </w:p>
          <w:p w14:paraId="1799BAA2" w14:textId="77777777" w:rsidR="00137F86" w:rsidRPr="00137F86" w:rsidRDefault="00137F86" w:rsidP="00137F86">
            <w:pPr>
              <w:tabs>
                <w:tab w:val="left" w:pos="3152"/>
                <w:tab w:val="left" w:pos="6304"/>
                <w:tab w:val="left" w:pos="9457"/>
              </w:tabs>
              <w:spacing w:after="0" w:line="240" w:lineRule="auto"/>
              <w:jc w:val="center"/>
              <w:rPr>
                <w:rFonts w:ascii="Times New Roman" w:eastAsia="Times New Roman" w:hAnsi="Times New Roman" w:cs="Times New Roman"/>
                <w:sz w:val="24"/>
                <w:szCs w:val="24"/>
                <w:lang w:eastAsia="en-US" w:bidi="ar-SA"/>
              </w:rPr>
            </w:pPr>
            <w:r w:rsidRPr="00137F86">
              <w:rPr>
                <w:rFonts w:ascii="Times New Roman" w:eastAsia="Times New Roman" w:hAnsi="Times New Roman" w:cs="Times New Roman"/>
                <w:sz w:val="20"/>
                <w:szCs w:val="20"/>
                <w:lang w:val="en-US" w:eastAsia="en-US" w:bidi="ar-SA"/>
              </w:rPr>
              <w:t>(</w:t>
            </w:r>
            <w:r w:rsidRPr="00137F86">
              <w:rPr>
                <w:rFonts w:ascii="Times New Roman" w:eastAsia="Times New Roman" w:hAnsi="Times New Roman" w:cs="Times New Roman"/>
                <w:sz w:val="20"/>
                <w:szCs w:val="20"/>
                <w:lang w:eastAsia="en-US" w:bidi="ar-SA"/>
              </w:rPr>
              <w:t>4</w:t>
            </w:r>
            <w:r w:rsidRPr="00137F86">
              <w:rPr>
                <w:rFonts w:ascii="Times New Roman" w:eastAsia="Times New Roman" w:hAnsi="Times New Roman" w:cs="Times New Roman"/>
                <w:sz w:val="20"/>
                <w:szCs w:val="20"/>
                <w:lang w:val="en-US" w:eastAsia="en-US" w:bidi="ar-SA"/>
              </w:rPr>
              <w:t>)</w:t>
            </w:r>
          </w:p>
        </w:tc>
        <w:tc>
          <w:tcPr>
            <w:tcW w:w="1559" w:type="dxa"/>
          </w:tcPr>
          <w:p w14:paraId="7F9986C7" w14:textId="77777777" w:rsidR="00137F86" w:rsidRPr="00137F86" w:rsidRDefault="00137F86" w:rsidP="00137F86">
            <w:pPr>
              <w:tabs>
                <w:tab w:val="left" w:pos="3152"/>
                <w:tab w:val="left" w:pos="6304"/>
                <w:tab w:val="left" w:pos="9457"/>
              </w:tabs>
              <w:spacing w:after="0" w:line="240" w:lineRule="auto"/>
              <w:jc w:val="center"/>
              <w:rPr>
                <w:rFonts w:ascii="Times New Roman" w:eastAsia="Times New Roman" w:hAnsi="Times New Roman" w:cs="Times New Roman"/>
                <w:sz w:val="24"/>
                <w:szCs w:val="24"/>
                <w:lang w:eastAsia="en-US" w:bidi="ar-SA"/>
              </w:rPr>
            </w:pPr>
            <w:r w:rsidRPr="00137F86">
              <w:rPr>
                <w:rFonts w:ascii="Times New Roman" w:eastAsia="Times New Roman" w:hAnsi="Times New Roman" w:cs="Times New Roman"/>
                <w:sz w:val="24"/>
                <w:szCs w:val="24"/>
                <w:lang w:eastAsia="en-US" w:bidi="ar-SA"/>
              </w:rPr>
              <w:t>Брой прожекции</w:t>
            </w:r>
          </w:p>
          <w:p w14:paraId="3FD48DC2" w14:textId="77777777" w:rsidR="00137F86" w:rsidRPr="00137F86" w:rsidRDefault="00137F86" w:rsidP="00137F86">
            <w:pPr>
              <w:tabs>
                <w:tab w:val="left" w:pos="3152"/>
                <w:tab w:val="left" w:pos="6304"/>
                <w:tab w:val="left" w:pos="9457"/>
              </w:tabs>
              <w:spacing w:after="0" w:line="240" w:lineRule="auto"/>
              <w:jc w:val="center"/>
              <w:rPr>
                <w:rFonts w:ascii="Times New Roman" w:eastAsia="Times New Roman" w:hAnsi="Times New Roman" w:cs="Times New Roman"/>
                <w:sz w:val="24"/>
                <w:szCs w:val="24"/>
                <w:lang w:eastAsia="en-US" w:bidi="ar-SA"/>
              </w:rPr>
            </w:pPr>
            <w:r w:rsidRPr="00137F86">
              <w:rPr>
                <w:rFonts w:ascii="Times New Roman" w:eastAsia="Times New Roman" w:hAnsi="Times New Roman" w:cs="Times New Roman"/>
                <w:sz w:val="20"/>
                <w:szCs w:val="20"/>
                <w:lang w:val="en-US" w:eastAsia="en-US" w:bidi="ar-SA"/>
              </w:rPr>
              <w:t>(</w:t>
            </w:r>
            <w:r w:rsidRPr="00137F86">
              <w:rPr>
                <w:rFonts w:ascii="Times New Roman" w:eastAsia="Times New Roman" w:hAnsi="Times New Roman" w:cs="Times New Roman"/>
                <w:sz w:val="20"/>
                <w:szCs w:val="20"/>
                <w:lang w:eastAsia="en-US" w:bidi="ar-SA"/>
              </w:rPr>
              <w:t>5</w:t>
            </w:r>
            <w:r w:rsidRPr="00137F86">
              <w:rPr>
                <w:rFonts w:ascii="Times New Roman" w:eastAsia="Times New Roman" w:hAnsi="Times New Roman" w:cs="Times New Roman"/>
                <w:sz w:val="20"/>
                <w:szCs w:val="20"/>
                <w:lang w:val="en-US" w:eastAsia="en-US" w:bidi="ar-SA"/>
              </w:rPr>
              <w:t>)</w:t>
            </w:r>
          </w:p>
        </w:tc>
        <w:tc>
          <w:tcPr>
            <w:tcW w:w="1134" w:type="dxa"/>
          </w:tcPr>
          <w:p w14:paraId="584F22EB" w14:textId="77777777" w:rsidR="00137F86" w:rsidRPr="00137F86" w:rsidRDefault="00137F86" w:rsidP="00137F86">
            <w:pPr>
              <w:tabs>
                <w:tab w:val="left" w:pos="3152"/>
                <w:tab w:val="left" w:pos="6304"/>
                <w:tab w:val="left" w:pos="9457"/>
              </w:tabs>
              <w:spacing w:after="0" w:line="240" w:lineRule="auto"/>
              <w:jc w:val="center"/>
              <w:rPr>
                <w:rFonts w:ascii="Times New Roman" w:eastAsia="Times New Roman" w:hAnsi="Times New Roman" w:cs="Times New Roman"/>
                <w:sz w:val="24"/>
                <w:szCs w:val="24"/>
                <w:lang w:eastAsia="en-US" w:bidi="ar-SA"/>
              </w:rPr>
            </w:pPr>
            <w:r w:rsidRPr="00137F86">
              <w:rPr>
                <w:rFonts w:ascii="Times New Roman" w:eastAsia="Times New Roman" w:hAnsi="Times New Roman" w:cs="Times New Roman"/>
                <w:sz w:val="24"/>
                <w:szCs w:val="24"/>
                <w:lang w:eastAsia="en-US" w:bidi="ar-SA"/>
              </w:rPr>
              <w:t>Брой зрители</w:t>
            </w:r>
          </w:p>
          <w:p w14:paraId="6EFB6A3C" w14:textId="77777777" w:rsidR="00137F86" w:rsidRPr="00137F86" w:rsidRDefault="00137F86" w:rsidP="00137F86">
            <w:pPr>
              <w:tabs>
                <w:tab w:val="left" w:pos="3152"/>
                <w:tab w:val="left" w:pos="6304"/>
                <w:tab w:val="left" w:pos="9457"/>
              </w:tabs>
              <w:spacing w:after="0" w:line="240" w:lineRule="auto"/>
              <w:jc w:val="center"/>
              <w:rPr>
                <w:rFonts w:ascii="Times New Roman" w:eastAsia="Times New Roman" w:hAnsi="Times New Roman" w:cs="Times New Roman"/>
                <w:sz w:val="24"/>
                <w:szCs w:val="24"/>
                <w:lang w:eastAsia="en-US" w:bidi="ar-SA"/>
              </w:rPr>
            </w:pPr>
            <w:r w:rsidRPr="00137F86">
              <w:rPr>
                <w:rFonts w:ascii="Times New Roman" w:eastAsia="Times New Roman" w:hAnsi="Times New Roman" w:cs="Times New Roman"/>
                <w:sz w:val="20"/>
                <w:szCs w:val="20"/>
                <w:lang w:val="en-US" w:eastAsia="en-US" w:bidi="ar-SA"/>
              </w:rPr>
              <w:t>(</w:t>
            </w:r>
            <w:r w:rsidRPr="00137F86">
              <w:rPr>
                <w:rFonts w:ascii="Times New Roman" w:eastAsia="Times New Roman" w:hAnsi="Times New Roman" w:cs="Times New Roman"/>
                <w:sz w:val="20"/>
                <w:szCs w:val="20"/>
                <w:lang w:eastAsia="en-US" w:bidi="ar-SA"/>
              </w:rPr>
              <w:t>6</w:t>
            </w:r>
            <w:r w:rsidRPr="00137F86">
              <w:rPr>
                <w:rFonts w:ascii="Times New Roman" w:eastAsia="Times New Roman" w:hAnsi="Times New Roman" w:cs="Times New Roman"/>
                <w:sz w:val="20"/>
                <w:szCs w:val="20"/>
                <w:lang w:val="en-US" w:eastAsia="en-US" w:bidi="ar-SA"/>
              </w:rPr>
              <w:t>)</w:t>
            </w:r>
          </w:p>
        </w:tc>
        <w:tc>
          <w:tcPr>
            <w:tcW w:w="1559" w:type="dxa"/>
          </w:tcPr>
          <w:p w14:paraId="3E2769F9" w14:textId="77777777" w:rsidR="00137F86" w:rsidRPr="00137F86" w:rsidRDefault="00137F86" w:rsidP="00137F86">
            <w:pPr>
              <w:tabs>
                <w:tab w:val="left" w:pos="3152"/>
                <w:tab w:val="left" w:pos="6304"/>
                <w:tab w:val="left" w:pos="9457"/>
              </w:tabs>
              <w:spacing w:after="0" w:line="240" w:lineRule="auto"/>
              <w:jc w:val="center"/>
              <w:rPr>
                <w:rFonts w:ascii="Times New Roman" w:eastAsia="Times New Roman" w:hAnsi="Times New Roman" w:cs="Times New Roman"/>
                <w:sz w:val="24"/>
                <w:szCs w:val="24"/>
                <w:lang w:eastAsia="en-US" w:bidi="ar-SA"/>
              </w:rPr>
            </w:pPr>
            <w:r w:rsidRPr="00137F86">
              <w:rPr>
                <w:rFonts w:ascii="Times New Roman" w:eastAsia="Times New Roman" w:hAnsi="Times New Roman" w:cs="Times New Roman"/>
                <w:sz w:val="24"/>
                <w:szCs w:val="24"/>
                <w:lang w:eastAsia="en-US" w:bidi="ar-SA"/>
              </w:rPr>
              <w:t>Бруто приход от кинопоказа</w:t>
            </w:r>
          </w:p>
          <w:p w14:paraId="091937C6" w14:textId="77777777" w:rsidR="00137F86" w:rsidRPr="00137F86" w:rsidRDefault="00137F86" w:rsidP="00137F86">
            <w:pPr>
              <w:tabs>
                <w:tab w:val="left" w:pos="3152"/>
                <w:tab w:val="left" w:pos="6304"/>
                <w:tab w:val="left" w:pos="9457"/>
              </w:tabs>
              <w:spacing w:after="0" w:line="240" w:lineRule="auto"/>
              <w:jc w:val="center"/>
              <w:rPr>
                <w:rFonts w:ascii="Times New Roman" w:eastAsia="Times New Roman" w:hAnsi="Times New Roman" w:cs="Times New Roman"/>
                <w:sz w:val="24"/>
                <w:szCs w:val="24"/>
                <w:lang w:eastAsia="en-US" w:bidi="ar-SA"/>
              </w:rPr>
            </w:pPr>
            <w:r w:rsidRPr="00137F86">
              <w:rPr>
                <w:rFonts w:ascii="Times New Roman" w:eastAsia="Times New Roman" w:hAnsi="Times New Roman" w:cs="Times New Roman"/>
                <w:sz w:val="20"/>
                <w:szCs w:val="20"/>
                <w:lang w:val="en-US" w:eastAsia="en-US" w:bidi="ar-SA"/>
              </w:rPr>
              <w:t>(</w:t>
            </w:r>
            <w:r w:rsidRPr="00137F86">
              <w:rPr>
                <w:rFonts w:ascii="Times New Roman" w:eastAsia="Times New Roman" w:hAnsi="Times New Roman" w:cs="Times New Roman"/>
                <w:sz w:val="20"/>
                <w:szCs w:val="20"/>
                <w:lang w:eastAsia="en-US" w:bidi="ar-SA"/>
              </w:rPr>
              <w:t>7</w:t>
            </w:r>
            <w:r w:rsidRPr="00137F86">
              <w:rPr>
                <w:rFonts w:ascii="Times New Roman" w:eastAsia="Times New Roman" w:hAnsi="Times New Roman" w:cs="Times New Roman"/>
                <w:sz w:val="20"/>
                <w:szCs w:val="20"/>
                <w:lang w:val="en-US" w:eastAsia="en-US" w:bidi="ar-SA"/>
              </w:rPr>
              <w:t>)</w:t>
            </w:r>
          </w:p>
        </w:tc>
      </w:tr>
      <w:tr w:rsidR="00137F86" w:rsidRPr="00531914" w14:paraId="783A5F81" w14:textId="77777777" w:rsidTr="007B16BC">
        <w:trPr>
          <w:trHeight w:val="454"/>
        </w:trPr>
        <w:tc>
          <w:tcPr>
            <w:tcW w:w="1985" w:type="dxa"/>
          </w:tcPr>
          <w:p w14:paraId="0D9509E2" w14:textId="77777777" w:rsidR="00137F86" w:rsidRPr="00137F86" w:rsidRDefault="00137F86" w:rsidP="00137F86">
            <w:pPr>
              <w:tabs>
                <w:tab w:val="left" w:pos="3152"/>
                <w:tab w:val="left" w:pos="6304"/>
                <w:tab w:val="left" w:pos="9457"/>
              </w:tabs>
              <w:spacing w:after="0" w:line="240" w:lineRule="auto"/>
              <w:rPr>
                <w:rFonts w:ascii="Times New Roman" w:eastAsia="Times New Roman" w:hAnsi="Times New Roman" w:cs="Times New Roman"/>
                <w:sz w:val="24"/>
                <w:szCs w:val="24"/>
                <w:lang w:val="en-US" w:eastAsia="en-US" w:bidi="ar-SA"/>
              </w:rPr>
            </w:pPr>
          </w:p>
        </w:tc>
        <w:tc>
          <w:tcPr>
            <w:tcW w:w="1701" w:type="dxa"/>
          </w:tcPr>
          <w:p w14:paraId="29A8C86B" w14:textId="77777777" w:rsidR="00137F86" w:rsidRPr="00137F86" w:rsidRDefault="00137F86" w:rsidP="00137F86">
            <w:pPr>
              <w:tabs>
                <w:tab w:val="left" w:pos="3152"/>
                <w:tab w:val="left" w:pos="6304"/>
                <w:tab w:val="left" w:pos="9457"/>
              </w:tabs>
              <w:spacing w:after="0" w:line="240" w:lineRule="auto"/>
              <w:rPr>
                <w:rFonts w:ascii="Times New Roman" w:eastAsia="Times New Roman" w:hAnsi="Times New Roman" w:cs="Times New Roman"/>
                <w:sz w:val="24"/>
                <w:szCs w:val="24"/>
                <w:lang w:eastAsia="en-US" w:bidi="ar-SA"/>
              </w:rPr>
            </w:pPr>
          </w:p>
        </w:tc>
        <w:tc>
          <w:tcPr>
            <w:tcW w:w="1276" w:type="dxa"/>
          </w:tcPr>
          <w:p w14:paraId="4B1D75E1" w14:textId="77777777" w:rsidR="00137F86" w:rsidRPr="00137F86" w:rsidRDefault="00137F86" w:rsidP="00137F86">
            <w:pPr>
              <w:tabs>
                <w:tab w:val="left" w:pos="3152"/>
                <w:tab w:val="left" w:pos="6304"/>
                <w:tab w:val="left" w:pos="9457"/>
              </w:tabs>
              <w:spacing w:after="0" w:line="240" w:lineRule="auto"/>
              <w:rPr>
                <w:rFonts w:ascii="Times New Roman" w:eastAsia="Times New Roman" w:hAnsi="Times New Roman" w:cs="Times New Roman"/>
                <w:sz w:val="24"/>
                <w:szCs w:val="24"/>
                <w:lang w:eastAsia="en-US" w:bidi="ar-SA"/>
              </w:rPr>
            </w:pPr>
          </w:p>
        </w:tc>
        <w:tc>
          <w:tcPr>
            <w:tcW w:w="1276" w:type="dxa"/>
          </w:tcPr>
          <w:p w14:paraId="44401DBE" w14:textId="77777777" w:rsidR="00137F86" w:rsidRPr="00137F86" w:rsidRDefault="00137F86" w:rsidP="00137F86">
            <w:pPr>
              <w:tabs>
                <w:tab w:val="left" w:pos="3152"/>
                <w:tab w:val="left" w:pos="6304"/>
                <w:tab w:val="left" w:pos="9457"/>
              </w:tabs>
              <w:spacing w:after="0" w:line="240" w:lineRule="auto"/>
              <w:rPr>
                <w:rFonts w:ascii="Times New Roman" w:eastAsia="Times New Roman" w:hAnsi="Times New Roman" w:cs="Times New Roman"/>
                <w:sz w:val="24"/>
                <w:szCs w:val="24"/>
                <w:lang w:eastAsia="en-US" w:bidi="ar-SA"/>
              </w:rPr>
            </w:pPr>
          </w:p>
        </w:tc>
        <w:tc>
          <w:tcPr>
            <w:tcW w:w="1559" w:type="dxa"/>
          </w:tcPr>
          <w:p w14:paraId="6AC1D62A" w14:textId="77777777" w:rsidR="00137F86" w:rsidRPr="00137F86" w:rsidRDefault="00137F86" w:rsidP="00137F86">
            <w:pPr>
              <w:tabs>
                <w:tab w:val="left" w:pos="3152"/>
                <w:tab w:val="left" w:pos="6304"/>
                <w:tab w:val="left" w:pos="9457"/>
              </w:tabs>
              <w:spacing w:after="0" w:line="240" w:lineRule="auto"/>
              <w:rPr>
                <w:rFonts w:ascii="Times New Roman" w:eastAsia="Times New Roman" w:hAnsi="Times New Roman" w:cs="Times New Roman"/>
                <w:sz w:val="24"/>
                <w:szCs w:val="24"/>
                <w:lang w:eastAsia="en-US" w:bidi="ar-SA"/>
              </w:rPr>
            </w:pPr>
          </w:p>
        </w:tc>
        <w:tc>
          <w:tcPr>
            <w:tcW w:w="1134" w:type="dxa"/>
          </w:tcPr>
          <w:p w14:paraId="294208CA" w14:textId="77777777" w:rsidR="00137F86" w:rsidRPr="00137F86" w:rsidRDefault="00137F86" w:rsidP="00137F86">
            <w:pPr>
              <w:tabs>
                <w:tab w:val="left" w:pos="3152"/>
                <w:tab w:val="left" w:pos="6304"/>
                <w:tab w:val="left" w:pos="9457"/>
              </w:tabs>
              <w:spacing w:after="0" w:line="240" w:lineRule="auto"/>
              <w:rPr>
                <w:rFonts w:ascii="Times New Roman" w:eastAsia="Times New Roman" w:hAnsi="Times New Roman" w:cs="Times New Roman"/>
                <w:sz w:val="24"/>
                <w:szCs w:val="24"/>
                <w:lang w:eastAsia="en-US" w:bidi="ar-SA"/>
              </w:rPr>
            </w:pPr>
          </w:p>
        </w:tc>
        <w:tc>
          <w:tcPr>
            <w:tcW w:w="1559" w:type="dxa"/>
          </w:tcPr>
          <w:p w14:paraId="6557E6B3" w14:textId="77777777" w:rsidR="00137F86" w:rsidRPr="00137F86" w:rsidRDefault="00137F86" w:rsidP="00137F86">
            <w:pPr>
              <w:tabs>
                <w:tab w:val="left" w:pos="3152"/>
                <w:tab w:val="left" w:pos="6304"/>
                <w:tab w:val="left" w:pos="9457"/>
              </w:tabs>
              <w:spacing w:after="0" w:line="240" w:lineRule="auto"/>
              <w:rPr>
                <w:rFonts w:ascii="Times New Roman" w:eastAsia="Times New Roman" w:hAnsi="Times New Roman" w:cs="Times New Roman"/>
                <w:sz w:val="24"/>
                <w:szCs w:val="24"/>
                <w:lang w:eastAsia="en-US" w:bidi="ar-SA"/>
              </w:rPr>
            </w:pPr>
          </w:p>
        </w:tc>
      </w:tr>
      <w:tr w:rsidR="00137F86" w:rsidRPr="00531914" w14:paraId="5271103D" w14:textId="77777777" w:rsidTr="007B16BC">
        <w:trPr>
          <w:trHeight w:val="454"/>
        </w:trPr>
        <w:tc>
          <w:tcPr>
            <w:tcW w:w="1985" w:type="dxa"/>
          </w:tcPr>
          <w:p w14:paraId="726EC914" w14:textId="77777777" w:rsidR="00137F86" w:rsidRPr="00137F86" w:rsidRDefault="00137F86" w:rsidP="00137F86">
            <w:pPr>
              <w:tabs>
                <w:tab w:val="left" w:pos="3152"/>
                <w:tab w:val="left" w:pos="6304"/>
                <w:tab w:val="left" w:pos="9457"/>
              </w:tabs>
              <w:spacing w:after="0" w:line="240" w:lineRule="auto"/>
              <w:rPr>
                <w:rFonts w:ascii="Times New Roman" w:eastAsia="Times New Roman" w:hAnsi="Times New Roman" w:cs="Times New Roman"/>
                <w:sz w:val="24"/>
                <w:szCs w:val="24"/>
                <w:lang w:val="en-US" w:eastAsia="en-US" w:bidi="ar-SA"/>
              </w:rPr>
            </w:pPr>
          </w:p>
        </w:tc>
        <w:tc>
          <w:tcPr>
            <w:tcW w:w="1701" w:type="dxa"/>
          </w:tcPr>
          <w:p w14:paraId="1F24EFCA" w14:textId="77777777" w:rsidR="00137F86" w:rsidRPr="00137F86" w:rsidRDefault="00137F86" w:rsidP="00137F86">
            <w:pPr>
              <w:tabs>
                <w:tab w:val="left" w:pos="3152"/>
                <w:tab w:val="left" w:pos="6304"/>
                <w:tab w:val="left" w:pos="9457"/>
              </w:tabs>
              <w:spacing w:after="0" w:line="240" w:lineRule="auto"/>
              <w:rPr>
                <w:rFonts w:ascii="Times New Roman" w:eastAsia="Times New Roman" w:hAnsi="Times New Roman" w:cs="Times New Roman"/>
                <w:sz w:val="24"/>
                <w:szCs w:val="24"/>
                <w:lang w:eastAsia="en-US" w:bidi="ar-SA"/>
              </w:rPr>
            </w:pPr>
          </w:p>
        </w:tc>
        <w:tc>
          <w:tcPr>
            <w:tcW w:w="1276" w:type="dxa"/>
          </w:tcPr>
          <w:p w14:paraId="670FE508" w14:textId="77777777" w:rsidR="00137F86" w:rsidRPr="00137F86" w:rsidRDefault="00137F86" w:rsidP="00137F86">
            <w:pPr>
              <w:tabs>
                <w:tab w:val="left" w:pos="3152"/>
                <w:tab w:val="left" w:pos="6304"/>
                <w:tab w:val="left" w:pos="9457"/>
              </w:tabs>
              <w:spacing w:after="0" w:line="240" w:lineRule="auto"/>
              <w:rPr>
                <w:rFonts w:ascii="Times New Roman" w:eastAsia="Times New Roman" w:hAnsi="Times New Roman" w:cs="Times New Roman"/>
                <w:sz w:val="24"/>
                <w:szCs w:val="24"/>
                <w:lang w:eastAsia="en-US" w:bidi="ar-SA"/>
              </w:rPr>
            </w:pPr>
          </w:p>
        </w:tc>
        <w:tc>
          <w:tcPr>
            <w:tcW w:w="1276" w:type="dxa"/>
          </w:tcPr>
          <w:p w14:paraId="67D25D23" w14:textId="77777777" w:rsidR="00137F86" w:rsidRPr="00137F86" w:rsidRDefault="00137F86" w:rsidP="00137F86">
            <w:pPr>
              <w:tabs>
                <w:tab w:val="left" w:pos="3152"/>
                <w:tab w:val="left" w:pos="6304"/>
                <w:tab w:val="left" w:pos="9457"/>
              </w:tabs>
              <w:spacing w:after="0" w:line="240" w:lineRule="auto"/>
              <w:rPr>
                <w:rFonts w:ascii="Times New Roman" w:eastAsia="Times New Roman" w:hAnsi="Times New Roman" w:cs="Times New Roman"/>
                <w:sz w:val="24"/>
                <w:szCs w:val="24"/>
                <w:lang w:eastAsia="en-US" w:bidi="ar-SA"/>
              </w:rPr>
            </w:pPr>
          </w:p>
        </w:tc>
        <w:tc>
          <w:tcPr>
            <w:tcW w:w="1559" w:type="dxa"/>
          </w:tcPr>
          <w:p w14:paraId="0C4C03E0" w14:textId="77777777" w:rsidR="00137F86" w:rsidRPr="00137F86" w:rsidRDefault="00137F86" w:rsidP="00137F86">
            <w:pPr>
              <w:tabs>
                <w:tab w:val="left" w:pos="3152"/>
                <w:tab w:val="left" w:pos="6304"/>
                <w:tab w:val="left" w:pos="9457"/>
              </w:tabs>
              <w:spacing w:after="0" w:line="240" w:lineRule="auto"/>
              <w:rPr>
                <w:rFonts w:ascii="Times New Roman" w:eastAsia="Times New Roman" w:hAnsi="Times New Roman" w:cs="Times New Roman"/>
                <w:sz w:val="24"/>
                <w:szCs w:val="24"/>
                <w:lang w:eastAsia="en-US" w:bidi="ar-SA"/>
              </w:rPr>
            </w:pPr>
          </w:p>
        </w:tc>
        <w:tc>
          <w:tcPr>
            <w:tcW w:w="1134" w:type="dxa"/>
          </w:tcPr>
          <w:p w14:paraId="5B3D5B06" w14:textId="77777777" w:rsidR="00137F86" w:rsidRPr="00137F86" w:rsidRDefault="00137F86" w:rsidP="00137F86">
            <w:pPr>
              <w:tabs>
                <w:tab w:val="left" w:pos="3152"/>
                <w:tab w:val="left" w:pos="6304"/>
                <w:tab w:val="left" w:pos="9457"/>
              </w:tabs>
              <w:spacing w:after="0" w:line="240" w:lineRule="auto"/>
              <w:rPr>
                <w:rFonts w:ascii="Times New Roman" w:eastAsia="Times New Roman" w:hAnsi="Times New Roman" w:cs="Times New Roman"/>
                <w:sz w:val="24"/>
                <w:szCs w:val="24"/>
                <w:lang w:eastAsia="en-US" w:bidi="ar-SA"/>
              </w:rPr>
            </w:pPr>
          </w:p>
        </w:tc>
        <w:tc>
          <w:tcPr>
            <w:tcW w:w="1559" w:type="dxa"/>
          </w:tcPr>
          <w:p w14:paraId="5BD9ED4A" w14:textId="77777777" w:rsidR="00137F86" w:rsidRPr="00137F86" w:rsidRDefault="00137F86" w:rsidP="00137F86">
            <w:pPr>
              <w:tabs>
                <w:tab w:val="left" w:pos="3152"/>
                <w:tab w:val="left" w:pos="6304"/>
                <w:tab w:val="left" w:pos="9457"/>
              </w:tabs>
              <w:spacing w:after="0" w:line="240" w:lineRule="auto"/>
              <w:rPr>
                <w:rFonts w:ascii="Times New Roman" w:eastAsia="Times New Roman" w:hAnsi="Times New Roman" w:cs="Times New Roman"/>
                <w:sz w:val="24"/>
                <w:szCs w:val="24"/>
                <w:lang w:eastAsia="en-US" w:bidi="ar-SA"/>
              </w:rPr>
            </w:pPr>
          </w:p>
        </w:tc>
      </w:tr>
      <w:tr w:rsidR="00137F86" w:rsidRPr="00531914" w14:paraId="3739122F" w14:textId="77777777" w:rsidTr="007B16BC">
        <w:trPr>
          <w:trHeight w:val="454"/>
        </w:trPr>
        <w:tc>
          <w:tcPr>
            <w:tcW w:w="1985" w:type="dxa"/>
          </w:tcPr>
          <w:p w14:paraId="5688E4A0" w14:textId="77777777" w:rsidR="00137F86" w:rsidRPr="00137F86" w:rsidRDefault="00137F86" w:rsidP="00137F86">
            <w:pPr>
              <w:tabs>
                <w:tab w:val="left" w:pos="3152"/>
                <w:tab w:val="left" w:pos="6304"/>
                <w:tab w:val="left" w:pos="9457"/>
              </w:tabs>
              <w:spacing w:after="0" w:line="240" w:lineRule="auto"/>
              <w:rPr>
                <w:rFonts w:ascii="Times New Roman" w:eastAsia="Times New Roman" w:hAnsi="Times New Roman" w:cs="Times New Roman"/>
                <w:sz w:val="24"/>
                <w:szCs w:val="24"/>
                <w:lang w:val="en-US" w:eastAsia="en-US" w:bidi="ar-SA"/>
              </w:rPr>
            </w:pPr>
          </w:p>
        </w:tc>
        <w:tc>
          <w:tcPr>
            <w:tcW w:w="1701" w:type="dxa"/>
          </w:tcPr>
          <w:p w14:paraId="5CB7C09D" w14:textId="77777777" w:rsidR="00137F86" w:rsidRPr="00137F86" w:rsidRDefault="00137F86" w:rsidP="00137F86">
            <w:pPr>
              <w:tabs>
                <w:tab w:val="left" w:pos="3152"/>
                <w:tab w:val="left" w:pos="6304"/>
                <w:tab w:val="left" w:pos="9457"/>
              </w:tabs>
              <w:spacing w:after="0" w:line="240" w:lineRule="auto"/>
              <w:rPr>
                <w:rFonts w:ascii="Times New Roman" w:eastAsia="Times New Roman" w:hAnsi="Times New Roman" w:cs="Times New Roman"/>
                <w:sz w:val="24"/>
                <w:szCs w:val="24"/>
                <w:lang w:eastAsia="en-US" w:bidi="ar-SA"/>
              </w:rPr>
            </w:pPr>
          </w:p>
        </w:tc>
        <w:tc>
          <w:tcPr>
            <w:tcW w:w="1276" w:type="dxa"/>
          </w:tcPr>
          <w:p w14:paraId="106535DB" w14:textId="77777777" w:rsidR="00137F86" w:rsidRPr="00137F86" w:rsidRDefault="00137F86" w:rsidP="00137F86">
            <w:pPr>
              <w:tabs>
                <w:tab w:val="left" w:pos="3152"/>
                <w:tab w:val="left" w:pos="6304"/>
                <w:tab w:val="left" w:pos="9457"/>
              </w:tabs>
              <w:spacing w:after="0" w:line="240" w:lineRule="auto"/>
              <w:rPr>
                <w:rFonts w:ascii="Times New Roman" w:eastAsia="Times New Roman" w:hAnsi="Times New Roman" w:cs="Times New Roman"/>
                <w:sz w:val="24"/>
                <w:szCs w:val="24"/>
                <w:lang w:eastAsia="en-US" w:bidi="ar-SA"/>
              </w:rPr>
            </w:pPr>
          </w:p>
        </w:tc>
        <w:tc>
          <w:tcPr>
            <w:tcW w:w="1276" w:type="dxa"/>
          </w:tcPr>
          <w:p w14:paraId="15CFDED7" w14:textId="77777777" w:rsidR="00137F86" w:rsidRPr="00137F86" w:rsidRDefault="00137F86" w:rsidP="00137F86">
            <w:pPr>
              <w:tabs>
                <w:tab w:val="left" w:pos="3152"/>
                <w:tab w:val="left" w:pos="6304"/>
                <w:tab w:val="left" w:pos="9457"/>
              </w:tabs>
              <w:spacing w:after="0" w:line="240" w:lineRule="auto"/>
              <w:rPr>
                <w:rFonts w:ascii="Times New Roman" w:eastAsia="Times New Roman" w:hAnsi="Times New Roman" w:cs="Times New Roman"/>
                <w:sz w:val="24"/>
                <w:szCs w:val="24"/>
                <w:lang w:eastAsia="en-US" w:bidi="ar-SA"/>
              </w:rPr>
            </w:pPr>
          </w:p>
        </w:tc>
        <w:tc>
          <w:tcPr>
            <w:tcW w:w="1559" w:type="dxa"/>
          </w:tcPr>
          <w:p w14:paraId="62A48E22" w14:textId="77777777" w:rsidR="00137F86" w:rsidRPr="00137F86" w:rsidRDefault="00137F86" w:rsidP="00137F86">
            <w:pPr>
              <w:tabs>
                <w:tab w:val="left" w:pos="3152"/>
                <w:tab w:val="left" w:pos="6304"/>
                <w:tab w:val="left" w:pos="9457"/>
              </w:tabs>
              <w:spacing w:after="0" w:line="240" w:lineRule="auto"/>
              <w:rPr>
                <w:rFonts w:ascii="Times New Roman" w:eastAsia="Times New Roman" w:hAnsi="Times New Roman" w:cs="Times New Roman"/>
                <w:sz w:val="24"/>
                <w:szCs w:val="24"/>
                <w:lang w:eastAsia="en-US" w:bidi="ar-SA"/>
              </w:rPr>
            </w:pPr>
          </w:p>
        </w:tc>
        <w:tc>
          <w:tcPr>
            <w:tcW w:w="1134" w:type="dxa"/>
          </w:tcPr>
          <w:p w14:paraId="5DED98C0" w14:textId="77777777" w:rsidR="00137F86" w:rsidRPr="00137F86" w:rsidRDefault="00137F86" w:rsidP="00137F86">
            <w:pPr>
              <w:tabs>
                <w:tab w:val="left" w:pos="3152"/>
                <w:tab w:val="left" w:pos="6304"/>
                <w:tab w:val="left" w:pos="9457"/>
              </w:tabs>
              <w:spacing w:after="0" w:line="240" w:lineRule="auto"/>
              <w:rPr>
                <w:rFonts w:ascii="Times New Roman" w:eastAsia="Times New Roman" w:hAnsi="Times New Roman" w:cs="Times New Roman"/>
                <w:sz w:val="24"/>
                <w:szCs w:val="24"/>
                <w:lang w:eastAsia="en-US" w:bidi="ar-SA"/>
              </w:rPr>
            </w:pPr>
          </w:p>
        </w:tc>
        <w:tc>
          <w:tcPr>
            <w:tcW w:w="1559" w:type="dxa"/>
          </w:tcPr>
          <w:p w14:paraId="7F09D4E3" w14:textId="77777777" w:rsidR="00137F86" w:rsidRPr="00137F86" w:rsidRDefault="00137F86" w:rsidP="00137F86">
            <w:pPr>
              <w:tabs>
                <w:tab w:val="left" w:pos="3152"/>
                <w:tab w:val="left" w:pos="6304"/>
                <w:tab w:val="left" w:pos="9457"/>
              </w:tabs>
              <w:spacing w:after="0" w:line="240" w:lineRule="auto"/>
              <w:rPr>
                <w:rFonts w:ascii="Times New Roman" w:eastAsia="Times New Roman" w:hAnsi="Times New Roman" w:cs="Times New Roman"/>
                <w:sz w:val="24"/>
                <w:szCs w:val="24"/>
                <w:lang w:eastAsia="en-US" w:bidi="ar-SA"/>
              </w:rPr>
            </w:pPr>
          </w:p>
        </w:tc>
      </w:tr>
      <w:tr w:rsidR="00137F86" w:rsidRPr="00531914" w14:paraId="1B284408" w14:textId="77777777" w:rsidTr="007B16BC">
        <w:trPr>
          <w:trHeight w:val="454"/>
        </w:trPr>
        <w:tc>
          <w:tcPr>
            <w:tcW w:w="1985" w:type="dxa"/>
          </w:tcPr>
          <w:p w14:paraId="237B6985" w14:textId="77777777" w:rsidR="00137F86" w:rsidRPr="00137F86" w:rsidRDefault="00137F86" w:rsidP="00137F86">
            <w:pPr>
              <w:tabs>
                <w:tab w:val="left" w:pos="3152"/>
                <w:tab w:val="left" w:pos="6304"/>
                <w:tab w:val="left" w:pos="9457"/>
              </w:tabs>
              <w:spacing w:after="0" w:line="240" w:lineRule="auto"/>
              <w:rPr>
                <w:rFonts w:ascii="Times New Roman" w:eastAsia="Times New Roman" w:hAnsi="Times New Roman" w:cs="Times New Roman"/>
                <w:sz w:val="24"/>
                <w:szCs w:val="24"/>
                <w:lang w:eastAsia="en-US" w:bidi="ar-SA"/>
              </w:rPr>
            </w:pPr>
          </w:p>
        </w:tc>
        <w:tc>
          <w:tcPr>
            <w:tcW w:w="1701" w:type="dxa"/>
          </w:tcPr>
          <w:p w14:paraId="508BE1FE" w14:textId="77777777" w:rsidR="00137F86" w:rsidRPr="00137F86" w:rsidRDefault="00137F86" w:rsidP="00137F86">
            <w:pPr>
              <w:tabs>
                <w:tab w:val="left" w:pos="3152"/>
                <w:tab w:val="left" w:pos="6304"/>
                <w:tab w:val="left" w:pos="9457"/>
              </w:tabs>
              <w:spacing w:before="120" w:after="0" w:line="240" w:lineRule="auto"/>
              <w:rPr>
                <w:rFonts w:ascii="Times New Roman" w:eastAsia="Times New Roman" w:hAnsi="Times New Roman" w:cs="Times New Roman"/>
                <w:b/>
                <w:bCs/>
                <w:sz w:val="24"/>
                <w:szCs w:val="24"/>
                <w:lang w:eastAsia="en-US" w:bidi="ar-SA"/>
              </w:rPr>
            </w:pPr>
          </w:p>
        </w:tc>
        <w:tc>
          <w:tcPr>
            <w:tcW w:w="1276" w:type="dxa"/>
          </w:tcPr>
          <w:p w14:paraId="21699C7A" w14:textId="77777777" w:rsidR="00137F86" w:rsidRPr="00137F86" w:rsidRDefault="00137F86" w:rsidP="00137F86">
            <w:pPr>
              <w:tabs>
                <w:tab w:val="left" w:pos="3152"/>
                <w:tab w:val="left" w:pos="6304"/>
                <w:tab w:val="left" w:pos="9457"/>
              </w:tabs>
              <w:spacing w:before="120" w:after="0" w:line="240" w:lineRule="auto"/>
              <w:rPr>
                <w:rFonts w:ascii="Times New Roman" w:eastAsia="Times New Roman" w:hAnsi="Times New Roman" w:cs="Times New Roman"/>
                <w:b/>
                <w:bCs/>
                <w:sz w:val="24"/>
                <w:szCs w:val="24"/>
                <w:lang w:eastAsia="en-US" w:bidi="ar-SA"/>
              </w:rPr>
            </w:pPr>
          </w:p>
        </w:tc>
        <w:tc>
          <w:tcPr>
            <w:tcW w:w="1276" w:type="dxa"/>
          </w:tcPr>
          <w:p w14:paraId="6BA4A792" w14:textId="77777777" w:rsidR="00137F86" w:rsidRPr="00137F86" w:rsidRDefault="00137F86" w:rsidP="00137F86">
            <w:pPr>
              <w:tabs>
                <w:tab w:val="left" w:pos="3152"/>
                <w:tab w:val="left" w:pos="6304"/>
                <w:tab w:val="left" w:pos="9457"/>
              </w:tabs>
              <w:spacing w:before="120" w:after="0" w:line="240" w:lineRule="auto"/>
              <w:rPr>
                <w:rFonts w:ascii="Times New Roman" w:eastAsia="Times New Roman" w:hAnsi="Times New Roman" w:cs="Times New Roman"/>
                <w:b/>
                <w:bCs/>
                <w:sz w:val="24"/>
                <w:szCs w:val="24"/>
                <w:lang w:eastAsia="en-US" w:bidi="ar-SA"/>
              </w:rPr>
            </w:pPr>
            <w:r w:rsidRPr="00137F86">
              <w:rPr>
                <w:rFonts w:ascii="Times New Roman" w:eastAsia="Times New Roman" w:hAnsi="Times New Roman" w:cs="Times New Roman"/>
                <w:b/>
                <w:bCs/>
                <w:sz w:val="24"/>
                <w:szCs w:val="24"/>
                <w:lang w:eastAsia="en-US" w:bidi="ar-SA"/>
              </w:rPr>
              <w:t>ОБЩО:</w:t>
            </w:r>
          </w:p>
        </w:tc>
        <w:tc>
          <w:tcPr>
            <w:tcW w:w="1559" w:type="dxa"/>
          </w:tcPr>
          <w:p w14:paraId="26BD6F2C" w14:textId="77777777" w:rsidR="00137F86" w:rsidRPr="00137F86" w:rsidRDefault="00137F86" w:rsidP="00137F86">
            <w:pPr>
              <w:tabs>
                <w:tab w:val="left" w:pos="3152"/>
                <w:tab w:val="left" w:pos="6304"/>
                <w:tab w:val="left" w:pos="9457"/>
              </w:tabs>
              <w:spacing w:after="0" w:line="240" w:lineRule="auto"/>
              <w:rPr>
                <w:rFonts w:ascii="Times New Roman" w:eastAsia="Times New Roman" w:hAnsi="Times New Roman" w:cs="Times New Roman"/>
                <w:sz w:val="24"/>
                <w:szCs w:val="24"/>
                <w:lang w:eastAsia="en-US" w:bidi="ar-SA"/>
              </w:rPr>
            </w:pPr>
          </w:p>
        </w:tc>
        <w:tc>
          <w:tcPr>
            <w:tcW w:w="1134" w:type="dxa"/>
          </w:tcPr>
          <w:p w14:paraId="4C5EAA73" w14:textId="77777777" w:rsidR="00137F86" w:rsidRPr="00137F86" w:rsidRDefault="00137F86" w:rsidP="00137F86">
            <w:pPr>
              <w:tabs>
                <w:tab w:val="left" w:pos="3152"/>
                <w:tab w:val="left" w:pos="6304"/>
                <w:tab w:val="left" w:pos="9457"/>
              </w:tabs>
              <w:spacing w:after="0" w:line="240" w:lineRule="auto"/>
              <w:rPr>
                <w:rFonts w:ascii="Times New Roman" w:eastAsia="Times New Roman" w:hAnsi="Times New Roman" w:cs="Times New Roman"/>
                <w:sz w:val="24"/>
                <w:szCs w:val="24"/>
                <w:lang w:eastAsia="en-US" w:bidi="ar-SA"/>
              </w:rPr>
            </w:pPr>
          </w:p>
        </w:tc>
        <w:tc>
          <w:tcPr>
            <w:tcW w:w="1559" w:type="dxa"/>
          </w:tcPr>
          <w:p w14:paraId="66BDD1D8" w14:textId="77777777" w:rsidR="00137F86" w:rsidRPr="00137F86" w:rsidRDefault="00137F86" w:rsidP="00137F86">
            <w:pPr>
              <w:tabs>
                <w:tab w:val="left" w:pos="3152"/>
                <w:tab w:val="left" w:pos="6304"/>
                <w:tab w:val="left" w:pos="9457"/>
              </w:tabs>
              <w:spacing w:after="0" w:line="240" w:lineRule="auto"/>
              <w:rPr>
                <w:rFonts w:ascii="Times New Roman" w:eastAsia="Times New Roman" w:hAnsi="Times New Roman" w:cs="Times New Roman"/>
                <w:sz w:val="24"/>
                <w:szCs w:val="24"/>
                <w:lang w:eastAsia="en-US" w:bidi="ar-SA"/>
              </w:rPr>
            </w:pPr>
          </w:p>
        </w:tc>
      </w:tr>
    </w:tbl>
    <w:p w14:paraId="72C6A458" w14:textId="77777777" w:rsidR="00137F86" w:rsidRPr="00137F86" w:rsidRDefault="00137F86" w:rsidP="00137F86">
      <w:pPr>
        <w:spacing w:after="0" w:line="240" w:lineRule="auto"/>
        <w:ind w:left="-709"/>
        <w:jc w:val="both"/>
        <w:rPr>
          <w:rFonts w:ascii="Times New Roman" w:eastAsia="Times New Roman" w:hAnsi="Times New Roman" w:cs="Times New Roman"/>
          <w:b/>
          <w:bCs/>
          <w:sz w:val="24"/>
          <w:szCs w:val="24"/>
          <w:lang w:val="ru-RU" w:eastAsia="en-US" w:bidi="ar-SA"/>
        </w:rPr>
      </w:pPr>
    </w:p>
    <w:p w14:paraId="499BC213" w14:textId="77777777" w:rsidR="00137F86" w:rsidRPr="00137F86" w:rsidRDefault="00137F86" w:rsidP="00137F86">
      <w:pPr>
        <w:spacing w:after="0" w:line="240" w:lineRule="auto"/>
        <w:ind w:left="-709"/>
        <w:jc w:val="both"/>
        <w:rPr>
          <w:rFonts w:ascii="Times New Roman" w:eastAsia="Times New Roman" w:hAnsi="Times New Roman" w:cs="Times New Roman"/>
          <w:b/>
          <w:bCs/>
          <w:i/>
          <w:iCs/>
          <w:sz w:val="20"/>
          <w:szCs w:val="20"/>
          <w:lang w:val="ru-RU" w:eastAsia="en-US" w:bidi="ar-SA"/>
        </w:rPr>
      </w:pPr>
      <w:r w:rsidRPr="00137F86">
        <w:rPr>
          <w:rFonts w:ascii="Times New Roman" w:eastAsia="Times New Roman" w:hAnsi="Times New Roman" w:cs="Times New Roman"/>
          <w:b/>
          <w:bCs/>
          <w:i/>
          <w:iCs/>
          <w:sz w:val="20"/>
          <w:szCs w:val="20"/>
          <w:lang w:val="ru-RU" w:eastAsia="en-US" w:bidi="ar-SA"/>
        </w:rPr>
        <w:t xml:space="preserve">* </w:t>
      </w:r>
      <w:r w:rsidRPr="00137F86">
        <w:rPr>
          <w:rFonts w:ascii="Times New Roman" w:eastAsia="Times New Roman" w:hAnsi="Times New Roman" w:cs="Times New Roman"/>
          <w:b/>
          <w:bCs/>
          <w:i/>
          <w:iCs/>
          <w:sz w:val="20"/>
          <w:szCs w:val="20"/>
          <w:lang w:eastAsia="en-US" w:bidi="ar-SA"/>
        </w:rPr>
        <w:t>При определяне на държава на произход на филмите се ползват базите данни на</w:t>
      </w:r>
      <w:r w:rsidRPr="00137F86">
        <w:rPr>
          <w:rFonts w:ascii="Times New Roman" w:eastAsia="Times New Roman" w:hAnsi="Times New Roman" w:cs="Times New Roman"/>
          <w:b/>
          <w:bCs/>
          <w:i/>
          <w:iCs/>
          <w:sz w:val="20"/>
          <w:szCs w:val="20"/>
          <w:lang w:val="ru-RU" w:eastAsia="en-US" w:bidi="ar-SA"/>
        </w:rPr>
        <w:t>:</w:t>
      </w:r>
    </w:p>
    <w:p w14:paraId="77712159" w14:textId="77777777" w:rsidR="00137F86" w:rsidRPr="00137F86" w:rsidRDefault="00137F86" w:rsidP="00137F86">
      <w:pPr>
        <w:spacing w:after="0" w:line="240" w:lineRule="auto"/>
        <w:ind w:left="-709"/>
        <w:jc w:val="both"/>
        <w:rPr>
          <w:rFonts w:ascii="Times New Roman" w:eastAsia="Times New Roman" w:hAnsi="Times New Roman" w:cs="Times New Roman"/>
          <w:b/>
          <w:bCs/>
          <w:i/>
          <w:iCs/>
          <w:sz w:val="20"/>
          <w:szCs w:val="20"/>
          <w:lang w:val="fr-FR" w:eastAsia="en-US" w:bidi="ar-SA"/>
        </w:rPr>
      </w:pPr>
      <w:r w:rsidRPr="00137F86">
        <w:rPr>
          <w:rFonts w:ascii="Times New Roman" w:eastAsia="Times New Roman" w:hAnsi="Times New Roman" w:cs="Times New Roman"/>
          <w:b/>
          <w:bCs/>
          <w:i/>
          <w:iCs/>
          <w:sz w:val="20"/>
          <w:szCs w:val="20"/>
          <w:lang w:val="fr-FR" w:eastAsia="en-US" w:bidi="ar-SA"/>
        </w:rPr>
        <w:t xml:space="preserve">Europa Cinemas – </w:t>
      </w:r>
      <w:hyperlink r:id="rId29" w:history="1">
        <w:r w:rsidRPr="00137F86">
          <w:rPr>
            <w:rFonts w:ascii="Times New Roman" w:eastAsia="Times New Roman" w:hAnsi="Times New Roman" w:cs="Times New Roman"/>
            <w:b/>
            <w:bCs/>
            <w:i/>
            <w:iCs/>
            <w:sz w:val="20"/>
            <w:szCs w:val="20"/>
            <w:u w:val="single"/>
            <w:lang w:val="fr-FR" w:eastAsia="en-US" w:bidi="ar-SA"/>
          </w:rPr>
          <w:t>https://www.europa-cinemas.org/en/search-film</w:t>
        </w:r>
      </w:hyperlink>
    </w:p>
    <w:p w14:paraId="4A195A5A" w14:textId="77777777" w:rsidR="00137F86" w:rsidRPr="00FA3DCF" w:rsidRDefault="00137F86" w:rsidP="00137F86">
      <w:pPr>
        <w:spacing w:after="0" w:line="240" w:lineRule="auto"/>
        <w:ind w:left="-709"/>
        <w:jc w:val="both"/>
        <w:rPr>
          <w:rFonts w:ascii="Times New Roman" w:eastAsia="Times New Roman" w:hAnsi="Times New Roman" w:cs="Times New Roman"/>
          <w:b/>
          <w:bCs/>
          <w:i/>
          <w:iCs/>
          <w:sz w:val="20"/>
          <w:szCs w:val="20"/>
          <w:lang w:val="es-ES" w:eastAsia="en-US" w:bidi="ar-SA"/>
        </w:rPr>
      </w:pPr>
      <w:r w:rsidRPr="00FA3DCF">
        <w:rPr>
          <w:rFonts w:ascii="Times New Roman" w:eastAsia="Times New Roman" w:hAnsi="Times New Roman" w:cs="Times New Roman"/>
          <w:b/>
          <w:bCs/>
          <w:i/>
          <w:iCs/>
          <w:sz w:val="20"/>
          <w:szCs w:val="20"/>
          <w:lang w:val="es-ES" w:eastAsia="en-US" w:bidi="ar-SA"/>
        </w:rPr>
        <w:t xml:space="preserve">Creative Europe MEDIA database - </w:t>
      </w:r>
      <w:r w:rsidRPr="00FA3DCF">
        <w:rPr>
          <w:rFonts w:ascii="Times New Roman" w:eastAsia="Times New Roman" w:hAnsi="Times New Roman" w:cs="Times New Roman"/>
          <w:b/>
          <w:bCs/>
          <w:i/>
          <w:iCs/>
          <w:sz w:val="20"/>
          <w:szCs w:val="20"/>
          <w:u w:val="single"/>
          <w:lang w:val="es-ES" w:eastAsia="en-US" w:bidi="ar-SA"/>
        </w:rPr>
        <w:t>https://creative-europe-media-database.eacea.ec.europa.eu/welcome</w:t>
      </w:r>
    </w:p>
    <w:p w14:paraId="49AC14D3" w14:textId="77777777" w:rsidR="00137F86" w:rsidRPr="00137F86" w:rsidRDefault="00137F86" w:rsidP="00137F86">
      <w:pPr>
        <w:spacing w:after="0" w:line="240" w:lineRule="auto"/>
        <w:ind w:left="-709"/>
        <w:jc w:val="both"/>
        <w:rPr>
          <w:rFonts w:ascii="Times New Roman" w:eastAsia="Times New Roman" w:hAnsi="Times New Roman" w:cs="Times New Roman"/>
          <w:b/>
          <w:bCs/>
          <w:i/>
          <w:iCs/>
          <w:sz w:val="20"/>
          <w:szCs w:val="20"/>
          <w:lang w:val="ru-RU" w:eastAsia="en-US" w:bidi="ar-SA"/>
        </w:rPr>
      </w:pPr>
      <w:r w:rsidRPr="00137F86">
        <w:rPr>
          <w:rFonts w:ascii="Times New Roman" w:eastAsia="Times New Roman" w:hAnsi="Times New Roman" w:cs="Times New Roman"/>
          <w:b/>
          <w:bCs/>
          <w:sz w:val="24"/>
          <w:szCs w:val="24"/>
          <w:lang w:val="ru-RU" w:eastAsia="en-US" w:bidi="ar-SA"/>
        </w:rPr>
        <w:t xml:space="preserve">** </w:t>
      </w:r>
      <w:r w:rsidRPr="00137F86">
        <w:rPr>
          <w:rFonts w:ascii="Times New Roman" w:eastAsia="Times New Roman" w:hAnsi="Times New Roman" w:cs="Times New Roman"/>
          <w:b/>
          <w:bCs/>
          <w:i/>
          <w:iCs/>
          <w:sz w:val="20"/>
          <w:szCs w:val="20"/>
          <w:lang w:eastAsia="en-US" w:bidi="ar-SA"/>
        </w:rPr>
        <w:t xml:space="preserve">В клетка 3 – държава на произход се посочва кодът на съответната държава по стандарт </w:t>
      </w:r>
      <w:r w:rsidRPr="00FA3DCF">
        <w:rPr>
          <w:rFonts w:ascii="Times New Roman" w:eastAsia="Times New Roman" w:hAnsi="Times New Roman" w:cs="Times New Roman"/>
          <w:b/>
          <w:bCs/>
          <w:i/>
          <w:iCs/>
          <w:sz w:val="20"/>
          <w:szCs w:val="20"/>
          <w:lang w:val="es-ES" w:eastAsia="en-US" w:bidi="ar-SA"/>
        </w:rPr>
        <w:t>ISO</w:t>
      </w:r>
      <w:r w:rsidRPr="00137F86">
        <w:rPr>
          <w:rFonts w:ascii="Times New Roman" w:eastAsia="Times New Roman" w:hAnsi="Times New Roman" w:cs="Times New Roman"/>
          <w:b/>
          <w:bCs/>
          <w:i/>
          <w:iCs/>
          <w:sz w:val="20"/>
          <w:szCs w:val="20"/>
          <w:lang w:val="ru-RU" w:eastAsia="en-US" w:bidi="ar-SA"/>
        </w:rPr>
        <w:t xml:space="preserve"> 3</w:t>
      </w:r>
      <w:r w:rsidRPr="00137F86">
        <w:rPr>
          <w:rFonts w:ascii="Times New Roman" w:eastAsia="Times New Roman" w:hAnsi="Times New Roman" w:cs="Times New Roman"/>
          <w:b/>
          <w:bCs/>
          <w:i/>
          <w:iCs/>
          <w:sz w:val="20"/>
          <w:szCs w:val="20"/>
          <w:lang w:eastAsia="en-US" w:bidi="ar-SA"/>
        </w:rPr>
        <w:t xml:space="preserve">166-1 </w:t>
      </w:r>
      <w:r w:rsidRPr="00137F86">
        <w:rPr>
          <w:rFonts w:ascii="Times New Roman" w:eastAsia="Times New Roman" w:hAnsi="Times New Roman" w:cs="Times New Roman"/>
          <w:b/>
          <w:bCs/>
          <w:i/>
          <w:iCs/>
          <w:sz w:val="20"/>
          <w:szCs w:val="20"/>
          <w:lang w:val="ru-RU" w:eastAsia="en-US" w:bidi="ar-SA"/>
        </w:rPr>
        <w:t>(</w:t>
      </w:r>
      <w:r w:rsidRPr="00FA3DCF">
        <w:rPr>
          <w:rFonts w:ascii="Times New Roman" w:eastAsia="Times New Roman" w:hAnsi="Times New Roman" w:cs="Times New Roman"/>
          <w:b/>
          <w:bCs/>
          <w:i/>
          <w:iCs/>
          <w:sz w:val="20"/>
          <w:szCs w:val="20"/>
          <w:lang w:val="es-ES" w:eastAsia="en-US" w:bidi="ar-SA"/>
        </w:rPr>
        <w:t>Alpha</w:t>
      </w:r>
      <w:r w:rsidRPr="00137F86">
        <w:rPr>
          <w:rFonts w:ascii="Times New Roman" w:eastAsia="Times New Roman" w:hAnsi="Times New Roman" w:cs="Times New Roman"/>
          <w:b/>
          <w:bCs/>
          <w:i/>
          <w:iCs/>
          <w:sz w:val="20"/>
          <w:szCs w:val="20"/>
          <w:lang w:val="ru-RU" w:eastAsia="en-US" w:bidi="ar-SA"/>
        </w:rPr>
        <w:t>-2)</w:t>
      </w:r>
    </w:p>
    <w:p w14:paraId="69A7AC3B" w14:textId="77777777" w:rsidR="00137F86" w:rsidRPr="00137F86" w:rsidRDefault="00137F86" w:rsidP="00137F86">
      <w:pPr>
        <w:spacing w:after="0" w:line="240" w:lineRule="auto"/>
        <w:ind w:left="-709"/>
        <w:jc w:val="both"/>
        <w:rPr>
          <w:rFonts w:ascii="Times New Roman" w:eastAsia="Times New Roman" w:hAnsi="Times New Roman" w:cs="Times New Roman"/>
          <w:b/>
          <w:bCs/>
          <w:i/>
          <w:iCs/>
          <w:sz w:val="20"/>
          <w:szCs w:val="20"/>
          <w:lang w:eastAsia="en-US" w:bidi="ar-SA"/>
        </w:rPr>
      </w:pPr>
      <w:r w:rsidRPr="00137F86">
        <w:rPr>
          <w:rFonts w:ascii="Times New Roman" w:eastAsia="Times New Roman" w:hAnsi="Times New Roman" w:cs="Times New Roman"/>
          <w:b/>
          <w:bCs/>
          <w:sz w:val="24"/>
          <w:szCs w:val="24"/>
          <w:lang w:val="ru-RU" w:eastAsia="en-US" w:bidi="ar-SA"/>
        </w:rPr>
        <w:t>***</w:t>
      </w:r>
      <w:r w:rsidRPr="00137F86">
        <w:rPr>
          <w:rFonts w:ascii="Times New Roman" w:eastAsia="Times New Roman" w:hAnsi="Times New Roman" w:cs="Times New Roman"/>
          <w:b/>
          <w:bCs/>
          <w:i/>
          <w:iCs/>
          <w:sz w:val="20"/>
          <w:szCs w:val="20"/>
          <w:lang w:val="ru-RU" w:eastAsia="en-US" w:bidi="ar-SA"/>
        </w:rPr>
        <w:t xml:space="preserve"> Български</w:t>
      </w:r>
      <w:r w:rsidRPr="00137F86">
        <w:rPr>
          <w:rFonts w:ascii="Times New Roman" w:eastAsia="Times New Roman" w:hAnsi="Times New Roman" w:cs="Times New Roman"/>
          <w:b/>
          <w:bCs/>
          <w:i/>
          <w:iCs/>
          <w:sz w:val="20"/>
          <w:szCs w:val="20"/>
          <w:lang w:eastAsia="en-US" w:bidi="ar-SA"/>
        </w:rPr>
        <w:t xml:space="preserve"> филм е филм, отговарящ на критериите на параграф 1, т. 2 от Допълнителните разпоредби на Закона за филмовата индустрия</w:t>
      </w:r>
    </w:p>
    <w:p w14:paraId="60873B82" w14:textId="77777777" w:rsidR="00137F86" w:rsidRPr="00137F86" w:rsidRDefault="00137F86" w:rsidP="00137F86">
      <w:pPr>
        <w:spacing w:after="0" w:line="240" w:lineRule="auto"/>
        <w:ind w:left="-709"/>
        <w:jc w:val="both"/>
        <w:rPr>
          <w:rFonts w:ascii="Times New Roman" w:eastAsia="Times New Roman" w:hAnsi="Times New Roman" w:cs="Times New Roman"/>
          <w:b/>
          <w:bCs/>
          <w:i/>
          <w:iCs/>
          <w:sz w:val="20"/>
          <w:szCs w:val="20"/>
          <w:lang w:eastAsia="en-US" w:bidi="ar-SA"/>
        </w:rPr>
      </w:pPr>
      <w:r w:rsidRPr="00137F86">
        <w:rPr>
          <w:rFonts w:ascii="Times New Roman" w:eastAsia="Times New Roman" w:hAnsi="Times New Roman" w:cs="Times New Roman"/>
          <w:b/>
          <w:bCs/>
          <w:sz w:val="24"/>
          <w:szCs w:val="24"/>
          <w:lang w:val="ru-RU" w:eastAsia="en-US" w:bidi="ar-SA"/>
        </w:rPr>
        <w:t xml:space="preserve">**** </w:t>
      </w:r>
      <w:r w:rsidRPr="00137F86">
        <w:rPr>
          <w:rFonts w:ascii="Times New Roman" w:eastAsia="Times New Roman" w:hAnsi="Times New Roman" w:cs="Times New Roman"/>
          <w:b/>
          <w:bCs/>
          <w:i/>
          <w:iCs/>
          <w:sz w:val="20"/>
          <w:szCs w:val="20"/>
          <w:lang w:eastAsia="en-US" w:bidi="ar-SA"/>
        </w:rPr>
        <w:t>Европейски филм е филм, отговарящ на критериите на параграф 1, т. 3 от Допълнителните разпоредби на Закона за филмовата индустрия</w:t>
      </w:r>
    </w:p>
    <w:p w14:paraId="3F02CF88" w14:textId="77777777" w:rsidR="00137F86" w:rsidRPr="00137F86" w:rsidRDefault="00137F86" w:rsidP="00137F86">
      <w:pPr>
        <w:spacing w:after="0" w:line="240" w:lineRule="auto"/>
        <w:ind w:left="-709"/>
        <w:jc w:val="both"/>
        <w:rPr>
          <w:rFonts w:ascii="Times New Roman" w:eastAsia="Times New Roman" w:hAnsi="Times New Roman" w:cs="Times New Roman"/>
          <w:sz w:val="20"/>
          <w:szCs w:val="20"/>
          <w:lang w:eastAsia="en-US" w:bidi="ar-SA"/>
        </w:rPr>
      </w:pPr>
    </w:p>
    <w:p w14:paraId="69E05E0F" w14:textId="77777777" w:rsidR="00137F86" w:rsidRPr="00137F86" w:rsidRDefault="00137F86" w:rsidP="00137F86">
      <w:pPr>
        <w:tabs>
          <w:tab w:val="left" w:pos="5670"/>
          <w:tab w:val="left" w:pos="9457"/>
        </w:tabs>
        <w:spacing w:before="120" w:after="0" w:line="240" w:lineRule="auto"/>
        <w:rPr>
          <w:rFonts w:ascii="Times New Roman" w:eastAsia="Times New Roman" w:hAnsi="Times New Roman" w:cs="Times New Roman"/>
          <w:sz w:val="24"/>
          <w:szCs w:val="24"/>
          <w:lang w:eastAsia="en-US" w:bidi="ar-SA"/>
        </w:rPr>
      </w:pPr>
      <w:r w:rsidRPr="00137F86">
        <w:rPr>
          <w:rFonts w:ascii="Times New Roman" w:eastAsia="Times New Roman" w:hAnsi="Times New Roman" w:cs="Times New Roman"/>
          <w:sz w:val="24"/>
          <w:szCs w:val="24"/>
          <w:lang w:eastAsia="en-US" w:bidi="ar-SA"/>
        </w:rPr>
        <w:t>Дата: ...................</w:t>
      </w:r>
      <w:r w:rsidRPr="00137F86">
        <w:rPr>
          <w:rFonts w:ascii="Times New Roman" w:eastAsia="Times New Roman" w:hAnsi="Times New Roman" w:cs="Times New Roman"/>
          <w:sz w:val="24"/>
          <w:szCs w:val="24"/>
          <w:lang w:eastAsia="en-US" w:bidi="ar-SA"/>
        </w:rPr>
        <w:tab/>
        <w:t>Управител: …………………</w:t>
      </w:r>
    </w:p>
    <w:p w14:paraId="5F85547E" w14:textId="77777777" w:rsidR="00137F86" w:rsidRPr="00137F86" w:rsidRDefault="00137F86" w:rsidP="00137F86">
      <w:pPr>
        <w:tabs>
          <w:tab w:val="left" w:pos="5670"/>
          <w:tab w:val="left" w:pos="9457"/>
        </w:tabs>
        <w:spacing w:before="120" w:after="0" w:line="240" w:lineRule="auto"/>
        <w:ind w:left="284"/>
        <w:rPr>
          <w:rFonts w:ascii="Times New Roman" w:eastAsia="Times New Roman" w:hAnsi="Times New Roman" w:cs="Times New Roman"/>
          <w:sz w:val="24"/>
          <w:szCs w:val="24"/>
          <w:lang w:eastAsia="en-US" w:bidi="ar-SA"/>
        </w:rPr>
      </w:pPr>
      <w:r w:rsidRPr="00137F86">
        <w:rPr>
          <w:rFonts w:ascii="Times New Roman" w:eastAsia="Times New Roman" w:hAnsi="Times New Roman" w:cs="Times New Roman"/>
          <w:sz w:val="24"/>
          <w:szCs w:val="24"/>
          <w:lang w:eastAsia="en-US" w:bidi="ar-SA"/>
        </w:rPr>
        <w:tab/>
        <w:t>(Подпис)</w:t>
      </w:r>
    </w:p>
    <w:p w14:paraId="190746F5" w14:textId="77777777" w:rsidR="00137F86" w:rsidRPr="00137F86" w:rsidRDefault="00137F86" w:rsidP="00137F86">
      <w:pPr>
        <w:spacing w:after="0" w:line="240" w:lineRule="auto"/>
        <w:ind w:left="-709"/>
        <w:jc w:val="both"/>
        <w:rPr>
          <w:rFonts w:ascii="Times New Roman" w:eastAsia="Times New Roman" w:hAnsi="Times New Roman" w:cs="Times New Roman"/>
          <w:b/>
          <w:i/>
          <w:iCs/>
          <w:sz w:val="24"/>
          <w:szCs w:val="24"/>
          <w:u w:val="single"/>
          <w:lang w:val="ru-RU" w:eastAsia="en-US" w:bidi="ar-SA"/>
        </w:rPr>
      </w:pPr>
      <w:r w:rsidRPr="00137F86">
        <w:rPr>
          <w:rFonts w:ascii="Times New Roman" w:eastAsia="Times New Roman" w:hAnsi="Times New Roman" w:cs="Times New Roman"/>
          <w:b/>
          <w:bCs/>
          <w:i/>
          <w:iCs/>
          <w:sz w:val="20"/>
          <w:szCs w:val="20"/>
          <w:lang w:eastAsia="en-US" w:bidi="ar-SA"/>
        </w:rPr>
        <w:br w:type="page"/>
      </w:r>
      <w:r w:rsidRPr="00137F86">
        <w:rPr>
          <w:rFonts w:ascii="Times New Roman" w:eastAsia="Times New Roman" w:hAnsi="Times New Roman" w:cs="Times New Roman"/>
          <w:b/>
          <w:i/>
          <w:iCs/>
          <w:sz w:val="24"/>
          <w:szCs w:val="24"/>
          <w:u w:val="single"/>
          <w:lang w:val="ru-RU" w:eastAsia="en-US" w:bidi="ar-SA"/>
        </w:rPr>
        <w:t xml:space="preserve">Раздел </w:t>
      </w:r>
      <w:r w:rsidRPr="00137F86">
        <w:rPr>
          <w:rFonts w:ascii="Times New Roman" w:eastAsia="Times New Roman" w:hAnsi="Times New Roman" w:cs="Times New Roman"/>
          <w:b/>
          <w:i/>
          <w:iCs/>
          <w:sz w:val="24"/>
          <w:szCs w:val="24"/>
          <w:u w:val="single"/>
          <w:lang w:val="en-US" w:eastAsia="en-US" w:bidi="ar-SA"/>
        </w:rPr>
        <w:t>IV</w:t>
      </w:r>
    </w:p>
    <w:p w14:paraId="4739EF08" w14:textId="77777777" w:rsidR="00137F86" w:rsidRPr="00137F86" w:rsidRDefault="00137F86" w:rsidP="00137F86">
      <w:pPr>
        <w:spacing w:after="0" w:line="240" w:lineRule="auto"/>
        <w:ind w:left="-709"/>
        <w:jc w:val="both"/>
        <w:rPr>
          <w:rFonts w:ascii="Times New Roman" w:eastAsia="Times New Roman" w:hAnsi="Times New Roman" w:cs="Times New Roman"/>
          <w:sz w:val="20"/>
          <w:szCs w:val="20"/>
          <w:lang w:val="ru-RU" w:eastAsia="en-US" w:bidi="ar-SA"/>
        </w:rPr>
      </w:pPr>
    </w:p>
    <w:p w14:paraId="1493F16E" w14:textId="77777777" w:rsidR="00137F86" w:rsidRPr="00137F86" w:rsidRDefault="00137F86" w:rsidP="00137F86">
      <w:pPr>
        <w:spacing w:after="0" w:line="240" w:lineRule="auto"/>
        <w:ind w:left="-709"/>
        <w:jc w:val="both"/>
        <w:rPr>
          <w:rFonts w:ascii="Times New Roman" w:eastAsia="Times New Roman" w:hAnsi="Times New Roman" w:cs="Times New Roman"/>
          <w:sz w:val="20"/>
          <w:szCs w:val="20"/>
          <w:lang w:val="ru-RU" w:eastAsia="en-US" w:bidi="ar-SA"/>
        </w:rPr>
      </w:pPr>
    </w:p>
    <w:tbl>
      <w:tblPr>
        <w:tblW w:w="11052" w:type="dxa"/>
        <w:tblInd w:w="-1021" w:type="dxa"/>
        <w:tblLook w:val="04A0" w:firstRow="1" w:lastRow="0" w:firstColumn="1" w:lastColumn="0" w:noHBand="0" w:noVBand="1"/>
      </w:tblPr>
      <w:tblGrid>
        <w:gridCol w:w="2320"/>
        <w:gridCol w:w="1218"/>
        <w:gridCol w:w="1300"/>
        <w:gridCol w:w="1180"/>
        <w:gridCol w:w="1220"/>
        <w:gridCol w:w="1706"/>
        <w:gridCol w:w="1499"/>
        <w:gridCol w:w="609"/>
      </w:tblGrid>
      <w:tr w:rsidR="00137F86" w:rsidRPr="00531914" w14:paraId="09417D23" w14:textId="77777777" w:rsidTr="007B16BC">
        <w:trPr>
          <w:trHeight w:val="264"/>
        </w:trPr>
        <w:tc>
          <w:tcPr>
            <w:tcW w:w="2320" w:type="dxa"/>
            <w:tcBorders>
              <w:top w:val="nil"/>
              <w:left w:val="nil"/>
              <w:bottom w:val="nil"/>
              <w:right w:val="nil"/>
            </w:tcBorders>
            <w:shd w:val="clear" w:color="auto" w:fill="auto"/>
            <w:noWrap/>
            <w:vAlign w:val="bottom"/>
            <w:hideMark/>
          </w:tcPr>
          <w:p w14:paraId="0AA1D58B"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218" w:type="dxa"/>
            <w:tcBorders>
              <w:top w:val="nil"/>
              <w:left w:val="nil"/>
              <w:bottom w:val="nil"/>
              <w:right w:val="nil"/>
            </w:tcBorders>
            <w:shd w:val="clear" w:color="auto" w:fill="auto"/>
            <w:noWrap/>
            <w:vAlign w:val="bottom"/>
            <w:hideMark/>
          </w:tcPr>
          <w:p w14:paraId="7D89DB08"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300" w:type="dxa"/>
            <w:tcBorders>
              <w:top w:val="nil"/>
              <w:left w:val="nil"/>
              <w:bottom w:val="nil"/>
              <w:right w:val="nil"/>
            </w:tcBorders>
            <w:shd w:val="clear" w:color="auto" w:fill="auto"/>
            <w:noWrap/>
            <w:vAlign w:val="bottom"/>
            <w:hideMark/>
          </w:tcPr>
          <w:p w14:paraId="2CA4C22F"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180" w:type="dxa"/>
            <w:tcBorders>
              <w:top w:val="nil"/>
              <w:left w:val="nil"/>
              <w:bottom w:val="nil"/>
              <w:right w:val="nil"/>
            </w:tcBorders>
            <w:shd w:val="clear" w:color="auto" w:fill="auto"/>
            <w:noWrap/>
            <w:vAlign w:val="bottom"/>
            <w:hideMark/>
          </w:tcPr>
          <w:p w14:paraId="47BA5DB7"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220" w:type="dxa"/>
            <w:tcBorders>
              <w:top w:val="nil"/>
              <w:left w:val="nil"/>
              <w:bottom w:val="nil"/>
              <w:right w:val="nil"/>
            </w:tcBorders>
            <w:shd w:val="clear" w:color="auto" w:fill="auto"/>
            <w:noWrap/>
            <w:vAlign w:val="bottom"/>
            <w:hideMark/>
          </w:tcPr>
          <w:p w14:paraId="53AA0ABF"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706" w:type="dxa"/>
            <w:tcBorders>
              <w:top w:val="nil"/>
              <w:left w:val="nil"/>
              <w:bottom w:val="nil"/>
              <w:right w:val="nil"/>
            </w:tcBorders>
            <w:shd w:val="clear" w:color="auto" w:fill="auto"/>
            <w:noWrap/>
            <w:vAlign w:val="bottom"/>
            <w:hideMark/>
          </w:tcPr>
          <w:p w14:paraId="3D6B365A"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499" w:type="dxa"/>
            <w:tcBorders>
              <w:top w:val="nil"/>
              <w:left w:val="nil"/>
              <w:bottom w:val="nil"/>
              <w:right w:val="nil"/>
            </w:tcBorders>
            <w:shd w:val="clear" w:color="auto" w:fill="auto"/>
            <w:noWrap/>
            <w:vAlign w:val="bottom"/>
            <w:hideMark/>
          </w:tcPr>
          <w:p w14:paraId="5510E2ED"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609" w:type="dxa"/>
            <w:tcBorders>
              <w:top w:val="nil"/>
              <w:left w:val="nil"/>
              <w:bottom w:val="nil"/>
              <w:right w:val="nil"/>
            </w:tcBorders>
            <w:shd w:val="clear" w:color="auto" w:fill="auto"/>
            <w:noWrap/>
            <w:vAlign w:val="bottom"/>
            <w:hideMark/>
          </w:tcPr>
          <w:p w14:paraId="03DE7BD6"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r>
      <w:tr w:rsidR="00137F86" w:rsidRPr="00531914" w14:paraId="2AA843E8" w14:textId="77777777" w:rsidTr="007B16BC">
        <w:trPr>
          <w:trHeight w:val="264"/>
        </w:trPr>
        <w:tc>
          <w:tcPr>
            <w:tcW w:w="2320" w:type="dxa"/>
            <w:tcBorders>
              <w:top w:val="nil"/>
              <w:left w:val="nil"/>
              <w:bottom w:val="nil"/>
              <w:right w:val="nil"/>
            </w:tcBorders>
            <w:shd w:val="clear" w:color="auto" w:fill="auto"/>
            <w:noWrap/>
            <w:vAlign w:val="bottom"/>
            <w:hideMark/>
          </w:tcPr>
          <w:p w14:paraId="306A6AA1"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218" w:type="dxa"/>
            <w:tcBorders>
              <w:top w:val="nil"/>
              <w:left w:val="nil"/>
              <w:bottom w:val="nil"/>
              <w:right w:val="nil"/>
            </w:tcBorders>
            <w:shd w:val="clear" w:color="auto" w:fill="auto"/>
            <w:noWrap/>
            <w:vAlign w:val="bottom"/>
            <w:hideMark/>
          </w:tcPr>
          <w:p w14:paraId="7D895DD4"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300" w:type="dxa"/>
            <w:tcBorders>
              <w:top w:val="nil"/>
              <w:left w:val="nil"/>
              <w:bottom w:val="nil"/>
              <w:right w:val="nil"/>
            </w:tcBorders>
            <w:shd w:val="clear" w:color="auto" w:fill="auto"/>
            <w:noWrap/>
            <w:vAlign w:val="bottom"/>
            <w:hideMark/>
          </w:tcPr>
          <w:p w14:paraId="19E188D3"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180" w:type="dxa"/>
            <w:tcBorders>
              <w:top w:val="nil"/>
              <w:left w:val="nil"/>
              <w:bottom w:val="nil"/>
              <w:right w:val="nil"/>
            </w:tcBorders>
            <w:shd w:val="clear" w:color="auto" w:fill="auto"/>
            <w:noWrap/>
            <w:vAlign w:val="bottom"/>
            <w:hideMark/>
          </w:tcPr>
          <w:p w14:paraId="7C4AD566"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220" w:type="dxa"/>
            <w:tcBorders>
              <w:top w:val="nil"/>
              <w:left w:val="nil"/>
              <w:bottom w:val="nil"/>
              <w:right w:val="nil"/>
            </w:tcBorders>
            <w:shd w:val="clear" w:color="auto" w:fill="auto"/>
            <w:noWrap/>
            <w:vAlign w:val="bottom"/>
            <w:hideMark/>
          </w:tcPr>
          <w:p w14:paraId="5DE9A696"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706" w:type="dxa"/>
            <w:tcBorders>
              <w:top w:val="nil"/>
              <w:left w:val="nil"/>
              <w:bottom w:val="nil"/>
              <w:right w:val="nil"/>
            </w:tcBorders>
            <w:shd w:val="clear" w:color="auto" w:fill="auto"/>
            <w:noWrap/>
            <w:vAlign w:val="bottom"/>
            <w:hideMark/>
          </w:tcPr>
          <w:p w14:paraId="67A89E22"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499" w:type="dxa"/>
            <w:tcBorders>
              <w:top w:val="nil"/>
              <w:left w:val="nil"/>
              <w:bottom w:val="nil"/>
              <w:right w:val="nil"/>
            </w:tcBorders>
            <w:shd w:val="clear" w:color="auto" w:fill="auto"/>
            <w:noWrap/>
            <w:vAlign w:val="bottom"/>
            <w:hideMark/>
          </w:tcPr>
          <w:p w14:paraId="4AC76FCB"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609" w:type="dxa"/>
            <w:tcBorders>
              <w:top w:val="nil"/>
              <w:left w:val="nil"/>
              <w:bottom w:val="nil"/>
              <w:right w:val="nil"/>
            </w:tcBorders>
            <w:shd w:val="clear" w:color="auto" w:fill="auto"/>
            <w:noWrap/>
            <w:vAlign w:val="bottom"/>
            <w:hideMark/>
          </w:tcPr>
          <w:p w14:paraId="601898BC"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r>
      <w:tr w:rsidR="00137F86" w:rsidRPr="00531914" w14:paraId="40EFE5AF" w14:textId="77777777" w:rsidTr="007B16BC">
        <w:trPr>
          <w:trHeight w:val="264"/>
        </w:trPr>
        <w:tc>
          <w:tcPr>
            <w:tcW w:w="8944" w:type="dxa"/>
            <w:gridSpan w:val="6"/>
            <w:tcBorders>
              <w:top w:val="nil"/>
              <w:left w:val="nil"/>
              <w:bottom w:val="nil"/>
              <w:right w:val="nil"/>
            </w:tcBorders>
            <w:shd w:val="clear" w:color="auto" w:fill="auto"/>
            <w:noWrap/>
            <w:vAlign w:val="bottom"/>
            <w:hideMark/>
          </w:tcPr>
          <w:p w14:paraId="1441EC6E" w14:textId="77777777" w:rsidR="00137F86" w:rsidRPr="00137F86" w:rsidRDefault="00137F86" w:rsidP="00137F86">
            <w:pPr>
              <w:spacing w:after="0" w:line="240" w:lineRule="auto"/>
              <w:jc w:val="center"/>
              <w:rPr>
                <w:rFonts w:ascii="Times New Roman" w:eastAsia="Times New Roman" w:hAnsi="Times New Roman" w:cs="Times New Roman"/>
                <w:b/>
                <w:bCs/>
                <w:sz w:val="20"/>
                <w:szCs w:val="20"/>
                <w:lang w:val="en-US" w:eastAsia="en-US" w:bidi="ar-SA"/>
              </w:rPr>
            </w:pPr>
            <w:r w:rsidRPr="00137F86">
              <w:rPr>
                <w:rFonts w:ascii="Times New Roman" w:eastAsia="Times New Roman" w:hAnsi="Times New Roman" w:cs="Times New Roman"/>
                <w:b/>
                <w:bCs/>
                <w:sz w:val="20"/>
                <w:szCs w:val="20"/>
                <w:lang w:val="en-US" w:eastAsia="en-US" w:bidi="ar-SA"/>
              </w:rPr>
              <w:t>СПРАВКА</w:t>
            </w:r>
          </w:p>
        </w:tc>
        <w:tc>
          <w:tcPr>
            <w:tcW w:w="1499" w:type="dxa"/>
            <w:tcBorders>
              <w:top w:val="nil"/>
              <w:left w:val="nil"/>
              <w:bottom w:val="nil"/>
              <w:right w:val="nil"/>
            </w:tcBorders>
            <w:shd w:val="clear" w:color="auto" w:fill="auto"/>
            <w:noWrap/>
            <w:vAlign w:val="bottom"/>
            <w:hideMark/>
          </w:tcPr>
          <w:p w14:paraId="401806F0" w14:textId="77777777" w:rsidR="00137F86" w:rsidRPr="00137F86" w:rsidRDefault="00137F86" w:rsidP="00137F86">
            <w:pPr>
              <w:spacing w:after="0" w:line="240" w:lineRule="auto"/>
              <w:jc w:val="center"/>
              <w:rPr>
                <w:rFonts w:ascii="Times New Roman" w:eastAsia="Times New Roman" w:hAnsi="Times New Roman" w:cs="Times New Roman"/>
                <w:b/>
                <w:bCs/>
                <w:sz w:val="20"/>
                <w:szCs w:val="20"/>
                <w:lang w:val="en-US" w:eastAsia="en-US" w:bidi="ar-SA"/>
              </w:rPr>
            </w:pPr>
          </w:p>
        </w:tc>
        <w:tc>
          <w:tcPr>
            <w:tcW w:w="609" w:type="dxa"/>
            <w:tcBorders>
              <w:top w:val="nil"/>
              <w:left w:val="nil"/>
              <w:bottom w:val="nil"/>
              <w:right w:val="nil"/>
            </w:tcBorders>
            <w:shd w:val="clear" w:color="auto" w:fill="auto"/>
            <w:noWrap/>
            <w:vAlign w:val="bottom"/>
            <w:hideMark/>
          </w:tcPr>
          <w:p w14:paraId="74CEE9E5"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r>
      <w:tr w:rsidR="00137F86" w:rsidRPr="00531914" w14:paraId="61637EDE" w14:textId="77777777" w:rsidTr="007B16BC">
        <w:trPr>
          <w:trHeight w:val="264"/>
        </w:trPr>
        <w:tc>
          <w:tcPr>
            <w:tcW w:w="8944" w:type="dxa"/>
            <w:gridSpan w:val="6"/>
            <w:tcBorders>
              <w:top w:val="nil"/>
              <w:left w:val="nil"/>
              <w:bottom w:val="nil"/>
              <w:right w:val="nil"/>
            </w:tcBorders>
            <w:shd w:val="clear" w:color="auto" w:fill="auto"/>
            <w:noWrap/>
            <w:vAlign w:val="center"/>
            <w:hideMark/>
          </w:tcPr>
          <w:p w14:paraId="4E4B4F34" w14:textId="77777777" w:rsidR="00137F86" w:rsidRPr="00137F86" w:rsidRDefault="00137F86" w:rsidP="00137F86">
            <w:pPr>
              <w:spacing w:after="0" w:line="240" w:lineRule="auto"/>
              <w:jc w:val="center"/>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за реализирания кинопоказ на:</w:t>
            </w:r>
          </w:p>
        </w:tc>
        <w:tc>
          <w:tcPr>
            <w:tcW w:w="1499" w:type="dxa"/>
            <w:tcBorders>
              <w:top w:val="nil"/>
              <w:left w:val="nil"/>
              <w:bottom w:val="nil"/>
              <w:right w:val="nil"/>
            </w:tcBorders>
            <w:shd w:val="clear" w:color="auto" w:fill="auto"/>
            <w:noWrap/>
            <w:vAlign w:val="bottom"/>
            <w:hideMark/>
          </w:tcPr>
          <w:p w14:paraId="3A2A558F" w14:textId="77777777" w:rsidR="00137F86" w:rsidRPr="00137F86" w:rsidRDefault="00137F86" w:rsidP="00137F86">
            <w:pPr>
              <w:spacing w:after="0" w:line="240" w:lineRule="auto"/>
              <w:jc w:val="center"/>
              <w:rPr>
                <w:rFonts w:ascii="Times New Roman" w:eastAsia="Times New Roman" w:hAnsi="Times New Roman" w:cs="Times New Roman"/>
                <w:sz w:val="20"/>
                <w:szCs w:val="20"/>
                <w:lang w:val="en-US" w:eastAsia="en-US" w:bidi="ar-SA"/>
              </w:rPr>
            </w:pPr>
          </w:p>
        </w:tc>
        <w:tc>
          <w:tcPr>
            <w:tcW w:w="609" w:type="dxa"/>
            <w:tcBorders>
              <w:top w:val="nil"/>
              <w:left w:val="nil"/>
              <w:bottom w:val="nil"/>
              <w:right w:val="nil"/>
            </w:tcBorders>
            <w:shd w:val="clear" w:color="auto" w:fill="auto"/>
            <w:noWrap/>
            <w:vAlign w:val="bottom"/>
            <w:hideMark/>
          </w:tcPr>
          <w:p w14:paraId="0521165C"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r>
      <w:tr w:rsidR="00137F86" w:rsidRPr="00531914" w14:paraId="680AC507" w14:textId="77777777" w:rsidTr="007B16BC">
        <w:trPr>
          <w:trHeight w:val="264"/>
        </w:trPr>
        <w:tc>
          <w:tcPr>
            <w:tcW w:w="8944" w:type="dxa"/>
            <w:gridSpan w:val="6"/>
            <w:tcBorders>
              <w:top w:val="nil"/>
              <w:left w:val="nil"/>
              <w:bottom w:val="nil"/>
              <w:right w:val="nil"/>
            </w:tcBorders>
            <w:shd w:val="clear" w:color="auto" w:fill="auto"/>
            <w:noWrap/>
            <w:vAlign w:val="center"/>
            <w:hideMark/>
          </w:tcPr>
          <w:p w14:paraId="4106F45F" w14:textId="77777777" w:rsidR="00137F86" w:rsidRPr="00137F86" w:rsidRDefault="00137F86" w:rsidP="00137F86">
            <w:pPr>
              <w:spacing w:after="0" w:line="240" w:lineRule="auto"/>
              <w:jc w:val="center"/>
              <w:rPr>
                <w:rFonts w:ascii="Times New Roman" w:eastAsia="Times New Roman" w:hAnsi="Times New Roman" w:cs="Times New Roman"/>
                <w:sz w:val="20"/>
                <w:szCs w:val="20"/>
                <w:lang w:val="ru-RU" w:eastAsia="en-US" w:bidi="ar-SA"/>
              </w:rPr>
            </w:pPr>
            <w:r w:rsidRPr="00137F86">
              <w:rPr>
                <w:rFonts w:ascii="Times New Roman" w:eastAsia="Times New Roman" w:hAnsi="Times New Roman" w:cs="Times New Roman"/>
                <w:sz w:val="20"/>
                <w:szCs w:val="20"/>
                <w:lang w:val="ru-RU" w:eastAsia="en-US" w:bidi="ar-SA"/>
              </w:rPr>
              <w:t>български филми (чл. 35в, ал. 1, т. 1 от ЗФИ),</w:t>
            </w:r>
          </w:p>
        </w:tc>
        <w:tc>
          <w:tcPr>
            <w:tcW w:w="1499" w:type="dxa"/>
            <w:tcBorders>
              <w:top w:val="nil"/>
              <w:left w:val="nil"/>
              <w:bottom w:val="nil"/>
              <w:right w:val="nil"/>
            </w:tcBorders>
            <w:shd w:val="clear" w:color="auto" w:fill="auto"/>
            <w:noWrap/>
            <w:vAlign w:val="bottom"/>
            <w:hideMark/>
          </w:tcPr>
          <w:p w14:paraId="42D9C5AA" w14:textId="77777777" w:rsidR="00137F86" w:rsidRPr="00137F86" w:rsidRDefault="00137F86" w:rsidP="00137F86">
            <w:pPr>
              <w:spacing w:after="0" w:line="240" w:lineRule="auto"/>
              <w:jc w:val="center"/>
              <w:rPr>
                <w:rFonts w:ascii="Times New Roman" w:eastAsia="Times New Roman" w:hAnsi="Times New Roman" w:cs="Times New Roman"/>
                <w:sz w:val="20"/>
                <w:szCs w:val="20"/>
                <w:lang w:val="ru-RU" w:eastAsia="en-US" w:bidi="ar-SA"/>
              </w:rPr>
            </w:pPr>
          </w:p>
        </w:tc>
        <w:tc>
          <w:tcPr>
            <w:tcW w:w="609" w:type="dxa"/>
            <w:tcBorders>
              <w:top w:val="nil"/>
              <w:left w:val="nil"/>
              <w:bottom w:val="nil"/>
              <w:right w:val="nil"/>
            </w:tcBorders>
            <w:shd w:val="clear" w:color="auto" w:fill="auto"/>
            <w:noWrap/>
            <w:vAlign w:val="bottom"/>
            <w:hideMark/>
          </w:tcPr>
          <w:p w14:paraId="3780ECD7" w14:textId="77777777" w:rsidR="00137F86" w:rsidRPr="00137F86" w:rsidRDefault="00137F86" w:rsidP="00137F86">
            <w:pPr>
              <w:spacing w:after="0" w:line="240" w:lineRule="auto"/>
              <w:rPr>
                <w:rFonts w:ascii="Times New Roman" w:eastAsia="Times New Roman" w:hAnsi="Times New Roman" w:cs="Times New Roman"/>
                <w:sz w:val="20"/>
                <w:szCs w:val="20"/>
                <w:lang w:val="ru-RU" w:eastAsia="en-US" w:bidi="ar-SA"/>
              </w:rPr>
            </w:pPr>
          </w:p>
        </w:tc>
      </w:tr>
      <w:tr w:rsidR="00137F86" w:rsidRPr="00531914" w14:paraId="3C7EC0BF" w14:textId="77777777" w:rsidTr="007B16BC">
        <w:trPr>
          <w:trHeight w:val="264"/>
        </w:trPr>
        <w:tc>
          <w:tcPr>
            <w:tcW w:w="8944" w:type="dxa"/>
            <w:gridSpan w:val="6"/>
            <w:tcBorders>
              <w:top w:val="nil"/>
              <w:left w:val="nil"/>
              <w:bottom w:val="nil"/>
              <w:right w:val="nil"/>
            </w:tcBorders>
            <w:shd w:val="clear" w:color="auto" w:fill="auto"/>
            <w:noWrap/>
            <w:hideMark/>
          </w:tcPr>
          <w:p w14:paraId="00357DFB" w14:textId="77777777" w:rsidR="00137F86" w:rsidRPr="00137F86" w:rsidRDefault="00137F86" w:rsidP="00137F86">
            <w:pPr>
              <w:spacing w:after="0" w:line="240" w:lineRule="auto"/>
              <w:jc w:val="center"/>
              <w:rPr>
                <w:rFonts w:ascii="Times New Roman" w:eastAsia="Times New Roman" w:hAnsi="Times New Roman" w:cs="Times New Roman"/>
                <w:sz w:val="20"/>
                <w:szCs w:val="20"/>
                <w:lang w:val="ru-RU" w:eastAsia="en-US" w:bidi="ar-SA"/>
              </w:rPr>
            </w:pPr>
            <w:r w:rsidRPr="00137F86">
              <w:rPr>
                <w:rFonts w:ascii="Times New Roman" w:eastAsia="Times New Roman" w:hAnsi="Times New Roman" w:cs="Times New Roman"/>
                <w:sz w:val="20"/>
                <w:szCs w:val="20"/>
                <w:lang w:val="ru-RU" w:eastAsia="en-US" w:bidi="ar-SA"/>
              </w:rPr>
              <w:t>филми-копродукция с българско участие (чл. 35в, ал. 1, т. 2 от ЗФИ)</w:t>
            </w:r>
          </w:p>
        </w:tc>
        <w:tc>
          <w:tcPr>
            <w:tcW w:w="1499" w:type="dxa"/>
            <w:tcBorders>
              <w:top w:val="nil"/>
              <w:left w:val="nil"/>
              <w:bottom w:val="nil"/>
              <w:right w:val="nil"/>
            </w:tcBorders>
            <w:shd w:val="clear" w:color="auto" w:fill="auto"/>
            <w:noWrap/>
            <w:vAlign w:val="bottom"/>
            <w:hideMark/>
          </w:tcPr>
          <w:p w14:paraId="1F2EB0E5" w14:textId="77777777" w:rsidR="00137F86" w:rsidRPr="00137F86" w:rsidRDefault="00137F86" w:rsidP="00137F86">
            <w:pPr>
              <w:spacing w:after="0" w:line="240" w:lineRule="auto"/>
              <w:jc w:val="center"/>
              <w:rPr>
                <w:rFonts w:ascii="Times New Roman" w:eastAsia="Times New Roman" w:hAnsi="Times New Roman" w:cs="Times New Roman"/>
                <w:sz w:val="20"/>
                <w:szCs w:val="20"/>
                <w:lang w:val="ru-RU" w:eastAsia="en-US" w:bidi="ar-SA"/>
              </w:rPr>
            </w:pPr>
          </w:p>
        </w:tc>
        <w:tc>
          <w:tcPr>
            <w:tcW w:w="609" w:type="dxa"/>
            <w:tcBorders>
              <w:top w:val="nil"/>
              <w:left w:val="nil"/>
              <w:bottom w:val="nil"/>
              <w:right w:val="nil"/>
            </w:tcBorders>
            <w:shd w:val="clear" w:color="auto" w:fill="auto"/>
            <w:noWrap/>
            <w:vAlign w:val="bottom"/>
            <w:hideMark/>
          </w:tcPr>
          <w:p w14:paraId="5D450933" w14:textId="77777777" w:rsidR="00137F86" w:rsidRPr="00137F86" w:rsidRDefault="00137F86" w:rsidP="00137F86">
            <w:pPr>
              <w:spacing w:after="0" w:line="240" w:lineRule="auto"/>
              <w:rPr>
                <w:rFonts w:ascii="Times New Roman" w:eastAsia="Times New Roman" w:hAnsi="Times New Roman" w:cs="Times New Roman"/>
                <w:sz w:val="20"/>
                <w:szCs w:val="20"/>
                <w:lang w:val="ru-RU" w:eastAsia="en-US" w:bidi="ar-SA"/>
              </w:rPr>
            </w:pPr>
          </w:p>
        </w:tc>
      </w:tr>
      <w:tr w:rsidR="00137F86" w:rsidRPr="00531914" w14:paraId="072F2E9B" w14:textId="77777777" w:rsidTr="007B16BC">
        <w:trPr>
          <w:trHeight w:val="264"/>
        </w:trPr>
        <w:tc>
          <w:tcPr>
            <w:tcW w:w="8944" w:type="dxa"/>
            <w:gridSpan w:val="6"/>
            <w:tcBorders>
              <w:top w:val="nil"/>
              <w:left w:val="nil"/>
              <w:bottom w:val="nil"/>
              <w:right w:val="nil"/>
            </w:tcBorders>
            <w:shd w:val="clear" w:color="auto" w:fill="auto"/>
            <w:noWrap/>
            <w:hideMark/>
          </w:tcPr>
          <w:p w14:paraId="65B52358" w14:textId="77777777" w:rsidR="00137F86" w:rsidRPr="00137F86" w:rsidRDefault="00137F86" w:rsidP="00137F86">
            <w:pPr>
              <w:spacing w:after="0" w:line="240" w:lineRule="auto"/>
              <w:jc w:val="center"/>
              <w:rPr>
                <w:rFonts w:ascii="Times New Roman" w:eastAsia="Times New Roman" w:hAnsi="Times New Roman" w:cs="Times New Roman"/>
                <w:sz w:val="20"/>
                <w:szCs w:val="20"/>
                <w:lang w:val="ru-RU" w:eastAsia="en-US" w:bidi="ar-SA"/>
              </w:rPr>
            </w:pPr>
            <w:r w:rsidRPr="00137F86">
              <w:rPr>
                <w:rFonts w:ascii="Times New Roman" w:eastAsia="Times New Roman" w:hAnsi="Times New Roman" w:cs="Times New Roman"/>
                <w:sz w:val="20"/>
                <w:szCs w:val="20"/>
                <w:lang w:val="ru-RU" w:eastAsia="en-US" w:bidi="ar-SA"/>
              </w:rPr>
              <w:t>европейски филми (чл. 35в, ал. 1, т. 3 от ЗФИ)</w:t>
            </w:r>
          </w:p>
        </w:tc>
        <w:tc>
          <w:tcPr>
            <w:tcW w:w="1499" w:type="dxa"/>
            <w:tcBorders>
              <w:top w:val="nil"/>
              <w:left w:val="nil"/>
              <w:bottom w:val="nil"/>
              <w:right w:val="nil"/>
            </w:tcBorders>
            <w:shd w:val="clear" w:color="auto" w:fill="auto"/>
            <w:noWrap/>
            <w:vAlign w:val="bottom"/>
            <w:hideMark/>
          </w:tcPr>
          <w:p w14:paraId="7119DD81" w14:textId="77777777" w:rsidR="00137F86" w:rsidRPr="00137F86" w:rsidRDefault="00137F86" w:rsidP="00137F86">
            <w:pPr>
              <w:spacing w:after="0" w:line="240" w:lineRule="auto"/>
              <w:jc w:val="center"/>
              <w:rPr>
                <w:rFonts w:ascii="Times New Roman" w:eastAsia="Times New Roman" w:hAnsi="Times New Roman" w:cs="Times New Roman"/>
                <w:sz w:val="20"/>
                <w:szCs w:val="20"/>
                <w:lang w:val="ru-RU" w:eastAsia="en-US" w:bidi="ar-SA"/>
              </w:rPr>
            </w:pPr>
          </w:p>
        </w:tc>
        <w:tc>
          <w:tcPr>
            <w:tcW w:w="609" w:type="dxa"/>
            <w:tcBorders>
              <w:top w:val="nil"/>
              <w:left w:val="nil"/>
              <w:bottom w:val="nil"/>
              <w:right w:val="nil"/>
            </w:tcBorders>
            <w:shd w:val="clear" w:color="auto" w:fill="auto"/>
            <w:noWrap/>
            <w:vAlign w:val="bottom"/>
            <w:hideMark/>
          </w:tcPr>
          <w:p w14:paraId="08538558" w14:textId="77777777" w:rsidR="00137F86" w:rsidRPr="00137F86" w:rsidRDefault="00137F86" w:rsidP="00137F86">
            <w:pPr>
              <w:spacing w:after="0" w:line="240" w:lineRule="auto"/>
              <w:rPr>
                <w:rFonts w:ascii="Times New Roman" w:eastAsia="Times New Roman" w:hAnsi="Times New Roman" w:cs="Times New Roman"/>
                <w:sz w:val="20"/>
                <w:szCs w:val="20"/>
                <w:lang w:val="ru-RU" w:eastAsia="en-US" w:bidi="ar-SA"/>
              </w:rPr>
            </w:pPr>
          </w:p>
        </w:tc>
      </w:tr>
      <w:tr w:rsidR="00137F86" w:rsidRPr="00531914" w14:paraId="4CA97AD4" w14:textId="77777777" w:rsidTr="007B16BC">
        <w:trPr>
          <w:trHeight w:val="264"/>
        </w:trPr>
        <w:tc>
          <w:tcPr>
            <w:tcW w:w="2320" w:type="dxa"/>
            <w:tcBorders>
              <w:top w:val="nil"/>
              <w:left w:val="nil"/>
              <w:bottom w:val="nil"/>
              <w:right w:val="nil"/>
            </w:tcBorders>
            <w:shd w:val="clear" w:color="auto" w:fill="auto"/>
            <w:noWrap/>
            <w:vAlign w:val="bottom"/>
            <w:hideMark/>
          </w:tcPr>
          <w:p w14:paraId="381B952D" w14:textId="77777777" w:rsidR="00137F86" w:rsidRPr="00137F86" w:rsidRDefault="00137F86" w:rsidP="00137F86">
            <w:pPr>
              <w:spacing w:after="0" w:line="240" w:lineRule="auto"/>
              <w:rPr>
                <w:rFonts w:ascii="Times New Roman" w:eastAsia="Times New Roman" w:hAnsi="Times New Roman" w:cs="Times New Roman"/>
                <w:sz w:val="20"/>
                <w:szCs w:val="20"/>
                <w:lang w:val="ru-RU" w:eastAsia="en-US" w:bidi="ar-SA"/>
              </w:rPr>
            </w:pPr>
          </w:p>
        </w:tc>
        <w:tc>
          <w:tcPr>
            <w:tcW w:w="1218" w:type="dxa"/>
            <w:tcBorders>
              <w:top w:val="nil"/>
              <w:left w:val="nil"/>
              <w:bottom w:val="nil"/>
              <w:right w:val="nil"/>
            </w:tcBorders>
            <w:shd w:val="clear" w:color="auto" w:fill="auto"/>
            <w:noWrap/>
            <w:vAlign w:val="bottom"/>
            <w:hideMark/>
          </w:tcPr>
          <w:p w14:paraId="1536A0EA" w14:textId="77777777" w:rsidR="00137F86" w:rsidRPr="00137F86" w:rsidRDefault="00137F86" w:rsidP="00137F86">
            <w:pPr>
              <w:spacing w:after="0" w:line="240" w:lineRule="auto"/>
              <w:rPr>
                <w:rFonts w:ascii="Times New Roman" w:eastAsia="Times New Roman" w:hAnsi="Times New Roman" w:cs="Times New Roman"/>
                <w:sz w:val="20"/>
                <w:szCs w:val="20"/>
                <w:lang w:val="ru-RU" w:eastAsia="en-US" w:bidi="ar-SA"/>
              </w:rPr>
            </w:pPr>
          </w:p>
        </w:tc>
        <w:tc>
          <w:tcPr>
            <w:tcW w:w="1300" w:type="dxa"/>
            <w:tcBorders>
              <w:top w:val="nil"/>
              <w:left w:val="nil"/>
              <w:bottom w:val="nil"/>
              <w:right w:val="nil"/>
            </w:tcBorders>
            <w:shd w:val="clear" w:color="auto" w:fill="auto"/>
            <w:noWrap/>
            <w:vAlign w:val="bottom"/>
            <w:hideMark/>
          </w:tcPr>
          <w:p w14:paraId="6BC7E202" w14:textId="77777777" w:rsidR="00137F86" w:rsidRPr="00137F86" w:rsidRDefault="00137F86" w:rsidP="00137F86">
            <w:pPr>
              <w:spacing w:after="0" w:line="240" w:lineRule="auto"/>
              <w:rPr>
                <w:rFonts w:ascii="Times New Roman" w:eastAsia="Times New Roman" w:hAnsi="Times New Roman" w:cs="Times New Roman"/>
                <w:sz w:val="20"/>
                <w:szCs w:val="20"/>
                <w:lang w:val="ru-RU" w:eastAsia="en-US" w:bidi="ar-SA"/>
              </w:rPr>
            </w:pPr>
          </w:p>
        </w:tc>
        <w:tc>
          <w:tcPr>
            <w:tcW w:w="1180" w:type="dxa"/>
            <w:tcBorders>
              <w:top w:val="nil"/>
              <w:left w:val="nil"/>
              <w:bottom w:val="nil"/>
              <w:right w:val="nil"/>
            </w:tcBorders>
            <w:shd w:val="clear" w:color="auto" w:fill="auto"/>
            <w:noWrap/>
            <w:vAlign w:val="bottom"/>
            <w:hideMark/>
          </w:tcPr>
          <w:p w14:paraId="6E365EFC" w14:textId="77777777" w:rsidR="00137F86" w:rsidRPr="00137F86" w:rsidRDefault="00137F86" w:rsidP="00137F86">
            <w:pPr>
              <w:spacing w:after="0" w:line="240" w:lineRule="auto"/>
              <w:rPr>
                <w:rFonts w:ascii="Times New Roman" w:eastAsia="Times New Roman" w:hAnsi="Times New Roman" w:cs="Times New Roman"/>
                <w:sz w:val="20"/>
                <w:szCs w:val="20"/>
                <w:lang w:val="ru-RU" w:eastAsia="en-US" w:bidi="ar-SA"/>
              </w:rPr>
            </w:pPr>
          </w:p>
        </w:tc>
        <w:tc>
          <w:tcPr>
            <w:tcW w:w="1220" w:type="dxa"/>
            <w:tcBorders>
              <w:top w:val="nil"/>
              <w:left w:val="nil"/>
              <w:bottom w:val="nil"/>
              <w:right w:val="nil"/>
            </w:tcBorders>
            <w:shd w:val="clear" w:color="auto" w:fill="auto"/>
            <w:noWrap/>
            <w:vAlign w:val="bottom"/>
            <w:hideMark/>
          </w:tcPr>
          <w:p w14:paraId="36E6D7EB" w14:textId="77777777" w:rsidR="00137F86" w:rsidRPr="00137F86" w:rsidRDefault="00137F86" w:rsidP="00137F86">
            <w:pPr>
              <w:spacing w:after="0" w:line="240" w:lineRule="auto"/>
              <w:rPr>
                <w:rFonts w:ascii="Times New Roman" w:eastAsia="Times New Roman" w:hAnsi="Times New Roman" w:cs="Times New Roman"/>
                <w:sz w:val="20"/>
                <w:szCs w:val="20"/>
                <w:lang w:val="ru-RU" w:eastAsia="en-US" w:bidi="ar-SA"/>
              </w:rPr>
            </w:pPr>
          </w:p>
        </w:tc>
        <w:tc>
          <w:tcPr>
            <w:tcW w:w="1706" w:type="dxa"/>
            <w:tcBorders>
              <w:top w:val="nil"/>
              <w:left w:val="nil"/>
              <w:bottom w:val="nil"/>
              <w:right w:val="nil"/>
            </w:tcBorders>
            <w:shd w:val="clear" w:color="auto" w:fill="auto"/>
            <w:noWrap/>
            <w:vAlign w:val="bottom"/>
            <w:hideMark/>
          </w:tcPr>
          <w:p w14:paraId="50F61B47" w14:textId="77777777" w:rsidR="00137F86" w:rsidRPr="00137F86" w:rsidRDefault="00137F86" w:rsidP="00137F86">
            <w:pPr>
              <w:spacing w:after="0" w:line="240" w:lineRule="auto"/>
              <w:rPr>
                <w:rFonts w:ascii="Times New Roman" w:eastAsia="Times New Roman" w:hAnsi="Times New Roman" w:cs="Times New Roman"/>
                <w:sz w:val="20"/>
                <w:szCs w:val="20"/>
                <w:lang w:val="ru-RU" w:eastAsia="en-US" w:bidi="ar-SA"/>
              </w:rPr>
            </w:pPr>
          </w:p>
        </w:tc>
        <w:tc>
          <w:tcPr>
            <w:tcW w:w="1499" w:type="dxa"/>
            <w:tcBorders>
              <w:top w:val="nil"/>
              <w:left w:val="nil"/>
              <w:bottom w:val="nil"/>
              <w:right w:val="nil"/>
            </w:tcBorders>
            <w:shd w:val="clear" w:color="auto" w:fill="auto"/>
            <w:noWrap/>
            <w:vAlign w:val="bottom"/>
            <w:hideMark/>
          </w:tcPr>
          <w:p w14:paraId="0C814285" w14:textId="77777777" w:rsidR="00137F86" w:rsidRPr="00137F86" w:rsidRDefault="00137F86" w:rsidP="00137F86">
            <w:pPr>
              <w:spacing w:after="0" w:line="240" w:lineRule="auto"/>
              <w:rPr>
                <w:rFonts w:ascii="Times New Roman" w:eastAsia="Times New Roman" w:hAnsi="Times New Roman" w:cs="Times New Roman"/>
                <w:sz w:val="20"/>
                <w:szCs w:val="20"/>
                <w:lang w:val="ru-RU" w:eastAsia="en-US" w:bidi="ar-SA"/>
              </w:rPr>
            </w:pPr>
          </w:p>
        </w:tc>
        <w:tc>
          <w:tcPr>
            <w:tcW w:w="609" w:type="dxa"/>
            <w:tcBorders>
              <w:top w:val="nil"/>
              <w:left w:val="nil"/>
              <w:bottom w:val="nil"/>
              <w:right w:val="nil"/>
            </w:tcBorders>
            <w:shd w:val="clear" w:color="auto" w:fill="auto"/>
            <w:noWrap/>
            <w:vAlign w:val="bottom"/>
            <w:hideMark/>
          </w:tcPr>
          <w:p w14:paraId="55E1A5FB" w14:textId="77777777" w:rsidR="00137F86" w:rsidRPr="00137F86" w:rsidRDefault="00137F86" w:rsidP="00137F86">
            <w:pPr>
              <w:spacing w:after="0" w:line="240" w:lineRule="auto"/>
              <w:rPr>
                <w:rFonts w:ascii="Times New Roman" w:eastAsia="Times New Roman" w:hAnsi="Times New Roman" w:cs="Times New Roman"/>
                <w:sz w:val="20"/>
                <w:szCs w:val="20"/>
                <w:lang w:val="ru-RU" w:eastAsia="en-US" w:bidi="ar-SA"/>
              </w:rPr>
            </w:pPr>
          </w:p>
        </w:tc>
      </w:tr>
      <w:tr w:rsidR="00137F86" w:rsidRPr="00531914" w14:paraId="72EFCF49" w14:textId="77777777" w:rsidTr="007B16BC">
        <w:trPr>
          <w:trHeight w:val="264"/>
        </w:trPr>
        <w:tc>
          <w:tcPr>
            <w:tcW w:w="8944" w:type="dxa"/>
            <w:gridSpan w:val="6"/>
            <w:tcBorders>
              <w:top w:val="nil"/>
              <w:left w:val="nil"/>
              <w:bottom w:val="nil"/>
              <w:right w:val="nil"/>
            </w:tcBorders>
            <w:shd w:val="clear" w:color="auto" w:fill="auto"/>
            <w:noWrap/>
            <w:vAlign w:val="bottom"/>
            <w:hideMark/>
          </w:tcPr>
          <w:p w14:paraId="1CD9FF65"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Наименование на киносалона/кинокомплекса: ….............................................</w:t>
            </w:r>
          </w:p>
        </w:tc>
        <w:tc>
          <w:tcPr>
            <w:tcW w:w="1499" w:type="dxa"/>
            <w:tcBorders>
              <w:top w:val="nil"/>
              <w:left w:val="nil"/>
              <w:bottom w:val="nil"/>
              <w:right w:val="nil"/>
            </w:tcBorders>
            <w:shd w:val="clear" w:color="auto" w:fill="auto"/>
            <w:noWrap/>
            <w:vAlign w:val="bottom"/>
            <w:hideMark/>
          </w:tcPr>
          <w:p w14:paraId="72277A23"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609" w:type="dxa"/>
            <w:tcBorders>
              <w:top w:val="nil"/>
              <w:left w:val="nil"/>
              <w:bottom w:val="nil"/>
              <w:right w:val="nil"/>
            </w:tcBorders>
            <w:shd w:val="clear" w:color="auto" w:fill="auto"/>
            <w:noWrap/>
            <w:vAlign w:val="bottom"/>
            <w:hideMark/>
          </w:tcPr>
          <w:p w14:paraId="6F85969C"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r>
      <w:tr w:rsidR="00137F86" w:rsidRPr="00531914" w14:paraId="7AECDA8F" w14:textId="77777777" w:rsidTr="007B16BC">
        <w:trPr>
          <w:trHeight w:val="264"/>
        </w:trPr>
        <w:tc>
          <w:tcPr>
            <w:tcW w:w="2320" w:type="dxa"/>
            <w:tcBorders>
              <w:top w:val="nil"/>
              <w:left w:val="nil"/>
              <w:bottom w:val="nil"/>
              <w:right w:val="nil"/>
            </w:tcBorders>
            <w:shd w:val="clear" w:color="auto" w:fill="auto"/>
            <w:noWrap/>
            <w:vAlign w:val="bottom"/>
            <w:hideMark/>
          </w:tcPr>
          <w:p w14:paraId="74F02405"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218" w:type="dxa"/>
            <w:tcBorders>
              <w:top w:val="nil"/>
              <w:left w:val="nil"/>
              <w:bottom w:val="nil"/>
              <w:right w:val="nil"/>
            </w:tcBorders>
            <w:shd w:val="clear" w:color="auto" w:fill="auto"/>
            <w:noWrap/>
            <w:vAlign w:val="bottom"/>
            <w:hideMark/>
          </w:tcPr>
          <w:p w14:paraId="3BA2C170"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300" w:type="dxa"/>
            <w:tcBorders>
              <w:top w:val="nil"/>
              <w:left w:val="nil"/>
              <w:bottom w:val="nil"/>
              <w:right w:val="nil"/>
            </w:tcBorders>
            <w:shd w:val="clear" w:color="auto" w:fill="auto"/>
            <w:noWrap/>
            <w:vAlign w:val="bottom"/>
            <w:hideMark/>
          </w:tcPr>
          <w:p w14:paraId="6DE3B5A2"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180" w:type="dxa"/>
            <w:tcBorders>
              <w:top w:val="nil"/>
              <w:left w:val="nil"/>
              <w:bottom w:val="nil"/>
              <w:right w:val="nil"/>
            </w:tcBorders>
            <w:shd w:val="clear" w:color="auto" w:fill="auto"/>
            <w:noWrap/>
            <w:vAlign w:val="bottom"/>
            <w:hideMark/>
          </w:tcPr>
          <w:p w14:paraId="53BC00C9"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220" w:type="dxa"/>
            <w:tcBorders>
              <w:top w:val="nil"/>
              <w:left w:val="nil"/>
              <w:bottom w:val="nil"/>
              <w:right w:val="nil"/>
            </w:tcBorders>
            <w:shd w:val="clear" w:color="auto" w:fill="auto"/>
            <w:noWrap/>
            <w:vAlign w:val="bottom"/>
            <w:hideMark/>
          </w:tcPr>
          <w:p w14:paraId="6E76FF73"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706" w:type="dxa"/>
            <w:tcBorders>
              <w:top w:val="nil"/>
              <w:left w:val="nil"/>
              <w:bottom w:val="nil"/>
              <w:right w:val="nil"/>
            </w:tcBorders>
            <w:shd w:val="clear" w:color="auto" w:fill="auto"/>
            <w:noWrap/>
            <w:vAlign w:val="bottom"/>
            <w:hideMark/>
          </w:tcPr>
          <w:p w14:paraId="6632D636"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499" w:type="dxa"/>
            <w:tcBorders>
              <w:top w:val="nil"/>
              <w:left w:val="nil"/>
              <w:bottom w:val="nil"/>
              <w:right w:val="nil"/>
            </w:tcBorders>
            <w:shd w:val="clear" w:color="auto" w:fill="auto"/>
            <w:noWrap/>
            <w:vAlign w:val="bottom"/>
            <w:hideMark/>
          </w:tcPr>
          <w:p w14:paraId="4750C423"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609" w:type="dxa"/>
            <w:tcBorders>
              <w:top w:val="nil"/>
              <w:left w:val="nil"/>
              <w:bottom w:val="nil"/>
              <w:right w:val="nil"/>
            </w:tcBorders>
            <w:shd w:val="clear" w:color="auto" w:fill="auto"/>
            <w:noWrap/>
            <w:vAlign w:val="bottom"/>
            <w:hideMark/>
          </w:tcPr>
          <w:p w14:paraId="0081497C"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r>
      <w:tr w:rsidR="00137F86" w:rsidRPr="00531914" w14:paraId="549602FA" w14:textId="77777777" w:rsidTr="007B16BC">
        <w:trPr>
          <w:trHeight w:val="264"/>
        </w:trPr>
        <w:tc>
          <w:tcPr>
            <w:tcW w:w="4838" w:type="dxa"/>
            <w:gridSpan w:val="3"/>
            <w:tcBorders>
              <w:top w:val="nil"/>
              <w:left w:val="nil"/>
              <w:bottom w:val="nil"/>
              <w:right w:val="nil"/>
            </w:tcBorders>
            <w:shd w:val="clear" w:color="auto" w:fill="auto"/>
            <w:noWrap/>
            <w:vAlign w:val="bottom"/>
            <w:hideMark/>
          </w:tcPr>
          <w:p w14:paraId="6B8988D9"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Заглавие на филма: …......................................</w:t>
            </w:r>
          </w:p>
        </w:tc>
        <w:tc>
          <w:tcPr>
            <w:tcW w:w="1180" w:type="dxa"/>
            <w:tcBorders>
              <w:top w:val="nil"/>
              <w:left w:val="nil"/>
              <w:bottom w:val="nil"/>
              <w:right w:val="nil"/>
            </w:tcBorders>
            <w:shd w:val="clear" w:color="auto" w:fill="auto"/>
            <w:noWrap/>
            <w:vAlign w:val="bottom"/>
            <w:hideMark/>
          </w:tcPr>
          <w:p w14:paraId="1653DD9A"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220" w:type="dxa"/>
            <w:tcBorders>
              <w:top w:val="nil"/>
              <w:left w:val="nil"/>
              <w:bottom w:val="nil"/>
              <w:right w:val="nil"/>
            </w:tcBorders>
            <w:shd w:val="clear" w:color="auto" w:fill="auto"/>
            <w:noWrap/>
            <w:vAlign w:val="bottom"/>
            <w:hideMark/>
          </w:tcPr>
          <w:p w14:paraId="2A691EA9"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706" w:type="dxa"/>
            <w:tcBorders>
              <w:top w:val="nil"/>
              <w:left w:val="nil"/>
              <w:bottom w:val="nil"/>
              <w:right w:val="nil"/>
            </w:tcBorders>
            <w:shd w:val="clear" w:color="auto" w:fill="auto"/>
            <w:noWrap/>
            <w:vAlign w:val="bottom"/>
            <w:hideMark/>
          </w:tcPr>
          <w:p w14:paraId="1DC9F856"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499" w:type="dxa"/>
            <w:tcBorders>
              <w:top w:val="nil"/>
              <w:left w:val="nil"/>
              <w:bottom w:val="nil"/>
              <w:right w:val="nil"/>
            </w:tcBorders>
            <w:shd w:val="clear" w:color="auto" w:fill="auto"/>
            <w:noWrap/>
            <w:vAlign w:val="bottom"/>
            <w:hideMark/>
          </w:tcPr>
          <w:p w14:paraId="6848C4E5"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609" w:type="dxa"/>
            <w:tcBorders>
              <w:top w:val="nil"/>
              <w:left w:val="nil"/>
              <w:bottom w:val="nil"/>
              <w:right w:val="nil"/>
            </w:tcBorders>
            <w:shd w:val="clear" w:color="auto" w:fill="auto"/>
            <w:noWrap/>
            <w:vAlign w:val="bottom"/>
            <w:hideMark/>
          </w:tcPr>
          <w:p w14:paraId="4AB6743C"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r>
      <w:tr w:rsidR="00137F86" w:rsidRPr="00531914" w14:paraId="1E77C5F0" w14:textId="77777777" w:rsidTr="007B16BC">
        <w:trPr>
          <w:trHeight w:val="264"/>
        </w:trPr>
        <w:tc>
          <w:tcPr>
            <w:tcW w:w="8944" w:type="dxa"/>
            <w:gridSpan w:val="6"/>
            <w:tcBorders>
              <w:top w:val="nil"/>
              <w:left w:val="nil"/>
              <w:bottom w:val="nil"/>
              <w:right w:val="nil"/>
            </w:tcBorders>
            <w:shd w:val="clear" w:color="auto" w:fill="auto"/>
            <w:noWrap/>
            <w:vAlign w:val="bottom"/>
            <w:hideMark/>
          </w:tcPr>
          <w:p w14:paraId="19FD2137" w14:textId="77777777" w:rsidR="00137F86" w:rsidRPr="00137F86" w:rsidRDefault="00137F86" w:rsidP="00137F86">
            <w:pPr>
              <w:spacing w:after="0" w:line="240" w:lineRule="auto"/>
              <w:rPr>
                <w:rFonts w:ascii="Times New Roman" w:eastAsia="Times New Roman" w:hAnsi="Times New Roman" w:cs="Times New Roman"/>
                <w:sz w:val="20"/>
                <w:szCs w:val="20"/>
                <w:lang w:val="ru-RU" w:eastAsia="en-US" w:bidi="ar-SA"/>
              </w:rPr>
            </w:pPr>
            <w:r w:rsidRPr="00137F86">
              <w:rPr>
                <w:rFonts w:ascii="Times New Roman" w:eastAsia="Times New Roman" w:hAnsi="Times New Roman" w:cs="Times New Roman"/>
                <w:sz w:val="20"/>
                <w:szCs w:val="20"/>
                <w:lang w:val="ru-RU" w:eastAsia="en-US" w:bidi="ar-SA"/>
              </w:rPr>
              <w:t>Международно заглавие на филма (при реализиран кинопоказ на европейски филм):</w:t>
            </w:r>
          </w:p>
        </w:tc>
        <w:tc>
          <w:tcPr>
            <w:tcW w:w="1499" w:type="dxa"/>
            <w:tcBorders>
              <w:top w:val="nil"/>
              <w:left w:val="nil"/>
              <w:bottom w:val="nil"/>
              <w:right w:val="nil"/>
            </w:tcBorders>
            <w:shd w:val="clear" w:color="auto" w:fill="auto"/>
            <w:noWrap/>
            <w:vAlign w:val="bottom"/>
            <w:hideMark/>
          </w:tcPr>
          <w:p w14:paraId="1EF00024" w14:textId="77777777" w:rsidR="00137F86" w:rsidRPr="00137F86" w:rsidRDefault="00137F86" w:rsidP="00137F86">
            <w:pPr>
              <w:spacing w:after="0" w:line="240" w:lineRule="auto"/>
              <w:rPr>
                <w:rFonts w:ascii="Times New Roman" w:eastAsia="Times New Roman" w:hAnsi="Times New Roman" w:cs="Times New Roman"/>
                <w:sz w:val="20"/>
                <w:szCs w:val="20"/>
                <w:lang w:val="ru-RU" w:eastAsia="en-US" w:bidi="ar-SA"/>
              </w:rPr>
            </w:pPr>
          </w:p>
        </w:tc>
        <w:tc>
          <w:tcPr>
            <w:tcW w:w="609" w:type="dxa"/>
            <w:tcBorders>
              <w:top w:val="nil"/>
              <w:left w:val="nil"/>
              <w:bottom w:val="nil"/>
              <w:right w:val="nil"/>
            </w:tcBorders>
            <w:shd w:val="clear" w:color="auto" w:fill="auto"/>
            <w:noWrap/>
            <w:vAlign w:val="bottom"/>
            <w:hideMark/>
          </w:tcPr>
          <w:p w14:paraId="784231A7" w14:textId="77777777" w:rsidR="00137F86" w:rsidRPr="00137F86" w:rsidRDefault="00137F86" w:rsidP="00137F86">
            <w:pPr>
              <w:spacing w:after="0" w:line="240" w:lineRule="auto"/>
              <w:rPr>
                <w:rFonts w:ascii="Times New Roman" w:eastAsia="Times New Roman" w:hAnsi="Times New Roman" w:cs="Times New Roman"/>
                <w:sz w:val="20"/>
                <w:szCs w:val="20"/>
                <w:lang w:val="ru-RU" w:eastAsia="en-US" w:bidi="ar-SA"/>
              </w:rPr>
            </w:pPr>
          </w:p>
        </w:tc>
      </w:tr>
      <w:tr w:rsidR="00137F86" w:rsidRPr="00531914" w14:paraId="6C577C27" w14:textId="77777777" w:rsidTr="007B16BC">
        <w:trPr>
          <w:trHeight w:val="264"/>
        </w:trPr>
        <w:tc>
          <w:tcPr>
            <w:tcW w:w="4838" w:type="dxa"/>
            <w:gridSpan w:val="3"/>
            <w:tcBorders>
              <w:top w:val="nil"/>
              <w:left w:val="nil"/>
              <w:bottom w:val="nil"/>
              <w:right w:val="nil"/>
            </w:tcBorders>
            <w:shd w:val="clear" w:color="auto" w:fill="auto"/>
            <w:noWrap/>
            <w:vAlign w:val="bottom"/>
            <w:hideMark/>
          </w:tcPr>
          <w:p w14:paraId="73F13BCF"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w:t>
            </w:r>
          </w:p>
        </w:tc>
        <w:tc>
          <w:tcPr>
            <w:tcW w:w="1180" w:type="dxa"/>
            <w:tcBorders>
              <w:top w:val="nil"/>
              <w:left w:val="nil"/>
              <w:bottom w:val="nil"/>
              <w:right w:val="nil"/>
            </w:tcBorders>
            <w:shd w:val="clear" w:color="auto" w:fill="auto"/>
            <w:noWrap/>
            <w:vAlign w:val="bottom"/>
            <w:hideMark/>
          </w:tcPr>
          <w:p w14:paraId="08907A2D"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220" w:type="dxa"/>
            <w:tcBorders>
              <w:top w:val="nil"/>
              <w:left w:val="nil"/>
              <w:bottom w:val="nil"/>
              <w:right w:val="nil"/>
            </w:tcBorders>
            <w:shd w:val="clear" w:color="auto" w:fill="auto"/>
            <w:noWrap/>
            <w:vAlign w:val="bottom"/>
            <w:hideMark/>
          </w:tcPr>
          <w:p w14:paraId="29ABBB22"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706" w:type="dxa"/>
            <w:tcBorders>
              <w:top w:val="nil"/>
              <w:left w:val="nil"/>
              <w:bottom w:val="nil"/>
              <w:right w:val="nil"/>
            </w:tcBorders>
            <w:shd w:val="clear" w:color="auto" w:fill="auto"/>
            <w:noWrap/>
            <w:vAlign w:val="bottom"/>
            <w:hideMark/>
          </w:tcPr>
          <w:p w14:paraId="3C36D654"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499" w:type="dxa"/>
            <w:tcBorders>
              <w:top w:val="nil"/>
              <w:left w:val="nil"/>
              <w:bottom w:val="nil"/>
              <w:right w:val="nil"/>
            </w:tcBorders>
            <w:shd w:val="clear" w:color="auto" w:fill="auto"/>
            <w:noWrap/>
            <w:vAlign w:val="bottom"/>
            <w:hideMark/>
          </w:tcPr>
          <w:p w14:paraId="1EC9193A"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609" w:type="dxa"/>
            <w:tcBorders>
              <w:top w:val="nil"/>
              <w:left w:val="nil"/>
              <w:bottom w:val="nil"/>
              <w:right w:val="nil"/>
            </w:tcBorders>
            <w:shd w:val="clear" w:color="auto" w:fill="auto"/>
            <w:noWrap/>
            <w:vAlign w:val="bottom"/>
            <w:hideMark/>
          </w:tcPr>
          <w:p w14:paraId="23D98F34"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r>
      <w:tr w:rsidR="00137F86" w:rsidRPr="00531914" w14:paraId="041D873B" w14:textId="77777777" w:rsidTr="007B16BC">
        <w:trPr>
          <w:trHeight w:val="264"/>
        </w:trPr>
        <w:tc>
          <w:tcPr>
            <w:tcW w:w="8944" w:type="dxa"/>
            <w:gridSpan w:val="6"/>
            <w:tcBorders>
              <w:top w:val="nil"/>
              <w:left w:val="nil"/>
              <w:bottom w:val="nil"/>
              <w:right w:val="nil"/>
            </w:tcBorders>
            <w:shd w:val="clear" w:color="auto" w:fill="auto"/>
            <w:noWrap/>
            <w:vAlign w:val="bottom"/>
            <w:hideMark/>
          </w:tcPr>
          <w:p w14:paraId="7342E232" w14:textId="77777777" w:rsidR="00137F86" w:rsidRPr="00137F86" w:rsidRDefault="00137F86" w:rsidP="00137F86">
            <w:pPr>
              <w:spacing w:after="0" w:line="240" w:lineRule="auto"/>
              <w:rPr>
                <w:rFonts w:ascii="Times New Roman" w:eastAsia="Times New Roman" w:hAnsi="Times New Roman" w:cs="Times New Roman"/>
                <w:sz w:val="20"/>
                <w:szCs w:val="20"/>
                <w:lang w:val="ru-RU" w:eastAsia="en-US" w:bidi="ar-SA"/>
              </w:rPr>
            </w:pPr>
            <w:r w:rsidRPr="00137F86">
              <w:rPr>
                <w:rFonts w:ascii="Times New Roman" w:eastAsia="Times New Roman" w:hAnsi="Times New Roman" w:cs="Times New Roman"/>
                <w:sz w:val="20"/>
                <w:szCs w:val="20"/>
                <w:lang w:val="ru-RU" w:eastAsia="en-US" w:bidi="ar-SA"/>
              </w:rPr>
              <w:t>Страна на произход на филма (при реализиран кинопоказ на европейски филм):</w:t>
            </w:r>
          </w:p>
        </w:tc>
        <w:tc>
          <w:tcPr>
            <w:tcW w:w="1499" w:type="dxa"/>
            <w:tcBorders>
              <w:top w:val="nil"/>
              <w:left w:val="nil"/>
              <w:bottom w:val="nil"/>
              <w:right w:val="nil"/>
            </w:tcBorders>
            <w:shd w:val="clear" w:color="auto" w:fill="auto"/>
            <w:noWrap/>
            <w:vAlign w:val="bottom"/>
            <w:hideMark/>
          </w:tcPr>
          <w:p w14:paraId="67EC8615" w14:textId="77777777" w:rsidR="00137F86" w:rsidRPr="00137F86" w:rsidRDefault="00137F86" w:rsidP="00137F86">
            <w:pPr>
              <w:spacing w:after="0" w:line="240" w:lineRule="auto"/>
              <w:rPr>
                <w:rFonts w:ascii="Times New Roman" w:eastAsia="Times New Roman" w:hAnsi="Times New Roman" w:cs="Times New Roman"/>
                <w:sz w:val="20"/>
                <w:szCs w:val="20"/>
                <w:lang w:val="ru-RU" w:eastAsia="en-US" w:bidi="ar-SA"/>
              </w:rPr>
            </w:pPr>
          </w:p>
        </w:tc>
        <w:tc>
          <w:tcPr>
            <w:tcW w:w="609" w:type="dxa"/>
            <w:tcBorders>
              <w:top w:val="nil"/>
              <w:left w:val="nil"/>
              <w:bottom w:val="nil"/>
              <w:right w:val="nil"/>
            </w:tcBorders>
            <w:shd w:val="clear" w:color="auto" w:fill="auto"/>
            <w:noWrap/>
            <w:vAlign w:val="bottom"/>
            <w:hideMark/>
          </w:tcPr>
          <w:p w14:paraId="77E0BF73" w14:textId="77777777" w:rsidR="00137F86" w:rsidRPr="00137F86" w:rsidRDefault="00137F86" w:rsidP="00137F86">
            <w:pPr>
              <w:spacing w:after="0" w:line="240" w:lineRule="auto"/>
              <w:rPr>
                <w:rFonts w:ascii="Times New Roman" w:eastAsia="Times New Roman" w:hAnsi="Times New Roman" w:cs="Times New Roman"/>
                <w:sz w:val="20"/>
                <w:szCs w:val="20"/>
                <w:lang w:val="ru-RU" w:eastAsia="en-US" w:bidi="ar-SA"/>
              </w:rPr>
            </w:pPr>
          </w:p>
        </w:tc>
      </w:tr>
      <w:tr w:rsidR="00137F86" w:rsidRPr="00531914" w14:paraId="15EFBB6C" w14:textId="77777777" w:rsidTr="007B16BC">
        <w:trPr>
          <w:trHeight w:val="264"/>
        </w:trPr>
        <w:tc>
          <w:tcPr>
            <w:tcW w:w="4838" w:type="dxa"/>
            <w:gridSpan w:val="3"/>
            <w:tcBorders>
              <w:top w:val="nil"/>
              <w:left w:val="nil"/>
              <w:bottom w:val="nil"/>
              <w:right w:val="nil"/>
            </w:tcBorders>
            <w:shd w:val="clear" w:color="auto" w:fill="auto"/>
            <w:noWrap/>
            <w:vAlign w:val="bottom"/>
            <w:hideMark/>
          </w:tcPr>
          <w:p w14:paraId="7BD99E00"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w:t>
            </w:r>
          </w:p>
        </w:tc>
        <w:tc>
          <w:tcPr>
            <w:tcW w:w="1180" w:type="dxa"/>
            <w:tcBorders>
              <w:top w:val="nil"/>
              <w:left w:val="nil"/>
              <w:bottom w:val="nil"/>
              <w:right w:val="nil"/>
            </w:tcBorders>
            <w:shd w:val="clear" w:color="auto" w:fill="auto"/>
            <w:noWrap/>
            <w:vAlign w:val="bottom"/>
            <w:hideMark/>
          </w:tcPr>
          <w:p w14:paraId="668F4F59"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220" w:type="dxa"/>
            <w:tcBorders>
              <w:top w:val="nil"/>
              <w:left w:val="nil"/>
              <w:bottom w:val="nil"/>
              <w:right w:val="nil"/>
            </w:tcBorders>
            <w:shd w:val="clear" w:color="auto" w:fill="auto"/>
            <w:noWrap/>
            <w:vAlign w:val="bottom"/>
            <w:hideMark/>
          </w:tcPr>
          <w:p w14:paraId="22E3F229"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706" w:type="dxa"/>
            <w:tcBorders>
              <w:top w:val="nil"/>
              <w:left w:val="nil"/>
              <w:bottom w:val="nil"/>
              <w:right w:val="nil"/>
            </w:tcBorders>
            <w:shd w:val="clear" w:color="auto" w:fill="auto"/>
            <w:noWrap/>
            <w:vAlign w:val="bottom"/>
            <w:hideMark/>
          </w:tcPr>
          <w:p w14:paraId="1DCDC6CB"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499" w:type="dxa"/>
            <w:tcBorders>
              <w:top w:val="nil"/>
              <w:left w:val="nil"/>
              <w:bottom w:val="nil"/>
              <w:right w:val="nil"/>
            </w:tcBorders>
            <w:shd w:val="clear" w:color="auto" w:fill="auto"/>
            <w:noWrap/>
            <w:vAlign w:val="bottom"/>
            <w:hideMark/>
          </w:tcPr>
          <w:p w14:paraId="7A50208D"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609" w:type="dxa"/>
            <w:tcBorders>
              <w:top w:val="nil"/>
              <w:left w:val="nil"/>
              <w:bottom w:val="nil"/>
              <w:right w:val="nil"/>
            </w:tcBorders>
            <w:shd w:val="clear" w:color="auto" w:fill="auto"/>
            <w:noWrap/>
            <w:vAlign w:val="bottom"/>
            <w:hideMark/>
          </w:tcPr>
          <w:p w14:paraId="6EFDB403"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r>
      <w:tr w:rsidR="00137F86" w:rsidRPr="00531914" w14:paraId="7ABCF64D" w14:textId="77777777" w:rsidTr="007B16BC">
        <w:trPr>
          <w:trHeight w:val="264"/>
        </w:trPr>
        <w:tc>
          <w:tcPr>
            <w:tcW w:w="11052" w:type="dxa"/>
            <w:gridSpan w:val="8"/>
            <w:tcBorders>
              <w:top w:val="nil"/>
              <w:left w:val="nil"/>
              <w:bottom w:val="nil"/>
              <w:right w:val="nil"/>
            </w:tcBorders>
            <w:shd w:val="clear" w:color="auto" w:fill="auto"/>
            <w:noWrap/>
            <w:vAlign w:val="bottom"/>
            <w:hideMark/>
          </w:tcPr>
          <w:p w14:paraId="28F5DA1B"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ru-RU" w:eastAsia="en-US" w:bidi="ar-SA"/>
              </w:rPr>
              <w:t xml:space="preserve">Страни, участващи в копродукцията на филма (при реализиран кинопоказ на филм почл. </w:t>
            </w:r>
            <w:r w:rsidRPr="00137F86">
              <w:rPr>
                <w:rFonts w:ascii="Times New Roman" w:eastAsia="Times New Roman" w:hAnsi="Times New Roman" w:cs="Times New Roman"/>
                <w:sz w:val="20"/>
                <w:szCs w:val="20"/>
                <w:lang w:val="en-US" w:eastAsia="en-US" w:bidi="ar-SA"/>
              </w:rPr>
              <w:t>35в, ал. 1, т. 2 от ЗФИ):</w:t>
            </w:r>
          </w:p>
        </w:tc>
      </w:tr>
      <w:tr w:rsidR="00137F86" w:rsidRPr="00531914" w14:paraId="18AC0A09" w14:textId="77777777" w:rsidTr="007B16BC">
        <w:trPr>
          <w:trHeight w:val="264"/>
        </w:trPr>
        <w:tc>
          <w:tcPr>
            <w:tcW w:w="4838" w:type="dxa"/>
            <w:gridSpan w:val="3"/>
            <w:tcBorders>
              <w:top w:val="nil"/>
              <w:left w:val="nil"/>
              <w:bottom w:val="nil"/>
              <w:right w:val="nil"/>
            </w:tcBorders>
            <w:shd w:val="clear" w:color="auto" w:fill="auto"/>
            <w:noWrap/>
            <w:vAlign w:val="bottom"/>
            <w:hideMark/>
          </w:tcPr>
          <w:p w14:paraId="3E41E687"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w:t>
            </w:r>
          </w:p>
        </w:tc>
        <w:tc>
          <w:tcPr>
            <w:tcW w:w="1180" w:type="dxa"/>
            <w:tcBorders>
              <w:top w:val="nil"/>
              <w:left w:val="nil"/>
              <w:bottom w:val="nil"/>
              <w:right w:val="nil"/>
            </w:tcBorders>
            <w:shd w:val="clear" w:color="auto" w:fill="auto"/>
            <w:noWrap/>
            <w:vAlign w:val="bottom"/>
            <w:hideMark/>
          </w:tcPr>
          <w:p w14:paraId="01359AF2"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220" w:type="dxa"/>
            <w:tcBorders>
              <w:top w:val="nil"/>
              <w:left w:val="nil"/>
              <w:bottom w:val="nil"/>
              <w:right w:val="nil"/>
            </w:tcBorders>
            <w:shd w:val="clear" w:color="auto" w:fill="auto"/>
            <w:noWrap/>
            <w:vAlign w:val="bottom"/>
            <w:hideMark/>
          </w:tcPr>
          <w:p w14:paraId="0085D77C"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706" w:type="dxa"/>
            <w:tcBorders>
              <w:top w:val="nil"/>
              <w:left w:val="nil"/>
              <w:bottom w:val="nil"/>
              <w:right w:val="nil"/>
            </w:tcBorders>
            <w:shd w:val="clear" w:color="auto" w:fill="auto"/>
            <w:noWrap/>
            <w:vAlign w:val="bottom"/>
            <w:hideMark/>
          </w:tcPr>
          <w:p w14:paraId="29A871E9"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499" w:type="dxa"/>
            <w:tcBorders>
              <w:top w:val="nil"/>
              <w:left w:val="nil"/>
              <w:bottom w:val="nil"/>
              <w:right w:val="nil"/>
            </w:tcBorders>
            <w:shd w:val="clear" w:color="auto" w:fill="auto"/>
            <w:noWrap/>
            <w:vAlign w:val="bottom"/>
            <w:hideMark/>
          </w:tcPr>
          <w:p w14:paraId="3E26D005"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609" w:type="dxa"/>
            <w:tcBorders>
              <w:top w:val="nil"/>
              <w:left w:val="nil"/>
              <w:bottom w:val="nil"/>
              <w:right w:val="nil"/>
            </w:tcBorders>
            <w:shd w:val="clear" w:color="auto" w:fill="auto"/>
            <w:noWrap/>
            <w:vAlign w:val="bottom"/>
            <w:hideMark/>
          </w:tcPr>
          <w:p w14:paraId="72072F3C"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r>
      <w:tr w:rsidR="00137F86" w:rsidRPr="00531914" w14:paraId="091B2510" w14:textId="77777777" w:rsidTr="007B16BC">
        <w:trPr>
          <w:trHeight w:val="264"/>
        </w:trPr>
        <w:tc>
          <w:tcPr>
            <w:tcW w:w="2320" w:type="dxa"/>
            <w:tcBorders>
              <w:top w:val="nil"/>
              <w:left w:val="nil"/>
              <w:bottom w:val="nil"/>
              <w:right w:val="nil"/>
            </w:tcBorders>
            <w:shd w:val="clear" w:color="auto" w:fill="auto"/>
            <w:noWrap/>
            <w:vAlign w:val="bottom"/>
            <w:hideMark/>
          </w:tcPr>
          <w:p w14:paraId="1B09AADA"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218" w:type="dxa"/>
            <w:tcBorders>
              <w:top w:val="nil"/>
              <w:left w:val="nil"/>
              <w:bottom w:val="nil"/>
              <w:right w:val="nil"/>
            </w:tcBorders>
            <w:shd w:val="clear" w:color="auto" w:fill="auto"/>
            <w:noWrap/>
            <w:vAlign w:val="bottom"/>
            <w:hideMark/>
          </w:tcPr>
          <w:p w14:paraId="5CEC2DC8"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300" w:type="dxa"/>
            <w:tcBorders>
              <w:top w:val="nil"/>
              <w:left w:val="nil"/>
              <w:bottom w:val="nil"/>
              <w:right w:val="nil"/>
            </w:tcBorders>
            <w:shd w:val="clear" w:color="auto" w:fill="auto"/>
            <w:noWrap/>
            <w:vAlign w:val="bottom"/>
            <w:hideMark/>
          </w:tcPr>
          <w:p w14:paraId="6BA54186"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180" w:type="dxa"/>
            <w:tcBorders>
              <w:top w:val="nil"/>
              <w:left w:val="nil"/>
              <w:bottom w:val="nil"/>
              <w:right w:val="nil"/>
            </w:tcBorders>
            <w:shd w:val="clear" w:color="auto" w:fill="auto"/>
            <w:noWrap/>
            <w:vAlign w:val="bottom"/>
            <w:hideMark/>
          </w:tcPr>
          <w:p w14:paraId="3DCF92CA"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220" w:type="dxa"/>
            <w:tcBorders>
              <w:top w:val="nil"/>
              <w:left w:val="nil"/>
              <w:bottom w:val="nil"/>
              <w:right w:val="nil"/>
            </w:tcBorders>
            <w:shd w:val="clear" w:color="auto" w:fill="auto"/>
            <w:noWrap/>
            <w:vAlign w:val="bottom"/>
            <w:hideMark/>
          </w:tcPr>
          <w:p w14:paraId="5F3F1271"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706" w:type="dxa"/>
            <w:tcBorders>
              <w:top w:val="nil"/>
              <w:left w:val="nil"/>
              <w:bottom w:val="nil"/>
              <w:right w:val="nil"/>
            </w:tcBorders>
            <w:shd w:val="clear" w:color="auto" w:fill="auto"/>
            <w:noWrap/>
            <w:vAlign w:val="bottom"/>
            <w:hideMark/>
          </w:tcPr>
          <w:p w14:paraId="11B368B2"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499" w:type="dxa"/>
            <w:tcBorders>
              <w:top w:val="nil"/>
              <w:left w:val="nil"/>
              <w:bottom w:val="nil"/>
              <w:right w:val="nil"/>
            </w:tcBorders>
            <w:shd w:val="clear" w:color="auto" w:fill="auto"/>
            <w:noWrap/>
            <w:vAlign w:val="bottom"/>
            <w:hideMark/>
          </w:tcPr>
          <w:p w14:paraId="2AC440DE"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609" w:type="dxa"/>
            <w:tcBorders>
              <w:top w:val="nil"/>
              <w:left w:val="nil"/>
              <w:bottom w:val="nil"/>
              <w:right w:val="nil"/>
            </w:tcBorders>
            <w:shd w:val="clear" w:color="auto" w:fill="auto"/>
            <w:noWrap/>
            <w:vAlign w:val="bottom"/>
            <w:hideMark/>
          </w:tcPr>
          <w:p w14:paraId="45F95413"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r>
      <w:tr w:rsidR="00137F86" w:rsidRPr="00531914" w14:paraId="22B6AC14" w14:textId="77777777" w:rsidTr="007B16BC">
        <w:trPr>
          <w:trHeight w:val="510"/>
        </w:trPr>
        <w:tc>
          <w:tcPr>
            <w:tcW w:w="23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1698737" w14:textId="77777777" w:rsidR="00137F86" w:rsidRPr="00137F86" w:rsidRDefault="00137F86" w:rsidP="00137F86">
            <w:pPr>
              <w:spacing w:after="0" w:line="240" w:lineRule="auto"/>
              <w:jc w:val="center"/>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Дата на прожекция</w:t>
            </w:r>
          </w:p>
        </w:tc>
        <w:tc>
          <w:tcPr>
            <w:tcW w:w="12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752FDB" w14:textId="77777777" w:rsidR="00137F86" w:rsidRPr="00137F86" w:rsidRDefault="00137F86" w:rsidP="00137F86">
            <w:pPr>
              <w:spacing w:after="0" w:line="240" w:lineRule="auto"/>
              <w:jc w:val="center"/>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Брой прожекции</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B9CD89" w14:textId="77777777" w:rsidR="00137F86" w:rsidRPr="00137F86" w:rsidRDefault="00137F86" w:rsidP="00137F86">
            <w:pPr>
              <w:spacing w:after="0" w:line="240" w:lineRule="auto"/>
              <w:jc w:val="center"/>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Час на прожекция</w:t>
            </w:r>
          </w:p>
        </w:tc>
        <w:tc>
          <w:tcPr>
            <w:tcW w:w="11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D0EC6AD" w14:textId="77777777" w:rsidR="00137F86" w:rsidRPr="00137F86" w:rsidRDefault="00137F86" w:rsidP="00137F86">
            <w:pPr>
              <w:spacing w:after="0" w:line="240" w:lineRule="auto"/>
              <w:jc w:val="center"/>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Брой зрители</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E8C6BE" w14:textId="77777777" w:rsidR="00137F86" w:rsidRPr="00137F86" w:rsidRDefault="00137F86" w:rsidP="00137F86">
            <w:pPr>
              <w:spacing w:after="0" w:line="240" w:lineRule="auto"/>
              <w:jc w:val="center"/>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Бруто приход</w:t>
            </w:r>
          </w:p>
        </w:tc>
        <w:tc>
          <w:tcPr>
            <w:tcW w:w="17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1D5670" w14:textId="77777777" w:rsidR="00137F86" w:rsidRPr="00137F86" w:rsidRDefault="00137F86" w:rsidP="00137F86">
            <w:pPr>
              <w:spacing w:after="0" w:line="240" w:lineRule="auto"/>
              <w:jc w:val="center"/>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Дистрибуторски процент (%)</w:t>
            </w:r>
          </w:p>
        </w:tc>
        <w:tc>
          <w:tcPr>
            <w:tcW w:w="14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8A0ACA" w14:textId="77777777" w:rsidR="00137F86" w:rsidRPr="00137F86" w:rsidRDefault="00137F86" w:rsidP="00137F86">
            <w:pPr>
              <w:spacing w:after="0" w:line="240" w:lineRule="auto"/>
              <w:jc w:val="center"/>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Дължима сума към дистрибутора</w:t>
            </w:r>
          </w:p>
        </w:tc>
        <w:tc>
          <w:tcPr>
            <w:tcW w:w="609" w:type="dxa"/>
            <w:tcBorders>
              <w:top w:val="nil"/>
              <w:left w:val="nil"/>
              <w:bottom w:val="nil"/>
              <w:right w:val="nil"/>
            </w:tcBorders>
            <w:shd w:val="clear" w:color="auto" w:fill="auto"/>
            <w:noWrap/>
            <w:vAlign w:val="bottom"/>
            <w:hideMark/>
          </w:tcPr>
          <w:p w14:paraId="01CCA3DB" w14:textId="77777777" w:rsidR="00137F86" w:rsidRPr="00137F86" w:rsidRDefault="00137F86" w:rsidP="00137F86">
            <w:pPr>
              <w:spacing w:after="0" w:line="240" w:lineRule="auto"/>
              <w:jc w:val="center"/>
              <w:rPr>
                <w:rFonts w:ascii="Times New Roman" w:eastAsia="Times New Roman" w:hAnsi="Times New Roman" w:cs="Times New Roman"/>
                <w:sz w:val="20"/>
                <w:szCs w:val="20"/>
                <w:lang w:val="en-US" w:eastAsia="en-US" w:bidi="ar-SA"/>
              </w:rPr>
            </w:pPr>
          </w:p>
        </w:tc>
      </w:tr>
      <w:tr w:rsidR="00137F86" w:rsidRPr="00531914" w14:paraId="736A1E85" w14:textId="77777777" w:rsidTr="007B16BC">
        <w:trPr>
          <w:trHeight w:val="264"/>
        </w:trPr>
        <w:tc>
          <w:tcPr>
            <w:tcW w:w="2320" w:type="dxa"/>
            <w:vMerge/>
            <w:tcBorders>
              <w:top w:val="single" w:sz="4" w:space="0" w:color="auto"/>
              <w:left w:val="single" w:sz="4" w:space="0" w:color="auto"/>
              <w:bottom w:val="single" w:sz="4" w:space="0" w:color="000000"/>
              <w:right w:val="single" w:sz="4" w:space="0" w:color="auto"/>
            </w:tcBorders>
            <w:vAlign w:val="center"/>
            <w:hideMark/>
          </w:tcPr>
          <w:p w14:paraId="54F4327D"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218" w:type="dxa"/>
            <w:vMerge/>
            <w:tcBorders>
              <w:top w:val="single" w:sz="4" w:space="0" w:color="auto"/>
              <w:left w:val="single" w:sz="4" w:space="0" w:color="auto"/>
              <w:bottom w:val="single" w:sz="4" w:space="0" w:color="000000"/>
              <w:right w:val="single" w:sz="4" w:space="0" w:color="auto"/>
            </w:tcBorders>
            <w:vAlign w:val="center"/>
            <w:hideMark/>
          </w:tcPr>
          <w:p w14:paraId="3741D13C"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7304ACE1"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180" w:type="dxa"/>
            <w:vMerge/>
            <w:tcBorders>
              <w:top w:val="single" w:sz="4" w:space="0" w:color="auto"/>
              <w:left w:val="single" w:sz="4" w:space="0" w:color="auto"/>
              <w:bottom w:val="single" w:sz="4" w:space="0" w:color="000000"/>
              <w:right w:val="single" w:sz="4" w:space="0" w:color="000000"/>
            </w:tcBorders>
            <w:vAlign w:val="center"/>
            <w:hideMark/>
          </w:tcPr>
          <w:p w14:paraId="15693BE3"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14:paraId="012B2898"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706" w:type="dxa"/>
            <w:vMerge/>
            <w:tcBorders>
              <w:top w:val="single" w:sz="4" w:space="0" w:color="auto"/>
              <w:left w:val="single" w:sz="4" w:space="0" w:color="auto"/>
              <w:bottom w:val="single" w:sz="4" w:space="0" w:color="000000"/>
              <w:right w:val="single" w:sz="4" w:space="0" w:color="auto"/>
            </w:tcBorders>
            <w:vAlign w:val="center"/>
            <w:hideMark/>
          </w:tcPr>
          <w:p w14:paraId="6FC0FA60"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499" w:type="dxa"/>
            <w:vMerge/>
            <w:tcBorders>
              <w:top w:val="single" w:sz="4" w:space="0" w:color="auto"/>
              <w:left w:val="single" w:sz="4" w:space="0" w:color="auto"/>
              <w:bottom w:val="single" w:sz="4" w:space="0" w:color="000000"/>
              <w:right w:val="single" w:sz="4" w:space="0" w:color="auto"/>
            </w:tcBorders>
            <w:vAlign w:val="center"/>
            <w:hideMark/>
          </w:tcPr>
          <w:p w14:paraId="595226B1"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609" w:type="dxa"/>
            <w:tcBorders>
              <w:top w:val="nil"/>
              <w:left w:val="nil"/>
              <w:bottom w:val="nil"/>
              <w:right w:val="nil"/>
            </w:tcBorders>
            <w:shd w:val="clear" w:color="auto" w:fill="auto"/>
            <w:noWrap/>
            <w:vAlign w:val="bottom"/>
            <w:hideMark/>
          </w:tcPr>
          <w:p w14:paraId="3FA33662"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r>
      <w:tr w:rsidR="00137F86" w:rsidRPr="00531914" w14:paraId="1FDD4F34" w14:textId="77777777" w:rsidTr="007B16BC">
        <w:trPr>
          <w:trHeight w:val="264"/>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4921DB1D" w14:textId="77777777" w:rsidR="00137F86" w:rsidRPr="00137F86" w:rsidRDefault="00137F86" w:rsidP="00137F86">
            <w:pPr>
              <w:spacing w:after="0" w:line="240" w:lineRule="auto"/>
              <w:jc w:val="center"/>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1</w:t>
            </w:r>
          </w:p>
        </w:tc>
        <w:tc>
          <w:tcPr>
            <w:tcW w:w="1218" w:type="dxa"/>
            <w:tcBorders>
              <w:top w:val="nil"/>
              <w:left w:val="nil"/>
              <w:bottom w:val="single" w:sz="4" w:space="0" w:color="auto"/>
              <w:right w:val="single" w:sz="4" w:space="0" w:color="auto"/>
            </w:tcBorders>
            <w:shd w:val="clear" w:color="auto" w:fill="auto"/>
            <w:noWrap/>
            <w:vAlign w:val="bottom"/>
            <w:hideMark/>
          </w:tcPr>
          <w:p w14:paraId="32DFB8AF" w14:textId="77777777" w:rsidR="00137F86" w:rsidRPr="00137F86" w:rsidRDefault="00137F86" w:rsidP="00137F86">
            <w:pPr>
              <w:spacing w:after="0" w:line="240" w:lineRule="auto"/>
              <w:jc w:val="center"/>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2</w:t>
            </w:r>
          </w:p>
        </w:tc>
        <w:tc>
          <w:tcPr>
            <w:tcW w:w="1300" w:type="dxa"/>
            <w:tcBorders>
              <w:top w:val="nil"/>
              <w:left w:val="nil"/>
              <w:bottom w:val="single" w:sz="4" w:space="0" w:color="auto"/>
              <w:right w:val="single" w:sz="4" w:space="0" w:color="auto"/>
            </w:tcBorders>
            <w:shd w:val="clear" w:color="auto" w:fill="auto"/>
            <w:noWrap/>
            <w:vAlign w:val="bottom"/>
            <w:hideMark/>
          </w:tcPr>
          <w:p w14:paraId="4BBCE08C" w14:textId="77777777" w:rsidR="00137F86" w:rsidRPr="00137F86" w:rsidRDefault="00137F86" w:rsidP="00137F86">
            <w:pPr>
              <w:spacing w:after="0" w:line="240" w:lineRule="auto"/>
              <w:jc w:val="center"/>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3</w:t>
            </w:r>
          </w:p>
        </w:tc>
        <w:tc>
          <w:tcPr>
            <w:tcW w:w="1180" w:type="dxa"/>
            <w:tcBorders>
              <w:top w:val="nil"/>
              <w:left w:val="nil"/>
              <w:bottom w:val="single" w:sz="4" w:space="0" w:color="auto"/>
              <w:right w:val="single" w:sz="4" w:space="0" w:color="auto"/>
            </w:tcBorders>
            <w:shd w:val="clear" w:color="auto" w:fill="auto"/>
            <w:noWrap/>
            <w:vAlign w:val="bottom"/>
            <w:hideMark/>
          </w:tcPr>
          <w:p w14:paraId="27FF45EF" w14:textId="77777777" w:rsidR="00137F86" w:rsidRPr="00137F86" w:rsidRDefault="00137F86" w:rsidP="00137F86">
            <w:pPr>
              <w:spacing w:after="0" w:line="240" w:lineRule="auto"/>
              <w:jc w:val="center"/>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4</w:t>
            </w:r>
          </w:p>
        </w:tc>
        <w:tc>
          <w:tcPr>
            <w:tcW w:w="1220" w:type="dxa"/>
            <w:tcBorders>
              <w:top w:val="nil"/>
              <w:left w:val="nil"/>
              <w:bottom w:val="single" w:sz="4" w:space="0" w:color="auto"/>
              <w:right w:val="single" w:sz="4" w:space="0" w:color="auto"/>
            </w:tcBorders>
            <w:shd w:val="clear" w:color="auto" w:fill="auto"/>
            <w:noWrap/>
            <w:vAlign w:val="bottom"/>
            <w:hideMark/>
          </w:tcPr>
          <w:p w14:paraId="072AAAF5" w14:textId="77777777" w:rsidR="00137F86" w:rsidRPr="00137F86" w:rsidRDefault="00137F86" w:rsidP="00137F86">
            <w:pPr>
              <w:spacing w:after="0" w:line="240" w:lineRule="auto"/>
              <w:jc w:val="center"/>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5</w:t>
            </w:r>
          </w:p>
        </w:tc>
        <w:tc>
          <w:tcPr>
            <w:tcW w:w="1706" w:type="dxa"/>
            <w:tcBorders>
              <w:top w:val="nil"/>
              <w:left w:val="nil"/>
              <w:bottom w:val="single" w:sz="4" w:space="0" w:color="auto"/>
              <w:right w:val="single" w:sz="4" w:space="0" w:color="auto"/>
            </w:tcBorders>
            <w:shd w:val="clear" w:color="auto" w:fill="auto"/>
            <w:noWrap/>
            <w:vAlign w:val="bottom"/>
            <w:hideMark/>
          </w:tcPr>
          <w:p w14:paraId="0AED3746" w14:textId="77777777" w:rsidR="00137F86" w:rsidRPr="00137F86" w:rsidRDefault="00137F86" w:rsidP="00137F86">
            <w:pPr>
              <w:spacing w:after="0" w:line="240" w:lineRule="auto"/>
              <w:jc w:val="center"/>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6</w:t>
            </w:r>
          </w:p>
        </w:tc>
        <w:tc>
          <w:tcPr>
            <w:tcW w:w="1499" w:type="dxa"/>
            <w:tcBorders>
              <w:top w:val="nil"/>
              <w:left w:val="nil"/>
              <w:bottom w:val="single" w:sz="4" w:space="0" w:color="auto"/>
              <w:right w:val="single" w:sz="4" w:space="0" w:color="auto"/>
            </w:tcBorders>
            <w:shd w:val="clear" w:color="auto" w:fill="auto"/>
            <w:noWrap/>
            <w:vAlign w:val="bottom"/>
            <w:hideMark/>
          </w:tcPr>
          <w:p w14:paraId="496E29BB" w14:textId="77777777" w:rsidR="00137F86" w:rsidRPr="00137F86" w:rsidRDefault="00137F86" w:rsidP="00137F86">
            <w:pPr>
              <w:spacing w:after="0" w:line="240" w:lineRule="auto"/>
              <w:jc w:val="center"/>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7</w:t>
            </w:r>
          </w:p>
        </w:tc>
        <w:tc>
          <w:tcPr>
            <w:tcW w:w="609" w:type="dxa"/>
            <w:tcBorders>
              <w:top w:val="nil"/>
              <w:left w:val="nil"/>
              <w:bottom w:val="nil"/>
              <w:right w:val="nil"/>
            </w:tcBorders>
            <w:shd w:val="clear" w:color="auto" w:fill="auto"/>
            <w:noWrap/>
            <w:vAlign w:val="bottom"/>
            <w:hideMark/>
          </w:tcPr>
          <w:p w14:paraId="2243D8B5" w14:textId="77777777" w:rsidR="00137F86" w:rsidRPr="00137F86" w:rsidRDefault="00137F86" w:rsidP="00137F86">
            <w:pPr>
              <w:spacing w:after="0" w:line="240" w:lineRule="auto"/>
              <w:jc w:val="center"/>
              <w:rPr>
                <w:rFonts w:ascii="Times New Roman" w:eastAsia="Times New Roman" w:hAnsi="Times New Roman" w:cs="Times New Roman"/>
                <w:sz w:val="20"/>
                <w:szCs w:val="20"/>
                <w:lang w:val="en-US" w:eastAsia="en-US" w:bidi="ar-SA"/>
              </w:rPr>
            </w:pPr>
          </w:p>
        </w:tc>
      </w:tr>
      <w:tr w:rsidR="00137F86" w:rsidRPr="00531914" w14:paraId="35AE4177" w14:textId="77777777" w:rsidTr="007B16BC">
        <w:trPr>
          <w:trHeight w:val="40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08344141"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 </w:t>
            </w:r>
          </w:p>
        </w:tc>
        <w:tc>
          <w:tcPr>
            <w:tcW w:w="1218" w:type="dxa"/>
            <w:tcBorders>
              <w:top w:val="nil"/>
              <w:left w:val="nil"/>
              <w:bottom w:val="single" w:sz="4" w:space="0" w:color="auto"/>
              <w:right w:val="single" w:sz="4" w:space="0" w:color="auto"/>
            </w:tcBorders>
            <w:shd w:val="clear" w:color="auto" w:fill="auto"/>
            <w:noWrap/>
            <w:vAlign w:val="bottom"/>
            <w:hideMark/>
          </w:tcPr>
          <w:p w14:paraId="57B81967"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14:paraId="4CB36680"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 </w:t>
            </w:r>
          </w:p>
        </w:tc>
        <w:tc>
          <w:tcPr>
            <w:tcW w:w="1180" w:type="dxa"/>
            <w:tcBorders>
              <w:top w:val="nil"/>
              <w:left w:val="nil"/>
              <w:bottom w:val="single" w:sz="4" w:space="0" w:color="auto"/>
              <w:right w:val="single" w:sz="4" w:space="0" w:color="auto"/>
            </w:tcBorders>
            <w:shd w:val="clear" w:color="auto" w:fill="auto"/>
            <w:noWrap/>
            <w:vAlign w:val="bottom"/>
            <w:hideMark/>
          </w:tcPr>
          <w:p w14:paraId="19700D6D"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14:paraId="7ABFC8AA"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 </w:t>
            </w:r>
          </w:p>
        </w:tc>
        <w:tc>
          <w:tcPr>
            <w:tcW w:w="1706" w:type="dxa"/>
            <w:tcBorders>
              <w:top w:val="nil"/>
              <w:left w:val="nil"/>
              <w:bottom w:val="single" w:sz="4" w:space="0" w:color="auto"/>
              <w:right w:val="single" w:sz="4" w:space="0" w:color="auto"/>
            </w:tcBorders>
            <w:shd w:val="clear" w:color="auto" w:fill="auto"/>
            <w:noWrap/>
            <w:vAlign w:val="bottom"/>
            <w:hideMark/>
          </w:tcPr>
          <w:p w14:paraId="2A821932"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 </w:t>
            </w:r>
          </w:p>
        </w:tc>
        <w:tc>
          <w:tcPr>
            <w:tcW w:w="1499" w:type="dxa"/>
            <w:tcBorders>
              <w:top w:val="nil"/>
              <w:left w:val="nil"/>
              <w:bottom w:val="single" w:sz="4" w:space="0" w:color="auto"/>
              <w:right w:val="single" w:sz="4" w:space="0" w:color="auto"/>
            </w:tcBorders>
            <w:shd w:val="clear" w:color="auto" w:fill="auto"/>
            <w:noWrap/>
            <w:vAlign w:val="bottom"/>
            <w:hideMark/>
          </w:tcPr>
          <w:p w14:paraId="5C0D5B52"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 </w:t>
            </w:r>
          </w:p>
        </w:tc>
        <w:tc>
          <w:tcPr>
            <w:tcW w:w="609" w:type="dxa"/>
            <w:tcBorders>
              <w:top w:val="nil"/>
              <w:left w:val="nil"/>
              <w:bottom w:val="nil"/>
              <w:right w:val="nil"/>
            </w:tcBorders>
            <w:shd w:val="clear" w:color="auto" w:fill="auto"/>
            <w:noWrap/>
            <w:vAlign w:val="bottom"/>
            <w:hideMark/>
          </w:tcPr>
          <w:p w14:paraId="07752F8F"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r>
      <w:tr w:rsidR="00137F86" w:rsidRPr="00531914" w14:paraId="053760C7" w14:textId="77777777" w:rsidTr="007B16BC">
        <w:trPr>
          <w:trHeight w:val="40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791234C3"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 </w:t>
            </w:r>
          </w:p>
        </w:tc>
        <w:tc>
          <w:tcPr>
            <w:tcW w:w="1218" w:type="dxa"/>
            <w:tcBorders>
              <w:top w:val="nil"/>
              <w:left w:val="nil"/>
              <w:bottom w:val="single" w:sz="4" w:space="0" w:color="auto"/>
              <w:right w:val="single" w:sz="4" w:space="0" w:color="auto"/>
            </w:tcBorders>
            <w:shd w:val="clear" w:color="auto" w:fill="auto"/>
            <w:noWrap/>
            <w:vAlign w:val="bottom"/>
            <w:hideMark/>
          </w:tcPr>
          <w:p w14:paraId="4A7F286E"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14:paraId="0B3EED17"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 </w:t>
            </w:r>
          </w:p>
        </w:tc>
        <w:tc>
          <w:tcPr>
            <w:tcW w:w="1180" w:type="dxa"/>
            <w:tcBorders>
              <w:top w:val="nil"/>
              <w:left w:val="nil"/>
              <w:bottom w:val="single" w:sz="4" w:space="0" w:color="auto"/>
              <w:right w:val="single" w:sz="4" w:space="0" w:color="auto"/>
            </w:tcBorders>
            <w:shd w:val="clear" w:color="auto" w:fill="auto"/>
            <w:noWrap/>
            <w:vAlign w:val="bottom"/>
            <w:hideMark/>
          </w:tcPr>
          <w:p w14:paraId="081A38C4"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14:paraId="71006D86"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 </w:t>
            </w:r>
          </w:p>
        </w:tc>
        <w:tc>
          <w:tcPr>
            <w:tcW w:w="1706" w:type="dxa"/>
            <w:tcBorders>
              <w:top w:val="nil"/>
              <w:left w:val="nil"/>
              <w:bottom w:val="single" w:sz="4" w:space="0" w:color="auto"/>
              <w:right w:val="single" w:sz="4" w:space="0" w:color="auto"/>
            </w:tcBorders>
            <w:shd w:val="clear" w:color="auto" w:fill="auto"/>
            <w:noWrap/>
            <w:vAlign w:val="bottom"/>
            <w:hideMark/>
          </w:tcPr>
          <w:p w14:paraId="3876A1F8"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 </w:t>
            </w:r>
          </w:p>
        </w:tc>
        <w:tc>
          <w:tcPr>
            <w:tcW w:w="1499" w:type="dxa"/>
            <w:tcBorders>
              <w:top w:val="nil"/>
              <w:left w:val="nil"/>
              <w:bottom w:val="single" w:sz="4" w:space="0" w:color="auto"/>
              <w:right w:val="single" w:sz="4" w:space="0" w:color="auto"/>
            </w:tcBorders>
            <w:shd w:val="clear" w:color="auto" w:fill="auto"/>
            <w:noWrap/>
            <w:vAlign w:val="bottom"/>
            <w:hideMark/>
          </w:tcPr>
          <w:p w14:paraId="3A307D56"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 </w:t>
            </w:r>
          </w:p>
        </w:tc>
        <w:tc>
          <w:tcPr>
            <w:tcW w:w="609" w:type="dxa"/>
            <w:tcBorders>
              <w:top w:val="nil"/>
              <w:left w:val="nil"/>
              <w:bottom w:val="nil"/>
              <w:right w:val="nil"/>
            </w:tcBorders>
            <w:shd w:val="clear" w:color="auto" w:fill="auto"/>
            <w:noWrap/>
            <w:vAlign w:val="bottom"/>
            <w:hideMark/>
          </w:tcPr>
          <w:p w14:paraId="714528B3"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r>
      <w:tr w:rsidR="00137F86" w:rsidRPr="00531914" w14:paraId="0902C956" w14:textId="77777777" w:rsidTr="007B16BC">
        <w:trPr>
          <w:trHeight w:val="40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38886E9C"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 </w:t>
            </w:r>
          </w:p>
        </w:tc>
        <w:tc>
          <w:tcPr>
            <w:tcW w:w="1218" w:type="dxa"/>
            <w:tcBorders>
              <w:top w:val="nil"/>
              <w:left w:val="nil"/>
              <w:bottom w:val="single" w:sz="4" w:space="0" w:color="auto"/>
              <w:right w:val="single" w:sz="4" w:space="0" w:color="auto"/>
            </w:tcBorders>
            <w:shd w:val="clear" w:color="auto" w:fill="auto"/>
            <w:noWrap/>
            <w:vAlign w:val="bottom"/>
            <w:hideMark/>
          </w:tcPr>
          <w:p w14:paraId="650838FA"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14:paraId="077EB4A7"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 </w:t>
            </w:r>
          </w:p>
        </w:tc>
        <w:tc>
          <w:tcPr>
            <w:tcW w:w="1180" w:type="dxa"/>
            <w:tcBorders>
              <w:top w:val="nil"/>
              <w:left w:val="nil"/>
              <w:bottom w:val="single" w:sz="4" w:space="0" w:color="auto"/>
              <w:right w:val="single" w:sz="4" w:space="0" w:color="auto"/>
            </w:tcBorders>
            <w:shd w:val="clear" w:color="auto" w:fill="auto"/>
            <w:noWrap/>
            <w:vAlign w:val="bottom"/>
            <w:hideMark/>
          </w:tcPr>
          <w:p w14:paraId="22E51860"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14:paraId="49E4ED12"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 </w:t>
            </w:r>
          </w:p>
        </w:tc>
        <w:tc>
          <w:tcPr>
            <w:tcW w:w="1706" w:type="dxa"/>
            <w:tcBorders>
              <w:top w:val="nil"/>
              <w:left w:val="nil"/>
              <w:bottom w:val="single" w:sz="4" w:space="0" w:color="auto"/>
              <w:right w:val="single" w:sz="4" w:space="0" w:color="auto"/>
            </w:tcBorders>
            <w:shd w:val="clear" w:color="auto" w:fill="auto"/>
            <w:noWrap/>
            <w:vAlign w:val="bottom"/>
            <w:hideMark/>
          </w:tcPr>
          <w:p w14:paraId="6E67AF57"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 </w:t>
            </w:r>
          </w:p>
        </w:tc>
        <w:tc>
          <w:tcPr>
            <w:tcW w:w="1499" w:type="dxa"/>
            <w:tcBorders>
              <w:top w:val="nil"/>
              <w:left w:val="nil"/>
              <w:bottom w:val="single" w:sz="4" w:space="0" w:color="auto"/>
              <w:right w:val="single" w:sz="4" w:space="0" w:color="auto"/>
            </w:tcBorders>
            <w:shd w:val="clear" w:color="auto" w:fill="auto"/>
            <w:noWrap/>
            <w:vAlign w:val="bottom"/>
            <w:hideMark/>
          </w:tcPr>
          <w:p w14:paraId="1ABE9AB6"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 </w:t>
            </w:r>
          </w:p>
        </w:tc>
        <w:tc>
          <w:tcPr>
            <w:tcW w:w="609" w:type="dxa"/>
            <w:tcBorders>
              <w:top w:val="nil"/>
              <w:left w:val="nil"/>
              <w:bottom w:val="nil"/>
              <w:right w:val="nil"/>
            </w:tcBorders>
            <w:shd w:val="clear" w:color="auto" w:fill="auto"/>
            <w:noWrap/>
            <w:vAlign w:val="bottom"/>
            <w:hideMark/>
          </w:tcPr>
          <w:p w14:paraId="1D420692"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r>
      <w:tr w:rsidR="00137F86" w:rsidRPr="00531914" w14:paraId="19C35E65" w14:textId="77777777" w:rsidTr="007B16BC">
        <w:trPr>
          <w:trHeight w:val="40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4AF2A7DB"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 </w:t>
            </w:r>
          </w:p>
        </w:tc>
        <w:tc>
          <w:tcPr>
            <w:tcW w:w="1218" w:type="dxa"/>
            <w:tcBorders>
              <w:top w:val="nil"/>
              <w:left w:val="nil"/>
              <w:bottom w:val="single" w:sz="4" w:space="0" w:color="auto"/>
              <w:right w:val="single" w:sz="4" w:space="0" w:color="auto"/>
            </w:tcBorders>
            <w:shd w:val="clear" w:color="auto" w:fill="auto"/>
            <w:noWrap/>
            <w:vAlign w:val="bottom"/>
            <w:hideMark/>
          </w:tcPr>
          <w:p w14:paraId="5A1E5E90"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14:paraId="5A1EAAA1"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 </w:t>
            </w:r>
          </w:p>
        </w:tc>
        <w:tc>
          <w:tcPr>
            <w:tcW w:w="1180" w:type="dxa"/>
            <w:tcBorders>
              <w:top w:val="nil"/>
              <w:left w:val="nil"/>
              <w:bottom w:val="single" w:sz="4" w:space="0" w:color="auto"/>
              <w:right w:val="single" w:sz="4" w:space="0" w:color="auto"/>
            </w:tcBorders>
            <w:shd w:val="clear" w:color="auto" w:fill="auto"/>
            <w:noWrap/>
            <w:vAlign w:val="bottom"/>
            <w:hideMark/>
          </w:tcPr>
          <w:p w14:paraId="6584C70A"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14:paraId="31D4C1B2"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 </w:t>
            </w:r>
          </w:p>
        </w:tc>
        <w:tc>
          <w:tcPr>
            <w:tcW w:w="1706" w:type="dxa"/>
            <w:tcBorders>
              <w:top w:val="nil"/>
              <w:left w:val="nil"/>
              <w:bottom w:val="single" w:sz="4" w:space="0" w:color="auto"/>
              <w:right w:val="single" w:sz="4" w:space="0" w:color="auto"/>
            </w:tcBorders>
            <w:shd w:val="clear" w:color="auto" w:fill="auto"/>
            <w:noWrap/>
            <w:vAlign w:val="bottom"/>
            <w:hideMark/>
          </w:tcPr>
          <w:p w14:paraId="4A179531"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 </w:t>
            </w:r>
          </w:p>
        </w:tc>
        <w:tc>
          <w:tcPr>
            <w:tcW w:w="1499" w:type="dxa"/>
            <w:tcBorders>
              <w:top w:val="nil"/>
              <w:left w:val="nil"/>
              <w:bottom w:val="single" w:sz="4" w:space="0" w:color="auto"/>
              <w:right w:val="single" w:sz="4" w:space="0" w:color="auto"/>
            </w:tcBorders>
            <w:shd w:val="clear" w:color="auto" w:fill="auto"/>
            <w:noWrap/>
            <w:vAlign w:val="bottom"/>
            <w:hideMark/>
          </w:tcPr>
          <w:p w14:paraId="05C3563E"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 </w:t>
            </w:r>
          </w:p>
        </w:tc>
        <w:tc>
          <w:tcPr>
            <w:tcW w:w="609" w:type="dxa"/>
            <w:tcBorders>
              <w:top w:val="nil"/>
              <w:left w:val="nil"/>
              <w:bottom w:val="nil"/>
              <w:right w:val="nil"/>
            </w:tcBorders>
            <w:shd w:val="clear" w:color="auto" w:fill="auto"/>
            <w:noWrap/>
            <w:vAlign w:val="bottom"/>
            <w:hideMark/>
          </w:tcPr>
          <w:p w14:paraId="31D0290B"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r>
      <w:tr w:rsidR="00137F86" w:rsidRPr="00531914" w14:paraId="5155B070" w14:textId="77777777" w:rsidTr="007B16BC">
        <w:trPr>
          <w:trHeight w:val="40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77090288"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 </w:t>
            </w:r>
          </w:p>
        </w:tc>
        <w:tc>
          <w:tcPr>
            <w:tcW w:w="1218" w:type="dxa"/>
            <w:tcBorders>
              <w:top w:val="nil"/>
              <w:left w:val="nil"/>
              <w:bottom w:val="single" w:sz="4" w:space="0" w:color="auto"/>
              <w:right w:val="single" w:sz="4" w:space="0" w:color="auto"/>
            </w:tcBorders>
            <w:shd w:val="clear" w:color="auto" w:fill="auto"/>
            <w:noWrap/>
            <w:vAlign w:val="bottom"/>
            <w:hideMark/>
          </w:tcPr>
          <w:p w14:paraId="2FB3244D"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14:paraId="0684726C"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 </w:t>
            </w:r>
          </w:p>
        </w:tc>
        <w:tc>
          <w:tcPr>
            <w:tcW w:w="1180" w:type="dxa"/>
            <w:tcBorders>
              <w:top w:val="nil"/>
              <w:left w:val="nil"/>
              <w:bottom w:val="single" w:sz="4" w:space="0" w:color="auto"/>
              <w:right w:val="single" w:sz="4" w:space="0" w:color="auto"/>
            </w:tcBorders>
            <w:shd w:val="clear" w:color="auto" w:fill="auto"/>
            <w:noWrap/>
            <w:vAlign w:val="bottom"/>
            <w:hideMark/>
          </w:tcPr>
          <w:p w14:paraId="2226418C"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14:paraId="30AD670F"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 </w:t>
            </w:r>
          </w:p>
        </w:tc>
        <w:tc>
          <w:tcPr>
            <w:tcW w:w="1706" w:type="dxa"/>
            <w:tcBorders>
              <w:top w:val="nil"/>
              <w:left w:val="nil"/>
              <w:bottom w:val="single" w:sz="4" w:space="0" w:color="auto"/>
              <w:right w:val="single" w:sz="4" w:space="0" w:color="auto"/>
            </w:tcBorders>
            <w:shd w:val="clear" w:color="auto" w:fill="auto"/>
            <w:noWrap/>
            <w:vAlign w:val="bottom"/>
            <w:hideMark/>
          </w:tcPr>
          <w:p w14:paraId="07578411"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 </w:t>
            </w:r>
          </w:p>
        </w:tc>
        <w:tc>
          <w:tcPr>
            <w:tcW w:w="1499" w:type="dxa"/>
            <w:tcBorders>
              <w:top w:val="nil"/>
              <w:left w:val="nil"/>
              <w:bottom w:val="single" w:sz="4" w:space="0" w:color="auto"/>
              <w:right w:val="single" w:sz="4" w:space="0" w:color="auto"/>
            </w:tcBorders>
            <w:shd w:val="clear" w:color="auto" w:fill="auto"/>
            <w:noWrap/>
            <w:vAlign w:val="bottom"/>
            <w:hideMark/>
          </w:tcPr>
          <w:p w14:paraId="43723CF1"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 </w:t>
            </w:r>
          </w:p>
        </w:tc>
        <w:tc>
          <w:tcPr>
            <w:tcW w:w="609" w:type="dxa"/>
            <w:tcBorders>
              <w:top w:val="nil"/>
              <w:left w:val="nil"/>
              <w:bottom w:val="nil"/>
              <w:right w:val="nil"/>
            </w:tcBorders>
            <w:shd w:val="clear" w:color="auto" w:fill="auto"/>
            <w:noWrap/>
            <w:vAlign w:val="bottom"/>
            <w:hideMark/>
          </w:tcPr>
          <w:p w14:paraId="1098CF4E"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r>
      <w:tr w:rsidR="00137F86" w:rsidRPr="00531914" w14:paraId="0507A2E8" w14:textId="77777777" w:rsidTr="007B16BC">
        <w:trPr>
          <w:trHeight w:val="40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5F5E8F01" w14:textId="77777777" w:rsidR="00137F86" w:rsidRPr="00137F86" w:rsidRDefault="00137F86" w:rsidP="00137F86">
            <w:pPr>
              <w:spacing w:after="0" w:line="240" w:lineRule="auto"/>
              <w:jc w:val="right"/>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ВСИЧКО:</w:t>
            </w:r>
          </w:p>
        </w:tc>
        <w:tc>
          <w:tcPr>
            <w:tcW w:w="1218" w:type="dxa"/>
            <w:tcBorders>
              <w:top w:val="nil"/>
              <w:left w:val="nil"/>
              <w:bottom w:val="single" w:sz="4" w:space="0" w:color="auto"/>
              <w:right w:val="single" w:sz="4" w:space="0" w:color="auto"/>
            </w:tcBorders>
            <w:shd w:val="clear" w:color="auto" w:fill="auto"/>
            <w:noWrap/>
            <w:vAlign w:val="bottom"/>
            <w:hideMark/>
          </w:tcPr>
          <w:p w14:paraId="49A0FCCB" w14:textId="77777777" w:rsidR="00137F86" w:rsidRPr="00137F86" w:rsidRDefault="00137F86" w:rsidP="00137F86">
            <w:pPr>
              <w:spacing w:after="0" w:line="240" w:lineRule="auto"/>
              <w:jc w:val="right"/>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0</w:t>
            </w:r>
          </w:p>
        </w:tc>
        <w:tc>
          <w:tcPr>
            <w:tcW w:w="1300" w:type="dxa"/>
            <w:tcBorders>
              <w:top w:val="nil"/>
              <w:left w:val="nil"/>
              <w:bottom w:val="single" w:sz="4" w:space="0" w:color="auto"/>
              <w:right w:val="single" w:sz="4" w:space="0" w:color="auto"/>
            </w:tcBorders>
            <w:shd w:val="clear" w:color="auto" w:fill="auto"/>
            <w:noWrap/>
            <w:vAlign w:val="bottom"/>
            <w:hideMark/>
          </w:tcPr>
          <w:p w14:paraId="400ED302"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 </w:t>
            </w:r>
          </w:p>
        </w:tc>
        <w:tc>
          <w:tcPr>
            <w:tcW w:w="1180" w:type="dxa"/>
            <w:tcBorders>
              <w:top w:val="nil"/>
              <w:left w:val="nil"/>
              <w:bottom w:val="single" w:sz="4" w:space="0" w:color="auto"/>
              <w:right w:val="single" w:sz="4" w:space="0" w:color="auto"/>
            </w:tcBorders>
            <w:shd w:val="clear" w:color="auto" w:fill="auto"/>
            <w:noWrap/>
            <w:vAlign w:val="bottom"/>
            <w:hideMark/>
          </w:tcPr>
          <w:p w14:paraId="13C1D6B6" w14:textId="77777777" w:rsidR="00137F86" w:rsidRPr="00137F86" w:rsidRDefault="00137F86" w:rsidP="00137F86">
            <w:pPr>
              <w:spacing w:after="0" w:line="240" w:lineRule="auto"/>
              <w:jc w:val="right"/>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0</w:t>
            </w:r>
          </w:p>
        </w:tc>
        <w:tc>
          <w:tcPr>
            <w:tcW w:w="1220" w:type="dxa"/>
            <w:tcBorders>
              <w:top w:val="nil"/>
              <w:left w:val="nil"/>
              <w:bottom w:val="single" w:sz="4" w:space="0" w:color="auto"/>
              <w:right w:val="single" w:sz="4" w:space="0" w:color="auto"/>
            </w:tcBorders>
            <w:shd w:val="clear" w:color="auto" w:fill="auto"/>
            <w:noWrap/>
            <w:vAlign w:val="bottom"/>
            <w:hideMark/>
          </w:tcPr>
          <w:p w14:paraId="0E56B593" w14:textId="77777777" w:rsidR="00137F86" w:rsidRPr="00137F86" w:rsidRDefault="00137F86" w:rsidP="00137F86">
            <w:pPr>
              <w:spacing w:after="0" w:line="240" w:lineRule="auto"/>
              <w:jc w:val="right"/>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0</w:t>
            </w:r>
          </w:p>
        </w:tc>
        <w:tc>
          <w:tcPr>
            <w:tcW w:w="1706" w:type="dxa"/>
            <w:tcBorders>
              <w:top w:val="nil"/>
              <w:left w:val="nil"/>
              <w:bottom w:val="single" w:sz="4" w:space="0" w:color="auto"/>
              <w:right w:val="single" w:sz="4" w:space="0" w:color="auto"/>
            </w:tcBorders>
            <w:shd w:val="clear" w:color="auto" w:fill="auto"/>
            <w:noWrap/>
            <w:vAlign w:val="bottom"/>
            <w:hideMark/>
          </w:tcPr>
          <w:p w14:paraId="2F807762"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 </w:t>
            </w:r>
          </w:p>
        </w:tc>
        <w:tc>
          <w:tcPr>
            <w:tcW w:w="1499" w:type="dxa"/>
            <w:tcBorders>
              <w:top w:val="nil"/>
              <w:left w:val="nil"/>
              <w:bottom w:val="single" w:sz="4" w:space="0" w:color="auto"/>
              <w:right w:val="single" w:sz="4" w:space="0" w:color="auto"/>
            </w:tcBorders>
            <w:shd w:val="clear" w:color="auto" w:fill="auto"/>
            <w:noWrap/>
            <w:vAlign w:val="bottom"/>
            <w:hideMark/>
          </w:tcPr>
          <w:p w14:paraId="6E70C02B" w14:textId="77777777" w:rsidR="00137F86" w:rsidRPr="00137F86" w:rsidRDefault="00137F86" w:rsidP="00137F86">
            <w:pPr>
              <w:spacing w:after="0" w:line="240" w:lineRule="auto"/>
              <w:jc w:val="right"/>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0</w:t>
            </w:r>
          </w:p>
        </w:tc>
        <w:tc>
          <w:tcPr>
            <w:tcW w:w="609" w:type="dxa"/>
            <w:tcBorders>
              <w:top w:val="nil"/>
              <w:left w:val="nil"/>
              <w:bottom w:val="nil"/>
              <w:right w:val="nil"/>
            </w:tcBorders>
            <w:shd w:val="clear" w:color="auto" w:fill="auto"/>
            <w:noWrap/>
            <w:vAlign w:val="bottom"/>
            <w:hideMark/>
          </w:tcPr>
          <w:p w14:paraId="76891C17" w14:textId="77777777" w:rsidR="00137F86" w:rsidRPr="00137F86" w:rsidRDefault="00137F86" w:rsidP="00137F86">
            <w:pPr>
              <w:spacing w:after="0" w:line="240" w:lineRule="auto"/>
              <w:jc w:val="right"/>
              <w:rPr>
                <w:rFonts w:ascii="Times New Roman" w:eastAsia="Times New Roman" w:hAnsi="Times New Roman" w:cs="Times New Roman"/>
                <w:sz w:val="20"/>
                <w:szCs w:val="20"/>
                <w:lang w:val="en-US" w:eastAsia="en-US" w:bidi="ar-SA"/>
              </w:rPr>
            </w:pPr>
          </w:p>
        </w:tc>
      </w:tr>
      <w:tr w:rsidR="00137F86" w:rsidRPr="00531914" w14:paraId="4290FC26" w14:textId="77777777" w:rsidTr="007B16BC">
        <w:trPr>
          <w:trHeight w:val="264"/>
        </w:trPr>
        <w:tc>
          <w:tcPr>
            <w:tcW w:w="2320" w:type="dxa"/>
            <w:tcBorders>
              <w:top w:val="nil"/>
              <w:left w:val="nil"/>
              <w:bottom w:val="nil"/>
              <w:right w:val="nil"/>
            </w:tcBorders>
            <w:shd w:val="clear" w:color="auto" w:fill="auto"/>
            <w:noWrap/>
            <w:vAlign w:val="bottom"/>
            <w:hideMark/>
          </w:tcPr>
          <w:p w14:paraId="11015E33"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218" w:type="dxa"/>
            <w:tcBorders>
              <w:top w:val="nil"/>
              <w:left w:val="nil"/>
              <w:bottom w:val="nil"/>
              <w:right w:val="nil"/>
            </w:tcBorders>
            <w:shd w:val="clear" w:color="auto" w:fill="auto"/>
            <w:noWrap/>
            <w:vAlign w:val="bottom"/>
            <w:hideMark/>
          </w:tcPr>
          <w:p w14:paraId="7C877BAD"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300" w:type="dxa"/>
            <w:tcBorders>
              <w:top w:val="nil"/>
              <w:left w:val="nil"/>
              <w:bottom w:val="nil"/>
              <w:right w:val="nil"/>
            </w:tcBorders>
            <w:shd w:val="clear" w:color="auto" w:fill="auto"/>
            <w:noWrap/>
            <w:vAlign w:val="bottom"/>
            <w:hideMark/>
          </w:tcPr>
          <w:p w14:paraId="74A0A20B"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180" w:type="dxa"/>
            <w:tcBorders>
              <w:top w:val="nil"/>
              <w:left w:val="nil"/>
              <w:bottom w:val="nil"/>
              <w:right w:val="nil"/>
            </w:tcBorders>
            <w:shd w:val="clear" w:color="auto" w:fill="auto"/>
            <w:noWrap/>
            <w:vAlign w:val="bottom"/>
            <w:hideMark/>
          </w:tcPr>
          <w:p w14:paraId="5175661F"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220" w:type="dxa"/>
            <w:tcBorders>
              <w:top w:val="nil"/>
              <w:left w:val="nil"/>
              <w:bottom w:val="nil"/>
              <w:right w:val="nil"/>
            </w:tcBorders>
            <w:shd w:val="clear" w:color="auto" w:fill="auto"/>
            <w:noWrap/>
            <w:vAlign w:val="bottom"/>
            <w:hideMark/>
          </w:tcPr>
          <w:p w14:paraId="1FDBA348"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706" w:type="dxa"/>
            <w:tcBorders>
              <w:top w:val="nil"/>
              <w:left w:val="nil"/>
              <w:bottom w:val="nil"/>
              <w:right w:val="nil"/>
            </w:tcBorders>
            <w:shd w:val="clear" w:color="auto" w:fill="auto"/>
            <w:noWrap/>
            <w:vAlign w:val="bottom"/>
            <w:hideMark/>
          </w:tcPr>
          <w:p w14:paraId="4813C9D6"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499" w:type="dxa"/>
            <w:tcBorders>
              <w:top w:val="nil"/>
              <w:left w:val="nil"/>
              <w:bottom w:val="nil"/>
              <w:right w:val="nil"/>
            </w:tcBorders>
            <w:shd w:val="clear" w:color="auto" w:fill="auto"/>
            <w:noWrap/>
            <w:vAlign w:val="bottom"/>
            <w:hideMark/>
          </w:tcPr>
          <w:p w14:paraId="3A32F7ED"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609" w:type="dxa"/>
            <w:tcBorders>
              <w:top w:val="nil"/>
              <w:left w:val="nil"/>
              <w:bottom w:val="nil"/>
              <w:right w:val="nil"/>
            </w:tcBorders>
            <w:shd w:val="clear" w:color="auto" w:fill="auto"/>
            <w:noWrap/>
            <w:vAlign w:val="bottom"/>
            <w:hideMark/>
          </w:tcPr>
          <w:p w14:paraId="505E0920"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r>
      <w:tr w:rsidR="00137F86" w:rsidRPr="00531914" w14:paraId="2A35B070" w14:textId="77777777" w:rsidTr="007B16BC">
        <w:trPr>
          <w:trHeight w:val="264"/>
        </w:trPr>
        <w:tc>
          <w:tcPr>
            <w:tcW w:w="2320" w:type="dxa"/>
            <w:tcBorders>
              <w:top w:val="nil"/>
              <w:left w:val="nil"/>
              <w:bottom w:val="nil"/>
              <w:right w:val="nil"/>
            </w:tcBorders>
            <w:shd w:val="clear" w:color="auto" w:fill="auto"/>
            <w:noWrap/>
            <w:vAlign w:val="bottom"/>
            <w:hideMark/>
          </w:tcPr>
          <w:p w14:paraId="4F260A61"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218" w:type="dxa"/>
            <w:tcBorders>
              <w:top w:val="nil"/>
              <w:left w:val="nil"/>
              <w:bottom w:val="nil"/>
              <w:right w:val="nil"/>
            </w:tcBorders>
            <w:shd w:val="clear" w:color="auto" w:fill="auto"/>
            <w:noWrap/>
            <w:vAlign w:val="bottom"/>
            <w:hideMark/>
          </w:tcPr>
          <w:p w14:paraId="01691D82"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300" w:type="dxa"/>
            <w:tcBorders>
              <w:top w:val="nil"/>
              <w:left w:val="nil"/>
              <w:bottom w:val="nil"/>
              <w:right w:val="nil"/>
            </w:tcBorders>
            <w:shd w:val="clear" w:color="auto" w:fill="auto"/>
            <w:noWrap/>
            <w:vAlign w:val="bottom"/>
            <w:hideMark/>
          </w:tcPr>
          <w:p w14:paraId="389DB7C7"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180" w:type="dxa"/>
            <w:tcBorders>
              <w:top w:val="nil"/>
              <w:left w:val="nil"/>
              <w:bottom w:val="nil"/>
              <w:right w:val="nil"/>
            </w:tcBorders>
            <w:shd w:val="clear" w:color="auto" w:fill="auto"/>
            <w:noWrap/>
            <w:vAlign w:val="bottom"/>
            <w:hideMark/>
          </w:tcPr>
          <w:p w14:paraId="15A025F0"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220" w:type="dxa"/>
            <w:tcBorders>
              <w:top w:val="nil"/>
              <w:left w:val="nil"/>
              <w:bottom w:val="nil"/>
              <w:right w:val="nil"/>
            </w:tcBorders>
            <w:shd w:val="clear" w:color="auto" w:fill="auto"/>
            <w:noWrap/>
            <w:vAlign w:val="bottom"/>
            <w:hideMark/>
          </w:tcPr>
          <w:p w14:paraId="3BDC228F"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706" w:type="dxa"/>
            <w:tcBorders>
              <w:top w:val="nil"/>
              <w:left w:val="nil"/>
              <w:bottom w:val="nil"/>
              <w:right w:val="nil"/>
            </w:tcBorders>
            <w:shd w:val="clear" w:color="auto" w:fill="auto"/>
            <w:noWrap/>
            <w:vAlign w:val="bottom"/>
            <w:hideMark/>
          </w:tcPr>
          <w:p w14:paraId="07268E89"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499" w:type="dxa"/>
            <w:tcBorders>
              <w:top w:val="nil"/>
              <w:left w:val="nil"/>
              <w:bottom w:val="nil"/>
              <w:right w:val="nil"/>
            </w:tcBorders>
            <w:shd w:val="clear" w:color="auto" w:fill="auto"/>
            <w:noWrap/>
            <w:vAlign w:val="bottom"/>
            <w:hideMark/>
          </w:tcPr>
          <w:p w14:paraId="6D36D54A"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609" w:type="dxa"/>
            <w:tcBorders>
              <w:top w:val="nil"/>
              <w:left w:val="nil"/>
              <w:bottom w:val="nil"/>
              <w:right w:val="nil"/>
            </w:tcBorders>
            <w:shd w:val="clear" w:color="auto" w:fill="auto"/>
            <w:noWrap/>
            <w:vAlign w:val="bottom"/>
            <w:hideMark/>
          </w:tcPr>
          <w:p w14:paraId="6BA16893"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r>
      <w:tr w:rsidR="00137F86" w:rsidRPr="00531914" w14:paraId="7C289E4A" w14:textId="77777777" w:rsidTr="007B16BC">
        <w:trPr>
          <w:trHeight w:val="264"/>
        </w:trPr>
        <w:tc>
          <w:tcPr>
            <w:tcW w:w="2320" w:type="dxa"/>
            <w:tcBorders>
              <w:top w:val="nil"/>
              <w:left w:val="nil"/>
              <w:bottom w:val="nil"/>
              <w:right w:val="nil"/>
            </w:tcBorders>
            <w:shd w:val="clear" w:color="auto" w:fill="auto"/>
            <w:noWrap/>
            <w:vAlign w:val="bottom"/>
            <w:hideMark/>
          </w:tcPr>
          <w:p w14:paraId="68BE74DA"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218" w:type="dxa"/>
            <w:tcBorders>
              <w:top w:val="nil"/>
              <w:left w:val="nil"/>
              <w:bottom w:val="nil"/>
              <w:right w:val="nil"/>
            </w:tcBorders>
            <w:shd w:val="clear" w:color="auto" w:fill="auto"/>
            <w:noWrap/>
            <w:vAlign w:val="bottom"/>
            <w:hideMark/>
          </w:tcPr>
          <w:p w14:paraId="6D95C9ED"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300" w:type="dxa"/>
            <w:tcBorders>
              <w:top w:val="nil"/>
              <w:left w:val="nil"/>
              <w:bottom w:val="nil"/>
              <w:right w:val="nil"/>
            </w:tcBorders>
            <w:shd w:val="clear" w:color="auto" w:fill="auto"/>
            <w:noWrap/>
            <w:vAlign w:val="bottom"/>
            <w:hideMark/>
          </w:tcPr>
          <w:p w14:paraId="2670772B"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180" w:type="dxa"/>
            <w:tcBorders>
              <w:top w:val="nil"/>
              <w:left w:val="nil"/>
              <w:bottom w:val="nil"/>
              <w:right w:val="nil"/>
            </w:tcBorders>
            <w:shd w:val="clear" w:color="auto" w:fill="auto"/>
            <w:noWrap/>
            <w:vAlign w:val="bottom"/>
            <w:hideMark/>
          </w:tcPr>
          <w:p w14:paraId="43988004"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220" w:type="dxa"/>
            <w:tcBorders>
              <w:top w:val="nil"/>
              <w:left w:val="nil"/>
              <w:bottom w:val="nil"/>
              <w:right w:val="nil"/>
            </w:tcBorders>
            <w:shd w:val="clear" w:color="auto" w:fill="auto"/>
            <w:noWrap/>
            <w:vAlign w:val="bottom"/>
            <w:hideMark/>
          </w:tcPr>
          <w:p w14:paraId="4C73F9A9"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706" w:type="dxa"/>
            <w:tcBorders>
              <w:top w:val="nil"/>
              <w:left w:val="nil"/>
              <w:bottom w:val="nil"/>
              <w:right w:val="nil"/>
            </w:tcBorders>
            <w:shd w:val="clear" w:color="auto" w:fill="auto"/>
            <w:noWrap/>
            <w:vAlign w:val="bottom"/>
            <w:hideMark/>
          </w:tcPr>
          <w:p w14:paraId="183DAAEE"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499" w:type="dxa"/>
            <w:tcBorders>
              <w:top w:val="nil"/>
              <w:left w:val="nil"/>
              <w:bottom w:val="nil"/>
              <w:right w:val="nil"/>
            </w:tcBorders>
            <w:shd w:val="clear" w:color="auto" w:fill="auto"/>
            <w:noWrap/>
            <w:vAlign w:val="bottom"/>
            <w:hideMark/>
          </w:tcPr>
          <w:p w14:paraId="10D31A78"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609" w:type="dxa"/>
            <w:tcBorders>
              <w:top w:val="nil"/>
              <w:left w:val="nil"/>
              <w:bottom w:val="nil"/>
              <w:right w:val="nil"/>
            </w:tcBorders>
            <w:shd w:val="clear" w:color="auto" w:fill="auto"/>
            <w:noWrap/>
            <w:vAlign w:val="bottom"/>
            <w:hideMark/>
          </w:tcPr>
          <w:p w14:paraId="0DAB354E"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r>
      <w:tr w:rsidR="00137F86" w:rsidRPr="00531914" w14:paraId="12C0552D" w14:textId="77777777" w:rsidTr="007B16BC">
        <w:trPr>
          <w:trHeight w:val="264"/>
        </w:trPr>
        <w:tc>
          <w:tcPr>
            <w:tcW w:w="2320" w:type="dxa"/>
            <w:tcBorders>
              <w:top w:val="nil"/>
              <w:left w:val="nil"/>
              <w:bottom w:val="nil"/>
              <w:right w:val="nil"/>
            </w:tcBorders>
            <w:shd w:val="clear" w:color="auto" w:fill="auto"/>
            <w:noWrap/>
            <w:vAlign w:val="bottom"/>
            <w:hideMark/>
          </w:tcPr>
          <w:p w14:paraId="3D4D7C7C"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 xml:space="preserve">ДАТА: </w:t>
            </w:r>
          </w:p>
        </w:tc>
        <w:tc>
          <w:tcPr>
            <w:tcW w:w="1218" w:type="dxa"/>
            <w:tcBorders>
              <w:top w:val="nil"/>
              <w:left w:val="nil"/>
              <w:bottom w:val="nil"/>
              <w:right w:val="nil"/>
            </w:tcBorders>
            <w:shd w:val="clear" w:color="auto" w:fill="auto"/>
            <w:noWrap/>
            <w:vAlign w:val="bottom"/>
            <w:hideMark/>
          </w:tcPr>
          <w:p w14:paraId="60AD87C6"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300" w:type="dxa"/>
            <w:tcBorders>
              <w:top w:val="nil"/>
              <w:left w:val="nil"/>
              <w:bottom w:val="nil"/>
              <w:right w:val="nil"/>
            </w:tcBorders>
            <w:shd w:val="clear" w:color="auto" w:fill="auto"/>
            <w:noWrap/>
            <w:vAlign w:val="bottom"/>
            <w:hideMark/>
          </w:tcPr>
          <w:p w14:paraId="7C3E91E4"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180" w:type="dxa"/>
            <w:tcBorders>
              <w:top w:val="nil"/>
              <w:left w:val="nil"/>
              <w:bottom w:val="nil"/>
              <w:right w:val="nil"/>
            </w:tcBorders>
            <w:shd w:val="clear" w:color="auto" w:fill="auto"/>
            <w:noWrap/>
            <w:vAlign w:val="bottom"/>
            <w:hideMark/>
          </w:tcPr>
          <w:p w14:paraId="076FC54D"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220" w:type="dxa"/>
            <w:tcBorders>
              <w:top w:val="nil"/>
              <w:left w:val="nil"/>
              <w:bottom w:val="nil"/>
              <w:right w:val="nil"/>
            </w:tcBorders>
            <w:shd w:val="clear" w:color="auto" w:fill="auto"/>
            <w:noWrap/>
            <w:vAlign w:val="bottom"/>
            <w:hideMark/>
          </w:tcPr>
          <w:p w14:paraId="65F0DCFC"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706" w:type="dxa"/>
            <w:tcBorders>
              <w:top w:val="nil"/>
              <w:left w:val="nil"/>
              <w:bottom w:val="nil"/>
              <w:right w:val="nil"/>
            </w:tcBorders>
            <w:shd w:val="clear" w:color="auto" w:fill="auto"/>
            <w:noWrap/>
            <w:vAlign w:val="bottom"/>
            <w:hideMark/>
          </w:tcPr>
          <w:p w14:paraId="645A8A5C"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499" w:type="dxa"/>
            <w:tcBorders>
              <w:top w:val="nil"/>
              <w:left w:val="nil"/>
              <w:bottom w:val="nil"/>
              <w:right w:val="nil"/>
            </w:tcBorders>
            <w:shd w:val="clear" w:color="auto" w:fill="auto"/>
            <w:noWrap/>
            <w:vAlign w:val="bottom"/>
            <w:hideMark/>
          </w:tcPr>
          <w:p w14:paraId="007ACAF6"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609" w:type="dxa"/>
            <w:tcBorders>
              <w:top w:val="nil"/>
              <w:left w:val="nil"/>
              <w:bottom w:val="nil"/>
              <w:right w:val="nil"/>
            </w:tcBorders>
            <w:shd w:val="clear" w:color="auto" w:fill="auto"/>
            <w:noWrap/>
            <w:vAlign w:val="bottom"/>
            <w:hideMark/>
          </w:tcPr>
          <w:p w14:paraId="01C8E330"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r>
      <w:tr w:rsidR="00137F86" w:rsidRPr="00531914" w14:paraId="0BBE50B5" w14:textId="77777777" w:rsidTr="007B16BC">
        <w:trPr>
          <w:trHeight w:val="264"/>
        </w:trPr>
        <w:tc>
          <w:tcPr>
            <w:tcW w:w="2320" w:type="dxa"/>
            <w:tcBorders>
              <w:top w:val="nil"/>
              <w:left w:val="nil"/>
              <w:bottom w:val="nil"/>
              <w:right w:val="nil"/>
            </w:tcBorders>
            <w:shd w:val="clear" w:color="auto" w:fill="auto"/>
            <w:noWrap/>
            <w:vAlign w:val="bottom"/>
            <w:hideMark/>
          </w:tcPr>
          <w:p w14:paraId="779048D1"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r w:rsidRPr="00137F86">
              <w:rPr>
                <w:rFonts w:ascii="Times New Roman" w:eastAsia="Times New Roman" w:hAnsi="Times New Roman" w:cs="Times New Roman"/>
                <w:sz w:val="20"/>
                <w:szCs w:val="20"/>
                <w:lang w:val="en-US" w:eastAsia="en-US" w:bidi="ar-SA"/>
              </w:rPr>
              <w:t>УПРАВИТЕЛ:</w:t>
            </w:r>
          </w:p>
        </w:tc>
        <w:tc>
          <w:tcPr>
            <w:tcW w:w="1218" w:type="dxa"/>
            <w:tcBorders>
              <w:top w:val="nil"/>
              <w:left w:val="nil"/>
              <w:bottom w:val="nil"/>
              <w:right w:val="nil"/>
            </w:tcBorders>
            <w:shd w:val="clear" w:color="auto" w:fill="auto"/>
            <w:noWrap/>
            <w:vAlign w:val="bottom"/>
            <w:hideMark/>
          </w:tcPr>
          <w:p w14:paraId="75466495"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300" w:type="dxa"/>
            <w:tcBorders>
              <w:top w:val="nil"/>
              <w:left w:val="nil"/>
              <w:bottom w:val="nil"/>
              <w:right w:val="nil"/>
            </w:tcBorders>
            <w:shd w:val="clear" w:color="auto" w:fill="auto"/>
            <w:noWrap/>
            <w:vAlign w:val="bottom"/>
            <w:hideMark/>
          </w:tcPr>
          <w:p w14:paraId="288DAAE1"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180" w:type="dxa"/>
            <w:tcBorders>
              <w:top w:val="nil"/>
              <w:left w:val="nil"/>
              <w:bottom w:val="nil"/>
              <w:right w:val="nil"/>
            </w:tcBorders>
            <w:shd w:val="clear" w:color="auto" w:fill="auto"/>
            <w:noWrap/>
            <w:vAlign w:val="bottom"/>
            <w:hideMark/>
          </w:tcPr>
          <w:p w14:paraId="5DE1523A"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220" w:type="dxa"/>
            <w:tcBorders>
              <w:top w:val="nil"/>
              <w:left w:val="nil"/>
              <w:bottom w:val="nil"/>
              <w:right w:val="nil"/>
            </w:tcBorders>
            <w:shd w:val="clear" w:color="auto" w:fill="auto"/>
            <w:noWrap/>
            <w:vAlign w:val="bottom"/>
            <w:hideMark/>
          </w:tcPr>
          <w:p w14:paraId="281C68C4"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706" w:type="dxa"/>
            <w:tcBorders>
              <w:top w:val="nil"/>
              <w:left w:val="nil"/>
              <w:bottom w:val="nil"/>
              <w:right w:val="nil"/>
            </w:tcBorders>
            <w:shd w:val="clear" w:color="auto" w:fill="auto"/>
            <w:noWrap/>
            <w:vAlign w:val="bottom"/>
            <w:hideMark/>
          </w:tcPr>
          <w:p w14:paraId="64EBFE0B"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1499" w:type="dxa"/>
            <w:tcBorders>
              <w:top w:val="nil"/>
              <w:left w:val="nil"/>
              <w:bottom w:val="nil"/>
              <w:right w:val="nil"/>
            </w:tcBorders>
            <w:shd w:val="clear" w:color="auto" w:fill="auto"/>
            <w:noWrap/>
            <w:vAlign w:val="bottom"/>
            <w:hideMark/>
          </w:tcPr>
          <w:p w14:paraId="4C7DD9D7"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c>
          <w:tcPr>
            <w:tcW w:w="609" w:type="dxa"/>
            <w:tcBorders>
              <w:top w:val="nil"/>
              <w:left w:val="nil"/>
              <w:bottom w:val="nil"/>
              <w:right w:val="nil"/>
            </w:tcBorders>
            <w:shd w:val="clear" w:color="auto" w:fill="auto"/>
            <w:noWrap/>
            <w:vAlign w:val="bottom"/>
            <w:hideMark/>
          </w:tcPr>
          <w:p w14:paraId="131AF1E3" w14:textId="77777777" w:rsidR="00137F86" w:rsidRPr="00137F86" w:rsidRDefault="00137F86" w:rsidP="00137F86">
            <w:pPr>
              <w:spacing w:after="0" w:line="240" w:lineRule="auto"/>
              <w:rPr>
                <w:rFonts w:ascii="Times New Roman" w:eastAsia="Times New Roman" w:hAnsi="Times New Roman" w:cs="Times New Roman"/>
                <w:sz w:val="20"/>
                <w:szCs w:val="20"/>
                <w:lang w:val="en-US" w:eastAsia="en-US" w:bidi="ar-SA"/>
              </w:rPr>
            </w:pPr>
          </w:p>
        </w:tc>
      </w:tr>
    </w:tbl>
    <w:p w14:paraId="1F2AEEEC" w14:textId="77777777" w:rsidR="00137F86" w:rsidRPr="00137F86" w:rsidRDefault="00137F86" w:rsidP="00137F86">
      <w:pPr>
        <w:spacing w:after="0" w:line="240" w:lineRule="auto"/>
        <w:ind w:left="-709"/>
        <w:jc w:val="both"/>
        <w:rPr>
          <w:rFonts w:ascii="Times New Roman" w:eastAsia="Times New Roman" w:hAnsi="Times New Roman" w:cs="Times New Roman"/>
          <w:sz w:val="20"/>
          <w:szCs w:val="20"/>
          <w:lang w:val="ru-RU" w:eastAsia="en-US" w:bidi="ar-SA"/>
        </w:rPr>
      </w:pPr>
    </w:p>
    <w:p w14:paraId="4D1C8BEE" w14:textId="77777777" w:rsidR="00137F86" w:rsidRPr="00137F86" w:rsidRDefault="00137F86" w:rsidP="00137F86">
      <w:pPr>
        <w:spacing w:after="0" w:line="240" w:lineRule="auto"/>
        <w:ind w:left="-709"/>
        <w:jc w:val="both"/>
        <w:rPr>
          <w:rFonts w:ascii="Times New Roman" w:eastAsia="Times New Roman" w:hAnsi="Times New Roman" w:cs="Times New Roman"/>
          <w:sz w:val="20"/>
          <w:szCs w:val="20"/>
          <w:lang w:val="ru-RU" w:eastAsia="en-US" w:bidi="ar-SA"/>
        </w:rPr>
      </w:pPr>
    </w:p>
    <w:p w14:paraId="5B310C24" w14:textId="77777777" w:rsidR="00137F86" w:rsidRPr="00137F86" w:rsidRDefault="00137F86" w:rsidP="00137F86">
      <w:pPr>
        <w:spacing w:after="0" w:line="240" w:lineRule="auto"/>
        <w:ind w:left="-709"/>
        <w:jc w:val="both"/>
        <w:rPr>
          <w:rFonts w:ascii="Times New Roman" w:eastAsia="Times New Roman" w:hAnsi="Times New Roman" w:cs="Times New Roman"/>
          <w:sz w:val="20"/>
          <w:szCs w:val="20"/>
          <w:lang w:val="en-US" w:eastAsia="en-US" w:bidi="ar-SA"/>
        </w:rPr>
      </w:pPr>
    </w:p>
    <w:p w14:paraId="03ABA363" w14:textId="77777777" w:rsidR="00137F86" w:rsidRPr="00137F86" w:rsidRDefault="00137F86" w:rsidP="00137F86">
      <w:pPr>
        <w:spacing w:after="0" w:line="240" w:lineRule="auto"/>
        <w:ind w:left="-709"/>
        <w:jc w:val="both"/>
        <w:rPr>
          <w:rFonts w:ascii="Times New Roman" w:eastAsia="Times New Roman" w:hAnsi="Times New Roman" w:cs="Times New Roman"/>
          <w:b/>
          <w:bCs/>
          <w:i/>
          <w:iCs/>
          <w:sz w:val="20"/>
          <w:szCs w:val="20"/>
          <w:lang w:eastAsia="en-US" w:bidi="ar-SA"/>
        </w:rPr>
      </w:pPr>
      <w:r w:rsidRPr="00137F86">
        <w:rPr>
          <w:rFonts w:ascii="Times New Roman" w:eastAsia="Times New Roman" w:hAnsi="Times New Roman" w:cs="Times New Roman"/>
          <w:b/>
          <w:bCs/>
          <w:i/>
          <w:iCs/>
          <w:sz w:val="20"/>
          <w:szCs w:val="20"/>
          <w:lang w:val="ru-RU" w:eastAsia="en-US" w:bidi="ar-SA"/>
        </w:rPr>
        <w:t xml:space="preserve">* </w:t>
      </w:r>
      <w:bookmarkStart w:id="46" w:name="_Hlk131090449"/>
      <w:r w:rsidRPr="00137F86">
        <w:rPr>
          <w:rFonts w:ascii="Times New Roman" w:eastAsia="Times New Roman" w:hAnsi="Times New Roman" w:cs="Times New Roman"/>
          <w:b/>
          <w:bCs/>
          <w:i/>
          <w:iCs/>
          <w:sz w:val="20"/>
          <w:szCs w:val="20"/>
          <w:lang w:eastAsia="en-US" w:bidi="ar-SA"/>
        </w:rPr>
        <w:t xml:space="preserve">Таблицата по настоящия Раздел </w:t>
      </w:r>
      <w:r w:rsidRPr="00137F86">
        <w:rPr>
          <w:rFonts w:ascii="Times New Roman" w:eastAsia="Times New Roman" w:hAnsi="Times New Roman" w:cs="Times New Roman"/>
          <w:b/>
          <w:bCs/>
          <w:i/>
          <w:iCs/>
          <w:sz w:val="20"/>
          <w:szCs w:val="20"/>
          <w:lang w:val="en-US" w:eastAsia="en-US" w:bidi="ar-SA"/>
        </w:rPr>
        <w:t>IV</w:t>
      </w:r>
      <w:r w:rsidRPr="00137F86">
        <w:rPr>
          <w:rFonts w:ascii="Times New Roman" w:eastAsia="Times New Roman" w:hAnsi="Times New Roman" w:cs="Times New Roman"/>
          <w:b/>
          <w:bCs/>
          <w:i/>
          <w:iCs/>
          <w:sz w:val="20"/>
          <w:szCs w:val="20"/>
          <w:lang w:val="ru-RU" w:eastAsia="en-US" w:bidi="ar-SA"/>
        </w:rPr>
        <w:t xml:space="preserve"> </w:t>
      </w:r>
      <w:r w:rsidRPr="00137F86">
        <w:rPr>
          <w:rFonts w:ascii="Times New Roman" w:eastAsia="Times New Roman" w:hAnsi="Times New Roman" w:cs="Times New Roman"/>
          <w:b/>
          <w:bCs/>
          <w:i/>
          <w:iCs/>
          <w:sz w:val="20"/>
          <w:szCs w:val="20"/>
          <w:lang w:eastAsia="en-US" w:bidi="ar-SA"/>
        </w:rPr>
        <w:t xml:space="preserve">се попълва във формат на </w:t>
      </w:r>
      <w:r w:rsidRPr="00137F86">
        <w:rPr>
          <w:rFonts w:ascii="Times New Roman" w:eastAsia="Times New Roman" w:hAnsi="Times New Roman" w:cs="Times New Roman"/>
          <w:b/>
          <w:bCs/>
          <w:i/>
          <w:iCs/>
          <w:sz w:val="20"/>
          <w:szCs w:val="20"/>
          <w:lang w:val="en-US" w:eastAsia="en-US" w:bidi="ar-SA"/>
        </w:rPr>
        <w:t>Excel</w:t>
      </w:r>
      <w:r w:rsidRPr="00137F86">
        <w:rPr>
          <w:rFonts w:ascii="Times New Roman" w:eastAsia="Times New Roman" w:hAnsi="Times New Roman" w:cs="Times New Roman"/>
          <w:b/>
          <w:bCs/>
          <w:i/>
          <w:iCs/>
          <w:sz w:val="20"/>
          <w:szCs w:val="20"/>
          <w:lang w:val="ru-RU" w:eastAsia="en-US" w:bidi="ar-SA"/>
        </w:rPr>
        <w:t xml:space="preserve"> </w:t>
      </w:r>
      <w:r w:rsidRPr="00137F86">
        <w:rPr>
          <w:rFonts w:ascii="Times New Roman" w:eastAsia="Times New Roman" w:hAnsi="Times New Roman" w:cs="Times New Roman"/>
          <w:b/>
          <w:bCs/>
          <w:i/>
          <w:iCs/>
          <w:sz w:val="20"/>
          <w:szCs w:val="20"/>
          <w:lang w:eastAsia="en-US" w:bidi="ar-SA"/>
        </w:rPr>
        <w:t xml:space="preserve">файл и се подава заедно със заявлението в електронен вариант в два формата: файл в </w:t>
      </w:r>
      <w:r w:rsidRPr="00137F86">
        <w:rPr>
          <w:rFonts w:ascii="Times New Roman" w:eastAsia="Times New Roman" w:hAnsi="Times New Roman" w:cs="Times New Roman"/>
          <w:b/>
          <w:bCs/>
          <w:i/>
          <w:iCs/>
          <w:sz w:val="20"/>
          <w:szCs w:val="20"/>
          <w:lang w:val="ru-RU" w:eastAsia="en-US" w:bidi="ar-SA"/>
        </w:rPr>
        <w:t>.</w:t>
      </w:r>
      <w:r w:rsidRPr="00137F86">
        <w:rPr>
          <w:rFonts w:ascii="Times New Roman" w:eastAsia="Times New Roman" w:hAnsi="Times New Roman" w:cs="Times New Roman"/>
          <w:b/>
          <w:bCs/>
          <w:i/>
          <w:iCs/>
          <w:sz w:val="20"/>
          <w:szCs w:val="20"/>
          <w:lang w:val="en-US" w:eastAsia="en-US" w:bidi="ar-SA"/>
        </w:rPr>
        <w:t>xls</w:t>
      </w:r>
      <w:r w:rsidRPr="00137F86">
        <w:rPr>
          <w:rFonts w:ascii="Times New Roman" w:eastAsia="Times New Roman" w:hAnsi="Times New Roman" w:cs="Times New Roman"/>
          <w:b/>
          <w:bCs/>
          <w:i/>
          <w:iCs/>
          <w:sz w:val="20"/>
          <w:szCs w:val="20"/>
          <w:lang w:eastAsia="en-US" w:bidi="ar-SA"/>
        </w:rPr>
        <w:t xml:space="preserve"> формат и файл в </w:t>
      </w:r>
      <w:r w:rsidRPr="00137F86">
        <w:rPr>
          <w:rFonts w:ascii="Times New Roman" w:eastAsia="Times New Roman" w:hAnsi="Times New Roman" w:cs="Times New Roman"/>
          <w:b/>
          <w:bCs/>
          <w:i/>
          <w:iCs/>
          <w:sz w:val="20"/>
          <w:szCs w:val="20"/>
          <w:lang w:val="ru-RU" w:eastAsia="en-US" w:bidi="ar-SA"/>
        </w:rPr>
        <w:t>.</w:t>
      </w:r>
      <w:r w:rsidRPr="00137F86">
        <w:rPr>
          <w:rFonts w:ascii="Times New Roman" w:eastAsia="Times New Roman" w:hAnsi="Times New Roman" w:cs="Times New Roman"/>
          <w:b/>
          <w:bCs/>
          <w:i/>
          <w:iCs/>
          <w:sz w:val="20"/>
          <w:szCs w:val="20"/>
          <w:lang w:val="en-US" w:eastAsia="en-US" w:bidi="ar-SA"/>
        </w:rPr>
        <w:t>pdf</w:t>
      </w:r>
      <w:r w:rsidRPr="00137F86">
        <w:rPr>
          <w:rFonts w:ascii="Times New Roman" w:eastAsia="Times New Roman" w:hAnsi="Times New Roman" w:cs="Times New Roman"/>
          <w:b/>
          <w:bCs/>
          <w:i/>
          <w:iCs/>
          <w:sz w:val="20"/>
          <w:szCs w:val="20"/>
          <w:lang w:val="ru-RU" w:eastAsia="en-US" w:bidi="ar-SA"/>
        </w:rPr>
        <w:t xml:space="preserve"> </w:t>
      </w:r>
      <w:r w:rsidRPr="00137F86">
        <w:rPr>
          <w:rFonts w:ascii="Times New Roman" w:eastAsia="Times New Roman" w:hAnsi="Times New Roman" w:cs="Times New Roman"/>
          <w:b/>
          <w:bCs/>
          <w:i/>
          <w:iCs/>
          <w:sz w:val="20"/>
          <w:szCs w:val="20"/>
          <w:lang w:eastAsia="en-US" w:bidi="ar-SA"/>
        </w:rPr>
        <w:t xml:space="preserve">формат, съдържащ подпис на представляващия дружеството-заявител, а също така и в един екземпляр на хартия, заверен с подпис на представляващия дружеството-заявител.  </w:t>
      </w:r>
      <w:bookmarkEnd w:id="46"/>
    </w:p>
    <w:p w14:paraId="6AA7CC6D" w14:textId="77777777" w:rsidR="00137F86" w:rsidRPr="00137F86" w:rsidRDefault="00137F86" w:rsidP="00137F86">
      <w:pPr>
        <w:spacing w:after="0" w:line="240" w:lineRule="auto"/>
        <w:ind w:left="-709"/>
        <w:jc w:val="both"/>
        <w:rPr>
          <w:rFonts w:ascii="Times New Roman" w:eastAsia="Times New Roman" w:hAnsi="Times New Roman" w:cs="Times New Roman"/>
          <w:b/>
          <w:bCs/>
          <w:i/>
          <w:iCs/>
          <w:sz w:val="20"/>
          <w:szCs w:val="20"/>
          <w:lang w:eastAsia="en-US" w:bidi="ar-SA"/>
        </w:rPr>
      </w:pPr>
      <w:r w:rsidRPr="00137F86">
        <w:rPr>
          <w:rFonts w:ascii="Times New Roman" w:eastAsia="Times New Roman" w:hAnsi="Times New Roman" w:cs="Times New Roman"/>
          <w:b/>
          <w:bCs/>
          <w:i/>
          <w:iCs/>
          <w:sz w:val="20"/>
          <w:szCs w:val="20"/>
          <w:lang w:val="ru-RU" w:eastAsia="en-US" w:bidi="ar-SA"/>
        </w:rPr>
        <w:t xml:space="preserve">** </w:t>
      </w:r>
      <w:r w:rsidRPr="00137F86">
        <w:rPr>
          <w:rFonts w:ascii="Times New Roman" w:eastAsia="Times New Roman" w:hAnsi="Times New Roman" w:cs="Times New Roman"/>
          <w:b/>
          <w:bCs/>
          <w:i/>
          <w:iCs/>
          <w:sz w:val="20"/>
          <w:szCs w:val="20"/>
          <w:lang w:eastAsia="en-US" w:bidi="ar-SA"/>
        </w:rPr>
        <w:t xml:space="preserve">В случаите, при които между киносалона/кинокомплекса и някой от разпространителите на филмите, посочени в проекта, е договорен и се прилага намаляващ процент на разпределение на приходите от кинопоказ, в зависимост от поредността на седмицата на реализиране на кинопоказа (т. нар. „слайдинг схема“), стойността на този процент следва да бъде изрично посочена за всяка декларирана седмица с реализиран кинопоказ в графа № 6 от таблицата - „Дистрибуторски процент“. </w:t>
      </w:r>
    </w:p>
    <w:p w14:paraId="425A6C08" w14:textId="77777777" w:rsidR="00137F86" w:rsidRPr="00531914" w:rsidRDefault="00137F86" w:rsidP="007F4E58">
      <w:pPr>
        <w:ind w:firstLine="709"/>
        <w:jc w:val="both"/>
        <w:rPr>
          <w:rFonts w:ascii="Times New Roman" w:eastAsia="NSimSun" w:hAnsi="Times New Roman" w:cs="Times New Roman"/>
          <w:b/>
          <w:kern w:val="2"/>
          <w:sz w:val="24"/>
          <w:szCs w:val="24"/>
        </w:rPr>
      </w:pPr>
    </w:p>
    <w:p w14:paraId="21EF411B" w14:textId="77777777" w:rsidR="00137F86" w:rsidRPr="00531914" w:rsidRDefault="00137F86" w:rsidP="007F4E58">
      <w:pPr>
        <w:ind w:firstLine="709"/>
        <w:jc w:val="both"/>
        <w:rPr>
          <w:rFonts w:ascii="Times New Roman" w:eastAsia="NSimSun" w:hAnsi="Times New Roman" w:cs="Times New Roman"/>
          <w:b/>
          <w:kern w:val="2"/>
          <w:sz w:val="24"/>
          <w:szCs w:val="24"/>
        </w:rPr>
      </w:pPr>
    </w:p>
    <w:p w14:paraId="72A1663F" w14:textId="77777777" w:rsidR="00137F86" w:rsidRPr="00531914" w:rsidRDefault="00137F86" w:rsidP="007F4E58">
      <w:pPr>
        <w:ind w:firstLine="709"/>
        <w:jc w:val="both"/>
        <w:rPr>
          <w:rFonts w:ascii="Times New Roman" w:eastAsia="NSimSun" w:hAnsi="Times New Roman" w:cs="Times New Roman"/>
          <w:b/>
          <w:kern w:val="2"/>
          <w:sz w:val="24"/>
          <w:szCs w:val="24"/>
        </w:rPr>
      </w:pPr>
    </w:p>
    <w:p w14:paraId="34DC7CFE" w14:textId="77777777" w:rsidR="00137F86" w:rsidRPr="00531914" w:rsidRDefault="00137F86" w:rsidP="007F4E58">
      <w:pPr>
        <w:ind w:firstLine="709"/>
        <w:jc w:val="both"/>
        <w:rPr>
          <w:rFonts w:ascii="Times New Roman" w:eastAsia="NSimSun" w:hAnsi="Times New Roman" w:cs="Times New Roman"/>
          <w:b/>
          <w:kern w:val="2"/>
          <w:sz w:val="24"/>
          <w:szCs w:val="24"/>
        </w:rPr>
      </w:pPr>
    </w:p>
    <w:p w14:paraId="09B3EABA" w14:textId="77777777" w:rsidR="00137F86" w:rsidRPr="00531914" w:rsidRDefault="00137F86" w:rsidP="007F4E58">
      <w:pPr>
        <w:ind w:firstLine="709"/>
        <w:jc w:val="both"/>
        <w:rPr>
          <w:rFonts w:ascii="Times New Roman" w:eastAsia="NSimSun" w:hAnsi="Times New Roman" w:cs="Times New Roman"/>
          <w:b/>
          <w:kern w:val="2"/>
          <w:sz w:val="24"/>
          <w:szCs w:val="24"/>
        </w:rPr>
      </w:pPr>
    </w:p>
    <w:p w14:paraId="56409BDD" w14:textId="77777777" w:rsidR="00137F86" w:rsidRPr="00531914" w:rsidRDefault="00137F86" w:rsidP="007F4E58">
      <w:pPr>
        <w:ind w:firstLine="709"/>
        <w:jc w:val="both"/>
        <w:rPr>
          <w:rFonts w:ascii="Times New Roman" w:eastAsia="NSimSun" w:hAnsi="Times New Roman" w:cs="Times New Roman"/>
          <w:b/>
          <w:kern w:val="2"/>
          <w:sz w:val="24"/>
          <w:szCs w:val="24"/>
        </w:rPr>
      </w:pPr>
    </w:p>
    <w:p w14:paraId="07A85344" w14:textId="77777777" w:rsidR="00137F86" w:rsidRPr="00531914" w:rsidRDefault="00137F86" w:rsidP="007F4E58">
      <w:pPr>
        <w:ind w:firstLine="709"/>
        <w:jc w:val="both"/>
        <w:rPr>
          <w:rFonts w:ascii="Times New Roman" w:eastAsia="NSimSun" w:hAnsi="Times New Roman" w:cs="Times New Roman"/>
          <w:b/>
          <w:kern w:val="2"/>
          <w:sz w:val="24"/>
          <w:szCs w:val="24"/>
        </w:rPr>
      </w:pPr>
    </w:p>
    <w:p w14:paraId="5F8F1358" w14:textId="77777777" w:rsidR="00B306B9" w:rsidRPr="00531914" w:rsidRDefault="00B306B9" w:rsidP="00B140A8">
      <w:pPr>
        <w:jc w:val="both"/>
        <w:rPr>
          <w:rFonts w:ascii="Times New Roman" w:eastAsia="NSimSun" w:hAnsi="Times New Roman" w:cs="Times New Roman"/>
          <w:b/>
          <w:kern w:val="2"/>
          <w:sz w:val="24"/>
          <w:szCs w:val="24"/>
        </w:rPr>
        <w:sectPr w:rsidR="00B306B9" w:rsidRPr="00531914" w:rsidSect="00137F86">
          <w:pgSz w:w="16838" w:h="11906" w:orient="landscape"/>
          <w:pgMar w:top="476" w:right="1134" w:bottom="720" w:left="1134" w:header="0" w:footer="0" w:gutter="0"/>
          <w:cols w:space="720"/>
          <w:formProt w:val="0"/>
          <w:docGrid w:linePitch="600" w:charSpace="32768"/>
        </w:sectPr>
      </w:pPr>
    </w:p>
    <w:p w14:paraId="0EE6074A" w14:textId="77777777" w:rsidR="00694194" w:rsidRPr="00531914" w:rsidRDefault="00694194" w:rsidP="007F4E58">
      <w:pPr>
        <w:ind w:firstLine="709"/>
        <w:jc w:val="both"/>
        <w:rPr>
          <w:rFonts w:ascii="Times New Roman" w:eastAsia="NSimSun" w:hAnsi="Times New Roman" w:cs="Times New Roman"/>
          <w:b/>
          <w:kern w:val="2"/>
          <w:sz w:val="24"/>
          <w:szCs w:val="24"/>
        </w:rPr>
      </w:pPr>
      <w:r w:rsidRPr="00531914">
        <w:rPr>
          <w:rFonts w:ascii="Times New Roman" w:eastAsia="NSimSun" w:hAnsi="Times New Roman" w:cs="Times New Roman"/>
          <w:b/>
          <w:kern w:val="2"/>
          <w:sz w:val="24"/>
          <w:szCs w:val="24"/>
        </w:rPr>
        <w:t>§ 6</w:t>
      </w:r>
      <w:r w:rsidR="00E07B10">
        <w:rPr>
          <w:rFonts w:ascii="Times New Roman" w:eastAsia="NSimSun" w:hAnsi="Times New Roman" w:cs="Times New Roman"/>
          <w:b/>
          <w:kern w:val="2"/>
          <w:sz w:val="24"/>
          <w:szCs w:val="24"/>
        </w:rPr>
        <w:t>4</w:t>
      </w:r>
      <w:r w:rsidRPr="00531914">
        <w:rPr>
          <w:rFonts w:ascii="Times New Roman" w:eastAsia="NSimSun" w:hAnsi="Times New Roman" w:cs="Times New Roman"/>
          <w:b/>
          <w:kern w:val="2"/>
          <w:sz w:val="24"/>
          <w:szCs w:val="24"/>
        </w:rPr>
        <w:t>. Приложение № 15б към чл. 56, ал. 6</w:t>
      </w:r>
      <w:r w:rsidRPr="00531914">
        <w:rPr>
          <w:rFonts w:ascii="Times New Roman" w:hAnsi="Times New Roman" w:cs="Times New Roman"/>
        </w:rPr>
        <w:t xml:space="preserve"> </w:t>
      </w:r>
      <w:r w:rsidRPr="00531914">
        <w:rPr>
          <w:rFonts w:ascii="Times New Roman" w:eastAsia="NSimSun" w:hAnsi="Times New Roman" w:cs="Times New Roman"/>
          <w:b/>
          <w:kern w:val="2"/>
          <w:sz w:val="24"/>
          <w:szCs w:val="24"/>
        </w:rPr>
        <w:t>се изменя така:</w:t>
      </w:r>
    </w:p>
    <w:p w14:paraId="29B26013" w14:textId="77777777" w:rsidR="00DE21BF" w:rsidRPr="00DE21BF" w:rsidRDefault="00DE21BF" w:rsidP="00DE21BF">
      <w:pPr>
        <w:spacing w:after="0" w:line="240" w:lineRule="auto"/>
        <w:jc w:val="right"/>
        <w:rPr>
          <w:rFonts w:ascii="Times New Roman" w:hAnsi="Times New Roman" w:cs="Times New Roman"/>
          <w:b/>
          <w:sz w:val="20"/>
          <w:szCs w:val="20"/>
          <w:lang w:eastAsia="bg-BG" w:bidi="ar-SA"/>
        </w:rPr>
      </w:pPr>
      <w:r w:rsidRPr="00DE21BF">
        <w:rPr>
          <w:rFonts w:ascii="Times New Roman" w:hAnsi="Times New Roman" w:cs="Times New Roman"/>
          <w:b/>
          <w:sz w:val="20"/>
          <w:szCs w:val="20"/>
          <w:lang w:eastAsia="bg-BG" w:bidi="ar-SA"/>
        </w:rPr>
        <w:t>Приложение № 15б, към чл. 5</w:t>
      </w:r>
      <w:r w:rsidRPr="00DE21BF">
        <w:rPr>
          <w:rFonts w:ascii="Times New Roman" w:hAnsi="Times New Roman" w:cs="Times New Roman"/>
          <w:b/>
          <w:sz w:val="20"/>
          <w:szCs w:val="20"/>
          <w:lang w:val="ru-RU" w:eastAsia="bg-BG" w:bidi="ar-SA"/>
        </w:rPr>
        <w:t>5</w:t>
      </w:r>
      <w:r w:rsidRPr="00DE21BF">
        <w:rPr>
          <w:rFonts w:ascii="Times New Roman" w:hAnsi="Times New Roman" w:cs="Times New Roman"/>
          <w:b/>
          <w:sz w:val="20"/>
          <w:szCs w:val="20"/>
          <w:lang w:eastAsia="bg-BG" w:bidi="ar-SA"/>
        </w:rPr>
        <w:t>, ал. 6</w:t>
      </w:r>
    </w:p>
    <w:p w14:paraId="3B1C899A" w14:textId="77777777" w:rsidR="00DE21BF" w:rsidRPr="00DE21BF" w:rsidRDefault="00DE21BF" w:rsidP="00DE21BF">
      <w:pPr>
        <w:spacing w:after="0" w:line="240" w:lineRule="auto"/>
        <w:rPr>
          <w:rFonts w:ascii="Times New Roman" w:hAnsi="Times New Roman" w:cs="Times New Roman"/>
          <w:sz w:val="24"/>
          <w:szCs w:val="24"/>
          <w:lang w:eastAsia="bg-BG" w:bidi="ar-SA"/>
        </w:rPr>
      </w:pPr>
    </w:p>
    <w:p w14:paraId="50D7A479" w14:textId="77777777" w:rsidR="00DE21BF" w:rsidRPr="00DE21BF" w:rsidRDefault="00DE21BF" w:rsidP="00DE21BF">
      <w:pPr>
        <w:spacing w:after="0" w:line="240" w:lineRule="auto"/>
        <w:rPr>
          <w:rFonts w:ascii="Times New Roman" w:hAnsi="Times New Roman" w:cs="Times New Roman"/>
          <w:sz w:val="24"/>
          <w:szCs w:val="24"/>
          <w:lang w:eastAsia="bg-BG" w:bidi="ar-SA"/>
        </w:rPr>
      </w:pPr>
    </w:p>
    <w:tbl>
      <w:tblPr>
        <w:tblW w:w="3827" w:type="dxa"/>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1162"/>
      </w:tblGrid>
      <w:tr w:rsidR="00DE21BF" w:rsidRPr="00DE21BF" w14:paraId="3FCBEAF3" w14:textId="77777777" w:rsidTr="007B16BC">
        <w:tc>
          <w:tcPr>
            <w:tcW w:w="2665" w:type="dxa"/>
            <w:tcBorders>
              <w:top w:val="single" w:sz="4" w:space="0" w:color="auto"/>
              <w:left w:val="single" w:sz="4" w:space="0" w:color="auto"/>
              <w:bottom w:val="single" w:sz="4" w:space="0" w:color="auto"/>
              <w:right w:val="single" w:sz="4" w:space="0" w:color="auto"/>
            </w:tcBorders>
            <w:shd w:val="clear" w:color="auto" w:fill="auto"/>
            <w:hideMark/>
          </w:tcPr>
          <w:p w14:paraId="7BCD9364" w14:textId="77777777" w:rsidR="00DE21BF" w:rsidRPr="00DE21BF" w:rsidRDefault="00DE21BF" w:rsidP="00DE21BF">
            <w:pPr>
              <w:spacing w:after="0" w:line="240" w:lineRule="auto"/>
              <w:rPr>
                <w:rFonts w:ascii="Times New Roman" w:hAnsi="Times New Roman" w:cs="Times New Roman"/>
                <w:sz w:val="20"/>
                <w:szCs w:val="20"/>
                <w:lang w:val="en-US" w:eastAsia="en-US" w:bidi="ar-SA"/>
              </w:rPr>
            </w:pPr>
            <w:r w:rsidRPr="00DE21BF">
              <w:rPr>
                <w:rFonts w:ascii="Times New Roman" w:hAnsi="Times New Roman" w:cs="Times New Roman"/>
                <w:sz w:val="20"/>
                <w:szCs w:val="20"/>
                <w:lang w:val="en-US" w:eastAsia="en-US" w:bidi="ar-SA"/>
              </w:rPr>
              <w:t>Регистрационен №</w:t>
            </w: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189C5094" w14:textId="77777777" w:rsidR="00DE21BF" w:rsidRPr="00DE21BF" w:rsidRDefault="00DE21BF" w:rsidP="00DE21BF">
            <w:pPr>
              <w:spacing w:after="0" w:line="240" w:lineRule="auto"/>
              <w:jc w:val="right"/>
              <w:rPr>
                <w:rFonts w:ascii="Times New Roman" w:hAnsi="Times New Roman" w:cs="Times New Roman"/>
                <w:sz w:val="20"/>
                <w:szCs w:val="20"/>
                <w:lang w:val="en-US" w:eastAsia="en-US" w:bidi="ar-SA"/>
              </w:rPr>
            </w:pPr>
          </w:p>
        </w:tc>
      </w:tr>
      <w:tr w:rsidR="00DE21BF" w:rsidRPr="00DE21BF" w14:paraId="12B110C8" w14:textId="77777777" w:rsidTr="007B16BC">
        <w:tc>
          <w:tcPr>
            <w:tcW w:w="2665" w:type="dxa"/>
            <w:tcBorders>
              <w:top w:val="single" w:sz="4" w:space="0" w:color="auto"/>
              <w:left w:val="single" w:sz="4" w:space="0" w:color="auto"/>
              <w:bottom w:val="single" w:sz="4" w:space="0" w:color="auto"/>
              <w:right w:val="single" w:sz="4" w:space="0" w:color="auto"/>
            </w:tcBorders>
            <w:shd w:val="clear" w:color="auto" w:fill="auto"/>
            <w:hideMark/>
          </w:tcPr>
          <w:p w14:paraId="0D013410" w14:textId="77777777" w:rsidR="00DE21BF" w:rsidRPr="00DE21BF" w:rsidRDefault="00DE21BF" w:rsidP="00DE21BF">
            <w:pPr>
              <w:spacing w:after="0" w:line="240" w:lineRule="auto"/>
              <w:ind w:right="582"/>
              <w:rPr>
                <w:rFonts w:ascii="Times New Roman" w:hAnsi="Times New Roman" w:cs="Times New Roman"/>
                <w:sz w:val="20"/>
                <w:szCs w:val="20"/>
                <w:lang w:val="en-US" w:eastAsia="en-US" w:bidi="ar-SA"/>
              </w:rPr>
            </w:pPr>
            <w:r w:rsidRPr="00DE21BF">
              <w:rPr>
                <w:rFonts w:ascii="Times New Roman" w:hAnsi="Times New Roman" w:cs="Times New Roman"/>
                <w:sz w:val="20"/>
                <w:szCs w:val="20"/>
                <w:lang w:val="en-US" w:eastAsia="en-US" w:bidi="ar-SA"/>
              </w:rPr>
              <w:t>дата</w:t>
            </w: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0236FDBE" w14:textId="77777777" w:rsidR="00DE21BF" w:rsidRPr="00DE21BF" w:rsidRDefault="00DE21BF" w:rsidP="00DE21BF">
            <w:pPr>
              <w:spacing w:after="0" w:line="240" w:lineRule="auto"/>
              <w:ind w:right="582"/>
              <w:jc w:val="right"/>
              <w:rPr>
                <w:rFonts w:ascii="Times New Roman" w:hAnsi="Times New Roman" w:cs="Times New Roman"/>
                <w:sz w:val="20"/>
                <w:szCs w:val="20"/>
                <w:lang w:val="en-US" w:eastAsia="en-US" w:bidi="ar-SA"/>
              </w:rPr>
            </w:pPr>
          </w:p>
        </w:tc>
      </w:tr>
    </w:tbl>
    <w:p w14:paraId="2DDD8953" w14:textId="77777777" w:rsidR="00DE21BF" w:rsidRPr="00DE21BF" w:rsidRDefault="00DE21BF" w:rsidP="00DE21BF">
      <w:pPr>
        <w:spacing w:after="0" w:line="240" w:lineRule="auto"/>
        <w:ind w:right="582"/>
        <w:jc w:val="right"/>
        <w:rPr>
          <w:rFonts w:ascii="Times New Roman" w:eastAsia="Times New Roman" w:hAnsi="Times New Roman" w:cs="Times New Roman"/>
          <w:i/>
          <w:sz w:val="17"/>
          <w:szCs w:val="18"/>
          <w:lang w:eastAsia="en-US" w:bidi="ar-SA"/>
        </w:rPr>
      </w:pPr>
      <w:r w:rsidRPr="00DE21BF">
        <w:rPr>
          <w:rFonts w:ascii="Times New Roman" w:eastAsia="Times New Roman" w:hAnsi="Times New Roman" w:cs="Times New Roman"/>
          <w:i/>
          <w:sz w:val="17"/>
          <w:szCs w:val="18"/>
          <w:lang w:eastAsia="en-US" w:bidi="ar-SA"/>
        </w:rPr>
        <w:t xml:space="preserve"> (попълва се от ИА НФЦ)</w:t>
      </w:r>
    </w:p>
    <w:p w14:paraId="26E9F644" w14:textId="77777777" w:rsidR="00DE21BF" w:rsidRPr="00DE21BF" w:rsidRDefault="00DE21BF" w:rsidP="00DE21BF">
      <w:pPr>
        <w:spacing w:after="0" w:line="240" w:lineRule="auto"/>
        <w:rPr>
          <w:rFonts w:ascii="Times New Roman" w:hAnsi="Times New Roman" w:cs="Times New Roman"/>
          <w:sz w:val="24"/>
          <w:szCs w:val="24"/>
          <w:lang w:eastAsia="bg-BG" w:bidi="ar-SA"/>
        </w:rPr>
      </w:pPr>
    </w:p>
    <w:p w14:paraId="7899629F" w14:textId="77777777" w:rsidR="00DE21BF" w:rsidRPr="00DE21BF" w:rsidRDefault="00DE21BF" w:rsidP="00DE21BF">
      <w:pPr>
        <w:spacing w:after="0" w:line="240" w:lineRule="auto"/>
        <w:jc w:val="right"/>
        <w:rPr>
          <w:rFonts w:ascii="Times New Roman" w:hAnsi="Times New Roman" w:cs="Times New Roman"/>
          <w:sz w:val="24"/>
          <w:szCs w:val="24"/>
          <w:lang w:eastAsia="bg-BG" w:bidi="ar-SA"/>
        </w:rPr>
      </w:pPr>
      <w:r w:rsidRPr="00DE21BF">
        <w:rPr>
          <w:rFonts w:ascii="Times New Roman" w:hAnsi="Times New Roman" w:cs="Times New Roman"/>
          <w:sz w:val="24"/>
          <w:szCs w:val="24"/>
          <w:lang w:eastAsia="bg-BG" w:bidi="ar-SA"/>
        </w:rPr>
        <w:t>ДО</w:t>
      </w:r>
    </w:p>
    <w:p w14:paraId="2F695863" w14:textId="77777777" w:rsidR="00DE21BF" w:rsidRPr="00DE21BF" w:rsidRDefault="00DE21BF" w:rsidP="00DE21BF">
      <w:pPr>
        <w:spacing w:after="0" w:line="240" w:lineRule="auto"/>
        <w:jc w:val="right"/>
        <w:rPr>
          <w:rFonts w:ascii="Times New Roman" w:hAnsi="Times New Roman" w:cs="Times New Roman"/>
          <w:sz w:val="24"/>
          <w:szCs w:val="24"/>
          <w:lang w:eastAsia="bg-BG" w:bidi="ar-SA"/>
        </w:rPr>
      </w:pPr>
      <w:r w:rsidRPr="00DE21BF">
        <w:rPr>
          <w:rFonts w:ascii="Times New Roman" w:hAnsi="Times New Roman" w:cs="Times New Roman"/>
          <w:sz w:val="24"/>
          <w:szCs w:val="24"/>
          <w:lang w:eastAsia="bg-BG" w:bidi="ar-SA"/>
        </w:rPr>
        <w:t xml:space="preserve">ИЗПЪЛНИТЕЛНИЯ ДИРЕКТОР НА </w:t>
      </w:r>
    </w:p>
    <w:p w14:paraId="777093B8" w14:textId="77777777" w:rsidR="00DE21BF" w:rsidRPr="00DE21BF" w:rsidRDefault="00DE21BF" w:rsidP="00DE21BF">
      <w:pPr>
        <w:spacing w:after="0" w:line="240" w:lineRule="auto"/>
        <w:jc w:val="right"/>
        <w:rPr>
          <w:rFonts w:ascii="Times New Roman" w:hAnsi="Times New Roman" w:cs="Times New Roman"/>
          <w:sz w:val="24"/>
          <w:szCs w:val="24"/>
          <w:lang w:eastAsia="bg-BG" w:bidi="ar-SA"/>
        </w:rPr>
      </w:pPr>
      <w:r w:rsidRPr="00DE21BF">
        <w:rPr>
          <w:rFonts w:ascii="Times New Roman" w:hAnsi="Times New Roman" w:cs="Times New Roman"/>
          <w:sz w:val="24"/>
          <w:szCs w:val="24"/>
          <w:lang w:eastAsia="bg-BG" w:bidi="ar-SA"/>
        </w:rPr>
        <w:t xml:space="preserve">ИЗПЪЛНИТЕЛНА АГЕНЦИЯ  </w:t>
      </w:r>
    </w:p>
    <w:p w14:paraId="34DFFE2B" w14:textId="77777777" w:rsidR="00DE21BF" w:rsidRPr="00DE21BF" w:rsidRDefault="00DE21BF" w:rsidP="00DE21BF">
      <w:pPr>
        <w:spacing w:after="0" w:line="240" w:lineRule="auto"/>
        <w:jc w:val="right"/>
        <w:rPr>
          <w:rFonts w:ascii="Times New Roman" w:hAnsi="Times New Roman" w:cs="Times New Roman"/>
          <w:sz w:val="24"/>
          <w:szCs w:val="24"/>
          <w:lang w:eastAsia="bg-BG" w:bidi="ar-SA"/>
        </w:rPr>
      </w:pPr>
      <w:r w:rsidRPr="00DE21BF">
        <w:rPr>
          <w:rFonts w:ascii="Times New Roman" w:hAnsi="Times New Roman" w:cs="Times New Roman"/>
          <w:sz w:val="24"/>
          <w:szCs w:val="24"/>
          <w:lang w:eastAsia="bg-BG" w:bidi="ar-SA"/>
        </w:rPr>
        <w:t>„НАЦОНАЛЕН ФИЛМОВ ЦЕНТЪР“</w:t>
      </w:r>
    </w:p>
    <w:p w14:paraId="10268912" w14:textId="77777777" w:rsidR="00DE21BF" w:rsidRPr="00DE21BF" w:rsidRDefault="00DE21BF" w:rsidP="00DE21BF">
      <w:pPr>
        <w:spacing w:after="0" w:line="240" w:lineRule="auto"/>
        <w:jc w:val="right"/>
        <w:rPr>
          <w:rFonts w:ascii="Times New Roman" w:hAnsi="Times New Roman" w:cs="Times New Roman"/>
          <w:sz w:val="24"/>
          <w:szCs w:val="24"/>
          <w:lang w:eastAsia="bg-BG" w:bidi="ar-SA"/>
        </w:rPr>
      </w:pPr>
    </w:p>
    <w:p w14:paraId="31653C06" w14:textId="77777777" w:rsidR="00DE21BF" w:rsidRPr="00DE21BF" w:rsidRDefault="00DE21BF" w:rsidP="00DE21BF">
      <w:pPr>
        <w:spacing w:after="0" w:line="240" w:lineRule="auto"/>
        <w:ind w:left="5040" w:firstLine="720"/>
        <w:rPr>
          <w:rFonts w:ascii="Times New Roman" w:hAnsi="Times New Roman" w:cs="Times New Roman"/>
          <w:i/>
          <w:iCs/>
          <w:sz w:val="24"/>
          <w:szCs w:val="24"/>
          <w:lang w:eastAsia="bg-BG" w:bidi="ar-SA"/>
        </w:rPr>
      </w:pPr>
    </w:p>
    <w:p w14:paraId="13BC8CC5" w14:textId="77777777" w:rsidR="00DE21BF" w:rsidRPr="00DE21BF" w:rsidRDefault="00DE21BF" w:rsidP="00DE21BF">
      <w:pPr>
        <w:spacing w:after="0" w:line="240" w:lineRule="auto"/>
        <w:jc w:val="center"/>
        <w:rPr>
          <w:rFonts w:ascii="Times New Roman" w:hAnsi="Times New Roman" w:cs="Times New Roman"/>
          <w:b/>
          <w:bCs/>
          <w:sz w:val="20"/>
          <w:szCs w:val="20"/>
          <w:lang w:eastAsia="bg-BG" w:bidi="ar-SA"/>
        </w:rPr>
      </w:pPr>
      <w:r w:rsidRPr="00DE21BF">
        <w:rPr>
          <w:rFonts w:ascii="Times New Roman" w:hAnsi="Times New Roman" w:cs="Times New Roman"/>
          <w:b/>
          <w:bCs/>
          <w:spacing w:val="80"/>
          <w:sz w:val="24"/>
          <w:szCs w:val="24"/>
          <w:lang w:eastAsia="bg-BG" w:bidi="ar-SA"/>
        </w:rPr>
        <w:t>ЗАЯВЛЕНИЕ</w:t>
      </w:r>
      <w:r w:rsidRPr="00DE21BF">
        <w:rPr>
          <w:rFonts w:ascii="Times New Roman" w:hAnsi="Times New Roman" w:cs="Times New Roman"/>
          <w:b/>
          <w:bCs/>
          <w:sz w:val="20"/>
          <w:szCs w:val="20"/>
          <w:lang w:eastAsia="bg-BG" w:bidi="ar-SA"/>
        </w:rPr>
        <w:t xml:space="preserve"> </w:t>
      </w:r>
    </w:p>
    <w:p w14:paraId="43712C32" w14:textId="77777777" w:rsidR="00DE21BF" w:rsidRPr="00DE21BF" w:rsidRDefault="00DE21BF" w:rsidP="00DE21BF">
      <w:pPr>
        <w:spacing w:after="0" w:line="240" w:lineRule="auto"/>
        <w:jc w:val="center"/>
        <w:rPr>
          <w:rFonts w:ascii="Times New Roman" w:hAnsi="Times New Roman" w:cs="Times New Roman"/>
          <w:b/>
          <w:bCs/>
          <w:sz w:val="20"/>
          <w:szCs w:val="20"/>
          <w:lang w:eastAsia="bg-BG" w:bidi="ar-SA"/>
        </w:rPr>
      </w:pPr>
      <w:r w:rsidRPr="00DE21BF">
        <w:rPr>
          <w:rFonts w:ascii="Times New Roman" w:hAnsi="Times New Roman" w:cs="Times New Roman"/>
          <w:b/>
          <w:bCs/>
          <w:sz w:val="20"/>
          <w:szCs w:val="20"/>
          <w:lang w:eastAsia="bg-BG" w:bidi="ar-SA"/>
        </w:rPr>
        <w:t xml:space="preserve">за сключване на договор за държавно подпомагане </w:t>
      </w:r>
    </w:p>
    <w:p w14:paraId="67B950B4" w14:textId="77777777" w:rsidR="00DE21BF" w:rsidRPr="00DE21BF" w:rsidRDefault="00DE21BF" w:rsidP="00DE21BF">
      <w:pPr>
        <w:spacing w:after="0" w:line="240" w:lineRule="auto"/>
        <w:jc w:val="center"/>
        <w:rPr>
          <w:rFonts w:ascii="Times New Roman" w:hAnsi="Times New Roman" w:cs="Times New Roman"/>
          <w:b/>
          <w:bCs/>
          <w:sz w:val="20"/>
          <w:szCs w:val="20"/>
          <w:lang w:eastAsia="bg-BG" w:bidi="ar-SA"/>
        </w:rPr>
      </w:pPr>
      <w:r w:rsidRPr="00DE21BF">
        <w:rPr>
          <w:rFonts w:ascii="Times New Roman" w:hAnsi="Times New Roman" w:cs="Times New Roman"/>
          <w:b/>
          <w:bCs/>
          <w:sz w:val="20"/>
          <w:szCs w:val="20"/>
          <w:lang w:eastAsia="bg-BG" w:bidi="ar-SA"/>
        </w:rPr>
        <w:t>на проект за разпространение на филми</w:t>
      </w:r>
    </w:p>
    <w:p w14:paraId="4B5A01BA" w14:textId="77777777" w:rsidR="00DE21BF" w:rsidRPr="00DE21BF" w:rsidRDefault="00DE21BF" w:rsidP="00DE21BF">
      <w:pPr>
        <w:spacing w:after="0" w:line="240" w:lineRule="auto"/>
        <w:jc w:val="center"/>
        <w:rPr>
          <w:rFonts w:ascii="Times New Roman" w:hAnsi="Times New Roman" w:cs="Times New Roman"/>
          <w:b/>
          <w:bCs/>
          <w:sz w:val="20"/>
          <w:szCs w:val="20"/>
          <w:lang w:eastAsia="bg-B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6"/>
        <w:gridCol w:w="5708"/>
      </w:tblGrid>
      <w:tr w:rsidR="00DE21BF" w:rsidRPr="00DE21BF" w14:paraId="54694647" w14:textId="77777777" w:rsidTr="007B16BC">
        <w:tc>
          <w:tcPr>
            <w:tcW w:w="3556" w:type="dxa"/>
            <w:tcBorders>
              <w:top w:val="single" w:sz="4" w:space="0" w:color="auto"/>
              <w:left w:val="single" w:sz="4" w:space="0" w:color="auto"/>
              <w:bottom w:val="single" w:sz="4" w:space="0" w:color="auto"/>
              <w:right w:val="single" w:sz="4" w:space="0" w:color="auto"/>
            </w:tcBorders>
            <w:shd w:val="clear" w:color="auto" w:fill="auto"/>
            <w:hideMark/>
          </w:tcPr>
          <w:p w14:paraId="57010B78" w14:textId="77777777" w:rsidR="00DE21BF" w:rsidRPr="00A91E6B" w:rsidRDefault="00DE21BF" w:rsidP="007B16BC">
            <w:pPr>
              <w:spacing w:after="0" w:line="240" w:lineRule="auto"/>
              <w:rPr>
                <w:rFonts w:ascii="Times New Roman" w:eastAsia="Times New Roman" w:hAnsi="Times New Roman" w:cs="Times New Roman"/>
                <w:sz w:val="24"/>
                <w:szCs w:val="24"/>
                <w:lang w:eastAsia="en-US" w:bidi="ar-SA"/>
              </w:rPr>
            </w:pPr>
            <w:r w:rsidRPr="00DE21BF">
              <w:rPr>
                <w:rFonts w:ascii="Times New Roman" w:eastAsia="Times New Roman" w:hAnsi="Times New Roman" w:cs="Times New Roman"/>
                <w:sz w:val="24"/>
                <w:szCs w:val="24"/>
                <w:lang w:val="ru-RU" w:eastAsia="en-US" w:bidi="ar-SA"/>
              </w:rPr>
              <w:t xml:space="preserve">Наименование на </w:t>
            </w:r>
            <w:r w:rsidRPr="00A91E6B">
              <w:rPr>
                <w:rFonts w:ascii="Times New Roman" w:eastAsia="Times New Roman" w:hAnsi="Times New Roman" w:cs="Times New Roman"/>
                <w:sz w:val="24"/>
                <w:szCs w:val="24"/>
                <w:lang w:eastAsia="en-US" w:bidi="ar-SA"/>
              </w:rPr>
              <w:t>юридическото лице (разпространител) и рег. номер в ЕПР/НФЦ</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E21DEB2" w14:textId="77777777" w:rsidR="00DE21BF" w:rsidRPr="00DE21BF" w:rsidRDefault="00DE21BF" w:rsidP="007B16BC">
            <w:pPr>
              <w:spacing w:after="0" w:line="240" w:lineRule="auto"/>
              <w:rPr>
                <w:rFonts w:ascii="Times New Roman" w:eastAsia="Times New Roman" w:hAnsi="Times New Roman" w:cs="Times New Roman"/>
                <w:sz w:val="24"/>
                <w:szCs w:val="24"/>
                <w:lang w:val="ru-RU" w:eastAsia="en-US" w:bidi="ar-SA"/>
              </w:rPr>
            </w:pPr>
          </w:p>
        </w:tc>
      </w:tr>
      <w:tr w:rsidR="00DE21BF" w:rsidRPr="00DE21BF" w14:paraId="4FDEA7DF" w14:textId="77777777" w:rsidTr="007B16BC">
        <w:trPr>
          <w:trHeight w:val="416"/>
        </w:trPr>
        <w:tc>
          <w:tcPr>
            <w:tcW w:w="3556" w:type="dxa"/>
            <w:tcBorders>
              <w:top w:val="single" w:sz="4" w:space="0" w:color="auto"/>
              <w:left w:val="single" w:sz="4" w:space="0" w:color="auto"/>
              <w:bottom w:val="single" w:sz="4" w:space="0" w:color="auto"/>
              <w:right w:val="single" w:sz="4" w:space="0" w:color="auto"/>
            </w:tcBorders>
            <w:shd w:val="clear" w:color="auto" w:fill="auto"/>
            <w:hideMark/>
          </w:tcPr>
          <w:p w14:paraId="65B9F60C" w14:textId="77777777" w:rsidR="00DE21BF" w:rsidRPr="00DE21BF" w:rsidRDefault="00DE21BF" w:rsidP="007B16BC">
            <w:pPr>
              <w:spacing w:after="0" w:line="240" w:lineRule="auto"/>
              <w:rPr>
                <w:rFonts w:ascii="Times New Roman" w:eastAsia="Times New Roman" w:hAnsi="Times New Roman" w:cs="Times New Roman"/>
                <w:sz w:val="24"/>
                <w:szCs w:val="24"/>
                <w:lang w:val="en-US" w:eastAsia="en-US" w:bidi="ar-SA"/>
              </w:rPr>
            </w:pPr>
            <w:r w:rsidRPr="00DE21BF">
              <w:rPr>
                <w:rFonts w:ascii="Times New Roman" w:eastAsia="Times New Roman" w:hAnsi="Times New Roman" w:cs="Times New Roman"/>
                <w:sz w:val="24"/>
                <w:szCs w:val="24"/>
                <w:lang w:val="en-US" w:eastAsia="en-US" w:bidi="ar-SA"/>
              </w:rPr>
              <w:t>ЕИК / БУЛСТАТ</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2A21058C" w14:textId="77777777" w:rsidR="00DE21BF" w:rsidRPr="00DE21BF" w:rsidRDefault="00DE21BF" w:rsidP="007B16BC">
            <w:pPr>
              <w:spacing w:after="0" w:line="240" w:lineRule="auto"/>
              <w:rPr>
                <w:rFonts w:ascii="Times New Roman" w:eastAsia="Times New Roman" w:hAnsi="Times New Roman" w:cs="Times New Roman"/>
                <w:sz w:val="24"/>
                <w:szCs w:val="24"/>
                <w:lang w:val="en-US" w:eastAsia="en-US" w:bidi="ar-SA"/>
              </w:rPr>
            </w:pPr>
          </w:p>
        </w:tc>
      </w:tr>
      <w:tr w:rsidR="00DE21BF" w:rsidRPr="00DE21BF" w14:paraId="2D2865FA" w14:textId="77777777" w:rsidTr="007B16BC">
        <w:trPr>
          <w:trHeight w:val="416"/>
        </w:trPr>
        <w:tc>
          <w:tcPr>
            <w:tcW w:w="3556" w:type="dxa"/>
            <w:tcBorders>
              <w:top w:val="single" w:sz="4" w:space="0" w:color="auto"/>
              <w:left w:val="single" w:sz="4" w:space="0" w:color="auto"/>
              <w:bottom w:val="single" w:sz="4" w:space="0" w:color="auto"/>
              <w:right w:val="single" w:sz="4" w:space="0" w:color="auto"/>
            </w:tcBorders>
            <w:shd w:val="clear" w:color="auto" w:fill="auto"/>
            <w:hideMark/>
          </w:tcPr>
          <w:p w14:paraId="2BDAF1F3" w14:textId="77777777" w:rsidR="00DE21BF" w:rsidRPr="00DE21BF" w:rsidRDefault="00DE21BF" w:rsidP="007B16BC">
            <w:pPr>
              <w:spacing w:after="0" w:line="240" w:lineRule="auto"/>
              <w:rPr>
                <w:rFonts w:ascii="Times New Roman" w:eastAsia="Times New Roman" w:hAnsi="Times New Roman" w:cs="Times New Roman"/>
                <w:sz w:val="24"/>
                <w:szCs w:val="24"/>
                <w:lang w:val="en-US" w:eastAsia="en-US" w:bidi="ar-SA"/>
              </w:rPr>
            </w:pPr>
            <w:r w:rsidRPr="00DE21BF">
              <w:rPr>
                <w:rFonts w:ascii="Times New Roman" w:eastAsia="Times New Roman" w:hAnsi="Times New Roman" w:cs="Times New Roman"/>
                <w:sz w:val="24"/>
                <w:szCs w:val="24"/>
                <w:lang w:val="en-US" w:eastAsia="en-US" w:bidi="ar-SA"/>
              </w:rPr>
              <w:t>Седалище</w:t>
            </w:r>
            <w:r w:rsidRPr="00DE21BF">
              <w:rPr>
                <w:rFonts w:ascii="Times New Roman" w:eastAsia="Times New Roman" w:hAnsi="Times New Roman" w:cs="Times New Roman"/>
                <w:sz w:val="24"/>
                <w:szCs w:val="24"/>
                <w:lang w:val="en-US" w:eastAsia="en-US" w:bidi="ar-SA"/>
              </w:rPr>
              <w:tab/>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980CC40" w14:textId="77777777" w:rsidR="00DE21BF" w:rsidRPr="00DE21BF" w:rsidRDefault="00DE21BF" w:rsidP="007B16BC">
            <w:pPr>
              <w:spacing w:after="0" w:line="240" w:lineRule="auto"/>
              <w:rPr>
                <w:rFonts w:ascii="Times New Roman" w:eastAsia="Times New Roman" w:hAnsi="Times New Roman" w:cs="Times New Roman"/>
                <w:sz w:val="24"/>
                <w:szCs w:val="24"/>
                <w:lang w:val="en-US" w:eastAsia="en-US" w:bidi="ar-SA"/>
              </w:rPr>
            </w:pPr>
          </w:p>
        </w:tc>
      </w:tr>
      <w:tr w:rsidR="00DE21BF" w:rsidRPr="007B16BC" w14:paraId="0A8B6B36" w14:textId="77777777" w:rsidTr="007B16BC">
        <w:tc>
          <w:tcPr>
            <w:tcW w:w="3556" w:type="dxa"/>
            <w:tcBorders>
              <w:top w:val="single" w:sz="4" w:space="0" w:color="auto"/>
              <w:left w:val="single" w:sz="4" w:space="0" w:color="auto"/>
              <w:bottom w:val="single" w:sz="4" w:space="0" w:color="auto"/>
              <w:right w:val="single" w:sz="4" w:space="0" w:color="auto"/>
            </w:tcBorders>
            <w:shd w:val="clear" w:color="auto" w:fill="auto"/>
            <w:hideMark/>
          </w:tcPr>
          <w:p w14:paraId="01DD008A" w14:textId="77777777" w:rsidR="00DE21BF" w:rsidRPr="00DE21BF" w:rsidRDefault="00DE21BF" w:rsidP="007B16BC">
            <w:pPr>
              <w:spacing w:line="256" w:lineRule="auto"/>
              <w:rPr>
                <w:rFonts w:ascii="Times New Roman" w:eastAsia="Times New Roman" w:hAnsi="Times New Roman" w:cs="Times New Roman"/>
                <w:sz w:val="24"/>
                <w:szCs w:val="24"/>
                <w:lang w:val="en-US" w:eastAsia="en-US" w:bidi="ar-SA"/>
              </w:rPr>
            </w:pPr>
            <w:r w:rsidRPr="00DE21BF">
              <w:rPr>
                <w:rFonts w:ascii="Times New Roman" w:eastAsia="Times New Roman" w:hAnsi="Times New Roman" w:cs="Times New Roman"/>
                <w:sz w:val="24"/>
                <w:szCs w:val="24"/>
                <w:lang w:val="en-US" w:eastAsia="en-US" w:bidi="ar-SA"/>
              </w:rPr>
              <w:t>Адрес на управление</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166A6402" w14:textId="77777777" w:rsidR="00DE21BF" w:rsidRPr="00DE21BF" w:rsidRDefault="00DE21BF" w:rsidP="007B16BC">
            <w:pPr>
              <w:spacing w:after="0" w:line="240" w:lineRule="auto"/>
              <w:rPr>
                <w:rFonts w:ascii="Times New Roman" w:eastAsia="Times New Roman" w:hAnsi="Times New Roman" w:cs="Times New Roman"/>
                <w:sz w:val="24"/>
                <w:szCs w:val="24"/>
                <w:lang w:val="en-US" w:eastAsia="en-US" w:bidi="ar-SA"/>
              </w:rPr>
            </w:pPr>
          </w:p>
        </w:tc>
      </w:tr>
      <w:tr w:rsidR="00DE21BF" w:rsidRPr="007B16BC" w14:paraId="6E7FAB4C" w14:textId="77777777" w:rsidTr="007B16BC">
        <w:tc>
          <w:tcPr>
            <w:tcW w:w="3556" w:type="dxa"/>
            <w:shd w:val="clear" w:color="auto" w:fill="auto"/>
            <w:hideMark/>
          </w:tcPr>
          <w:p w14:paraId="219CAFDD" w14:textId="77777777" w:rsidR="00DE21BF" w:rsidRPr="00DE21BF" w:rsidRDefault="00DE21BF" w:rsidP="007B16BC">
            <w:pPr>
              <w:spacing w:after="0" w:line="240" w:lineRule="auto"/>
              <w:rPr>
                <w:rFonts w:ascii="Times New Roman" w:eastAsia="Times New Roman" w:hAnsi="Times New Roman" w:cs="Times New Roman"/>
                <w:sz w:val="24"/>
                <w:szCs w:val="24"/>
                <w:lang w:val="en-US" w:eastAsia="en-US" w:bidi="ar-SA"/>
              </w:rPr>
            </w:pPr>
            <w:r w:rsidRPr="00DE21BF">
              <w:rPr>
                <w:rFonts w:ascii="Times New Roman" w:eastAsia="Times New Roman" w:hAnsi="Times New Roman" w:cs="Times New Roman"/>
                <w:sz w:val="24"/>
                <w:szCs w:val="24"/>
                <w:lang w:val="en-US" w:eastAsia="en-US" w:bidi="ar-SA"/>
              </w:rPr>
              <w:t>Представлявано от</w:t>
            </w:r>
          </w:p>
        </w:tc>
        <w:tc>
          <w:tcPr>
            <w:tcW w:w="5708" w:type="dxa"/>
            <w:shd w:val="clear" w:color="auto" w:fill="auto"/>
          </w:tcPr>
          <w:p w14:paraId="13138270" w14:textId="77777777" w:rsidR="00DE21BF" w:rsidRPr="00DE21BF" w:rsidRDefault="00DE21BF" w:rsidP="007B16BC">
            <w:pPr>
              <w:spacing w:after="0" w:line="240" w:lineRule="auto"/>
              <w:rPr>
                <w:rFonts w:ascii="Times New Roman" w:eastAsia="Times New Roman" w:hAnsi="Times New Roman" w:cs="Times New Roman"/>
                <w:sz w:val="24"/>
                <w:szCs w:val="24"/>
                <w:lang w:val="en-US" w:eastAsia="en-US" w:bidi="ar-SA"/>
              </w:rPr>
            </w:pPr>
          </w:p>
        </w:tc>
      </w:tr>
      <w:tr w:rsidR="00067A6B" w:rsidRPr="007B16BC" w14:paraId="03640CE5" w14:textId="77777777" w:rsidTr="007B16BC">
        <w:tc>
          <w:tcPr>
            <w:tcW w:w="3556" w:type="dxa"/>
            <w:shd w:val="clear" w:color="auto" w:fill="auto"/>
            <w:hideMark/>
          </w:tcPr>
          <w:p w14:paraId="32DB6DAF" w14:textId="77777777" w:rsidR="00DE21BF" w:rsidRPr="00DE21BF" w:rsidRDefault="00DE21BF" w:rsidP="007B16BC">
            <w:pPr>
              <w:spacing w:after="0" w:line="240" w:lineRule="auto"/>
              <w:rPr>
                <w:rFonts w:ascii="Times New Roman" w:eastAsia="Times New Roman" w:hAnsi="Times New Roman" w:cs="Times New Roman"/>
                <w:sz w:val="24"/>
                <w:szCs w:val="24"/>
                <w:lang w:val="en-US" w:eastAsia="en-US" w:bidi="ar-SA"/>
              </w:rPr>
            </w:pPr>
            <w:r w:rsidRPr="00DE21BF">
              <w:rPr>
                <w:rFonts w:ascii="Times New Roman" w:eastAsia="Times New Roman" w:hAnsi="Times New Roman" w:cs="Times New Roman"/>
                <w:sz w:val="24"/>
                <w:szCs w:val="24"/>
                <w:lang w:val="en-US" w:eastAsia="en-US" w:bidi="ar-SA"/>
              </w:rPr>
              <w:t xml:space="preserve">Длъжност в организацията </w:t>
            </w:r>
          </w:p>
        </w:tc>
        <w:tc>
          <w:tcPr>
            <w:tcW w:w="5708" w:type="dxa"/>
            <w:shd w:val="clear" w:color="auto" w:fill="auto"/>
          </w:tcPr>
          <w:p w14:paraId="270B9BC8" w14:textId="77777777" w:rsidR="00DE21BF" w:rsidRPr="00DE21BF" w:rsidRDefault="00DE21BF" w:rsidP="007B16BC">
            <w:pPr>
              <w:spacing w:after="0" w:line="240" w:lineRule="auto"/>
              <w:rPr>
                <w:rFonts w:ascii="Times New Roman" w:eastAsia="Times New Roman" w:hAnsi="Times New Roman" w:cs="Times New Roman"/>
                <w:sz w:val="24"/>
                <w:szCs w:val="24"/>
                <w:lang w:val="en-US" w:eastAsia="en-US" w:bidi="ar-SA"/>
              </w:rPr>
            </w:pPr>
          </w:p>
        </w:tc>
      </w:tr>
      <w:tr w:rsidR="00067A6B" w:rsidRPr="007B16BC" w14:paraId="25FFF352" w14:textId="77777777" w:rsidTr="007B16BC">
        <w:tc>
          <w:tcPr>
            <w:tcW w:w="3556" w:type="dxa"/>
            <w:tcBorders>
              <w:top w:val="single" w:sz="4" w:space="0" w:color="auto"/>
              <w:left w:val="single" w:sz="4" w:space="0" w:color="auto"/>
              <w:bottom w:val="single" w:sz="4" w:space="0" w:color="auto"/>
              <w:right w:val="single" w:sz="4" w:space="0" w:color="auto"/>
            </w:tcBorders>
            <w:shd w:val="clear" w:color="auto" w:fill="auto"/>
            <w:hideMark/>
          </w:tcPr>
          <w:p w14:paraId="304F5A60" w14:textId="77777777" w:rsidR="00DE21BF" w:rsidRPr="00DE21BF" w:rsidRDefault="00DE21BF" w:rsidP="007B16BC">
            <w:pPr>
              <w:spacing w:line="256" w:lineRule="auto"/>
              <w:rPr>
                <w:rFonts w:ascii="Times New Roman" w:eastAsia="Times New Roman" w:hAnsi="Times New Roman" w:cs="Times New Roman"/>
                <w:sz w:val="24"/>
                <w:szCs w:val="24"/>
                <w:lang w:val="en-US" w:eastAsia="en-US" w:bidi="ar-SA"/>
              </w:rPr>
            </w:pPr>
            <w:r w:rsidRPr="00DE21BF">
              <w:rPr>
                <w:rFonts w:ascii="Times New Roman" w:eastAsia="Times New Roman" w:hAnsi="Times New Roman" w:cs="Times New Roman"/>
                <w:sz w:val="24"/>
                <w:szCs w:val="24"/>
                <w:lang w:val="en-US" w:eastAsia="en-US" w:bidi="ar-SA"/>
              </w:rPr>
              <w:t>Мобилен телефон</w:t>
            </w:r>
            <w:r w:rsidRPr="00DE21BF">
              <w:rPr>
                <w:rFonts w:ascii="Times New Roman" w:eastAsia="Times New Roman" w:hAnsi="Times New Roman" w:cs="Times New Roman"/>
                <w:sz w:val="24"/>
                <w:szCs w:val="24"/>
                <w:lang w:val="en-US" w:eastAsia="en-US" w:bidi="ar-SA"/>
              </w:rPr>
              <w:tab/>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6F4ADCA7" w14:textId="77777777" w:rsidR="00DE21BF" w:rsidRPr="00DE21BF" w:rsidRDefault="00DE21BF" w:rsidP="007B16BC">
            <w:pPr>
              <w:spacing w:after="0" w:line="240" w:lineRule="auto"/>
              <w:rPr>
                <w:rFonts w:ascii="Times New Roman" w:eastAsia="Times New Roman" w:hAnsi="Times New Roman" w:cs="Times New Roman"/>
                <w:sz w:val="24"/>
                <w:szCs w:val="24"/>
                <w:lang w:val="en-US" w:eastAsia="en-US" w:bidi="ar-SA"/>
              </w:rPr>
            </w:pPr>
          </w:p>
        </w:tc>
      </w:tr>
      <w:tr w:rsidR="00067A6B" w:rsidRPr="007B16BC" w14:paraId="2DC87D10" w14:textId="77777777" w:rsidTr="007B16BC">
        <w:tc>
          <w:tcPr>
            <w:tcW w:w="3556" w:type="dxa"/>
            <w:tcBorders>
              <w:top w:val="single" w:sz="4" w:space="0" w:color="auto"/>
              <w:left w:val="single" w:sz="4" w:space="0" w:color="auto"/>
              <w:bottom w:val="single" w:sz="4" w:space="0" w:color="auto"/>
              <w:right w:val="single" w:sz="4" w:space="0" w:color="auto"/>
            </w:tcBorders>
            <w:shd w:val="clear" w:color="auto" w:fill="auto"/>
            <w:hideMark/>
          </w:tcPr>
          <w:p w14:paraId="672665FB" w14:textId="77777777" w:rsidR="00DE21BF" w:rsidRPr="00DE21BF" w:rsidRDefault="00DE21BF" w:rsidP="007B16BC">
            <w:pPr>
              <w:spacing w:after="0" w:line="240" w:lineRule="auto"/>
              <w:rPr>
                <w:rFonts w:ascii="Times New Roman" w:eastAsia="Times New Roman" w:hAnsi="Times New Roman" w:cs="Times New Roman"/>
                <w:sz w:val="24"/>
                <w:szCs w:val="24"/>
                <w:lang w:val="ru-RU" w:eastAsia="en-US" w:bidi="ar-SA"/>
              </w:rPr>
            </w:pPr>
            <w:r w:rsidRPr="00A91E6B">
              <w:rPr>
                <w:rFonts w:ascii="Times New Roman" w:eastAsia="Times New Roman" w:hAnsi="Times New Roman" w:cs="Times New Roman"/>
                <w:sz w:val="24"/>
                <w:szCs w:val="24"/>
                <w:lang w:eastAsia="en-US" w:bidi="ar-SA"/>
              </w:rPr>
              <w:t>Е-</w:t>
            </w:r>
            <w:r w:rsidRPr="00DE21BF">
              <w:rPr>
                <w:rFonts w:ascii="Times New Roman" w:eastAsia="Times New Roman" w:hAnsi="Times New Roman" w:cs="Times New Roman"/>
                <w:sz w:val="24"/>
                <w:szCs w:val="24"/>
                <w:lang w:val="en-US" w:eastAsia="en-US" w:bidi="ar-SA"/>
              </w:rPr>
              <w:t>mail</w:t>
            </w:r>
            <w:r w:rsidRPr="00A91E6B">
              <w:rPr>
                <w:rFonts w:ascii="Times New Roman" w:eastAsia="Times New Roman" w:hAnsi="Times New Roman" w:cs="Times New Roman"/>
                <w:sz w:val="24"/>
                <w:szCs w:val="24"/>
                <w:lang w:eastAsia="en-US" w:bidi="ar-SA"/>
              </w:rPr>
              <w:t xml:space="preserve"> за кореспонденция с ИА НФЦ</w:t>
            </w:r>
          </w:p>
        </w:tc>
        <w:tc>
          <w:tcPr>
            <w:tcW w:w="5708" w:type="dxa"/>
            <w:tcBorders>
              <w:top w:val="single" w:sz="4" w:space="0" w:color="auto"/>
              <w:left w:val="single" w:sz="4" w:space="0" w:color="auto"/>
              <w:bottom w:val="single" w:sz="4" w:space="0" w:color="auto"/>
              <w:right w:val="single" w:sz="4" w:space="0" w:color="auto"/>
            </w:tcBorders>
            <w:shd w:val="clear" w:color="auto" w:fill="auto"/>
            <w:hideMark/>
          </w:tcPr>
          <w:p w14:paraId="47233C2E" w14:textId="77777777" w:rsidR="00DE21BF" w:rsidRPr="00DE21BF" w:rsidRDefault="00DE21BF" w:rsidP="007B16BC">
            <w:pPr>
              <w:spacing w:after="0" w:line="240" w:lineRule="auto"/>
              <w:ind w:left="720"/>
              <w:contextualSpacing/>
              <w:rPr>
                <w:rFonts w:ascii="Times New Roman" w:hAnsi="Times New Roman" w:cs="Times New Roman"/>
                <w:sz w:val="24"/>
                <w:szCs w:val="24"/>
                <w:lang w:val="ru-RU" w:eastAsia="en-US" w:bidi="ar-SA"/>
              </w:rPr>
            </w:pPr>
            <w:r w:rsidRPr="00DE21BF">
              <w:rPr>
                <w:rFonts w:ascii="Times New Roman" w:hAnsi="Times New Roman" w:cs="Times New Roman"/>
                <w:sz w:val="24"/>
                <w:szCs w:val="24"/>
                <w:lang w:val="ru-RU" w:eastAsia="en-US" w:bidi="ar-SA"/>
              </w:rPr>
              <w:t xml:space="preserve"> </w:t>
            </w:r>
          </w:p>
        </w:tc>
      </w:tr>
      <w:tr w:rsidR="00067A6B" w:rsidRPr="007B16BC" w14:paraId="63E4B3EE" w14:textId="77777777" w:rsidTr="007B16BC">
        <w:tc>
          <w:tcPr>
            <w:tcW w:w="3556" w:type="dxa"/>
            <w:tcBorders>
              <w:top w:val="single" w:sz="4" w:space="0" w:color="auto"/>
              <w:left w:val="single" w:sz="4" w:space="0" w:color="auto"/>
              <w:bottom w:val="single" w:sz="4" w:space="0" w:color="auto"/>
              <w:right w:val="single" w:sz="4" w:space="0" w:color="auto"/>
            </w:tcBorders>
            <w:shd w:val="clear" w:color="auto" w:fill="auto"/>
            <w:hideMark/>
          </w:tcPr>
          <w:p w14:paraId="7F72AC2B" w14:textId="77777777" w:rsidR="00DE21BF" w:rsidRPr="00DE21BF" w:rsidRDefault="00DE21BF" w:rsidP="007B16BC">
            <w:pPr>
              <w:spacing w:after="0" w:line="240" w:lineRule="auto"/>
              <w:rPr>
                <w:rFonts w:ascii="Times New Roman" w:eastAsia="Times New Roman" w:hAnsi="Times New Roman" w:cs="Times New Roman"/>
                <w:sz w:val="24"/>
                <w:szCs w:val="24"/>
                <w:lang w:val="en-US" w:eastAsia="en-US" w:bidi="ar-SA"/>
              </w:rPr>
            </w:pPr>
            <w:r w:rsidRPr="00DE21BF">
              <w:rPr>
                <w:rFonts w:ascii="Times New Roman" w:eastAsia="Times New Roman" w:hAnsi="Times New Roman" w:cs="Times New Roman"/>
                <w:sz w:val="24"/>
                <w:szCs w:val="24"/>
                <w:lang w:val="en-US" w:eastAsia="en-US" w:bidi="ar-SA"/>
              </w:rPr>
              <w:t>Име на банката</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6D43FA42" w14:textId="77777777" w:rsidR="00DE21BF" w:rsidRPr="00DE21BF" w:rsidRDefault="00DE21BF" w:rsidP="007B16BC">
            <w:pPr>
              <w:spacing w:after="0" w:line="240" w:lineRule="auto"/>
              <w:ind w:left="720"/>
              <w:contextualSpacing/>
              <w:rPr>
                <w:rFonts w:ascii="Times New Roman" w:hAnsi="Times New Roman" w:cs="Times New Roman"/>
                <w:sz w:val="24"/>
                <w:szCs w:val="24"/>
                <w:lang w:val="en-US" w:eastAsia="en-US" w:bidi="ar-SA"/>
              </w:rPr>
            </w:pPr>
          </w:p>
        </w:tc>
      </w:tr>
      <w:tr w:rsidR="00067A6B" w:rsidRPr="007B16BC" w14:paraId="5337BE4E" w14:textId="77777777" w:rsidTr="007B16BC">
        <w:tc>
          <w:tcPr>
            <w:tcW w:w="3556" w:type="dxa"/>
            <w:tcBorders>
              <w:top w:val="single" w:sz="4" w:space="0" w:color="auto"/>
              <w:left w:val="single" w:sz="4" w:space="0" w:color="auto"/>
              <w:bottom w:val="single" w:sz="4" w:space="0" w:color="auto"/>
              <w:right w:val="single" w:sz="4" w:space="0" w:color="auto"/>
            </w:tcBorders>
            <w:shd w:val="clear" w:color="auto" w:fill="auto"/>
            <w:hideMark/>
          </w:tcPr>
          <w:p w14:paraId="57D79856" w14:textId="77777777" w:rsidR="00DE21BF" w:rsidRPr="00DE21BF" w:rsidRDefault="00DE21BF" w:rsidP="007B16BC">
            <w:pPr>
              <w:spacing w:after="0" w:line="240" w:lineRule="auto"/>
              <w:rPr>
                <w:rFonts w:ascii="Times New Roman" w:eastAsia="Times New Roman" w:hAnsi="Times New Roman" w:cs="Times New Roman"/>
                <w:sz w:val="24"/>
                <w:szCs w:val="24"/>
                <w:lang w:val="en-US" w:eastAsia="en-US" w:bidi="ar-SA"/>
              </w:rPr>
            </w:pPr>
            <w:r w:rsidRPr="00DE21BF">
              <w:rPr>
                <w:rFonts w:ascii="Times New Roman" w:eastAsia="Times New Roman" w:hAnsi="Times New Roman" w:cs="Times New Roman"/>
                <w:sz w:val="24"/>
                <w:szCs w:val="24"/>
                <w:lang w:val="en-US" w:eastAsia="en-US" w:bidi="ar-SA"/>
              </w:rPr>
              <w:t>Код на банката (SWIFT)</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4FC0425" w14:textId="77777777" w:rsidR="00DE21BF" w:rsidRPr="00DE21BF" w:rsidRDefault="00DE21BF" w:rsidP="007B16BC">
            <w:pPr>
              <w:spacing w:after="0" w:line="240" w:lineRule="auto"/>
              <w:ind w:left="360"/>
              <w:rPr>
                <w:rFonts w:ascii="Times New Roman" w:eastAsia="Times New Roman" w:hAnsi="Times New Roman" w:cs="Times New Roman"/>
                <w:sz w:val="24"/>
                <w:szCs w:val="24"/>
                <w:lang w:val="en-US" w:eastAsia="en-US" w:bidi="ar-SA"/>
              </w:rPr>
            </w:pPr>
          </w:p>
        </w:tc>
      </w:tr>
      <w:tr w:rsidR="00067A6B" w:rsidRPr="007B16BC" w14:paraId="6B0BF102" w14:textId="77777777" w:rsidTr="007B16BC">
        <w:tc>
          <w:tcPr>
            <w:tcW w:w="3556" w:type="dxa"/>
            <w:tcBorders>
              <w:top w:val="single" w:sz="4" w:space="0" w:color="auto"/>
              <w:left w:val="single" w:sz="4" w:space="0" w:color="auto"/>
              <w:bottom w:val="single" w:sz="4" w:space="0" w:color="auto"/>
              <w:right w:val="single" w:sz="4" w:space="0" w:color="auto"/>
            </w:tcBorders>
            <w:shd w:val="clear" w:color="auto" w:fill="auto"/>
            <w:hideMark/>
          </w:tcPr>
          <w:p w14:paraId="1C8C9F63" w14:textId="77777777" w:rsidR="00DE21BF" w:rsidRPr="00DE21BF" w:rsidRDefault="00DE21BF" w:rsidP="007B16BC">
            <w:pPr>
              <w:spacing w:after="0" w:line="240" w:lineRule="auto"/>
              <w:rPr>
                <w:rFonts w:ascii="Times New Roman" w:eastAsia="Times New Roman" w:hAnsi="Times New Roman" w:cs="Times New Roman"/>
                <w:sz w:val="24"/>
                <w:szCs w:val="24"/>
                <w:lang w:val="ru-RU" w:eastAsia="en-US" w:bidi="ar-SA"/>
              </w:rPr>
            </w:pPr>
            <w:r w:rsidRPr="00DE21BF">
              <w:rPr>
                <w:rFonts w:ascii="Times New Roman" w:eastAsia="Times New Roman" w:hAnsi="Times New Roman" w:cs="Times New Roman"/>
                <w:sz w:val="24"/>
                <w:szCs w:val="24"/>
                <w:lang w:val="ru-RU" w:eastAsia="en-US" w:bidi="ar-SA"/>
              </w:rPr>
              <w:t>Номер на банкова сметка (</w:t>
            </w:r>
            <w:r w:rsidRPr="00DE21BF">
              <w:rPr>
                <w:rFonts w:ascii="Times New Roman" w:eastAsia="Times New Roman" w:hAnsi="Times New Roman" w:cs="Times New Roman"/>
                <w:sz w:val="24"/>
                <w:szCs w:val="24"/>
                <w:lang w:val="en-US" w:eastAsia="en-US" w:bidi="ar-SA"/>
              </w:rPr>
              <w:t>IBAN</w:t>
            </w:r>
            <w:r w:rsidRPr="00DE21BF">
              <w:rPr>
                <w:rFonts w:ascii="Times New Roman" w:eastAsia="Times New Roman" w:hAnsi="Times New Roman" w:cs="Times New Roman"/>
                <w:sz w:val="24"/>
                <w:szCs w:val="24"/>
                <w:lang w:val="ru-RU" w:eastAsia="en-US" w:bidi="ar-SA"/>
              </w:rPr>
              <w:t>)</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9CB65C4" w14:textId="77777777" w:rsidR="00DE21BF" w:rsidRPr="00DE21BF" w:rsidRDefault="00DE21BF" w:rsidP="007B16BC">
            <w:pPr>
              <w:spacing w:after="0" w:line="240" w:lineRule="auto"/>
              <w:ind w:left="360"/>
              <w:rPr>
                <w:rFonts w:ascii="Times New Roman" w:eastAsia="Times New Roman" w:hAnsi="Times New Roman" w:cs="Times New Roman"/>
                <w:sz w:val="24"/>
                <w:szCs w:val="24"/>
                <w:lang w:val="ru-RU" w:eastAsia="en-US" w:bidi="ar-SA"/>
              </w:rPr>
            </w:pPr>
          </w:p>
        </w:tc>
      </w:tr>
    </w:tbl>
    <w:p w14:paraId="4429CDA4" w14:textId="77777777" w:rsidR="00DE21BF" w:rsidRPr="00DE21BF" w:rsidRDefault="00DE21BF" w:rsidP="00DE21BF">
      <w:pPr>
        <w:tabs>
          <w:tab w:val="left" w:pos="1843"/>
        </w:tabs>
        <w:spacing w:after="0" w:line="240" w:lineRule="auto"/>
        <w:jc w:val="both"/>
        <w:rPr>
          <w:rFonts w:ascii="Times New Roman" w:eastAsia="Times New Roman" w:hAnsi="Times New Roman" w:cs="Times New Roman"/>
          <w:sz w:val="24"/>
          <w:szCs w:val="24"/>
          <w:lang w:eastAsia="en-US" w:bidi="ar-SA"/>
        </w:rPr>
      </w:pPr>
    </w:p>
    <w:p w14:paraId="12C2E66C" w14:textId="77777777" w:rsidR="00DE21BF" w:rsidRPr="00DE21BF" w:rsidRDefault="00DE21BF" w:rsidP="00DE21BF">
      <w:pPr>
        <w:spacing w:after="0" w:line="240" w:lineRule="auto"/>
        <w:jc w:val="right"/>
        <w:rPr>
          <w:rFonts w:ascii="Times New Roman" w:hAnsi="Times New Roman" w:cs="Times New Roman"/>
          <w:i/>
          <w:iCs/>
          <w:sz w:val="20"/>
          <w:szCs w:val="20"/>
          <w:lang w:eastAsia="bg-BG" w:bidi="ar-SA"/>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29"/>
        <w:gridCol w:w="2664"/>
        <w:gridCol w:w="2410"/>
      </w:tblGrid>
      <w:tr w:rsidR="00067A6B" w:rsidRPr="00531914" w14:paraId="6188192E" w14:textId="77777777" w:rsidTr="007B16BC">
        <w:tc>
          <w:tcPr>
            <w:tcW w:w="6946" w:type="dxa"/>
            <w:gridSpan w:val="3"/>
          </w:tcPr>
          <w:p w14:paraId="5A0E688B" w14:textId="77777777" w:rsidR="00DE21BF" w:rsidRPr="00DE21BF" w:rsidRDefault="00DE21BF" w:rsidP="00DE21BF">
            <w:pPr>
              <w:spacing w:after="120" w:line="240" w:lineRule="auto"/>
              <w:rPr>
                <w:rFonts w:ascii="Times New Roman" w:hAnsi="Times New Roman" w:cs="Times New Roman"/>
                <w:sz w:val="24"/>
                <w:szCs w:val="24"/>
                <w:lang w:val="ru-RU" w:eastAsia="en-US" w:bidi="ar-SA"/>
              </w:rPr>
            </w:pPr>
            <w:r w:rsidRPr="00DE21BF">
              <w:rPr>
                <w:rFonts w:ascii="Times New Roman" w:hAnsi="Times New Roman" w:cs="Times New Roman"/>
                <w:sz w:val="24"/>
                <w:szCs w:val="24"/>
                <w:lang w:eastAsia="en-US" w:bidi="ar-SA"/>
              </w:rPr>
              <w:t>Българско заглавие на филма:</w:t>
            </w:r>
          </w:p>
          <w:p w14:paraId="75CD75E2" w14:textId="77777777" w:rsidR="00DE21BF" w:rsidRPr="00DE21BF" w:rsidRDefault="00DE21BF" w:rsidP="00DE21BF">
            <w:pPr>
              <w:spacing w:after="0" w:line="240" w:lineRule="auto"/>
              <w:rPr>
                <w:rFonts w:ascii="Times New Roman" w:eastAsia="Times New Roman" w:hAnsi="Times New Roman" w:cs="Times New Roman"/>
                <w:sz w:val="24"/>
                <w:szCs w:val="24"/>
                <w:lang w:eastAsia="en-US" w:bidi="ar-SA"/>
              </w:rPr>
            </w:pPr>
            <w:r w:rsidRPr="00DE21BF">
              <w:rPr>
                <w:rFonts w:ascii="Times New Roman" w:eastAsia="Times New Roman" w:hAnsi="Times New Roman" w:cs="Times New Roman"/>
                <w:sz w:val="24"/>
                <w:szCs w:val="24"/>
                <w:lang w:eastAsia="en-US" w:bidi="ar-SA"/>
              </w:rPr>
              <w:t>Оригинално/ международно заглавие:</w:t>
            </w:r>
          </w:p>
          <w:p w14:paraId="663053B0" w14:textId="77777777" w:rsidR="00DE21BF" w:rsidRPr="00DE21BF" w:rsidRDefault="00DE21BF" w:rsidP="00DE21BF">
            <w:pPr>
              <w:spacing w:after="0" w:line="240" w:lineRule="auto"/>
              <w:rPr>
                <w:rFonts w:ascii="Times New Roman" w:eastAsia="Times New Roman" w:hAnsi="Times New Roman" w:cs="Times New Roman"/>
                <w:sz w:val="24"/>
                <w:szCs w:val="24"/>
                <w:lang w:val="ru-RU" w:eastAsia="en-US" w:bidi="ar-SA"/>
              </w:rPr>
            </w:pPr>
          </w:p>
        </w:tc>
        <w:tc>
          <w:tcPr>
            <w:tcW w:w="2410" w:type="dxa"/>
          </w:tcPr>
          <w:p w14:paraId="6707790D" w14:textId="77777777" w:rsidR="00DE21BF" w:rsidRPr="00DE21BF" w:rsidRDefault="00DE21BF" w:rsidP="00DE21BF">
            <w:pPr>
              <w:spacing w:after="0" w:line="240" w:lineRule="auto"/>
              <w:ind w:left="34" w:hanging="34"/>
              <w:rPr>
                <w:rFonts w:ascii="Times New Roman" w:eastAsia="Times New Roman" w:hAnsi="Times New Roman" w:cs="Times New Roman"/>
                <w:sz w:val="24"/>
                <w:szCs w:val="24"/>
                <w:lang w:val="ru-RU" w:eastAsia="en-US" w:bidi="ar-SA"/>
              </w:rPr>
            </w:pPr>
          </w:p>
          <w:p w14:paraId="24BBDA11" w14:textId="77777777" w:rsidR="00DE21BF" w:rsidRPr="00DE21BF" w:rsidRDefault="00DE21BF" w:rsidP="00DE21BF">
            <w:pPr>
              <w:spacing w:after="0" w:line="240" w:lineRule="auto"/>
              <w:ind w:left="34" w:hanging="34"/>
              <w:rPr>
                <w:rFonts w:ascii="Times New Roman" w:eastAsia="Times New Roman" w:hAnsi="Times New Roman" w:cs="Times New Roman"/>
                <w:sz w:val="24"/>
                <w:szCs w:val="24"/>
                <w:lang w:eastAsia="en-US" w:bidi="ar-SA"/>
              </w:rPr>
            </w:pPr>
            <w:r w:rsidRPr="00DE21BF">
              <w:rPr>
                <w:rFonts w:ascii="Times New Roman" w:eastAsia="Times New Roman" w:hAnsi="Times New Roman" w:cs="Times New Roman"/>
                <w:sz w:val="24"/>
                <w:szCs w:val="24"/>
                <w:lang w:eastAsia="en-US" w:bidi="ar-SA"/>
              </w:rPr>
              <w:t>..............................</w:t>
            </w:r>
          </w:p>
          <w:p w14:paraId="55A978B2" w14:textId="77777777" w:rsidR="00DE21BF" w:rsidRPr="00DE21BF" w:rsidRDefault="00DE21BF" w:rsidP="00DE21BF">
            <w:pPr>
              <w:spacing w:after="0" w:line="240" w:lineRule="auto"/>
              <w:ind w:left="34" w:hanging="34"/>
              <w:jc w:val="center"/>
              <w:rPr>
                <w:rFonts w:ascii="Times New Roman" w:eastAsia="Times New Roman" w:hAnsi="Times New Roman" w:cs="Times New Roman"/>
                <w:sz w:val="24"/>
                <w:szCs w:val="24"/>
                <w:lang w:eastAsia="en-US" w:bidi="ar-SA"/>
              </w:rPr>
            </w:pPr>
            <w:r w:rsidRPr="00DE21BF">
              <w:rPr>
                <w:rFonts w:ascii="Times New Roman" w:eastAsia="Times New Roman" w:hAnsi="Times New Roman" w:cs="Times New Roman"/>
                <w:sz w:val="24"/>
                <w:szCs w:val="24"/>
                <w:lang w:eastAsia="en-US" w:bidi="ar-SA"/>
              </w:rPr>
              <w:t>(категория на филма)</w:t>
            </w:r>
          </w:p>
        </w:tc>
      </w:tr>
      <w:tr w:rsidR="00067A6B" w:rsidRPr="00531914" w14:paraId="56BF61D1" w14:textId="77777777" w:rsidTr="007B16BC">
        <w:tc>
          <w:tcPr>
            <w:tcW w:w="6946" w:type="dxa"/>
            <w:gridSpan w:val="3"/>
          </w:tcPr>
          <w:p w14:paraId="3D3AF5B8" w14:textId="77777777" w:rsidR="00DE21BF" w:rsidRPr="00DE21BF" w:rsidRDefault="00DE21BF" w:rsidP="00DE21BF">
            <w:pPr>
              <w:spacing w:after="120" w:line="240" w:lineRule="auto"/>
              <w:rPr>
                <w:rFonts w:ascii="Times New Roman" w:hAnsi="Times New Roman" w:cs="Times New Roman"/>
                <w:sz w:val="24"/>
                <w:szCs w:val="24"/>
                <w:lang w:eastAsia="en-US" w:bidi="ar-SA"/>
              </w:rPr>
            </w:pPr>
            <w:r w:rsidRPr="00DE21BF">
              <w:rPr>
                <w:rFonts w:ascii="Times New Roman" w:hAnsi="Times New Roman" w:cs="Times New Roman"/>
                <w:sz w:val="24"/>
                <w:szCs w:val="24"/>
                <w:lang w:eastAsia="en-US" w:bidi="ar-SA"/>
              </w:rPr>
              <w:t>Националност на филма (държава):</w:t>
            </w:r>
          </w:p>
        </w:tc>
        <w:tc>
          <w:tcPr>
            <w:tcW w:w="2410" w:type="dxa"/>
          </w:tcPr>
          <w:p w14:paraId="19F15EED" w14:textId="77777777" w:rsidR="00DE21BF" w:rsidRPr="00DE21BF" w:rsidRDefault="00DE21BF" w:rsidP="00DE21BF">
            <w:pPr>
              <w:spacing w:after="0" w:line="240" w:lineRule="auto"/>
              <w:jc w:val="center"/>
              <w:rPr>
                <w:rFonts w:ascii="Times New Roman" w:eastAsia="Times New Roman" w:hAnsi="Times New Roman" w:cs="Times New Roman"/>
                <w:sz w:val="24"/>
                <w:szCs w:val="24"/>
                <w:lang w:val="ru-RU" w:eastAsia="en-US" w:bidi="ar-SA"/>
              </w:rPr>
            </w:pPr>
            <w:r w:rsidRPr="00DE21BF">
              <w:rPr>
                <w:rFonts w:ascii="Times New Roman" w:eastAsia="Times New Roman" w:hAnsi="Times New Roman" w:cs="Times New Roman"/>
                <w:sz w:val="24"/>
                <w:szCs w:val="24"/>
                <w:lang w:eastAsia="en-US" w:bidi="ar-SA"/>
              </w:rPr>
              <w:t>.............</w:t>
            </w:r>
          </w:p>
          <w:p w14:paraId="5BD35DB9" w14:textId="77777777" w:rsidR="00DE21BF" w:rsidRPr="00DE21BF" w:rsidRDefault="00DE21BF" w:rsidP="00DE21BF">
            <w:pPr>
              <w:spacing w:after="0" w:line="240" w:lineRule="auto"/>
              <w:ind w:left="34" w:hanging="34"/>
              <w:jc w:val="center"/>
              <w:rPr>
                <w:rFonts w:ascii="Times New Roman" w:eastAsia="Times New Roman" w:hAnsi="Times New Roman" w:cs="Times New Roman"/>
                <w:sz w:val="24"/>
                <w:szCs w:val="24"/>
                <w:lang w:val="ru-RU" w:eastAsia="en-US" w:bidi="ar-SA"/>
              </w:rPr>
            </w:pPr>
            <w:r w:rsidRPr="00DE21BF">
              <w:rPr>
                <w:rFonts w:ascii="Times New Roman" w:eastAsia="Times New Roman" w:hAnsi="Times New Roman" w:cs="Times New Roman"/>
                <w:sz w:val="24"/>
                <w:szCs w:val="24"/>
                <w:lang w:eastAsia="en-US" w:bidi="ar-SA"/>
              </w:rPr>
              <w:t>(времетраене на филма в минути)</w:t>
            </w:r>
          </w:p>
        </w:tc>
      </w:tr>
      <w:tr w:rsidR="00067A6B" w:rsidRPr="00531914" w14:paraId="17071BEA" w14:textId="77777777" w:rsidTr="007B16BC">
        <w:tc>
          <w:tcPr>
            <w:tcW w:w="4253" w:type="dxa"/>
          </w:tcPr>
          <w:p w14:paraId="07186014" w14:textId="77777777" w:rsidR="00DE21BF" w:rsidRPr="00DE21BF" w:rsidRDefault="00DE21BF" w:rsidP="00DE21BF">
            <w:pPr>
              <w:spacing w:after="0" w:line="240" w:lineRule="auto"/>
              <w:rPr>
                <w:rFonts w:ascii="Times New Roman" w:eastAsia="Times New Roman" w:hAnsi="Times New Roman" w:cs="Times New Roman"/>
                <w:sz w:val="24"/>
                <w:szCs w:val="24"/>
                <w:lang w:eastAsia="en-US" w:bidi="ar-SA"/>
              </w:rPr>
            </w:pPr>
            <w:r w:rsidRPr="00DE21BF">
              <w:rPr>
                <w:rFonts w:ascii="Times New Roman" w:eastAsia="Times New Roman" w:hAnsi="Times New Roman" w:cs="Times New Roman"/>
                <w:sz w:val="24"/>
                <w:szCs w:val="24"/>
                <w:lang w:eastAsia="en-US" w:bidi="ar-SA"/>
              </w:rPr>
              <w:t>Решение на НКРФ – протокол, Заповед на изпълнителния директор</w:t>
            </w:r>
          </w:p>
          <w:p w14:paraId="4D2A87E0" w14:textId="77777777" w:rsidR="00DE21BF" w:rsidRPr="00DE21BF" w:rsidRDefault="00DE21BF" w:rsidP="00DE21BF">
            <w:pPr>
              <w:spacing w:after="0" w:line="240" w:lineRule="auto"/>
              <w:rPr>
                <w:rFonts w:ascii="Times New Roman" w:eastAsia="Times New Roman" w:hAnsi="Times New Roman" w:cs="Times New Roman"/>
                <w:sz w:val="24"/>
                <w:szCs w:val="24"/>
                <w:lang w:eastAsia="en-US" w:bidi="ar-SA"/>
              </w:rPr>
            </w:pPr>
            <w:r w:rsidRPr="00DE21BF">
              <w:rPr>
                <w:rFonts w:ascii="Times New Roman" w:eastAsia="Times New Roman" w:hAnsi="Times New Roman" w:cs="Times New Roman"/>
                <w:sz w:val="24"/>
                <w:szCs w:val="24"/>
                <w:lang w:eastAsia="en-US" w:bidi="ar-SA"/>
              </w:rPr>
              <w:t xml:space="preserve">№/дата </w:t>
            </w:r>
            <w:r w:rsidRPr="00DE21BF">
              <w:rPr>
                <w:rFonts w:ascii="Times New Roman" w:eastAsia="Times New Roman" w:hAnsi="Times New Roman" w:cs="Times New Roman"/>
                <w:sz w:val="24"/>
                <w:szCs w:val="24"/>
                <w:lang w:val="ru-RU" w:eastAsia="en-US" w:bidi="ar-SA"/>
              </w:rPr>
              <w:t>…………………………</w:t>
            </w:r>
          </w:p>
        </w:tc>
        <w:tc>
          <w:tcPr>
            <w:tcW w:w="2693" w:type="dxa"/>
            <w:gridSpan w:val="2"/>
          </w:tcPr>
          <w:p w14:paraId="73AB8772" w14:textId="77777777" w:rsidR="00DE21BF" w:rsidRPr="00DE21BF" w:rsidRDefault="00DE21BF" w:rsidP="00DE21BF">
            <w:pPr>
              <w:spacing w:after="0" w:line="240" w:lineRule="auto"/>
              <w:rPr>
                <w:rFonts w:ascii="Times New Roman" w:eastAsia="Times New Roman" w:hAnsi="Times New Roman" w:cs="Times New Roman"/>
                <w:sz w:val="24"/>
                <w:szCs w:val="24"/>
                <w:lang w:eastAsia="en-US" w:bidi="ar-SA"/>
              </w:rPr>
            </w:pPr>
            <w:r w:rsidRPr="00DE21BF">
              <w:rPr>
                <w:rFonts w:ascii="Times New Roman" w:eastAsia="Times New Roman" w:hAnsi="Times New Roman" w:cs="Times New Roman"/>
                <w:sz w:val="24"/>
                <w:szCs w:val="24"/>
                <w:lang w:eastAsia="en-US" w:bidi="ar-SA"/>
              </w:rPr>
              <w:t xml:space="preserve">Одобрен размер на държавната помощ </w:t>
            </w:r>
            <w:r w:rsidRPr="00DE21BF">
              <w:rPr>
                <w:rFonts w:ascii="Times New Roman" w:eastAsia="Times New Roman" w:hAnsi="Times New Roman" w:cs="Times New Roman"/>
                <w:sz w:val="24"/>
                <w:szCs w:val="24"/>
                <w:lang w:val="ru-RU" w:eastAsia="en-US" w:bidi="ar-SA"/>
              </w:rPr>
              <w:t>(</w:t>
            </w:r>
            <w:r w:rsidRPr="00DE21BF">
              <w:rPr>
                <w:rFonts w:ascii="Times New Roman" w:eastAsia="Times New Roman" w:hAnsi="Times New Roman" w:cs="Times New Roman"/>
                <w:sz w:val="24"/>
                <w:szCs w:val="24"/>
                <w:lang w:eastAsia="en-US" w:bidi="ar-SA"/>
              </w:rPr>
              <w:t>субсидия</w:t>
            </w:r>
            <w:r w:rsidRPr="00DE21BF">
              <w:rPr>
                <w:rFonts w:ascii="Times New Roman" w:eastAsia="Times New Roman" w:hAnsi="Times New Roman" w:cs="Times New Roman"/>
                <w:sz w:val="24"/>
                <w:szCs w:val="24"/>
                <w:lang w:val="ru-RU" w:eastAsia="en-US" w:bidi="ar-SA"/>
              </w:rPr>
              <w:t>)</w:t>
            </w:r>
            <w:r w:rsidRPr="00DE21BF">
              <w:rPr>
                <w:rFonts w:ascii="Times New Roman" w:eastAsia="Times New Roman" w:hAnsi="Times New Roman" w:cs="Times New Roman"/>
                <w:sz w:val="24"/>
                <w:szCs w:val="24"/>
                <w:lang w:eastAsia="en-US" w:bidi="ar-SA"/>
              </w:rPr>
              <w:t xml:space="preserve"> за разпространение</w:t>
            </w:r>
            <w:r w:rsidRPr="00DE21BF">
              <w:rPr>
                <w:rFonts w:ascii="Times New Roman" w:eastAsia="Times New Roman" w:hAnsi="Times New Roman" w:cs="Times New Roman"/>
                <w:sz w:val="24"/>
                <w:szCs w:val="24"/>
                <w:lang w:val="ru-RU" w:eastAsia="en-US" w:bidi="ar-SA"/>
              </w:rPr>
              <w:t>:</w:t>
            </w:r>
          </w:p>
        </w:tc>
        <w:tc>
          <w:tcPr>
            <w:tcW w:w="2410" w:type="dxa"/>
          </w:tcPr>
          <w:p w14:paraId="16780FE9" w14:textId="77777777" w:rsidR="00DE21BF" w:rsidRPr="00DE21BF" w:rsidRDefault="00DE21BF" w:rsidP="00DE21BF">
            <w:pPr>
              <w:spacing w:after="0" w:line="240" w:lineRule="auto"/>
              <w:rPr>
                <w:rFonts w:ascii="Times New Roman" w:eastAsia="Times New Roman" w:hAnsi="Times New Roman" w:cs="Times New Roman"/>
                <w:sz w:val="24"/>
                <w:szCs w:val="24"/>
                <w:lang w:eastAsia="en-US" w:bidi="ar-SA"/>
              </w:rPr>
            </w:pPr>
            <w:r w:rsidRPr="00DE21BF">
              <w:rPr>
                <w:rFonts w:ascii="Times New Roman" w:eastAsia="Times New Roman" w:hAnsi="Times New Roman" w:cs="Times New Roman"/>
                <w:sz w:val="24"/>
                <w:szCs w:val="24"/>
                <w:lang w:val="en-US" w:eastAsia="en-US" w:bidi="ar-SA"/>
              </w:rPr>
              <w:t>………….</w:t>
            </w:r>
            <w:r w:rsidRPr="00DE21BF">
              <w:rPr>
                <w:rFonts w:ascii="Times New Roman" w:eastAsia="Times New Roman" w:hAnsi="Times New Roman" w:cs="Times New Roman"/>
                <w:sz w:val="24"/>
                <w:szCs w:val="24"/>
                <w:lang w:eastAsia="en-US" w:bidi="ar-SA"/>
              </w:rPr>
              <w:t xml:space="preserve"> лв</w:t>
            </w:r>
          </w:p>
        </w:tc>
      </w:tr>
      <w:tr w:rsidR="00067A6B" w:rsidRPr="00531914" w14:paraId="1B11353C" w14:textId="77777777" w:rsidTr="007B16BC">
        <w:tc>
          <w:tcPr>
            <w:tcW w:w="6946" w:type="dxa"/>
            <w:gridSpan w:val="3"/>
          </w:tcPr>
          <w:p w14:paraId="06C69150" w14:textId="77777777" w:rsidR="00DE21BF" w:rsidRPr="00DE21BF" w:rsidRDefault="00DE21BF" w:rsidP="00DE21BF">
            <w:pPr>
              <w:spacing w:after="0" w:line="240" w:lineRule="auto"/>
              <w:rPr>
                <w:rFonts w:ascii="Times New Roman" w:eastAsia="Times New Roman" w:hAnsi="Times New Roman" w:cs="Times New Roman"/>
                <w:sz w:val="24"/>
                <w:szCs w:val="24"/>
                <w:lang w:eastAsia="en-US" w:bidi="ar-SA"/>
              </w:rPr>
            </w:pPr>
          </w:p>
          <w:p w14:paraId="0AC17179" w14:textId="77777777" w:rsidR="00DE21BF" w:rsidRPr="00DE21BF" w:rsidRDefault="00DE21BF" w:rsidP="00DE21BF">
            <w:pPr>
              <w:spacing w:after="0" w:line="240" w:lineRule="auto"/>
              <w:jc w:val="right"/>
              <w:rPr>
                <w:rFonts w:ascii="Times New Roman" w:eastAsia="Times New Roman" w:hAnsi="Times New Roman" w:cs="Times New Roman"/>
                <w:sz w:val="24"/>
                <w:szCs w:val="24"/>
                <w:lang w:val="ru-RU" w:eastAsia="en-US" w:bidi="ar-SA"/>
              </w:rPr>
            </w:pPr>
            <w:r w:rsidRPr="00DE21BF">
              <w:rPr>
                <w:rFonts w:ascii="Times New Roman" w:eastAsia="Times New Roman" w:hAnsi="Times New Roman" w:cs="Times New Roman"/>
                <w:sz w:val="24"/>
                <w:szCs w:val="24"/>
                <w:lang w:eastAsia="en-US" w:bidi="ar-SA"/>
              </w:rPr>
              <w:t>Начална дата /търговска премиера/ на разпространението и/или показа на филма</w:t>
            </w:r>
          </w:p>
        </w:tc>
        <w:tc>
          <w:tcPr>
            <w:tcW w:w="2410" w:type="dxa"/>
          </w:tcPr>
          <w:p w14:paraId="3A2AE668" w14:textId="77777777" w:rsidR="00DE21BF" w:rsidRPr="00DE21BF" w:rsidRDefault="00DE21BF" w:rsidP="00DE21BF">
            <w:pPr>
              <w:spacing w:after="0" w:line="240" w:lineRule="auto"/>
              <w:jc w:val="center"/>
              <w:rPr>
                <w:rFonts w:ascii="Times New Roman" w:eastAsia="Times New Roman" w:hAnsi="Times New Roman" w:cs="Times New Roman"/>
                <w:sz w:val="24"/>
                <w:szCs w:val="24"/>
                <w:lang w:eastAsia="en-US" w:bidi="ar-SA"/>
              </w:rPr>
            </w:pPr>
          </w:p>
          <w:p w14:paraId="1AD5E725" w14:textId="77777777" w:rsidR="00DE21BF" w:rsidRPr="00DE21BF" w:rsidRDefault="00DE21BF" w:rsidP="00DE21BF">
            <w:pPr>
              <w:spacing w:after="0" w:line="240" w:lineRule="auto"/>
              <w:jc w:val="center"/>
              <w:rPr>
                <w:rFonts w:ascii="Times New Roman" w:eastAsia="Times New Roman" w:hAnsi="Times New Roman" w:cs="Times New Roman"/>
                <w:sz w:val="24"/>
                <w:szCs w:val="24"/>
                <w:lang w:eastAsia="en-US" w:bidi="ar-SA"/>
              </w:rPr>
            </w:pPr>
            <w:r w:rsidRPr="00DE21BF">
              <w:rPr>
                <w:rFonts w:ascii="Times New Roman" w:eastAsia="Times New Roman" w:hAnsi="Times New Roman" w:cs="Times New Roman"/>
                <w:sz w:val="24"/>
                <w:szCs w:val="24"/>
                <w:lang w:eastAsia="en-US" w:bidi="ar-SA"/>
              </w:rPr>
              <w:t>...........................</w:t>
            </w:r>
          </w:p>
        </w:tc>
      </w:tr>
      <w:tr w:rsidR="00067A6B" w:rsidRPr="00531914" w14:paraId="6413CE6F" w14:textId="77777777" w:rsidTr="007B16BC">
        <w:tc>
          <w:tcPr>
            <w:tcW w:w="4282" w:type="dxa"/>
            <w:gridSpan w:val="2"/>
          </w:tcPr>
          <w:p w14:paraId="7E33FA83" w14:textId="77777777" w:rsidR="00DE21BF" w:rsidRPr="00DE21BF" w:rsidRDefault="00DE21BF" w:rsidP="00DE21BF">
            <w:pPr>
              <w:spacing w:before="120" w:after="60" w:line="240" w:lineRule="auto"/>
              <w:jc w:val="right"/>
              <w:rPr>
                <w:rFonts w:ascii="Times New Roman" w:eastAsia="Times New Roman" w:hAnsi="Times New Roman" w:cs="Times New Roman"/>
                <w:sz w:val="24"/>
                <w:szCs w:val="24"/>
                <w:lang w:eastAsia="en-US" w:bidi="ar-SA"/>
              </w:rPr>
            </w:pPr>
            <w:r w:rsidRPr="00DE21BF">
              <w:rPr>
                <w:rFonts w:ascii="Times New Roman" w:eastAsia="Times New Roman" w:hAnsi="Times New Roman" w:cs="Times New Roman"/>
                <w:sz w:val="24"/>
                <w:szCs w:val="24"/>
                <w:lang w:eastAsia="en-US" w:bidi="ar-SA"/>
              </w:rPr>
              <w:t>Формат</w:t>
            </w:r>
            <w:r w:rsidRPr="00DE21BF">
              <w:rPr>
                <w:rFonts w:ascii="Times New Roman" w:eastAsia="Times New Roman" w:hAnsi="Times New Roman" w:cs="Times New Roman"/>
                <w:sz w:val="24"/>
                <w:szCs w:val="24"/>
                <w:lang w:val="ru-RU" w:eastAsia="en-US" w:bidi="ar-SA"/>
              </w:rPr>
              <w:t xml:space="preserve"> </w:t>
            </w:r>
            <w:r w:rsidRPr="00DE21BF">
              <w:rPr>
                <w:rFonts w:ascii="Times New Roman" w:eastAsia="Times New Roman" w:hAnsi="Times New Roman" w:cs="Times New Roman"/>
                <w:sz w:val="24"/>
                <w:szCs w:val="24"/>
                <w:lang w:eastAsia="en-US" w:bidi="ar-SA"/>
              </w:rPr>
              <w:t>на филма за разпространение:</w:t>
            </w:r>
          </w:p>
          <w:p w14:paraId="2B1E6AE1" w14:textId="77777777" w:rsidR="00DE21BF" w:rsidRPr="00DE21BF" w:rsidRDefault="00DE21BF" w:rsidP="00DE21BF">
            <w:pPr>
              <w:spacing w:after="60" w:line="240" w:lineRule="auto"/>
              <w:jc w:val="right"/>
              <w:rPr>
                <w:rFonts w:ascii="Times New Roman" w:eastAsia="Times New Roman" w:hAnsi="Times New Roman" w:cs="Times New Roman"/>
                <w:sz w:val="20"/>
                <w:szCs w:val="20"/>
                <w:lang w:eastAsia="en-US" w:bidi="ar-SA"/>
              </w:rPr>
            </w:pPr>
            <w:r w:rsidRPr="00DE21BF">
              <w:rPr>
                <w:rFonts w:ascii="Times New Roman" w:eastAsia="Times New Roman" w:hAnsi="Times New Roman" w:cs="Times New Roman"/>
                <w:sz w:val="20"/>
                <w:szCs w:val="20"/>
                <w:lang w:eastAsia="en-US" w:bidi="ar-SA"/>
              </w:rPr>
              <w:t xml:space="preserve"> (ненужното се зачертава)</w:t>
            </w:r>
          </w:p>
        </w:tc>
        <w:tc>
          <w:tcPr>
            <w:tcW w:w="2664" w:type="dxa"/>
          </w:tcPr>
          <w:p w14:paraId="48F6F3CF" w14:textId="77777777" w:rsidR="00DE21BF" w:rsidRPr="00DE21BF" w:rsidRDefault="00DE21BF" w:rsidP="00DE21BF">
            <w:pPr>
              <w:spacing w:before="120" w:after="60" w:line="240" w:lineRule="auto"/>
              <w:ind w:left="317"/>
              <w:rPr>
                <w:rFonts w:ascii="Times New Roman" w:eastAsia="Times New Roman" w:hAnsi="Times New Roman" w:cs="Times New Roman"/>
                <w:strike/>
                <w:sz w:val="26"/>
                <w:szCs w:val="26"/>
                <w:lang w:val="en-US" w:eastAsia="en-US" w:bidi="ar-SA"/>
              </w:rPr>
            </w:pPr>
            <w:r w:rsidRPr="00DE21BF">
              <w:rPr>
                <w:rFonts w:ascii="Times New Roman" w:eastAsia="Times New Roman" w:hAnsi="Times New Roman" w:cs="Times New Roman"/>
                <w:sz w:val="26"/>
                <w:szCs w:val="26"/>
                <w:lang w:val="en-US" w:eastAsia="en-US" w:bidi="ar-SA"/>
              </w:rPr>
              <w:t>2D</w:t>
            </w:r>
          </w:p>
        </w:tc>
        <w:tc>
          <w:tcPr>
            <w:tcW w:w="2410" w:type="dxa"/>
          </w:tcPr>
          <w:p w14:paraId="44F41D46" w14:textId="77777777" w:rsidR="00DE21BF" w:rsidRPr="00DE21BF" w:rsidRDefault="00DE21BF" w:rsidP="00DE21BF">
            <w:pPr>
              <w:spacing w:before="120" w:after="60" w:line="240" w:lineRule="auto"/>
              <w:jc w:val="center"/>
              <w:rPr>
                <w:rFonts w:ascii="Times New Roman" w:eastAsia="Times New Roman" w:hAnsi="Times New Roman" w:cs="Times New Roman"/>
                <w:strike/>
                <w:sz w:val="26"/>
                <w:szCs w:val="26"/>
                <w:lang w:val="en-GB" w:eastAsia="en-US" w:bidi="ar-SA"/>
              </w:rPr>
            </w:pPr>
            <w:r w:rsidRPr="00DE21BF">
              <w:rPr>
                <w:rFonts w:ascii="Times New Roman" w:eastAsia="Times New Roman" w:hAnsi="Times New Roman" w:cs="Times New Roman"/>
                <w:caps/>
                <w:sz w:val="26"/>
                <w:szCs w:val="26"/>
                <w:lang w:val="en-US" w:eastAsia="en-US" w:bidi="ar-SA"/>
              </w:rPr>
              <w:t>3D</w:t>
            </w:r>
            <w:r w:rsidRPr="00DE21BF">
              <w:rPr>
                <w:rFonts w:ascii="Times New Roman" w:eastAsia="Times New Roman" w:hAnsi="Times New Roman" w:cs="Times New Roman"/>
                <w:caps/>
                <w:sz w:val="26"/>
                <w:szCs w:val="26"/>
                <w:lang w:eastAsia="en-US" w:bidi="ar-SA"/>
              </w:rPr>
              <w:t xml:space="preserve">/ </w:t>
            </w:r>
            <w:r w:rsidRPr="00DE21BF">
              <w:rPr>
                <w:rFonts w:ascii="Times New Roman" w:eastAsia="Times New Roman" w:hAnsi="Times New Roman" w:cs="Times New Roman"/>
                <w:caps/>
                <w:sz w:val="26"/>
                <w:szCs w:val="26"/>
                <w:lang w:val="en-GB" w:eastAsia="en-US" w:bidi="ar-SA"/>
              </w:rPr>
              <w:t>iMAX</w:t>
            </w:r>
          </w:p>
        </w:tc>
      </w:tr>
      <w:tr w:rsidR="00067A6B" w:rsidRPr="00531914" w14:paraId="41490D27" w14:textId="77777777" w:rsidTr="007B16BC">
        <w:tc>
          <w:tcPr>
            <w:tcW w:w="4282" w:type="dxa"/>
            <w:gridSpan w:val="2"/>
          </w:tcPr>
          <w:p w14:paraId="66E36784" w14:textId="77777777" w:rsidR="00DE21BF" w:rsidRPr="00DE21BF" w:rsidRDefault="00DE21BF" w:rsidP="00DE21BF">
            <w:pPr>
              <w:spacing w:after="0" w:line="240" w:lineRule="auto"/>
              <w:jc w:val="center"/>
              <w:rPr>
                <w:rFonts w:ascii="Times New Roman" w:eastAsia="Times New Roman" w:hAnsi="Times New Roman" w:cs="Times New Roman"/>
                <w:sz w:val="26"/>
                <w:szCs w:val="26"/>
                <w:lang w:eastAsia="en-US" w:bidi="ar-SA"/>
              </w:rPr>
            </w:pPr>
            <w:r w:rsidRPr="00DE21BF">
              <w:rPr>
                <w:rFonts w:ascii="Times New Roman" w:eastAsia="Times New Roman" w:hAnsi="Times New Roman" w:cs="Times New Roman"/>
                <w:sz w:val="26"/>
                <w:szCs w:val="26"/>
                <w:lang w:eastAsia="en-US" w:bidi="ar-SA"/>
              </w:rPr>
              <w:t>.............</w:t>
            </w:r>
          </w:p>
          <w:p w14:paraId="3D072213" w14:textId="77777777" w:rsidR="00DE21BF" w:rsidRPr="00DE21BF" w:rsidRDefault="00DE21BF" w:rsidP="00DE21BF">
            <w:pPr>
              <w:spacing w:after="0" w:line="240" w:lineRule="auto"/>
              <w:jc w:val="center"/>
              <w:rPr>
                <w:rFonts w:ascii="Times New Roman" w:eastAsia="Times New Roman" w:hAnsi="Times New Roman" w:cs="Times New Roman"/>
                <w:sz w:val="26"/>
                <w:szCs w:val="26"/>
                <w:lang w:eastAsia="en-US" w:bidi="ar-SA"/>
              </w:rPr>
            </w:pPr>
            <w:r w:rsidRPr="00DE21BF">
              <w:rPr>
                <w:rFonts w:ascii="Times New Roman" w:eastAsia="Times New Roman" w:hAnsi="Times New Roman" w:cs="Times New Roman"/>
                <w:sz w:val="20"/>
                <w:szCs w:val="20"/>
                <w:lang w:eastAsia="en-US" w:bidi="ar-SA"/>
              </w:rPr>
              <w:t>(брой копия)</w:t>
            </w:r>
          </w:p>
        </w:tc>
        <w:tc>
          <w:tcPr>
            <w:tcW w:w="2664" w:type="dxa"/>
          </w:tcPr>
          <w:p w14:paraId="55B2F4B0" w14:textId="77777777" w:rsidR="00DE21BF" w:rsidRPr="00DE21BF" w:rsidRDefault="00DE21BF" w:rsidP="00DE21BF">
            <w:pPr>
              <w:spacing w:after="0" w:line="240" w:lineRule="auto"/>
              <w:jc w:val="center"/>
              <w:rPr>
                <w:rFonts w:ascii="Times New Roman" w:eastAsia="Times New Roman" w:hAnsi="Times New Roman" w:cs="Times New Roman"/>
                <w:strike/>
                <w:sz w:val="26"/>
                <w:szCs w:val="26"/>
                <w:lang w:eastAsia="en-US" w:bidi="ar-SA"/>
              </w:rPr>
            </w:pPr>
          </w:p>
        </w:tc>
        <w:tc>
          <w:tcPr>
            <w:tcW w:w="2410" w:type="dxa"/>
          </w:tcPr>
          <w:p w14:paraId="4D61F035" w14:textId="77777777" w:rsidR="00DE21BF" w:rsidRPr="00DE21BF" w:rsidRDefault="00DE21BF" w:rsidP="00DE21BF">
            <w:pPr>
              <w:spacing w:after="0" w:line="240" w:lineRule="auto"/>
              <w:jc w:val="center"/>
              <w:rPr>
                <w:rFonts w:ascii="Times New Roman" w:eastAsia="Times New Roman" w:hAnsi="Times New Roman" w:cs="Times New Roman"/>
                <w:strike/>
                <w:sz w:val="26"/>
                <w:szCs w:val="26"/>
                <w:lang w:eastAsia="en-US" w:bidi="ar-SA"/>
              </w:rPr>
            </w:pPr>
          </w:p>
        </w:tc>
      </w:tr>
      <w:tr w:rsidR="00067A6B" w:rsidRPr="00531914" w14:paraId="365AB538" w14:textId="77777777" w:rsidTr="007B16BC">
        <w:tc>
          <w:tcPr>
            <w:tcW w:w="4282" w:type="dxa"/>
            <w:gridSpan w:val="2"/>
          </w:tcPr>
          <w:p w14:paraId="2A8A5A3A" w14:textId="77777777" w:rsidR="00DE21BF" w:rsidRPr="00DE21BF" w:rsidRDefault="00DE21BF" w:rsidP="00DE21BF">
            <w:pPr>
              <w:spacing w:before="120" w:after="0" w:line="240" w:lineRule="auto"/>
              <w:jc w:val="right"/>
              <w:rPr>
                <w:rFonts w:ascii="Times New Roman" w:eastAsia="Times New Roman" w:hAnsi="Times New Roman" w:cs="Times New Roman"/>
                <w:sz w:val="24"/>
                <w:szCs w:val="24"/>
                <w:lang w:eastAsia="en-US" w:bidi="ar-SA"/>
              </w:rPr>
            </w:pPr>
            <w:r w:rsidRPr="00DE21BF">
              <w:rPr>
                <w:rFonts w:ascii="Times New Roman" w:eastAsia="Times New Roman" w:hAnsi="Times New Roman" w:cs="Times New Roman"/>
                <w:sz w:val="24"/>
                <w:szCs w:val="24"/>
                <w:lang w:eastAsia="en-US" w:bidi="ar-SA"/>
              </w:rPr>
              <w:t>Бюджет за разпространение</w:t>
            </w:r>
            <w:r w:rsidRPr="00DE21BF">
              <w:rPr>
                <w:rFonts w:ascii="Times New Roman" w:eastAsia="Times New Roman" w:hAnsi="Times New Roman" w:cs="Times New Roman"/>
                <w:sz w:val="24"/>
                <w:szCs w:val="24"/>
                <w:lang w:val="ru-RU" w:eastAsia="en-US" w:bidi="ar-SA"/>
              </w:rPr>
              <w:t>,</w:t>
            </w:r>
            <w:r w:rsidRPr="00DE21BF">
              <w:rPr>
                <w:rFonts w:ascii="Times New Roman" w:eastAsia="Times New Roman" w:hAnsi="Times New Roman" w:cs="Times New Roman"/>
                <w:sz w:val="24"/>
                <w:szCs w:val="24"/>
                <w:lang w:eastAsia="en-US" w:bidi="ar-SA"/>
              </w:rPr>
              <w:t xml:space="preserve"> съгласно Заявление за разглеждане на проект за разпространение на филм:</w:t>
            </w:r>
          </w:p>
        </w:tc>
        <w:tc>
          <w:tcPr>
            <w:tcW w:w="2664" w:type="dxa"/>
          </w:tcPr>
          <w:p w14:paraId="18B41A5F" w14:textId="77777777" w:rsidR="00DE21BF" w:rsidRPr="00DE21BF" w:rsidRDefault="00DE21BF" w:rsidP="00DE21BF">
            <w:pPr>
              <w:spacing w:before="120" w:after="0" w:line="240" w:lineRule="auto"/>
              <w:jc w:val="right"/>
              <w:rPr>
                <w:rFonts w:ascii="Times New Roman" w:eastAsia="Times New Roman" w:hAnsi="Times New Roman" w:cs="Times New Roman"/>
                <w:sz w:val="26"/>
                <w:szCs w:val="26"/>
                <w:lang w:val="en-US" w:eastAsia="en-US" w:bidi="ar-SA"/>
              </w:rPr>
            </w:pPr>
            <w:r w:rsidRPr="00DE21BF">
              <w:rPr>
                <w:rFonts w:ascii="Times New Roman" w:eastAsia="Times New Roman" w:hAnsi="Times New Roman" w:cs="Times New Roman"/>
                <w:sz w:val="26"/>
                <w:szCs w:val="26"/>
                <w:lang w:eastAsia="en-US" w:bidi="ar-SA"/>
              </w:rPr>
              <w:t>........................</w:t>
            </w:r>
            <w:r w:rsidRPr="00DE21BF">
              <w:rPr>
                <w:rFonts w:ascii="Times New Roman" w:eastAsia="Times New Roman" w:hAnsi="Times New Roman" w:cs="Times New Roman"/>
                <w:sz w:val="26"/>
                <w:szCs w:val="26"/>
                <w:lang w:val="en-US" w:eastAsia="en-US" w:bidi="ar-SA"/>
              </w:rPr>
              <w:t xml:space="preserve"> </w:t>
            </w:r>
            <w:r w:rsidRPr="00DE21BF">
              <w:rPr>
                <w:rFonts w:ascii="Times New Roman" w:eastAsia="Times New Roman" w:hAnsi="Times New Roman" w:cs="Times New Roman"/>
                <w:sz w:val="22"/>
                <w:szCs w:val="22"/>
                <w:lang w:eastAsia="en-US" w:bidi="ar-SA"/>
              </w:rPr>
              <w:t>лева</w:t>
            </w:r>
          </w:p>
        </w:tc>
        <w:tc>
          <w:tcPr>
            <w:tcW w:w="2410" w:type="dxa"/>
          </w:tcPr>
          <w:p w14:paraId="506463EF" w14:textId="77777777" w:rsidR="00DE21BF" w:rsidRPr="00DE21BF" w:rsidRDefault="00DE21BF" w:rsidP="00DE21BF">
            <w:pPr>
              <w:spacing w:before="120" w:after="0" w:line="240" w:lineRule="auto"/>
              <w:rPr>
                <w:rFonts w:ascii="Times New Roman" w:eastAsia="Times New Roman" w:hAnsi="Times New Roman" w:cs="Times New Roman"/>
                <w:sz w:val="18"/>
                <w:szCs w:val="18"/>
                <w:lang w:eastAsia="en-US" w:bidi="ar-SA"/>
              </w:rPr>
            </w:pPr>
          </w:p>
        </w:tc>
      </w:tr>
      <w:tr w:rsidR="00067A6B" w:rsidRPr="00531914" w14:paraId="19CAADF9" w14:textId="77777777" w:rsidTr="007B16BC">
        <w:tc>
          <w:tcPr>
            <w:tcW w:w="4282" w:type="dxa"/>
            <w:gridSpan w:val="2"/>
          </w:tcPr>
          <w:p w14:paraId="50E706AD" w14:textId="77777777" w:rsidR="00DE21BF" w:rsidRPr="00DE21BF" w:rsidRDefault="00DE21BF" w:rsidP="00DE21BF">
            <w:pPr>
              <w:spacing w:before="120" w:after="0" w:line="240" w:lineRule="auto"/>
              <w:jc w:val="right"/>
              <w:rPr>
                <w:rFonts w:ascii="Times New Roman" w:eastAsia="Times New Roman" w:hAnsi="Times New Roman" w:cs="Times New Roman"/>
                <w:sz w:val="24"/>
                <w:szCs w:val="24"/>
                <w:lang w:eastAsia="en-US" w:bidi="ar-SA"/>
              </w:rPr>
            </w:pPr>
            <w:r w:rsidRPr="00DE21BF">
              <w:rPr>
                <w:rFonts w:ascii="Times New Roman" w:eastAsia="Times New Roman" w:hAnsi="Times New Roman" w:cs="Times New Roman"/>
                <w:sz w:val="24"/>
                <w:szCs w:val="24"/>
                <w:lang w:eastAsia="en-US" w:bidi="ar-SA"/>
              </w:rPr>
              <w:t>Искана помощ, съгласно Заявление за разглеждане на проект за разпространение на филм:</w:t>
            </w:r>
          </w:p>
        </w:tc>
        <w:tc>
          <w:tcPr>
            <w:tcW w:w="2664" w:type="dxa"/>
          </w:tcPr>
          <w:p w14:paraId="49F7F2D0" w14:textId="77777777" w:rsidR="00DE21BF" w:rsidRPr="00DE21BF" w:rsidRDefault="00DE21BF" w:rsidP="00DE21BF">
            <w:pPr>
              <w:spacing w:before="120" w:after="0" w:line="240" w:lineRule="auto"/>
              <w:jc w:val="right"/>
              <w:rPr>
                <w:rFonts w:ascii="Times New Roman" w:eastAsia="Times New Roman" w:hAnsi="Times New Roman" w:cs="Times New Roman"/>
                <w:sz w:val="26"/>
                <w:szCs w:val="26"/>
                <w:lang w:val="en-US" w:eastAsia="en-US" w:bidi="ar-SA"/>
              </w:rPr>
            </w:pPr>
            <w:r w:rsidRPr="00DE21BF">
              <w:rPr>
                <w:rFonts w:ascii="Times New Roman" w:eastAsia="Times New Roman" w:hAnsi="Times New Roman" w:cs="Times New Roman"/>
                <w:sz w:val="26"/>
                <w:szCs w:val="26"/>
                <w:lang w:eastAsia="en-US" w:bidi="ar-SA"/>
              </w:rPr>
              <w:t>........................</w:t>
            </w:r>
            <w:r w:rsidRPr="00DE21BF">
              <w:rPr>
                <w:rFonts w:ascii="Times New Roman" w:eastAsia="Times New Roman" w:hAnsi="Times New Roman" w:cs="Times New Roman"/>
                <w:sz w:val="26"/>
                <w:szCs w:val="26"/>
                <w:lang w:val="en-US" w:eastAsia="en-US" w:bidi="ar-SA"/>
              </w:rPr>
              <w:t xml:space="preserve"> </w:t>
            </w:r>
            <w:r w:rsidRPr="00DE21BF">
              <w:rPr>
                <w:rFonts w:ascii="Times New Roman" w:eastAsia="Times New Roman" w:hAnsi="Times New Roman" w:cs="Times New Roman"/>
                <w:sz w:val="22"/>
                <w:szCs w:val="22"/>
                <w:lang w:eastAsia="en-US" w:bidi="ar-SA"/>
              </w:rPr>
              <w:t>лева</w:t>
            </w:r>
          </w:p>
        </w:tc>
        <w:tc>
          <w:tcPr>
            <w:tcW w:w="2410" w:type="dxa"/>
          </w:tcPr>
          <w:p w14:paraId="482AF8D8" w14:textId="77777777" w:rsidR="00DE21BF" w:rsidRPr="00DE21BF" w:rsidRDefault="00DE21BF" w:rsidP="00DE21BF">
            <w:pPr>
              <w:spacing w:before="120" w:after="0" w:line="240" w:lineRule="auto"/>
              <w:rPr>
                <w:rFonts w:ascii="Times New Roman" w:eastAsia="Times New Roman" w:hAnsi="Times New Roman" w:cs="Times New Roman"/>
                <w:sz w:val="26"/>
                <w:szCs w:val="26"/>
                <w:lang w:eastAsia="en-US" w:bidi="ar-SA"/>
              </w:rPr>
            </w:pPr>
            <w:r w:rsidRPr="00DE21BF">
              <w:rPr>
                <w:rFonts w:ascii="Times New Roman" w:eastAsia="Times New Roman" w:hAnsi="Times New Roman" w:cs="Times New Roman"/>
                <w:sz w:val="26"/>
                <w:szCs w:val="26"/>
                <w:lang w:eastAsia="en-US" w:bidi="ar-SA"/>
              </w:rPr>
              <w:t>..........% (</w:t>
            </w:r>
            <w:r w:rsidRPr="00DE21BF">
              <w:rPr>
                <w:rFonts w:ascii="Times New Roman" w:eastAsia="Times New Roman" w:hAnsi="Times New Roman" w:cs="Times New Roman"/>
                <w:sz w:val="22"/>
                <w:szCs w:val="22"/>
                <w:lang w:eastAsia="en-US" w:bidi="ar-SA"/>
              </w:rPr>
              <w:t>от общия бюджет</w:t>
            </w:r>
            <w:r w:rsidRPr="00DE21BF">
              <w:rPr>
                <w:rFonts w:ascii="Times New Roman" w:eastAsia="Times New Roman" w:hAnsi="Times New Roman" w:cs="Times New Roman"/>
                <w:sz w:val="26"/>
                <w:szCs w:val="26"/>
                <w:lang w:eastAsia="en-US" w:bidi="ar-SA"/>
              </w:rPr>
              <w:t>)</w:t>
            </w:r>
          </w:p>
          <w:p w14:paraId="339943CC" w14:textId="77777777" w:rsidR="00DE21BF" w:rsidRPr="00DE21BF" w:rsidRDefault="00DE21BF" w:rsidP="00DE21BF">
            <w:pPr>
              <w:spacing w:after="0" w:line="240" w:lineRule="auto"/>
              <w:rPr>
                <w:rFonts w:ascii="Times New Roman" w:eastAsia="Times New Roman" w:hAnsi="Times New Roman" w:cs="Times New Roman"/>
                <w:sz w:val="18"/>
                <w:szCs w:val="18"/>
                <w:lang w:eastAsia="en-US" w:bidi="ar-SA"/>
              </w:rPr>
            </w:pPr>
          </w:p>
        </w:tc>
      </w:tr>
      <w:tr w:rsidR="00067A6B" w:rsidRPr="00531914" w14:paraId="2341ACC5" w14:textId="77777777" w:rsidTr="007B16BC">
        <w:tc>
          <w:tcPr>
            <w:tcW w:w="4282" w:type="dxa"/>
            <w:gridSpan w:val="2"/>
          </w:tcPr>
          <w:p w14:paraId="0F80DA2A" w14:textId="77777777" w:rsidR="00DE21BF" w:rsidRPr="00531914" w:rsidRDefault="00DE21BF" w:rsidP="00DE21BF">
            <w:pPr>
              <w:spacing w:before="120" w:after="0" w:line="240" w:lineRule="auto"/>
              <w:rPr>
                <w:rFonts w:ascii="Times New Roman" w:eastAsia="Times New Roman" w:hAnsi="Times New Roman" w:cs="Times New Roman"/>
                <w:strike/>
                <w:sz w:val="24"/>
                <w:szCs w:val="24"/>
                <w:lang w:eastAsia="en-US" w:bidi="ar-SA"/>
              </w:rPr>
            </w:pPr>
            <w:r w:rsidRPr="00DE21BF">
              <w:rPr>
                <w:rFonts w:ascii="Times New Roman" w:eastAsia="Times New Roman" w:hAnsi="Times New Roman" w:cs="Times New Roman"/>
                <w:sz w:val="24"/>
                <w:szCs w:val="24"/>
                <w:lang w:eastAsia="en-US" w:bidi="ar-SA"/>
              </w:rPr>
              <w:t xml:space="preserve">Период на изпълнение на проекта </w:t>
            </w:r>
          </w:p>
          <w:p w14:paraId="5D3E3348" w14:textId="77777777" w:rsidR="00DE21BF" w:rsidRPr="00DE21BF" w:rsidRDefault="00DE21BF" w:rsidP="00DE21BF">
            <w:pPr>
              <w:spacing w:before="120" w:after="0" w:line="240" w:lineRule="auto"/>
              <w:rPr>
                <w:rFonts w:ascii="Times New Roman" w:eastAsia="Times New Roman" w:hAnsi="Times New Roman" w:cs="Times New Roman"/>
                <w:strike/>
                <w:sz w:val="24"/>
                <w:szCs w:val="24"/>
                <w:lang w:eastAsia="en-US" w:bidi="ar-SA"/>
              </w:rPr>
            </w:pPr>
          </w:p>
        </w:tc>
        <w:tc>
          <w:tcPr>
            <w:tcW w:w="5074" w:type="dxa"/>
            <w:gridSpan w:val="2"/>
          </w:tcPr>
          <w:p w14:paraId="36422993" w14:textId="77777777" w:rsidR="00DE21BF" w:rsidRPr="00DE21BF" w:rsidRDefault="00DE21BF" w:rsidP="00DE21BF">
            <w:pPr>
              <w:spacing w:before="120" w:after="0" w:line="240" w:lineRule="auto"/>
              <w:rPr>
                <w:rFonts w:ascii="Times New Roman" w:eastAsia="Times New Roman" w:hAnsi="Times New Roman" w:cs="Times New Roman"/>
                <w:sz w:val="24"/>
                <w:szCs w:val="24"/>
                <w:lang w:eastAsia="en-US" w:bidi="ar-SA"/>
              </w:rPr>
            </w:pPr>
          </w:p>
        </w:tc>
      </w:tr>
    </w:tbl>
    <w:p w14:paraId="298DB62B" w14:textId="77777777" w:rsidR="00DE21BF" w:rsidRPr="00DE21BF" w:rsidRDefault="00DE21BF" w:rsidP="00DE21BF">
      <w:pPr>
        <w:tabs>
          <w:tab w:val="left" w:pos="5387"/>
          <w:tab w:val="left" w:pos="6663"/>
        </w:tabs>
        <w:spacing w:after="0" w:line="240" w:lineRule="auto"/>
        <w:ind w:left="-567" w:firstLine="567"/>
        <w:jc w:val="both"/>
        <w:rPr>
          <w:rFonts w:ascii="Times New Roman" w:eastAsia="Times New Roman" w:hAnsi="Times New Roman" w:cs="Times New Roman"/>
          <w:b/>
          <w:bCs/>
          <w:i/>
          <w:iCs/>
          <w:sz w:val="22"/>
          <w:szCs w:val="22"/>
          <w:lang w:eastAsia="en-US" w:bidi="ar-SA"/>
        </w:rPr>
      </w:pPr>
    </w:p>
    <w:p w14:paraId="3C9256BB" w14:textId="77777777" w:rsidR="00DE21BF" w:rsidRPr="00DE21BF" w:rsidRDefault="00DE21BF" w:rsidP="00DE21BF">
      <w:pPr>
        <w:tabs>
          <w:tab w:val="left" w:pos="3152"/>
          <w:tab w:val="left" w:pos="6092"/>
          <w:tab w:val="left" w:pos="9457"/>
        </w:tabs>
        <w:spacing w:after="0" w:line="240" w:lineRule="auto"/>
        <w:rPr>
          <w:rFonts w:ascii="Times New Roman" w:eastAsia="Times New Roman" w:hAnsi="Times New Roman" w:cs="Times New Roman"/>
          <w:sz w:val="20"/>
          <w:szCs w:val="20"/>
          <w:lang w:eastAsia="en-US" w:bidi="ar-SA"/>
        </w:rPr>
      </w:pPr>
    </w:p>
    <w:p w14:paraId="551605DF" w14:textId="77777777" w:rsidR="00DE21BF" w:rsidRPr="00DE21BF" w:rsidRDefault="00DE21BF" w:rsidP="00994709">
      <w:pPr>
        <w:spacing w:after="0" w:line="240" w:lineRule="auto"/>
        <w:ind w:left="-567" w:firstLine="425"/>
        <w:jc w:val="both"/>
        <w:rPr>
          <w:rFonts w:ascii="Times New Roman" w:eastAsia="Times New Roman" w:hAnsi="Times New Roman" w:cs="Times New Roman"/>
          <w:b/>
          <w:bCs/>
          <w:sz w:val="24"/>
          <w:szCs w:val="24"/>
          <w:u w:val="single"/>
          <w:lang w:eastAsia="en-US" w:bidi="ar-SA"/>
        </w:rPr>
      </w:pPr>
      <w:r w:rsidRPr="00DE21BF">
        <w:rPr>
          <w:rFonts w:ascii="Times New Roman" w:eastAsia="Times New Roman" w:hAnsi="Times New Roman" w:cs="Times New Roman"/>
          <w:b/>
          <w:bCs/>
          <w:sz w:val="24"/>
          <w:szCs w:val="24"/>
          <w:u w:val="single"/>
          <w:lang w:eastAsia="en-US" w:bidi="ar-SA"/>
        </w:rPr>
        <w:t>Приложени документи</w:t>
      </w:r>
      <w:r w:rsidRPr="00DE21BF">
        <w:rPr>
          <w:rFonts w:ascii="Times New Roman" w:eastAsia="Times New Roman" w:hAnsi="Times New Roman" w:cs="Times New Roman"/>
          <w:b/>
          <w:bCs/>
          <w:sz w:val="20"/>
          <w:szCs w:val="20"/>
          <w:u w:val="single"/>
          <w:lang w:eastAsia="en-US" w:bidi="ar-SA"/>
        </w:rPr>
        <w:t xml:space="preserve"> </w:t>
      </w:r>
      <w:r w:rsidRPr="00DE21BF">
        <w:rPr>
          <w:rFonts w:ascii="Times New Roman" w:eastAsia="Times New Roman" w:hAnsi="Times New Roman" w:cs="Times New Roman"/>
          <w:b/>
          <w:bCs/>
          <w:sz w:val="24"/>
          <w:szCs w:val="24"/>
          <w:u w:val="single"/>
          <w:lang w:eastAsia="en-US" w:bidi="ar-SA"/>
        </w:rPr>
        <w:t>в 1 екземпляр на електронен носител и 1 екземпляр на хартия: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651"/>
      </w:tblGrid>
      <w:tr w:rsidR="00067A6B" w:rsidRPr="007B16BC" w14:paraId="7CF88FC8" w14:textId="77777777" w:rsidTr="007B16BC">
        <w:tc>
          <w:tcPr>
            <w:tcW w:w="8647" w:type="dxa"/>
            <w:shd w:val="clear" w:color="auto" w:fill="auto"/>
          </w:tcPr>
          <w:p w14:paraId="48EC0FDB" w14:textId="77777777" w:rsidR="00DE21BF" w:rsidRPr="00A91E6B" w:rsidRDefault="00DE21BF" w:rsidP="007B16BC">
            <w:pPr>
              <w:spacing w:after="0" w:line="240" w:lineRule="auto"/>
              <w:jc w:val="both"/>
              <w:rPr>
                <w:rFonts w:ascii="Times New Roman" w:eastAsia="Times New Roman" w:hAnsi="Times New Roman" w:cs="Times New Roman"/>
                <w:sz w:val="24"/>
                <w:szCs w:val="24"/>
                <w:lang w:eastAsia="en-US" w:bidi="ar-SA"/>
              </w:rPr>
            </w:pPr>
            <w:r w:rsidRPr="00A91E6B">
              <w:rPr>
                <w:rFonts w:ascii="Times New Roman" w:eastAsia="Times New Roman" w:hAnsi="Times New Roman" w:cs="Times New Roman"/>
                <w:sz w:val="24"/>
                <w:szCs w:val="24"/>
                <w:lang w:eastAsia="en-US" w:bidi="ar-SA"/>
              </w:rPr>
              <w:t>1. Декларация за</w:t>
            </w:r>
            <w:r w:rsidRPr="00A91E6B">
              <w:rPr>
                <w:rFonts w:ascii="Times New Roman" w:eastAsia="Times New Roman" w:hAnsi="Times New Roman" w:cs="Times New Roman"/>
                <w:snapToGrid w:val="0"/>
                <w:kern w:val="28"/>
                <w:sz w:val="24"/>
                <w:szCs w:val="24"/>
                <w:lang w:eastAsia="en-US" w:bidi="ar-SA"/>
              </w:rPr>
              <w:t xml:space="preserve"> държавни помощи</w:t>
            </w:r>
            <w:r w:rsidRPr="00A91E6B">
              <w:rPr>
                <w:rFonts w:ascii="Times New Roman" w:eastAsia="Times New Roman" w:hAnsi="Times New Roman" w:cs="Times New Roman"/>
                <w:sz w:val="24"/>
                <w:szCs w:val="24"/>
                <w:lang w:eastAsia="en-US" w:bidi="ar-SA"/>
              </w:rPr>
              <w:t>, съгласно чл. 42, ал. 2, т. 3 от ППЗФИ</w:t>
            </w:r>
          </w:p>
        </w:tc>
        <w:tc>
          <w:tcPr>
            <w:tcW w:w="651" w:type="dxa"/>
            <w:shd w:val="clear" w:color="auto" w:fill="auto"/>
          </w:tcPr>
          <w:p w14:paraId="23292837" w14:textId="77777777" w:rsidR="00DE21BF" w:rsidRPr="00A91E6B" w:rsidRDefault="00DE21BF" w:rsidP="007B16BC">
            <w:pPr>
              <w:spacing w:after="0" w:line="240" w:lineRule="auto"/>
              <w:jc w:val="both"/>
              <w:rPr>
                <w:rFonts w:ascii="Times New Roman" w:eastAsia="Times New Roman" w:hAnsi="Times New Roman" w:cs="Times New Roman"/>
                <w:sz w:val="24"/>
                <w:szCs w:val="24"/>
                <w:lang w:eastAsia="en-US" w:bidi="ar-SA"/>
              </w:rPr>
            </w:pPr>
          </w:p>
        </w:tc>
      </w:tr>
    </w:tbl>
    <w:p w14:paraId="66B0E8A2" w14:textId="77777777" w:rsidR="00DE21BF" w:rsidRPr="00DE21BF" w:rsidRDefault="00DE21BF" w:rsidP="00DE21BF">
      <w:pPr>
        <w:spacing w:after="0" w:line="240" w:lineRule="auto"/>
        <w:ind w:left="-567"/>
        <w:jc w:val="both"/>
        <w:rPr>
          <w:rFonts w:ascii="Times New Roman" w:eastAsia="Times New Roman" w:hAnsi="Times New Roman" w:cs="Times New Roman"/>
          <w:sz w:val="24"/>
          <w:szCs w:val="24"/>
          <w:lang w:eastAsia="en-US" w:bidi="ar-SA"/>
        </w:rPr>
      </w:pPr>
    </w:p>
    <w:p w14:paraId="2BD98E28" w14:textId="77777777" w:rsidR="00DE21BF" w:rsidRPr="00DE21BF" w:rsidRDefault="00DE21BF" w:rsidP="00994709">
      <w:pPr>
        <w:spacing w:after="0" w:line="240" w:lineRule="auto"/>
        <w:ind w:left="-142"/>
        <w:jc w:val="both"/>
        <w:rPr>
          <w:rFonts w:ascii="Times New Roman" w:eastAsia="Times New Roman" w:hAnsi="Times New Roman" w:cs="Times New Roman"/>
          <w:b/>
          <w:sz w:val="24"/>
          <w:szCs w:val="24"/>
          <w:lang w:eastAsia="en-US" w:bidi="ar-SA"/>
        </w:rPr>
      </w:pPr>
      <w:r w:rsidRPr="00DE21BF">
        <w:rPr>
          <w:rFonts w:ascii="Times New Roman" w:eastAsia="Times New Roman" w:hAnsi="Times New Roman" w:cs="Times New Roman"/>
          <w:b/>
          <w:sz w:val="24"/>
          <w:szCs w:val="24"/>
          <w:lang w:eastAsia="en-US" w:bidi="ar-SA"/>
        </w:rPr>
        <w:t>Агенцията прилага към заявлението служебно:</w:t>
      </w:r>
    </w:p>
    <w:p w14:paraId="542F5F4F" w14:textId="77777777" w:rsidR="00DE21BF" w:rsidRPr="00DE21BF" w:rsidRDefault="00DE21BF" w:rsidP="00DE21BF">
      <w:pPr>
        <w:spacing w:after="0" w:line="240" w:lineRule="auto"/>
        <w:ind w:left="-142"/>
        <w:jc w:val="both"/>
        <w:rPr>
          <w:rFonts w:ascii="Times New Roman" w:eastAsia="Times New Roman" w:hAnsi="Times New Roman" w:cs="Times New Roman"/>
          <w:sz w:val="24"/>
          <w:szCs w:val="24"/>
          <w:lang w:eastAsia="en-US" w:bidi="ar-SA"/>
        </w:rPr>
      </w:pPr>
      <w:r w:rsidRPr="00DE21BF">
        <w:rPr>
          <w:rFonts w:ascii="Times New Roman" w:eastAsia="Times New Roman" w:hAnsi="Times New Roman" w:cs="Times New Roman"/>
          <w:sz w:val="24"/>
          <w:szCs w:val="24"/>
          <w:lang w:eastAsia="en-US" w:bidi="ar-SA"/>
        </w:rPr>
        <w:t>1.Удостоверение по чл. 87, ал. 6 от ДОПК.</w:t>
      </w:r>
      <w:r w:rsidR="00067A6B" w:rsidRPr="00531914">
        <w:rPr>
          <w:rFonts w:ascii="Times New Roman" w:eastAsia="Times New Roman" w:hAnsi="Times New Roman" w:cs="Times New Roman"/>
          <w:sz w:val="24"/>
          <w:szCs w:val="24"/>
          <w:lang w:eastAsia="en-US" w:bidi="ar-SA"/>
        </w:rPr>
        <w:t xml:space="preserve"> </w:t>
      </w:r>
      <w:r w:rsidRPr="00DE21BF">
        <w:rPr>
          <w:rFonts w:ascii="Times New Roman" w:eastAsia="Times New Roman" w:hAnsi="Times New Roman" w:cs="Times New Roman"/>
          <w:sz w:val="24"/>
          <w:szCs w:val="24"/>
          <w:lang w:eastAsia="en-US" w:bidi="ar-SA"/>
        </w:rPr>
        <w:t>Удостоверението се изисква и получава от агенцията по електронен път.</w:t>
      </w:r>
    </w:p>
    <w:p w14:paraId="38683E2E" w14:textId="77777777" w:rsidR="00DE21BF" w:rsidRPr="00DE21BF" w:rsidRDefault="00DE21BF" w:rsidP="00DE21BF">
      <w:pPr>
        <w:spacing w:after="0" w:line="240" w:lineRule="auto"/>
        <w:ind w:left="-142"/>
        <w:jc w:val="both"/>
        <w:rPr>
          <w:rFonts w:ascii="Times New Roman" w:eastAsia="Times New Roman" w:hAnsi="Times New Roman" w:cs="Times New Roman"/>
          <w:sz w:val="24"/>
          <w:szCs w:val="24"/>
          <w:lang w:eastAsia="en-US" w:bidi="ar-SA"/>
        </w:rPr>
      </w:pPr>
      <w:r w:rsidRPr="00DE21BF">
        <w:rPr>
          <w:rFonts w:ascii="Times New Roman" w:eastAsia="Times New Roman" w:hAnsi="Times New Roman" w:cs="Times New Roman"/>
          <w:sz w:val="24"/>
          <w:szCs w:val="24"/>
          <w:lang w:eastAsia="en-US" w:bidi="ar-SA"/>
        </w:rPr>
        <w:t xml:space="preserve">2. Виза за разпространение. </w:t>
      </w:r>
    </w:p>
    <w:p w14:paraId="12263472" w14:textId="77777777" w:rsidR="00DE21BF" w:rsidRPr="00531914" w:rsidRDefault="00DE21BF" w:rsidP="00DE21BF">
      <w:pPr>
        <w:spacing w:after="0" w:line="240" w:lineRule="auto"/>
        <w:ind w:left="-142"/>
        <w:jc w:val="both"/>
        <w:rPr>
          <w:rFonts w:ascii="Times New Roman" w:eastAsia="Times New Roman" w:hAnsi="Times New Roman" w:cs="Times New Roman"/>
          <w:sz w:val="24"/>
          <w:szCs w:val="24"/>
          <w:lang w:eastAsia="en-US" w:bidi="ar-SA"/>
        </w:rPr>
      </w:pPr>
      <w:r w:rsidRPr="00DE21BF">
        <w:rPr>
          <w:rFonts w:ascii="Times New Roman" w:eastAsia="Times New Roman" w:hAnsi="Times New Roman" w:cs="Times New Roman"/>
          <w:sz w:val="24"/>
          <w:szCs w:val="24"/>
          <w:lang w:eastAsia="en-US" w:bidi="ar-SA"/>
        </w:rPr>
        <w:t>3. Справка за платена такса за разглеждане на проекта от финансова комисия</w:t>
      </w:r>
      <w:r w:rsidRPr="00531914">
        <w:rPr>
          <w:rFonts w:ascii="Times New Roman" w:eastAsia="Times New Roman" w:hAnsi="Times New Roman" w:cs="Times New Roman"/>
          <w:sz w:val="24"/>
          <w:szCs w:val="24"/>
          <w:lang w:eastAsia="en-US" w:bidi="ar-SA"/>
        </w:rPr>
        <w:t>.</w:t>
      </w:r>
    </w:p>
    <w:p w14:paraId="5EB6A2B3" w14:textId="77777777" w:rsidR="00DE21BF" w:rsidRPr="00DE21BF" w:rsidRDefault="00DE21BF" w:rsidP="00DE21BF">
      <w:pPr>
        <w:spacing w:after="0" w:line="240" w:lineRule="auto"/>
        <w:ind w:left="-142"/>
        <w:jc w:val="both"/>
        <w:rPr>
          <w:rFonts w:ascii="Times New Roman" w:eastAsia="Times New Roman" w:hAnsi="Times New Roman" w:cs="Times New Roman"/>
          <w:sz w:val="24"/>
          <w:szCs w:val="24"/>
          <w:lang w:eastAsia="en-US" w:bidi="ar-SA"/>
        </w:rPr>
      </w:pPr>
    </w:p>
    <w:p w14:paraId="1F8C8A17" w14:textId="77777777" w:rsidR="00DE21BF" w:rsidRPr="00DE21BF" w:rsidRDefault="00DE21BF" w:rsidP="00DE21BF">
      <w:pPr>
        <w:spacing w:after="0" w:line="240" w:lineRule="auto"/>
        <w:ind w:left="-567"/>
        <w:jc w:val="both"/>
        <w:rPr>
          <w:rFonts w:ascii="Times New Roman" w:eastAsia="Times New Roman" w:hAnsi="Times New Roman" w:cs="Times New Roman"/>
          <w:sz w:val="24"/>
          <w:szCs w:val="24"/>
          <w:lang w:eastAsia="en-US" w:bidi="ar-SA"/>
        </w:rPr>
      </w:pPr>
    </w:p>
    <w:p w14:paraId="6D9A5EC2" w14:textId="77777777" w:rsidR="00DE21BF" w:rsidRPr="00531914" w:rsidRDefault="00DE21BF" w:rsidP="00DE21BF">
      <w:pPr>
        <w:spacing w:after="0" w:line="240" w:lineRule="auto"/>
        <w:ind w:left="-567"/>
        <w:jc w:val="right"/>
        <w:rPr>
          <w:rFonts w:ascii="Times New Roman" w:eastAsia="Times New Roman" w:hAnsi="Times New Roman" w:cs="Times New Roman"/>
          <w:sz w:val="24"/>
          <w:szCs w:val="24"/>
          <w:lang w:eastAsia="en-US" w:bidi="ar-SA"/>
        </w:rPr>
      </w:pPr>
      <w:r w:rsidRPr="00DE21BF">
        <w:rPr>
          <w:rFonts w:ascii="Times New Roman" w:eastAsia="Times New Roman" w:hAnsi="Times New Roman" w:cs="Times New Roman"/>
          <w:sz w:val="26"/>
          <w:szCs w:val="26"/>
          <w:lang w:eastAsia="en-US" w:bidi="ar-SA"/>
        </w:rPr>
        <w:t>Дата: ...................</w:t>
      </w:r>
      <w:r w:rsidRPr="00DE21BF">
        <w:rPr>
          <w:rFonts w:ascii="Times New Roman" w:eastAsia="Times New Roman" w:hAnsi="Times New Roman" w:cs="Times New Roman"/>
          <w:sz w:val="26"/>
          <w:szCs w:val="26"/>
          <w:lang w:eastAsia="en-US" w:bidi="ar-SA"/>
        </w:rPr>
        <w:tab/>
      </w:r>
      <w:r w:rsidRPr="00DE21BF">
        <w:rPr>
          <w:rFonts w:ascii="Times New Roman" w:eastAsia="Times New Roman" w:hAnsi="Times New Roman" w:cs="Times New Roman"/>
          <w:sz w:val="26"/>
          <w:szCs w:val="26"/>
          <w:lang w:eastAsia="en-US" w:bidi="ar-SA"/>
        </w:rPr>
        <w:tab/>
      </w:r>
      <w:r w:rsidRPr="00DE21BF">
        <w:rPr>
          <w:rFonts w:ascii="Times New Roman" w:eastAsia="Times New Roman" w:hAnsi="Times New Roman" w:cs="Times New Roman"/>
          <w:sz w:val="26"/>
          <w:szCs w:val="26"/>
          <w:lang w:eastAsia="en-US" w:bidi="ar-SA"/>
        </w:rPr>
        <w:tab/>
      </w:r>
      <w:r w:rsidRPr="00DE21BF">
        <w:rPr>
          <w:rFonts w:ascii="Times New Roman" w:eastAsia="Times New Roman" w:hAnsi="Times New Roman" w:cs="Times New Roman"/>
          <w:sz w:val="26"/>
          <w:szCs w:val="26"/>
          <w:lang w:eastAsia="en-US" w:bidi="ar-SA"/>
        </w:rPr>
        <w:tab/>
      </w:r>
      <w:r w:rsidRPr="00DE21BF">
        <w:rPr>
          <w:rFonts w:ascii="Times New Roman" w:eastAsia="Times New Roman" w:hAnsi="Times New Roman" w:cs="Times New Roman"/>
          <w:sz w:val="24"/>
          <w:szCs w:val="24"/>
          <w:lang w:eastAsia="en-US" w:bidi="ar-SA"/>
        </w:rPr>
        <w:t xml:space="preserve">Подпис на кандидата................  </w:t>
      </w:r>
    </w:p>
    <w:p w14:paraId="5632207A" w14:textId="77777777" w:rsidR="0086309B" w:rsidRPr="00531914" w:rsidRDefault="0086309B" w:rsidP="00DE21BF">
      <w:pPr>
        <w:spacing w:after="0" w:line="240" w:lineRule="auto"/>
        <w:ind w:left="-567"/>
        <w:jc w:val="right"/>
        <w:rPr>
          <w:rFonts w:ascii="Times New Roman" w:eastAsia="Times New Roman" w:hAnsi="Times New Roman" w:cs="Times New Roman"/>
          <w:sz w:val="24"/>
          <w:szCs w:val="24"/>
          <w:lang w:eastAsia="en-US" w:bidi="ar-SA"/>
        </w:rPr>
      </w:pPr>
    </w:p>
    <w:p w14:paraId="5C14C6A7" w14:textId="77777777" w:rsidR="0086309B" w:rsidRPr="00531914" w:rsidRDefault="0086309B" w:rsidP="00DE21BF">
      <w:pPr>
        <w:spacing w:after="0" w:line="240" w:lineRule="auto"/>
        <w:ind w:left="-567"/>
        <w:jc w:val="right"/>
        <w:rPr>
          <w:rFonts w:ascii="Times New Roman" w:eastAsia="Times New Roman" w:hAnsi="Times New Roman" w:cs="Times New Roman"/>
          <w:sz w:val="24"/>
          <w:szCs w:val="24"/>
          <w:lang w:eastAsia="en-US" w:bidi="ar-SA"/>
        </w:rPr>
      </w:pPr>
    </w:p>
    <w:p w14:paraId="2415E8CF" w14:textId="77777777" w:rsidR="0086309B" w:rsidRPr="0086309B" w:rsidRDefault="0086309B" w:rsidP="0086309B">
      <w:pPr>
        <w:spacing w:after="0" w:line="240" w:lineRule="auto"/>
        <w:ind w:left="-567" w:firstLine="567"/>
        <w:rPr>
          <w:rFonts w:ascii="Times New Roman" w:eastAsia="Times New Roman" w:hAnsi="Times New Roman" w:cs="Times New Roman"/>
          <w:sz w:val="24"/>
          <w:szCs w:val="24"/>
          <w:lang w:eastAsia="en-US" w:bidi="ar-SA"/>
        </w:rPr>
      </w:pPr>
      <w:r w:rsidRPr="0086309B">
        <w:rPr>
          <w:rFonts w:ascii="Times New Roman" w:eastAsia="Times New Roman" w:hAnsi="Times New Roman" w:cs="Times New Roman"/>
          <w:sz w:val="24"/>
          <w:szCs w:val="24"/>
          <w:lang w:eastAsia="en-US" w:bidi="ar-SA"/>
        </w:rPr>
        <w:t>Подпис на лицето, приело документите:………………………………………..</w:t>
      </w:r>
    </w:p>
    <w:p w14:paraId="77911581" w14:textId="77777777" w:rsidR="0086309B" w:rsidRPr="00DE21BF" w:rsidRDefault="0086309B" w:rsidP="0086309B">
      <w:pPr>
        <w:spacing w:after="0" w:line="240" w:lineRule="auto"/>
        <w:ind w:left="-567"/>
        <w:rPr>
          <w:rFonts w:ascii="Times New Roman" w:eastAsia="Times New Roman" w:hAnsi="Times New Roman" w:cs="Times New Roman"/>
          <w:sz w:val="24"/>
          <w:szCs w:val="24"/>
          <w:lang w:eastAsia="en-US" w:bidi="ar-SA"/>
        </w:rPr>
      </w:pPr>
    </w:p>
    <w:p w14:paraId="13F2DA92" w14:textId="77777777" w:rsidR="007F4E58" w:rsidRPr="00531914" w:rsidRDefault="00694194" w:rsidP="007F4E58">
      <w:pPr>
        <w:ind w:firstLine="709"/>
        <w:jc w:val="both"/>
        <w:rPr>
          <w:rFonts w:ascii="Times New Roman" w:hAnsi="Times New Roman" w:cs="Times New Roman"/>
          <w:b/>
          <w:bCs/>
          <w:sz w:val="24"/>
          <w:szCs w:val="24"/>
        </w:rPr>
      </w:pPr>
      <w:r w:rsidRPr="00531914">
        <w:rPr>
          <w:rFonts w:ascii="Times New Roman" w:hAnsi="Times New Roman" w:cs="Times New Roman"/>
          <w:b/>
          <w:sz w:val="24"/>
          <w:szCs w:val="24"/>
        </w:rPr>
        <w:t>§ 6</w:t>
      </w:r>
      <w:r w:rsidR="00E07B10">
        <w:rPr>
          <w:rFonts w:ascii="Times New Roman" w:hAnsi="Times New Roman" w:cs="Times New Roman"/>
          <w:b/>
          <w:sz w:val="24"/>
          <w:szCs w:val="24"/>
        </w:rPr>
        <w:t>5</w:t>
      </w:r>
      <w:r w:rsidR="007F4E58" w:rsidRPr="00531914">
        <w:rPr>
          <w:rFonts w:ascii="Times New Roman" w:hAnsi="Times New Roman" w:cs="Times New Roman"/>
          <w:b/>
          <w:sz w:val="24"/>
          <w:szCs w:val="24"/>
        </w:rPr>
        <w:t xml:space="preserve">. </w:t>
      </w:r>
      <w:r w:rsidR="007F4E58" w:rsidRPr="00531914">
        <w:rPr>
          <w:rFonts w:ascii="Times New Roman" w:hAnsi="Times New Roman" w:cs="Times New Roman"/>
          <w:b/>
          <w:bCs/>
          <w:sz w:val="24"/>
          <w:szCs w:val="24"/>
        </w:rPr>
        <w:t>Прил</w:t>
      </w:r>
      <w:r w:rsidRPr="00531914">
        <w:rPr>
          <w:rFonts w:ascii="Times New Roman" w:hAnsi="Times New Roman" w:cs="Times New Roman"/>
          <w:b/>
          <w:bCs/>
          <w:sz w:val="24"/>
          <w:szCs w:val="24"/>
        </w:rPr>
        <w:t xml:space="preserve">ожение № 16а към чл. 57, ал. 2 </w:t>
      </w:r>
      <w:r w:rsidR="007F4E58" w:rsidRPr="00531914">
        <w:rPr>
          <w:rFonts w:ascii="Times New Roman" w:hAnsi="Times New Roman" w:cs="Times New Roman"/>
          <w:b/>
          <w:bCs/>
          <w:sz w:val="24"/>
          <w:szCs w:val="24"/>
        </w:rPr>
        <w:t>се изменя така:</w:t>
      </w:r>
    </w:p>
    <w:p w14:paraId="66B7CB4F" w14:textId="77777777" w:rsidR="0086309B" w:rsidRPr="00A91E6B" w:rsidRDefault="0086309B" w:rsidP="0086309B">
      <w:pPr>
        <w:widowControl w:val="0"/>
        <w:spacing w:after="0" w:line="240" w:lineRule="auto"/>
        <w:rPr>
          <w:rFonts w:ascii="Times New Roman" w:eastAsia="Courier New" w:hAnsi="Times New Roman" w:cs="Times New Roman"/>
          <w:color w:val="000000"/>
          <w:lang w:eastAsia="en-GB" w:bidi="ar-SA"/>
        </w:rPr>
      </w:pPr>
    </w:p>
    <w:p w14:paraId="33FF7F59" w14:textId="77777777" w:rsidR="0086309B" w:rsidRPr="0086309B" w:rsidRDefault="0086309B" w:rsidP="0086309B">
      <w:pPr>
        <w:widowControl w:val="0"/>
        <w:spacing w:after="0" w:line="240" w:lineRule="auto"/>
        <w:jc w:val="right"/>
        <w:rPr>
          <w:rFonts w:ascii="Times New Roman" w:eastAsia="Courier New" w:hAnsi="Times New Roman" w:cs="Times New Roman"/>
          <w:i/>
          <w:color w:val="000000"/>
          <w:sz w:val="24"/>
          <w:szCs w:val="24"/>
          <w:lang w:eastAsia="en-GB" w:bidi="ar-SA"/>
        </w:rPr>
      </w:pPr>
      <w:r w:rsidRPr="0086309B">
        <w:rPr>
          <w:rFonts w:ascii="Times New Roman" w:eastAsia="Courier New" w:hAnsi="Times New Roman" w:cs="Times New Roman"/>
          <w:i/>
          <w:color w:val="000000"/>
          <w:sz w:val="24"/>
          <w:szCs w:val="24"/>
          <w:lang w:eastAsia="en-GB" w:bidi="ar-SA"/>
        </w:rPr>
        <w:t>Приложение № 16а към чл. 57, ал. 2</w:t>
      </w:r>
    </w:p>
    <w:p w14:paraId="6BC55784" w14:textId="77777777" w:rsidR="0086309B" w:rsidRPr="0086309B" w:rsidRDefault="0086309B" w:rsidP="0086309B">
      <w:pPr>
        <w:widowControl w:val="0"/>
        <w:spacing w:after="0" w:line="240" w:lineRule="auto"/>
        <w:jc w:val="right"/>
        <w:rPr>
          <w:rFonts w:ascii="Times New Roman" w:eastAsia="Courier New" w:hAnsi="Times New Roman" w:cs="Times New Roman"/>
          <w:i/>
          <w:color w:val="000000"/>
          <w:sz w:val="24"/>
          <w:szCs w:val="24"/>
          <w:lang w:eastAsia="en-GB" w:bidi="ar-SA"/>
        </w:rPr>
      </w:pPr>
    </w:p>
    <w:tbl>
      <w:tblPr>
        <w:tblW w:w="4224" w:type="dxa"/>
        <w:tblInd w:w="6516" w:type="dxa"/>
        <w:tblCellMar>
          <w:left w:w="10" w:type="dxa"/>
          <w:right w:w="10" w:type="dxa"/>
        </w:tblCellMar>
        <w:tblLook w:val="04A0" w:firstRow="1" w:lastRow="0" w:firstColumn="1" w:lastColumn="0" w:noHBand="0" w:noVBand="1"/>
      </w:tblPr>
      <w:tblGrid>
        <w:gridCol w:w="2551"/>
        <w:gridCol w:w="1673"/>
      </w:tblGrid>
      <w:tr w:rsidR="0086309B" w:rsidRPr="0086309B" w14:paraId="76906738" w14:textId="77777777" w:rsidTr="007B16B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B4929" w14:textId="77777777" w:rsidR="0086309B" w:rsidRPr="0086309B" w:rsidRDefault="0086309B" w:rsidP="0086309B">
            <w:pPr>
              <w:widowControl w:val="0"/>
              <w:spacing w:after="0" w:line="240" w:lineRule="auto"/>
              <w:ind w:right="-1761"/>
              <w:rPr>
                <w:rFonts w:ascii="Times New Roman" w:hAnsi="Times New Roman" w:cs="Times New Roman"/>
                <w:color w:val="000000"/>
                <w:sz w:val="24"/>
                <w:szCs w:val="24"/>
                <w:lang w:eastAsia="en-US" w:bidi="ar-SA"/>
              </w:rPr>
            </w:pPr>
            <w:r w:rsidRPr="0086309B">
              <w:rPr>
                <w:rFonts w:ascii="Times New Roman" w:hAnsi="Times New Roman" w:cs="Times New Roman"/>
                <w:color w:val="000000"/>
                <w:sz w:val="24"/>
                <w:szCs w:val="24"/>
                <w:lang w:eastAsia="en-US" w:bidi="ar-SA"/>
              </w:rPr>
              <w:t>Регистрационен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25415" w14:textId="77777777" w:rsidR="0086309B" w:rsidRPr="0086309B" w:rsidRDefault="0086309B" w:rsidP="0086309B">
            <w:pPr>
              <w:widowControl w:val="0"/>
              <w:spacing w:after="0" w:line="240" w:lineRule="auto"/>
              <w:jc w:val="right"/>
              <w:rPr>
                <w:rFonts w:ascii="Times New Roman" w:hAnsi="Times New Roman" w:cs="Times New Roman"/>
                <w:color w:val="000000"/>
                <w:sz w:val="24"/>
                <w:szCs w:val="24"/>
                <w:lang w:eastAsia="en-US" w:bidi="ar-SA"/>
              </w:rPr>
            </w:pPr>
          </w:p>
        </w:tc>
      </w:tr>
      <w:tr w:rsidR="0086309B" w:rsidRPr="0086309B" w14:paraId="2E3E505F" w14:textId="77777777" w:rsidTr="007B16B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4B506" w14:textId="77777777" w:rsidR="0086309B" w:rsidRPr="0086309B" w:rsidRDefault="0086309B" w:rsidP="0086309B">
            <w:pPr>
              <w:widowControl w:val="0"/>
              <w:spacing w:after="0" w:line="240" w:lineRule="auto"/>
              <w:rPr>
                <w:rFonts w:ascii="Times New Roman" w:hAnsi="Times New Roman" w:cs="Times New Roman"/>
                <w:color w:val="000000"/>
                <w:sz w:val="24"/>
                <w:szCs w:val="24"/>
                <w:lang w:eastAsia="en-US" w:bidi="ar-SA"/>
              </w:rPr>
            </w:pPr>
            <w:r w:rsidRPr="0086309B">
              <w:rPr>
                <w:rFonts w:ascii="Times New Roman" w:hAnsi="Times New Roman" w:cs="Times New Roman"/>
                <w:color w:val="000000"/>
                <w:sz w:val="24"/>
                <w:szCs w:val="24"/>
                <w:lang w:eastAsia="en-US" w:bidi="ar-SA"/>
              </w:rPr>
              <w:t>дата</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16D64" w14:textId="77777777" w:rsidR="0086309B" w:rsidRPr="0086309B" w:rsidRDefault="0086309B" w:rsidP="0086309B">
            <w:pPr>
              <w:widowControl w:val="0"/>
              <w:spacing w:after="0" w:line="240" w:lineRule="auto"/>
              <w:jc w:val="right"/>
              <w:rPr>
                <w:rFonts w:ascii="Times New Roman" w:hAnsi="Times New Roman" w:cs="Times New Roman"/>
                <w:color w:val="000000"/>
                <w:sz w:val="24"/>
                <w:szCs w:val="24"/>
                <w:lang w:eastAsia="en-US" w:bidi="ar-SA"/>
              </w:rPr>
            </w:pPr>
          </w:p>
        </w:tc>
      </w:tr>
    </w:tbl>
    <w:p w14:paraId="279E2B73" w14:textId="77777777" w:rsidR="0086309B" w:rsidRPr="0086309B" w:rsidRDefault="0086309B" w:rsidP="0086309B">
      <w:pPr>
        <w:widowControl w:val="0"/>
        <w:spacing w:after="0" w:line="240" w:lineRule="auto"/>
        <w:jc w:val="right"/>
        <w:rPr>
          <w:rFonts w:ascii="Times New Roman" w:eastAsia="Courier New" w:hAnsi="Times New Roman" w:cs="Times New Roman"/>
          <w:color w:val="000000"/>
          <w:sz w:val="24"/>
          <w:szCs w:val="24"/>
          <w:lang w:eastAsia="en-GB" w:bidi="ar-SA"/>
        </w:rPr>
      </w:pPr>
    </w:p>
    <w:p w14:paraId="79F59392" w14:textId="77777777" w:rsidR="0086309B" w:rsidRPr="0086309B" w:rsidRDefault="0086309B" w:rsidP="0086309B">
      <w:pPr>
        <w:widowControl w:val="0"/>
        <w:spacing w:after="0" w:line="240" w:lineRule="auto"/>
        <w:rPr>
          <w:rFonts w:ascii="Times New Roman" w:eastAsia="Courier New" w:hAnsi="Times New Roman" w:cs="Times New Roman"/>
          <w:color w:val="000000"/>
          <w:sz w:val="24"/>
          <w:szCs w:val="24"/>
          <w:lang w:eastAsia="en-GB" w:bidi="ar-SA"/>
        </w:rPr>
      </w:pPr>
    </w:p>
    <w:p w14:paraId="5D2B3C1A" w14:textId="77777777" w:rsidR="0086309B" w:rsidRPr="0086309B" w:rsidRDefault="0086309B" w:rsidP="0086309B">
      <w:pPr>
        <w:widowControl w:val="0"/>
        <w:spacing w:after="0" w:line="240" w:lineRule="auto"/>
        <w:jc w:val="right"/>
        <w:rPr>
          <w:rFonts w:ascii="Times New Roman" w:eastAsia="Courier New" w:hAnsi="Times New Roman" w:cs="Times New Roman"/>
          <w:color w:val="000000"/>
          <w:sz w:val="24"/>
          <w:szCs w:val="24"/>
          <w:lang w:eastAsia="en-GB" w:bidi="ar-SA"/>
        </w:rPr>
      </w:pPr>
      <w:r w:rsidRPr="0086309B">
        <w:rPr>
          <w:rFonts w:ascii="Times New Roman" w:eastAsia="Courier New" w:hAnsi="Times New Roman" w:cs="Times New Roman"/>
          <w:i/>
          <w:color w:val="000000"/>
          <w:sz w:val="24"/>
          <w:szCs w:val="24"/>
          <w:lang w:eastAsia="en-GB" w:bidi="ar-SA"/>
        </w:rPr>
        <w:t>(попълва се от ИА НФЦ)</w:t>
      </w:r>
    </w:p>
    <w:p w14:paraId="5EAD9938" w14:textId="77777777" w:rsidR="0086309B" w:rsidRPr="0086309B" w:rsidRDefault="0086309B" w:rsidP="0086309B">
      <w:pPr>
        <w:widowControl w:val="0"/>
        <w:spacing w:after="0" w:line="240" w:lineRule="auto"/>
        <w:jc w:val="right"/>
        <w:rPr>
          <w:rFonts w:ascii="Times New Roman" w:eastAsia="Courier New" w:hAnsi="Times New Roman" w:cs="Times New Roman"/>
          <w:color w:val="000000"/>
          <w:sz w:val="24"/>
          <w:szCs w:val="24"/>
          <w:lang w:eastAsia="en-GB" w:bidi="ar-SA"/>
        </w:rPr>
      </w:pPr>
    </w:p>
    <w:p w14:paraId="44DBE923" w14:textId="77777777" w:rsidR="0086309B" w:rsidRPr="0086309B" w:rsidRDefault="0086309B" w:rsidP="0086309B">
      <w:pPr>
        <w:widowControl w:val="0"/>
        <w:spacing w:after="0" w:line="240" w:lineRule="auto"/>
        <w:jc w:val="right"/>
        <w:rPr>
          <w:rFonts w:ascii="Times New Roman" w:eastAsia="Courier New" w:hAnsi="Times New Roman" w:cs="Times New Roman"/>
          <w:color w:val="000000"/>
          <w:sz w:val="24"/>
          <w:szCs w:val="24"/>
          <w:lang w:eastAsia="en-GB" w:bidi="ar-SA"/>
        </w:rPr>
      </w:pPr>
      <w:r w:rsidRPr="0086309B">
        <w:rPr>
          <w:rFonts w:ascii="Times New Roman" w:eastAsia="Courier New" w:hAnsi="Times New Roman" w:cs="Times New Roman"/>
          <w:b/>
          <w:color w:val="000000"/>
          <w:sz w:val="24"/>
          <w:szCs w:val="24"/>
          <w:lang w:eastAsia="en-GB" w:bidi="ar-SA"/>
        </w:rPr>
        <w:t>ДО</w:t>
      </w:r>
    </w:p>
    <w:p w14:paraId="438BBDDB" w14:textId="77777777" w:rsidR="0086309B" w:rsidRPr="0086309B" w:rsidRDefault="0086309B" w:rsidP="0086309B">
      <w:pPr>
        <w:widowControl w:val="0"/>
        <w:spacing w:after="0" w:line="240" w:lineRule="auto"/>
        <w:jc w:val="right"/>
        <w:rPr>
          <w:rFonts w:ascii="Times New Roman" w:eastAsia="Courier New" w:hAnsi="Times New Roman" w:cs="Times New Roman"/>
          <w:color w:val="000000"/>
          <w:sz w:val="24"/>
          <w:szCs w:val="24"/>
          <w:lang w:eastAsia="en-GB" w:bidi="ar-SA"/>
        </w:rPr>
      </w:pPr>
      <w:r w:rsidRPr="0086309B">
        <w:rPr>
          <w:rFonts w:ascii="Times New Roman" w:eastAsia="Courier New" w:hAnsi="Times New Roman" w:cs="Times New Roman"/>
          <w:b/>
          <w:color w:val="000000"/>
          <w:sz w:val="24"/>
          <w:szCs w:val="24"/>
          <w:lang w:eastAsia="en-GB" w:bidi="ar-SA"/>
        </w:rPr>
        <w:t xml:space="preserve">ИЗПЪЛНИТЕЛНИЯ ДИРЕКТОР НА         </w:t>
      </w:r>
    </w:p>
    <w:p w14:paraId="62FF41BD" w14:textId="77777777" w:rsidR="0086309B" w:rsidRPr="0086309B" w:rsidRDefault="0086309B" w:rsidP="0086309B">
      <w:pPr>
        <w:widowControl w:val="0"/>
        <w:spacing w:after="0" w:line="240" w:lineRule="auto"/>
        <w:jc w:val="right"/>
        <w:rPr>
          <w:rFonts w:ascii="Times New Roman" w:eastAsia="Courier New" w:hAnsi="Times New Roman" w:cs="Times New Roman"/>
          <w:color w:val="000000"/>
          <w:sz w:val="24"/>
          <w:szCs w:val="24"/>
          <w:lang w:eastAsia="en-GB" w:bidi="ar-SA"/>
        </w:rPr>
      </w:pPr>
      <w:r w:rsidRPr="0086309B">
        <w:rPr>
          <w:rFonts w:ascii="Times New Roman" w:eastAsia="Courier New" w:hAnsi="Times New Roman" w:cs="Times New Roman"/>
          <w:b/>
          <w:color w:val="000000"/>
          <w:sz w:val="24"/>
          <w:szCs w:val="24"/>
          <w:lang w:eastAsia="en-GB" w:bidi="ar-SA"/>
        </w:rPr>
        <w:t xml:space="preserve">ИЗПЪЛНИТЕЛНА АГЕНЦИЯ     </w:t>
      </w:r>
    </w:p>
    <w:p w14:paraId="7589DEED" w14:textId="77777777" w:rsidR="0086309B" w:rsidRPr="0086309B" w:rsidRDefault="0086309B" w:rsidP="0086309B">
      <w:pPr>
        <w:widowControl w:val="0"/>
        <w:spacing w:after="0" w:line="240" w:lineRule="auto"/>
        <w:jc w:val="right"/>
        <w:rPr>
          <w:rFonts w:ascii="Times New Roman" w:eastAsia="Courier New" w:hAnsi="Times New Roman" w:cs="Times New Roman"/>
          <w:color w:val="000000"/>
          <w:sz w:val="24"/>
          <w:szCs w:val="24"/>
          <w:lang w:eastAsia="en-GB" w:bidi="ar-SA"/>
        </w:rPr>
      </w:pPr>
      <w:r w:rsidRPr="0086309B">
        <w:rPr>
          <w:rFonts w:ascii="Times New Roman" w:eastAsia="Courier New" w:hAnsi="Times New Roman" w:cs="Times New Roman"/>
          <w:b/>
          <w:color w:val="000000"/>
          <w:sz w:val="24"/>
          <w:szCs w:val="24"/>
          <w:lang w:eastAsia="en-GB" w:bidi="ar-SA"/>
        </w:rPr>
        <w:t>НАЦИОНАЛЕН ФИЛМОВ ЦЕНТЪР"</w:t>
      </w:r>
    </w:p>
    <w:p w14:paraId="453A202F" w14:textId="77777777" w:rsidR="0086309B" w:rsidRPr="0086309B" w:rsidRDefault="0086309B" w:rsidP="0086309B">
      <w:pPr>
        <w:widowControl w:val="0"/>
        <w:spacing w:after="0" w:line="240" w:lineRule="exact"/>
        <w:rPr>
          <w:rFonts w:ascii="Times New Roman" w:hAnsi="Times New Roman" w:cs="Times New Roman"/>
          <w:color w:val="221E1F"/>
          <w:sz w:val="18"/>
          <w:szCs w:val="18"/>
          <w:u w:val="single"/>
          <w:lang w:eastAsia="en-GB" w:bidi="ar-SA"/>
        </w:rPr>
      </w:pPr>
    </w:p>
    <w:p w14:paraId="61F18F1A" w14:textId="77777777" w:rsidR="0086309B" w:rsidRPr="0086309B" w:rsidRDefault="0086309B" w:rsidP="0086309B">
      <w:pPr>
        <w:widowControl w:val="0"/>
        <w:spacing w:after="0" w:line="240" w:lineRule="exact"/>
        <w:rPr>
          <w:rFonts w:ascii="Times New Roman" w:hAnsi="Times New Roman" w:cs="Times New Roman"/>
          <w:color w:val="221E1F"/>
          <w:sz w:val="18"/>
          <w:szCs w:val="18"/>
          <w:u w:val="single"/>
          <w:lang w:eastAsia="en-GB" w:bidi="ar-SA"/>
        </w:rPr>
      </w:pPr>
    </w:p>
    <w:p w14:paraId="0B0BC518" w14:textId="77777777" w:rsidR="0086309B" w:rsidRPr="0086309B" w:rsidRDefault="0086309B" w:rsidP="0086309B">
      <w:pPr>
        <w:keepNext/>
        <w:keepLines/>
        <w:widowControl w:val="0"/>
        <w:spacing w:after="0" w:line="400" w:lineRule="exact"/>
        <w:jc w:val="center"/>
        <w:outlineLvl w:val="0"/>
        <w:rPr>
          <w:rFonts w:ascii="Times New Roman" w:eastAsia="Times New Roman" w:hAnsi="Times New Roman" w:cs="Times New Roman"/>
          <w:b/>
          <w:bCs/>
          <w:color w:val="000000"/>
          <w:sz w:val="31"/>
          <w:szCs w:val="32"/>
          <w:lang w:eastAsia="en-GB" w:bidi="ar-SA"/>
        </w:rPr>
      </w:pPr>
      <w:r w:rsidRPr="0086309B">
        <w:rPr>
          <w:rFonts w:ascii="Times New Roman" w:eastAsia="Times New Roman" w:hAnsi="Times New Roman" w:cs="Times New Roman"/>
          <w:b/>
          <w:bCs/>
          <w:color w:val="000000"/>
          <w:sz w:val="31"/>
          <w:szCs w:val="32"/>
          <w:lang w:eastAsia="en-GB" w:bidi="ar-SA"/>
        </w:rPr>
        <w:t>ЗАЯВЛЕНИЕ</w:t>
      </w:r>
    </w:p>
    <w:p w14:paraId="5D94EBBB" w14:textId="77777777" w:rsidR="0086309B" w:rsidRPr="0086309B" w:rsidRDefault="0086309B" w:rsidP="0086309B">
      <w:pPr>
        <w:keepNext/>
        <w:keepLines/>
        <w:widowControl w:val="0"/>
        <w:spacing w:after="0" w:line="240" w:lineRule="auto"/>
        <w:jc w:val="center"/>
        <w:outlineLvl w:val="0"/>
        <w:rPr>
          <w:rFonts w:ascii="Times New Roman" w:eastAsia="Times New Roman" w:hAnsi="Times New Roman" w:cs="Times New Roman"/>
          <w:b/>
          <w:bCs/>
          <w:color w:val="000000"/>
          <w:sz w:val="23"/>
          <w:szCs w:val="24"/>
          <w:lang w:val="cs-CZ" w:eastAsia="en-GB" w:bidi="ar-SA"/>
        </w:rPr>
      </w:pPr>
      <w:r w:rsidRPr="0086309B">
        <w:rPr>
          <w:rFonts w:ascii="Times New Roman" w:eastAsia="Times New Roman" w:hAnsi="Times New Roman" w:cs="Times New Roman"/>
          <w:b/>
          <w:bCs/>
          <w:color w:val="000000"/>
          <w:sz w:val="23"/>
          <w:szCs w:val="24"/>
          <w:lang w:eastAsia="en-GB" w:bidi="ar-SA"/>
        </w:rPr>
        <w:t>за одобряване на размера на разходите, коит</w:t>
      </w:r>
      <w:r w:rsidR="003D3CEB">
        <w:rPr>
          <w:rFonts w:ascii="Times New Roman" w:eastAsia="Times New Roman" w:hAnsi="Times New Roman" w:cs="Times New Roman"/>
          <w:b/>
          <w:bCs/>
          <w:color w:val="000000"/>
          <w:sz w:val="23"/>
          <w:szCs w:val="24"/>
          <w:lang w:eastAsia="en-GB" w:bidi="ar-SA"/>
        </w:rPr>
        <w:t>о ще подлежат на възстановяване</w:t>
      </w:r>
      <w:r w:rsidRPr="0086309B">
        <w:rPr>
          <w:rFonts w:ascii="Times New Roman" w:eastAsia="Times New Roman" w:hAnsi="Times New Roman" w:cs="Times New Roman"/>
          <w:b/>
          <w:bCs/>
          <w:color w:val="000000"/>
          <w:sz w:val="23"/>
          <w:szCs w:val="24"/>
          <w:lang w:eastAsia="en-GB" w:bidi="ar-SA"/>
        </w:rPr>
        <w:t xml:space="preserve"> по схема за държавна помощ по чл. 26, ал. 1, т. 2 от Закона за филмовата индустрия</w:t>
      </w:r>
    </w:p>
    <w:p w14:paraId="35243FBF" w14:textId="77777777" w:rsidR="0086309B" w:rsidRPr="0086309B" w:rsidRDefault="0086309B" w:rsidP="0086309B">
      <w:pPr>
        <w:widowControl w:val="0"/>
        <w:spacing w:after="0" w:line="240" w:lineRule="exact"/>
        <w:rPr>
          <w:rFonts w:ascii="Times New Roman" w:hAnsi="Times New Roman" w:cs="Times New Roman"/>
          <w:b/>
          <w:color w:val="221E1F"/>
          <w:sz w:val="23"/>
          <w:szCs w:val="24"/>
          <w:lang w:eastAsia="en-GB" w:bidi="ar-SA"/>
        </w:rPr>
      </w:pPr>
    </w:p>
    <w:p w14:paraId="4AAE61EC" w14:textId="77777777" w:rsidR="0086309B" w:rsidRPr="0086309B" w:rsidRDefault="0086309B" w:rsidP="0086309B">
      <w:pPr>
        <w:widowControl w:val="0"/>
        <w:spacing w:after="0" w:line="240" w:lineRule="exact"/>
        <w:rPr>
          <w:rFonts w:ascii="Times New Roman" w:hAnsi="Times New Roman" w:cs="Times New Roman"/>
          <w:b/>
          <w:color w:val="221E1F"/>
          <w:sz w:val="23"/>
          <w:szCs w:val="24"/>
          <w:lang w:eastAsia="en-GB" w:bidi="ar-SA"/>
        </w:rPr>
      </w:pPr>
      <w:r w:rsidRPr="0086309B">
        <w:rPr>
          <w:rFonts w:ascii="Times New Roman" w:hAnsi="Times New Roman" w:cs="Times New Roman"/>
          <w:b/>
          <w:color w:val="221E1F"/>
          <w:sz w:val="23"/>
          <w:szCs w:val="24"/>
          <w:lang w:eastAsia="en-GB" w:bidi="ar-SA"/>
        </w:rPr>
        <w:t>А.Основни данни</w:t>
      </w:r>
    </w:p>
    <w:p w14:paraId="1EEF64EA" w14:textId="77777777" w:rsidR="0086309B" w:rsidRPr="0086309B" w:rsidRDefault="0086309B" w:rsidP="0086309B">
      <w:pPr>
        <w:widowControl w:val="0"/>
        <w:spacing w:after="0" w:line="240" w:lineRule="exact"/>
        <w:rPr>
          <w:rFonts w:ascii="Times New Roman" w:hAnsi="Times New Roman" w:cs="Times New Roman"/>
          <w:b/>
          <w:color w:val="221E1F"/>
          <w:sz w:val="23"/>
          <w:szCs w:val="24"/>
          <w:lang w:eastAsia="en-GB" w:bidi="ar-SA"/>
        </w:rPr>
      </w:pPr>
    </w:p>
    <w:tbl>
      <w:tblPr>
        <w:tblW w:w="99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68" w:type="dxa"/>
          <w:left w:w="68" w:type="dxa"/>
          <w:bottom w:w="68" w:type="dxa"/>
          <w:right w:w="68" w:type="dxa"/>
        </w:tblCellMar>
        <w:tblLook w:val="00A0" w:firstRow="1" w:lastRow="0" w:firstColumn="1" w:lastColumn="0" w:noHBand="0" w:noVBand="0"/>
      </w:tblPr>
      <w:tblGrid>
        <w:gridCol w:w="4568"/>
        <w:gridCol w:w="5400"/>
      </w:tblGrid>
      <w:tr w:rsidR="0086309B" w:rsidRPr="0086309B" w14:paraId="4E1435A6" w14:textId="77777777" w:rsidTr="007B16BC">
        <w:trPr>
          <w:trHeight w:val="715"/>
        </w:trPr>
        <w:tc>
          <w:tcPr>
            <w:tcW w:w="4568" w:type="dxa"/>
          </w:tcPr>
          <w:p w14:paraId="60FF381A" w14:textId="77777777" w:rsidR="0086309B" w:rsidRPr="0086309B" w:rsidRDefault="0086309B" w:rsidP="0086309B">
            <w:pPr>
              <w:keepNext/>
              <w:keepLines/>
              <w:widowControl w:val="0"/>
              <w:spacing w:after="0" w:line="240" w:lineRule="exact"/>
              <w:outlineLvl w:val="1"/>
              <w:rPr>
                <w:rFonts w:ascii="Times New Roman" w:eastAsia="Times New Roman" w:hAnsi="Times New Roman" w:cs="Times New Roman"/>
                <w:b/>
                <w:bCs/>
                <w:color w:val="000000"/>
                <w:sz w:val="23"/>
                <w:szCs w:val="24"/>
                <w:lang w:eastAsia="en-GB" w:bidi="ar-SA"/>
              </w:rPr>
            </w:pPr>
            <w:r w:rsidRPr="0086309B">
              <w:rPr>
                <w:rFonts w:ascii="Times New Roman" w:eastAsia="Times New Roman" w:hAnsi="Times New Roman" w:cs="Times New Roman"/>
                <w:b/>
                <w:bCs/>
                <w:color w:val="000000"/>
                <w:sz w:val="23"/>
                <w:szCs w:val="24"/>
                <w:lang w:eastAsia="en-GB" w:bidi="ar-SA"/>
              </w:rPr>
              <w:t>Регистрационен № …………….на заявлението, дата и час на регистрация</w:t>
            </w:r>
          </w:p>
          <w:p w14:paraId="3A182825" w14:textId="77777777" w:rsidR="0086309B" w:rsidRPr="0086309B" w:rsidRDefault="0086309B" w:rsidP="0086309B">
            <w:pPr>
              <w:widowControl w:val="0"/>
              <w:spacing w:after="0" w:line="240" w:lineRule="exact"/>
              <w:rPr>
                <w:rFonts w:ascii="Times New Roman" w:hAnsi="Times New Roman" w:cs="Times New Roman"/>
                <w:color w:val="221E1F"/>
                <w:sz w:val="23"/>
                <w:szCs w:val="24"/>
                <w:lang w:eastAsia="en-GB" w:bidi="ar-SA"/>
              </w:rPr>
            </w:pPr>
            <w:r w:rsidRPr="0086309B">
              <w:rPr>
                <w:rFonts w:ascii="Times New Roman" w:hAnsi="Times New Roman" w:cs="Times New Roman"/>
                <w:color w:val="221E1F"/>
                <w:sz w:val="23"/>
                <w:szCs w:val="24"/>
                <w:lang w:eastAsia="en-GB" w:bidi="ar-SA"/>
              </w:rPr>
              <w:t>(попълва се от НФЦ)</w:t>
            </w:r>
          </w:p>
        </w:tc>
        <w:tc>
          <w:tcPr>
            <w:tcW w:w="5400" w:type="dxa"/>
          </w:tcPr>
          <w:p w14:paraId="4BC8E018" w14:textId="77777777" w:rsidR="0086309B" w:rsidRPr="0086309B" w:rsidRDefault="0086309B" w:rsidP="0086309B">
            <w:pPr>
              <w:keepNext/>
              <w:keepLines/>
              <w:widowControl w:val="0"/>
              <w:spacing w:after="0" w:line="240" w:lineRule="exact"/>
              <w:outlineLvl w:val="1"/>
              <w:rPr>
                <w:rFonts w:ascii="Times New Roman" w:eastAsia="Times New Roman" w:hAnsi="Times New Roman" w:cs="Times New Roman"/>
                <w:b/>
                <w:bCs/>
                <w:color w:val="000000"/>
                <w:sz w:val="23"/>
                <w:szCs w:val="24"/>
                <w:lang w:eastAsia="en-GB" w:bidi="ar-SA"/>
              </w:rPr>
            </w:pPr>
          </w:p>
          <w:p w14:paraId="7449CB96" w14:textId="77777777" w:rsidR="0086309B" w:rsidRPr="0086309B" w:rsidRDefault="0086309B" w:rsidP="0086309B">
            <w:pPr>
              <w:widowControl w:val="0"/>
              <w:spacing w:after="0" w:line="240" w:lineRule="exact"/>
              <w:rPr>
                <w:rFonts w:ascii="Times New Roman" w:hAnsi="Times New Roman" w:cs="Times New Roman"/>
                <w:color w:val="221E1F"/>
                <w:sz w:val="23"/>
                <w:szCs w:val="24"/>
                <w:lang w:val="cs-CZ" w:eastAsia="en-GB" w:bidi="ar-SA"/>
              </w:rPr>
            </w:pPr>
          </w:p>
        </w:tc>
      </w:tr>
      <w:tr w:rsidR="0086309B" w:rsidRPr="0086309B" w14:paraId="4B88EB05" w14:textId="77777777" w:rsidTr="007B16BC">
        <w:trPr>
          <w:trHeight w:val="400"/>
        </w:trPr>
        <w:tc>
          <w:tcPr>
            <w:tcW w:w="4568" w:type="dxa"/>
            <w:tcBorders>
              <w:top w:val="single" w:sz="4" w:space="0" w:color="BFBFBF"/>
              <w:left w:val="single" w:sz="4" w:space="0" w:color="BFBFBF"/>
              <w:bottom w:val="single" w:sz="4" w:space="0" w:color="BFBFBF"/>
              <w:right w:val="single" w:sz="4" w:space="0" w:color="BFBFBF"/>
            </w:tcBorders>
          </w:tcPr>
          <w:p w14:paraId="785AFA64" w14:textId="77777777" w:rsidR="0086309B" w:rsidRPr="0086309B" w:rsidRDefault="00FA0F6B" w:rsidP="0086309B">
            <w:pPr>
              <w:keepNext/>
              <w:keepLines/>
              <w:widowControl w:val="0"/>
              <w:spacing w:after="0" w:line="240" w:lineRule="exact"/>
              <w:outlineLvl w:val="1"/>
              <w:rPr>
                <w:rFonts w:ascii="Times New Roman" w:eastAsia="Times New Roman" w:hAnsi="Times New Roman" w:cs="Times New Roman"/>
                <w:b/>
                <w:bCs/>
                <w:color w:val="000000"/>
                <w:sz w:val="23"/>
                <w:szCs w:val="24"/>
                <w:lang w:val="cs-CZ" w:eastAsia="en-GB" w:bidi="ar-SA"/>
              </w:rPr>
            </w:pPr>
            <w:r>
              <w:rPr>
                <w:rFonts w:ascii="Times New Roman" w:eastAsia="Times New Roman" w:hAnsi="Times New Roman" w:cs="Times New Roman"/>
                <w:b/>
                <w:bCs/>
                <w:color w:val="000000"/>
                <w:sz w:val="23"/>
                <w:szCs w:val="24"/>
                <w:lang w:eastAsia="en-GB" w:bidi="ar-SA"/>
              </w:rPr>
              <w:t>Наименование</w:t>
            </w:r>
            <w:r w:rsidR="0086309B" w:rsidRPr="0086309B">
              <w:rPr>
                <w:rFonts w:ascii="Times New Roman" w:eastAsia="Times New Roman" w:hAnsi="Times New Roman" w:cs="Times New Roman"/>
                <w:b/>
                <w:bCs/>
                <w:color w:val="000000"/>
                <w:sz w:val="23"/>
                <w:szCs w:val="24"/>
                <w:lang w:eastAsia="en-GB" w:bidi="ar-SA"/>
              </w:rPr>
              <w:t xml:space="preserve"> на проекта</w:t>
            </w:r>
          </w:p>
        </w:tc>
        <w:tc>
          <w:tcPr>
            <w:tcW w:w="5400" w:type="dxa"/>
            <w:tcBorders>
              <w:top w:val="single" w:sz="4" w:space="0" w:color="BFBFBF"/>
              <w:left w:val="single" w:sz="4" w:space="0" w:color="BFBFBF"/>
              <w:bottom w:val="single" w:sz="4" w:space="0" w:color="BFBFBF"/>
              <w:right w:val="single" w:sz="4" w:space="0" w:color="BFBFBF"/>
            </w:tcBorders>
          </w:tcPr>
          <w:p w14:paraId="5544CD68" w14:textId="77777777" w:rsidR="0086309B" w:rsidRPr="0086309B" w:rsidRDefault="0086309B" w:rsidP="0086309B">
            <w:pPr>
              <w:widowControl w:val="0"/>
              <w:spacing w:after="0" w:line="240" w:lineRule="exact"/>
              <w:rPr>
                <w:rFonts w:ascii="Times New Roman" w:hAnsi="Times New Roman" w:cs="Times New Roman"/>
                <w:color w:val="221E1F"/>
                <w:sz w:val="23"/>
                <w:szCs w:val="24"/>
                <w:lang w:eastAsia="en-GB" w:bidi="ar-SA"/>
              </w:rPr>
            </w:pPr>
          </w:p>
        </w:tc>
      </w:tr>
    </w:tbl>
    <w:p w14:paraId="5EACE94B" w14:textId="77777777" w:rsidR="0086309B" w:rsidRPr="0086309B" w:rsidRDefault="0086309B" w:rsidP="0086309B">
      <w:pPr>
        <w:widowControl w:val="0"/>
        <w:spacing w:after="0" w:line="240" w:lineRule="exact"/>
        <w:rPr>
          <w:rFonts w:ascii="Times New Roman" w:hAnsi="Times New Roman" w:cs="Times New Roman"/>
          <w:b/>
          <w:color w:val="221E1F"/>
          <w:sz w:val="23"/>
          <w:szCs w:val="24"/>
          <w:lang w:eastAsia="en-GB" w:bidi="ar-SA"/>
        </w:rPr>
      </w:pPr>
    </w:p>
    <w:p w14:paraId="2A7ED137" w14:textId="77777777" w:rsidR="0086309B" w:rsidRPr="0086309B" w:rsidRDefault="0086309B" w:rsidP="0086309B">
      <w:pPr>
        <w:widowControl w:val="0"/>
        <w:spacing w:after="0" w:line="240" w:lineRule="exact"/>
        <w:rPr>
          <w:rFonts w:ascii="Times New Roman" w:hAnsi="Times New Roman" w:cs="Times New Roman"/>
          <w:b/>
          <w:color w:val="221E1F"/>
          <w:sz w:val="23"/>
          <w:szCs w:val="24"/>
          <w:lang w:eastAsia="en-GB" w:bidi="ar-SA"/>
        </w:rPr>
      </w:pPr>
      <w:r w:rsidRPr="0086309B">
        <w:rPr>
          <w:rFonts w:ascii="Times New Roman" w:hAnsi="Times New Roman" w:cs="Times New Roman"/>
          <w:b/>
          <w:color w:val="221E1F"/>
          <w:sz w:val="23"/>
          <w:szCs w:val="24"/>
          <w:lang w:eastAsia="en-GB" w:bidi="ar-SA"/>
        </w:rPr>
        <w:t>Б.Данни за заявителя</w:t>
      </w:r>
    </w:p>
    <w:tbl>
      <w:tblPr>
        <w:tblW w:w="99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68" w:type="dxa"/>
          <w:left w:w="68" w:type="dxa"/>
          <w:bottom w:w="68" w:type="dxa"/>
          <w:right w:w="68" w:type="dxa"/>
        </w:tblCellMar>
        <w:tblLook w:val="0000" w:firstRow="0" w:lastRow="0" w:firstColumn="0" w:lastColumn="0" w:noHBand="0" w:noVBand="0"/>
      </w:tblPr>
      <w:tblGrid>
        <w:gridCol w:w="4531"/>
        <w:gridCol w:w="5437"/>
      </w:tblGrid>
      <w:tr w:rsidR="0086309B" w:rsidRPr="0086309B" w14:paraId="5DCA7135" w14:textId="77777777" w:rsidTr="007B16BC">
        <w:trPr>
          <w:trHeight w:val="397"/>
        </w:trPr>
        <w:tc>
          <w:tcPr>
            <w:tcW w:w="4531" w:type="dxa"/>
            <w:tcBorders>
              <w:top w:val="single" w:sz="4" w:space="0" w:color="BFBFBF"/>
              <w:left w:val="single" w:sz="4" w:space="0" w:color="BFBFBF"/>
              <w:bottom w:val="single" w:sz="4" w:space="0" w:color="BFBFBF"/>
              <w:right w:val="single" w:sz="4" w:space="0" w:color="BFBFBF"/>
            </w:tcBorders>
          </w:tcPr>
          <w:p w14:paraId="5E2D0531" w14:textId="77777777" w:rsidR="0086309B" w:rsidRPr="0086309B" w:rsidRDefault="0086309B" w:rsidP="0086309B">
            <w:pPr>
              <w:keepNext/>
              <w:keepLines/>
              <w:widowControl w:val="0"/>
              <w:spacing w:after="0" w:line="240" w:lineRule="exact"/>
              <w:outlineLvl w:val="1"/>
              <w:rPr>
                <w:rFonts w:ascii="Times New Roman" w:eastAsia="Times New Roman" w:hAnsi="Times New Roman" w:cs="Times New Roman"/>
                <w:b/>
                <w:bCs/>
                <w:color w:val="000000"/>
                <w:sz w:val="23"/>
                <w:szCs w:val="24"/>
                <w:lang w:eastAsia="en-GB" w:bidi="ar-SA"/>
              </w:rPr>
            </w:pPr>
            <w:r w:rsidRPr="0086309B">
              <w:rPr>
                <w:rFonts w:ascii="Times New Roman" w:eastAsia="Times New Roman" w:hAnsi="Times New Roman" w:cs="Times New Roman"/>
                <w:b/>
                <w:bCs/>
                <w:color w:val="000000"/>
                <w:sz w:val="23"/>
                <w:szCs w:val="24"/>
                <w:lang w:eastAsia="en-GB" w:bidi="ar-SA"/>
              </w:rPr>
              <w:t>Наименование на юридическото лице</w:t>
            </w:r>
          </w:p>
        </w:tc>
        <w:tc>
          <w:tcPr>
            <w:tcW w:w="5437" w:type="dxa"/>
            <w:tcBorders>
              <w:top w:val="single" w:sz="4" w:space="0" w:color="BFBFBF"/>
              <w:left w:val="single" w:sz="4" w:space="0" w:color="BFBFBF"/>
              <w:bottom w:val="single" w:sz="4" w:space="0" w:color="BFBFBF"/>
              <w:right w:val="single" w:sz="4" w:space="0" w:color="BFBFBF"/>
            </w:tcBorders>
          </w:tcPr>
          <w:p w14:paraId="002D1D52" w14:textId="77777777" w:rsidR="0086309B" w:rsidRPr="0086309B" w:rsidRDefault="0086309B" w:rsidP="0086309B">
            <w:pPr>
              <w:widowControl w:val="0"/>
              <w:spacing w:after="0" w:line="240" w:lineRule="exact"/>
              <w:rPr>
                <w:rFonts w:ascii="Times New Roman" w:hAnsi="Times New Roman" w:cs="Times New Roman"/>
                <w:color w:val="221E1F"/>
                <w:sz w:val="23"/>
                <w:szCs w:val="24"/>
                <w:lang w:eastAsia="en-GB" w:bidi="ar-SA"/>
              </w:rPr>
            </w:pPr>
          </w:p>
        </w:tc>
      </w:tr>
      <w:tr w:rsidR="0086309B" w:rsidRPr="0086309B" w14:paraId="2176D91F" w14:textId="77777777" w:rsidTr="007B16BC">
        <w:trPr>
          <w:trHeight w:val="397"/>
        </w:trPr>
        <w:tc>
          <w:tcPr>
            <w:tcW w:w="4531" w:type="dxa"/>
            <w:tcBorders>
              <w:top w:val="single" w:sz="4" w:space="0" w:color="BFBFBF"/>
              <w:left w:val="single" w:sz="4" w:space="0" w:color="BFBFBF"/>
              <w:bottom w:val="single" w:sz="4" w:space="0" w:color="BFBFBF"/>
              <w:right w:val="single" w:sz="4" w:space="0" w:color="BFBFBF"/>
            </w:tcBorders>
          </w:tcPr>
          <w:p w14:paraId="3A65F4B8" w14:textId="77777777" w:rsidR="0086309B" w:rsidRPr="0086309B" w:rsidRDefault="0086309B" w:rsidP="0086309B">
            <w:pPr>
              <w:keepNext/>
              <w:keepLines/>
              <w:widowControl w:val="0"/>
              <w:spacing w:after="0" w:line="240" w:lineRule="exact"/>
              <w:outlineLvl w:val="1"/>
              <w:rPr>
                <w:rFonts w:ascii="Times New Roman" w:eastAsia="Times New Roman" w:hAnsi="Times New Roman" w:cs="Times New Roman"/>
                <w:b/>
                <w:bCs/>
                <w:color w:val="000000"/>
                <w:sz w:val="23"/>
                <w:szCs w:val="24"/>
                <w:lang w:eastAsia="en-GB" w:bidi="ar-SA"/>
              </w:rPr>
            </w:pPr>
            <w:r w:rsidRPr="0086309B">
              <w:rPr>
                <w:rFonts w:ascii="Times New Roman" w:eastAsia="Times New Roman" w:hAnsi="Times New Roman" w:cs="Times New Roman"/>
                <w:b/>
                <w:bCs/>
                <w:color w:val="000000"/>
                <w:sz w:val="23"/>
                <w:szCs w:val="24"/>
                <w:lang w:eastAsia="en-GB" w:bidi="ar-SA"/>
              </w:rPr>
              <w:t>ЕИК</w:t>
            </w:r>
          </w:p>
        </w:tc>
        <w:tc>
          <w:tcPr>
            <w:tcW w:w="5437" w:type="dxa"/>
            <w:tcBorders>
              <w:top w:val="single" w:sz="4" w:space="0" w:color="BFBFBF"/>
              <w:left w:val="single" w:sz="4" w:space="0" w:color="BFBFBF"/>
              <w:bottom w:val="single" w:sz="4" w:space="0" w:color="BFBFBF"/>
              <w:right w:val="single" w:sz="4" w:space="0" w:color="BFBFBF"/>
            </w:tcBorders>
          </w:tcPr>
          <w:p w14:paraId="7469FF5F" w14:textId="77777777" w:rsidR="0086309B" w:rsidRPr="0086309B" w:rsidRDefault="0086309B" w:rsidP="0086309B">
            <w:pPr>
              <w:widowControl w:val="0"/>
              <w:spacing w:after="0" w:line="240" w:lineRule="exact"/>
              <w:rPr>
                <w:rFonts w:ascii="Times New Roman" w:hAnsi="Times New Roman" w:cs="Times New Roman"/>
                <w:color w:val="221E1F"/>
                <w:sz w:val="23"/>
                <w:szCs w:val="24"/>
                <w:lang w:eastAsia="en-GB" w:bidi="ar-SA"/>
              </w:rPr>
            </w:pPr>
          </w:p>
        </w:tc>
      </w:tr>
      <w:tr w:rsidR="0086309B" w:rsidRPr="0086309B" w14:paraId="20266A39" w14:textId="77777777" w:rsidTr="007B16BC">
        <w:trPr>
          <w:trHeight w:val="397"/>
        </w:trPr>
        <w:tc>
          <w:tcPr>
            <w:tcW w:w="4531" w:type="dxa"/>
            <w:tcBorders>
              <w:top w:val="single" w:sz="4" w:space="0" w:color="BFBFBF"/>
              <w:left w:val="single" w:sz="4" w:space="0" w:color="BFBFBF"/>
              <w:bottom w:val="single" w:sz="4" w:space="0" w:color="BFBFBF"/>
              <w:right w:val="single" w:sz="4" w:space="0" w:color="BFBFBF"/>
            </w:tcBorders>
          </w:tcPr>
          <w:p w14:paraId="67744C9B" w14:textId="77777777" w:rsidR="0086309B" w:rsidRPr="0086309B" w:rsidRDefault="0086309B" w:rsidP="00FA0F6B">
            <w:pPr>
              <w:keepNext/>
              <w:keepLines/>
              <w:widowControl w:val="0"/>
              <w:spacing w:after="0" w:line="240" w:lineRule="exact"/>
              <w:outlineLvl w:val="1"/>
              <w:rPr>
                <w:rFonts w:ascii="Times New Roman" w:eastAsia="Times New Roman" w:hAnsi="Times New Roman" w:cs="Times New Roman"/>
                <w:b/>
                <w:bCs/>
                <w:color w:val="000000"/>
                <w:sz w:val="23"/>
                <w:szCs w:val="24"/>
                <w:lang w:eastAsia="en-GB" w:bidi="ar-SA"/>
              </w:rPr>
            </w:pPr>
            <w:r w:rsidRPr="0086309B">
              <w:rPr>
                <w:rFonts w:ascii="Times New Roman" w:eastAsia="Times New Roman" w:hAnsi="Times New Roman" w:cs="Times New Roman"/>
                <w:b/>
                <w:bCs/>
                <w:color w:val="000000"/>
                <w:sz w:val="23"/>
                <w:szCs w:val="24"/>
                <w:lang w:eastAsia="en-GB" w:bidi="ar-SA"/>
              </w:rPr>
              <w:t xml:space="preserve">Седалище и адрес </w:t>
            </w:r>
            <w:r w:rsidR="00FA0F6B">
              <w:rPr>
                <w:rFonts w:ascii="Times New Roman" w:eastAsia="Times New Roman" w:hAnsi="Times New Roman" w:cs="Times New Roman"/>
                <w:b/>
                <w:bCs/>
                <w:color w:val="000000"/>
                <w:sz w:val="23"/>
                <w:szCs w:val="24"/>
                <w:lang w:eastAsia="en-GB" w:bidi="ar-SA"/>
              </w:rPr>
              <w:t>на управление</w:t>
            </w:r>
          </w:p>
        </w:tc>
        <w:tc>
          <w:tcPr>
            <w:tcW w:w="5437" w:type="dxa"/>
            <w:tcBorders>
              <w:top w:val="single" w:sz="4" w:space="0" w:color="BFBFBF"/>
              <w:left w:val="single" w:sz="4" w:space="0" w:color="BFBFBF"/>
              <w:bottom w:val="single" w:sz="4" w:space="0" w:color="BFBFBF"/>
              <w:right w:val="single" w:sz="4" w:space="0" w:color="BFBFBF"/>
            </w:tcBorders>
          </w:tcPr>
          <w:p w14:paraId="73ABC80C" w14:textId="77777777" w:rsidR="0086309B" w:rsidRPr="0086309B" w:rsidRDefault="0086309B" w:rsidP="0086309B">
            <w:pPr>
              <w:widowControl w:val="0"/>
              <w:spacing w:after="0" w:line="240" w:lineRule="exact"/>
              <w:rPr>
                <w:rFonts w:ascii="Times New Roman" w:hAnsi="Times New Roman" w:cs="Times New Roman"/>
                <w:color w:val="221E1F"/>
                <w:sz w:val="23"/>
                <w:szCs w:val="24"/>
                <w:lang w:val="cs-CZ" w:eastAsia="en-GB" w:bidi="ar-SA"/>
              </w:rPr>
            </w:pPr>
          </w:p>
        </w:tc>
      </w:tr>
      <w:tr w:rsidR="0086309B" w:rsidRPr="0086309B" w14:paraId="7BD13051" w14:textId="77777777" w:rsidTr="007B16BC">
        <w:trPr>
          <w:trHeight w:val="397"/>
        </w:trPr>
        <w:tc>
          <w:tcPr>
            <w:tcW w:w="4531" w:type="dxa"/>
          </w:tcPr>
          <w:p w14:paraId="7CC5DBE7" w14:textId="77777777" w:rsidR="0086309B" w:rsidRPr="0086309B" w:rsidRDefault="0086309B" w:rsidP="0086309B">
            <w:pPr>
              <w:keepNext/>
              <w:keepLines/>
              <w:widowControl w:val="0"/>
              <w:spacing w:after="0" w:line="240" w:lineRule="exact"/>
              <w:outlineLvl w:val="1"/>
              <w:rPr>
                <w:rFonts w:ascii="Times New Roman" w:eastAsia="Times New Roman" w:hAnsi="Times New Roman" w:cs="Times New Roman"/>
                <w:b/>
                <w:bCs/>
                <w:color w:val="000000"/>
                <w:sz w:val="23"/>
                <w:szCs w:val="24"/>
                <w:lang w:val="cs-CZ" w:eastAsia="en-GB" w:bidi="ar-SA"/>
              </w:rPr>
            </w:pPr>
            <w:r w:rsidRPr="0086309B">
              <w:rPr>
                <w:rFonts w:ascii="Times New Roman" w:eastAsia="Times New Roman" w:hAnsi="Times New Roman" w:cs="Times New Roman"/>
                <w:b/>
                <w:bCs/>
                <w:color w:val="000000"/>
                <w:sz w:val="23"/>
                <w:szCs w:val="24"/>
                <w:lang w:eastAsia="en-GB" w:bidi="ar-SA"/>
              </w:rPr>
              <w:t>Друг адрес за връчване на съобщения:</w:t>
            </w:r>
          </w:p>
        </w:tc>
        <w:tc>
          <w:tcPr>
            <w:tcW w:w="5437" w:type="dxa"/>
          </w:tcPr>
          <w:p w14:paraId="4D922CE5" w14:textId="77777777" w:rsidR="0086309B" w:rsidRPr="0086309B" w:rsidRDefault="0086309B" w:rsidP="0086309B">
            <w:pPr>
              <w:widowControl w:val="0"/>
              <w:spacing w:after="0" w:line="240" w:lineRule="exact"/>
              <w:rPr>
                <w:rFonts w:ascii="Times New Roman" w:hAnsi="Times New Roman" w:cs="Times New Roman"/>
                <w:color w:val="221E1F"/>
                <w:sz w:val="23"/>
                <w:szCs w:val="24"/>
                <w:lang w:eastAsia="en-GB" w:bidi="ar-SA"/>
              </w:rPr>
            </w:pPr>
          </w:p>
        </w:tc>
      </w:tr>
      <w:tr w:rsidR="0086309B" w:rsidRPr="0086309B" w14:paraId="4C55D7A4" w14:textId="77777777" w:rsidTr="007B16BC">
        <w:trPr>
          <w:trHeight w:val="397"/>
        </w:trPr>
        <w:tc>
          <w:tcPr>
            <w:tcW w:w="4531" w:type="dxa"/>
          </w:tcPr>
          <w:p w14:paraId="23379F8B" w14:textId="77777777" w:rsidR="0086309B" w:rsidRPr="0086309B" w:rsidRDefault="0086309B" w:rsidP="0086309B">
            <w:pPr>
              <w:keepNext/>
              <w:keepLines/>
              <w:widowControl w:val="0"/>
              <w:spacing w:after="0" w:line="240" w:lineRule="exact"/>
              <w:outlineLvl w:val="1"/>
              <w:rPr>
                <w:rFonts w:ascii="Times New Roman" w:eastAsia="Times New Roman" w:hAnsi="Times New Roman" w:cs="Times New Roman"/>
                <w:b/>
                <w:bCs/>
                <w:color w:val="000000"/>
                <w:sz w:val="23"/>
                <w:szCs w:val="24"/>
                <w:lang w:eastAsia="en-GB" w:bidi="ar-SA"/>
              </w:rPr>
            </w:pPr>
            <w:r w:rsidRPr="0086309B">
              <w:rPr>
                <w:rFonts w:ascii="Times New Roman" w:eastAsia="Times New Roman" w:hAnsi="Times New Roman" w:cs="Times New Roman"/>
                <w:b/>
                <w:bCs/>
                <w:color w:val="000000"/>
                <w:sz w:val="23"/>
                <w:szCs w:val="24"/>
                <w:lang w:eastAsia="en-GB" w:bidi="ar-SA"/>
              </w:rPr>
              <w:t>Лице за контакт</w:t>
            </w:r>
            <w:r w:rsidRPr="0086309B">
              <w:rPr>
                <w:rFonts w:ascii="Times New Roman" w:eastAsia="Times New Roman" w:hAnsi="Times New Roman" w:cs="Times New Roman"/>
                <w:b/>
                <w:bCs/>
                <w:color w:val="000000"/>
                <w:sz w:val="23"/>
                <w:szCs w:val="24"/>
                <w:lang w:val="cs-CZ" w:eastAsia="en-GB" w:bidi="ar-SA"/>
              </w:rPr>
              <w:t xml:space="preserve">, </w:t>
            </w:r>
            <w:r w:rsidRPr="0086309B">
              <w:rPr>
                <w:rFonts w:ascii="Times New Roman" w:eastAsia="Times New Roman" w:hAnsi="Times New Roman" w:cs="Times New Roman"/>
                <w:b/>
                <w:bCs/>
                <w:color w:val="000000"/>
                <w:sz w:val="23"/>
                <w:szCs w:val="24"/>
                <w:lang w:eastAsia="en-GB" w:bidi="ar-SA"/>
              </w:rPr>
              <w:t>тел</w:t>
            </w:r>
            <w:r w:rsidRPr="0086309B">
              <w:rPr>
                <w:rFonts w:ascii="Times New Roman" w:eastAsia="Times New Roman" w:hAnsi="Times New Roman" w:cs="Times New Roman"/>
                <w:b/>
                <w:bCs/>
                <w:color w:val="000000"/>
                <w:sz w:val="23"/>
                <w:szCs w:val="24"/>
                <w:lang w:val="cs-CZ" w:eastAsia="en-GB" w:bidi="ar-SA"/>
              </w:rPr>
              <w:t xml:space="preserve">. </w:t>
            </w:r>
            <w:r w:rsidRPr="0086309B">
              <w:rPr>
                <w:rFonts w:ascii="Times New Roman" w:eastAsia="Times New Roman" w:hAnsi="Times New Roman" w:cs="Times New Roman"/>
                <w:b/>
                <w:bCs/>
                <w:color w:val="000000"/>
                <w:sz w:val="23"/>
                <w:szCs w:val="24"/>
                <w:lang w:eastAsia="en-GB" w:bidi="ar-SA"/>
              </w:rPr>
              <w:t>номер</w:t>
            </w:r>
            <w:r w:rsidRPr="0086309B">
              <w:rPr>
                <w:rFonts w:ascii="Times New Roman" w:eastAsia="Times New Roman" w:hAnsi="Times New Roman" w:cs="Times New Roman"/>
                <w:b/>
                <w:bCs/>
                <w:color w:val="000000"/>
                <w:sz w:val="23"/>
                <w:szCs w:val="24"/>
                <w:lang w:val="cs-CZ" w:eastAsia="en-GB" w:bidi="ar-SA"/>
              </w:rPr>
              <w:t xml:space="preserve">, </w:t>
            </w:r>
            <w:r w:rsidRPr="0086309B">
              <w:rPr>
                <w:rFonts w:ascii="Times New Roman" w:eastAsia="Times New Roman" w:hAnsi="Times New Roman" w:cs="Times New Roman"/>
                <w:b/>
                <w:bCs/>
                <w:color w:val="000000"/>
                <w:sz w:val="23"/>
                <w:szCs w:val="24"/>
                <w:lang w:eastAsia="en-GB" w:bidi="ar-SA"/>
              </w:rPr>
              <w:t>електронен адрес</w:t>
            </w:r>
          </w:p>
        </w:tc>
        <w:tc>
          <w:tcPr>
            <w:tcW w:w="5437" w:type="dxa"/>
          </w:tcPr>
          <w:p w14:paraId="27F064C0" w14:textId="77777777" w:rsidR="0086309B" w:rsidRPr="0086309B" w:rsidRDefault="0086309B" w:rsidP="0086309B">
            <w:pPr>
              <w:widowControl w:val="0"/>
              <w:spacing w:after="0" w:line="240" w:lineRule="exact"/>
              <w:rPr>
                <w:rFonts w:ascii="Times New Roman" w:hAnsi="Times New Roman" w:cs="Times New Roman"/>
                <w:color w:val="221E1F"/>
                <w:sz w:val="23"/>
                <w:szCs w:val="24"/>
                <w:lang w:val="cs-CZ" w:eastAsia="en-GB" w:bidi="ar-SA"/>
              </w:rPr>
            </w:pPr>
          </w:p>
        </w:tc>
      </w:tr>
      <w:tr w:rsidR="0086309B" w:rsidRPr="0086309B" w14:paraId="056D19EC" w14:textId="77777777" w:rsidTr="007B16BC">
        <w:trPr>
          <w:trHeight w:val="397"/>
        </w:trPr>
        <w:tc>
          <w:tcPr>
            <w:tcW w:w="4531" w:type="dxa"/>
          </w:tcPr>
          <w:p w14:paraId="143E89C5" w14:textId="77777777" w:rsidR="0086309B" w:rsidRPr="0086309B" w:rsidRDefault="0086309B" w:rsidP="0086309B">
            <w:pPr>
              <w:keepNext/>
              <w:keepLines/>
              <w:widowControl w:val="0"/>
              <w:spacing w:after="0" w:line="240" w:lineRule="exact"/>
              <w:outlineLvl w:val="1"/>
              <w:rPr>
                <w:rFonts w:ascii="Times New Roman" w:eastAsia="Times New Roman" w:hAnsi="Times New Roman" w:cs="Times New Roman"/>
                <w:b/>
                <w:bCs/>
                <w:color w:val="000000"/>
                <w:sz w:val="23"/>
                <w:szCs w:val="24"/>
                <w:lang w:val="cs-CZ" w:eastAsia="en-GB" w:bidi="ar-SA"/>
              </w:rPr>
            </w:pPr>
            <w:r w:rsidRPr="0086309B">
              <w:rPr>
                <w:rFonts w:ascii="Times New Roman" w:eastAsia="Times New Roman" w:hAnsi="Times New Roman" w:cs="Times New Roman"/>
                <w:b/>
                <w:bCs/>
                <w:color w:val="000000"/>
                <w:sz w:val="23"/>
                <w:szCs w:val="24"/>
                <w:lang w:eastAsia="en-GB" w:bidi="ar-SA"/>
              </w:rPr>
              <w:t>Регистрационен но</w:t>
            </w:r>
            <w:r w:rsidR="001747B4">
              <w:rPr>
                <w:rFonts w:ascii="Times New Roman" w:eastAsia="Times New Roman" w:hAnsi="Times New Roman" w:cs="Times New Roman"/>
                <w:b/>
                <w:bCs/>
                <w:color w:val="000000"/>
                <w:sz w:val="23"/>
                <w:szCs w:val="24"/>
                <w:lang w:eastAsia="en-GB" w:bidi="ar-SA"/>
              </w:rPr>
              <w:t>мер на независимия продуцент/достовчик</w:t>
            </w:r>
            <w:r w:rsidRPr="0086309B">
              <w:rPr>
                <w:rFonts w:ascii="Times New Roman" w:eastAsia="Times New Roman" w:hAnsi="Times New Roman" w:cs="Times New Roman"/>
                <w:b/>
                <w:bCs/>
                <w:color w:val="000000"/>
                <w:sz w:val="23"/>
                <w:szCs w:val="24"/>
                <w:lang w:eastAsia="en-GB" w:bidi="ar-SA"/>
              </w:rPr>
              <w:t xml:space="preserve"> на филмопроизводствени услуги в регистъра по чл. 19, ал. 1 от ЗФИ</w:t>
            </w:r>
          </w:p>
        </w:tc>
        <w:tc>
          <w:tcPr>
            <w:tcW w:w="5437" w:type="dxa"/>
          </w:tcPr>
          <w:p w14:paraId="3E380037" w14:textId="77777777" w:rsidR="0086309B" w:rsidRPr="0086309B" w:rsidRDefault="0086309B" w:rsidP="0086309B">
            <w:pPr>
              <w:widowControl w:val="0"/>
              <w:spacing w:after="0" w:line="240" w:lineRule="exact"/>
              <w:rPr>
                <w:rFonts w:ascii="Times New Roman" w:hAnsi="Times New Roman" w:cs="Times New Roman"/>
                <w:color w:val="221E1F"/>
                <w:sz w:val="23"/>
                <w:szCs w:val="24"/>
                <w:lang w:val="cs-CZ" w:eastAsia="en-GB" w:bidi="ar-SA"/>
              </w:rPr>
            </w:pPr>
          </w:p>
        </w:tc>
      </w:tr>
    </w:tbl>
    <w:p w14:paraId="45882157" w14:textId="77777777" w:rsidR="0086309B" w:rsidRPr="0086309B" w:rsidRDefault="0086309B" w:rsidP="0086309B">
      <w:pPr>
        <w:widowControl w:val="0"/>
        <w:spacing w:after="0" w:line="240" w:lineRule="exact"/>
        <w:rPr>
          <w:rFonts w:ascii="Times New Roman" w:hAnsi="Times New Roman" w:cs="Times New Roman"/>
          <w:b/>
          <w:color w:val="221E1F"/>
          <w:sz w:val="23"/>
          <w:szCs w:val="24"/>
          <w:lang w:eastAsia="en-GB" w:bidi="ar-SA"/>
        </w:rPr>
      </w:pPr>
    </w:p>
    <w:p w14:paraId="1273DFB3" w14:textId="77777777" w:rsidR="0086309B" w:rsidRPr="0086309B" w:rsidRDefault="0086309B" w:rsidP="0086309B">
      <w:pPr>
        <w:widowControl w:val="0"/>
        <w:spacing w:after="0" w:line="240" w:lineRule="exact"/>
        <w:rPr>
          <w:rFonts w:ascii="Times New Roman" w:hAnsi="Times New Roman" w:cs="Times New Roman"/>
          <w:b/>
          <w:color w:val="221E1F"/>
          <w:sz w:val="23"/>
          <w:szCs w:val="24"/>
          <w:lang w:val="cs-CZ" w:eastAsia="en-GB" w:bidi="ar-SA"/>
        </w:rPr>
      </w:pPr>
      <w:r w:rsidRPr="0086309B">
        <w:rPr>
          <w:rFonts w:ascii="Times New Roman" w:hAnsi="Times New Roman" w:cs="Times New Roman"/>
          <w:b/>
          <w:color w:val="221E1F"/>
          <w:sz w:val="23"/>
          <w:szCs w:val="24"/>
          <w:lang w:eastAsia="en-GB" w:bidi="ar-SA"/>
        </w:rPr>
        <w:t>В. Данни на упълномощеното от Заявителя лице</w:t>
      </w:r>
      <w:r w:rsidRPr="0086309B">
        <w:rPr>
          <w:rFonts w:ascii="Times New Roman" w:hAnsi="Times New Roman" w:cs="Times New Roman"/>
          <w:b/>
          <w:color w:val="221E1F"/>
          <w:sz w:val="23"/>
          <w:szCs w:val="24"/>
          <w:lang w:val="cs-CZ" w:eastAsia="en-GB" w:bidi="ar-SA"/>
        </w:rPr>
        <w:t>:</w:t>
      </w:r>
    </w:p>
    <w:tbl>
      <w:tblPr>
        <w:tblW w:w="99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68" w:type="dxa"/>
          <w:left w:w="68" w:type="dxa"/>
          <w:bottom w:w="68" w:type="dxa"/>
          <w:right w:w="68" w:type="dxa"/>
        </w:tblCellMar>
        <w:tblLook w:val="0000" w:firstRow="0" w:lastRow="0" w:firstColumn="0" w:lastColumn="0" w:noHBand="0" w:noVBand="0"/>
      </w:tblPr>
      <w:tblGrid>
        <w:gridCol w:w="4531"/>
        <w:gridCol w:w="5437"/>
      </w:tblGrid>
      <w:tr w:rsidR="0086309B" w:rsidRPr="0086309B" w14:paraId="6EC48BCD" w14:textId="77777777" w:rsidTr="007B16BC">
        <w:trPr>
          <w:trHeight w:val="397"/>
        </w:trPr>
        <w:tc>
          <w:tcPr>
            <w:tcW w:w="4531" w:type="dxa"/>
            <w:tcBorders>
              <w:top w:val="single" w:sz="4" w:space="0" w:color="BFBFBF"/>
              <w:left w:val="single" w:sz="4" w:space="0" w:color="BFBFBF"/>
              <w:bottom w:val="single" w:sz="4" w:space="0" w:color="BFBFBF"/>
              <w:right w:val="single" w:sz="4" w:space="0" w:color="BFBFBF"/>
            </w:tcBorders>
          </w:tcPr>
          <w:p w14:paraId="02598862" w14:textId="77777777" w:rsidR="0086309B" w:rsidRPr="0086309B" w:rsidRDefault="0086309B" w:rsidP="0086309B">
            <w:pPr>
              <w:keepNext/>
              <w:keepLines/>
              <w:widowControl w:val="0"/>
              <w:spacing w:after="0" w:line="240" w:lineRule="exact"/>
              <w:outlineLvl w:val="1"/>
              <w:rPr>
                <w:rFonts w:ascii="Times New Roman" w:eastAsia="Times New Roman" w:hAnsi="Times New Roman" w:cs="Times New Roman"/>
                <w:b/>
                <w:bCs/>
                <w:color w:val="000000"/>
                <w:sz w:val="23"/>
                <w:szCs w:val="24"/>
                <w:lang w:eastAsia="en-GB" w:bidi="ar-SA"/>
              </w:rPr>
            </w:pPr>
            <w:r w:rsidRPr="0086309B">
              <w:rPr>
                <w:rFonts w:ascii="Times New Roman" w:eastAsia="Times New Roman" w:hAnsi="Times New Roman" w:cs="Times New Roman"/>
                <w:b/>
                <w:bCs/>
                <w:color w:val="000000"/>
                <w:sz w:val="23"/>
                <w:szCs w:val="24"/>
                <w:lang w:eastAsia="en-GB" w:bidi="ar-SA"/>
              </w:rPr>
              <w:t>Наименование на упълномощеното лице</w:t>
            </w:r>
          </w:p>
        </w:tc>
        <w:tc>
          <w:tcPr>
            <w:tcW w:w="5437" w:type="dxa"/>
            <w:tcBorders>
              <w:top w:val="single" w:sz="4" w:space="0" w:color="BFBFBF"/>
              <w:left w:val="single" w:sz="4" w:space="0" w:color="BFBFBF"/>
              <w:bottom w:val="single" w:sz="4" w:space="0" w:color="BFBFBF"/>
              <w:right w:val="single" w:sz="4" w:space="0" w:color="BFBFBF"/>
            </w:tcBorders>
          </w:tcPr>
          <w:p w14:paraId="3FD1CD7A" w14:textId="77777777" w:rsidR="0086309B" w:rsidRPr="0086309B" w:rsidRDefault="0086309B" w:rsidP="0086309B">
            <w:pPr>
              <w:widowControl w:val="0"/>
              <w:spacing w:after="0" w:line="240" w:lineRule="exact"/>
              <w:rPr>
                <w:rFonts w:ascii="Times New Roman" w:hAnsi="Times New Roman" w:cs="Times New Roman"/>
                <w:color w:val="221E1F"/>
                <w:sz w:val="23"/>
                <w:szCs w:val="24"/>
                <w:lang w:eastAsia="en-GB" w:bidi="ar-SA"/>
              </w:rPr>
            </w:pPr>
          </w:p>
        </w:tc>
      </w:tr>
      <w:tr w:rsidR="0086309B" w:rsidRPr="0086309B" w14:paraId="025C0E45" w14:textId="77777777" w:rsidTr="007B16BC">
        <w:trPr>
          <w:trHeight w:val="397"/>
        </w:trPr>
        <w:tc>
          <w:tcPr>
            <w:tcW w:w="4531" w:type="dxa"/>
            <w:tcBorders>
              <w:top w:val="single" w:sz="4" w:space="0" w:color="BFBFBF"/>
              <w:left w:val="single" w:sz="4" w:space="0" w:color="BFBFBF"/>
              <w:bottom w:val="single" w:sz="4" w:space="0" w:color="BFBFBF"/>
              <w:right w:val="single" w:sz="4" w:space="0" w:color="BFBFBF"/>
            </w:tcBorders>
          </w:tcPr>
          <w:p w14:paraId="05341716" w14:textId="77777777" w:rsidR="0086309B" w:rsidRPr="0086309B" w:rsidRDefault="0086309B" w:rsidP="0086309B">
            <w:pPr>
              <w:keepNext/>
              <w:keepLines/>
              <w:widowControl w:val="0"/>
              <w:spacing w:after="0" w:line="240" w:lineRule="exact"/>
              <w:outlineLvl w:val="1"/>
              <w:rPr>
                <w:rFonts w:ascii="Times New Roman" w:eastAsia="Times New Roman" w:hAnsi="Times New Roman" w:cs="Times New Roman"/>
                <w:b/>
                <w:bCs/>
                <w:color w:val="000000"/>
                <w:sz w:val="23"/>
                <w:szCs w:val="24"/>
                <w:lang w:eastAsia="en-GB" w:bidi="ar-SA"/>
              </w:rPr>
            </w:pPr>
            <w:r w:rsidRPr="0086309B">
              <w:rPr>
                <w:rFonts w:ascii="Times New Roman" w:eastAsia="Times New Roman" w:hAnsi="Times New Roman" w:cs="Times New Roman"/>
                <w:b/>
                <w:bCs/>
                <w:color w:val="000000"/>
                <w:sz w:val="23"/>
                <w:szCs w:val="24"/>
                <w:lang w:eastAsia="en-GB" w:bidi="ar-SA"/>
              </w:rPr>
              <w:t>Постоянен адрес</w:t>
            </w:r>
          </w:p>
        </w:tc>
        <w:tc>
          <w:tcPr>
            <w:tcW w:w="5437" w:type="dxa"/>
            <w:tcBorders>
              <w:top w:val="single" w:sz="4" w:space="0" w:color="BFBFBF"/>
              <w:left w:val="single" w:sz="4" w:space="0" w:color="BFBFBF"/>
              <w:bottom w:val="single" w:sz="4" w:space="0" w:color="BFBFBF"/>
              <w:right w:val="single" w:sz="4" w:space="0" w:color="BFBFBF"/>
            </w:tcBorders>
          </w:tcPr>
          <w:p w14:paraId="3A6651C7" w14:textId="77777777" w:rsidR="0086309B" w:rsidRPr="0086309B" w:rsidRDefault="0086309B" w:rsidP="0086309B">
            <w:pPr>
              <w:widowControl w:val="0"/>
              <w:spacing w:after="0" w:line="240" w:lineRule="exact"/>
              <w:rPr>
                <w:rFonts w:ascii="Times New Roman" w:hAnsi="Times New Roman" w:cs="Times New Roman"/>
                <w:color w:val="221E1F"/>
                <w:sz w:val="23"/>
                <w:szCs w:val="24"/>
                <w:lang w:eastAsia="en-GB" w:bidi="ar-SA"/>
              </w:rPr>
            </w:pPr>
          </w:p>
        </w:tc>
      </w:tr>
      <w:tr w:rsidR="0086309B" w:rsidRPr="0086309B" w14:paraId="4339FD40" w14:textId="77777777" w:rsidTr="007B16BC">
        <w:trPr>
          <w:trHeight w:val="397"/>
        </w:trPr>
        <w:tc>
          <w:tcPr>
            <w:tcW w:w="4531" w:type="dxa"/>
            <w:tcBorders>
              <w:top w:val="single" w:sz="4" w:space="0" w:color="BFBFBF"/>
              <w:left w:val="single" w:sz="4" w:space="0" w:color="BFBFBF"/>
              <w:bottom w:val="single" w:sz="4" w:space="0" w:color="BFBFBF"/>
              <w:right w:val="single" w:sz="4" w:space="0" w:color="BFBFBF"/>
            </w:tcBorders>
          </w:tcPr>
          <w:p w14:paraId="209C31C7" w14:textId="77777777" w:rsidR="0086309B" w:rsidRPr="0086309B" w:rsidRDefault="0086309B" w:rsidP="0086309B">
            <w:pPr>
              <w:keepNext/>
              <w:keepLines/>
              <w:widowControl w:val="0"/>
              <w:spacing w:after="0" w:line="240" w:lineRule="exact"/>
              <w:outlineLvl w:val="1"/>
              <w:rPr>
                <w:rFonts w:ascii="Times New Roman" w:eastAsia="Times New Roman" w:hAnsi="Times New Roman" w:cs="Times New Roman"/>
                <w:b/>
                <w:bCs/>
                <w:color w:val="000000"/>
                <w:sz w:val="23"/>
                <w:szCs w:val="24"/>
                <w:lang w:eastAsia="en-GB" w:bidi="ar-SA"/>
              </w:rPr>
            </w:pPr>
            <w:r w:rsidRPr="0086309B">
              <w:rPr>
                <w:rFonts w:ascii="Times New Roman" w:eastAsia="Times New Roman" w:hAnsi="Times New Roman" w:cs="Times New Roman"/>
                <w:b/>
                <w:bCs/>
                <w:color w:val="000000"/>
                <w:sz w:val="23"/>
                <w:szCs w:val="24"/>
                <w:lang w:eastAsia="en-GB" w:bidi="ar-SA"/>
              </w:rPr>
              <w:t>В качеството му на:</w:t>
            </w:r>
          </w:p>
          <w:p w14:paraId="232E686D" w14:textId="77777777" w:rsidR="0086309B" w:rsidRPr="0086309B" w:rsidRDefault="0086309B" w:rsidP="0086309B">
            <w:pPr>
              <w:widowControl w:val="0"/>
              <w:spacing w:after="0" w:line="240" w:lineRule="exact"/>
              <w:rPr>
                <w:rFonts w:ascii="Times New Roman" w:hAnsi="Times New Roman" w:cs="Times New Roman"/>
                <w:color w:val="221E1F"/>
                <w:sz w:val="23"/>
                <w:szCs w:val="24"/>
                <w:lang w:eastAsia="en-GB" w:bidi="ar-SA"/>
              </w:rPr>
            </w:pPr>
            <w:r w:rsidRPr="0086309B">
              <w:rPr>
                <w:rFonts w:ascii="Times New Roman" w:hAnsi="Times New Roman" w:cs="Times New Roman"/>
                <w:color w:val="221E1F"/>
                <w:sz w:val="23"/>
                <w:szCs w:val="24"/>
                <w:lang w:eastAsia="en-GB" w:bidi="ar-SA"/>
              </w:rPr>
              <w:t>Представител на</w:t>
            </w:r>
          </w:p>
        </w:tc>
        <w:tc>
          <w:tcPr>
            <w:tcW w:w="5437" w:type="dxa"/>
            <w:tcBorders>
              <w:top w:val="single" w:sz="4" w:space="0" w:color="BFBFBF"/>
              <w:left w:val="single" w:sz="4" w:space="0" w:color="BFBFBF"/>
              <w:bottom w:val="single" w:sz="4" w:space="0" w:color="BFBFBF"/>
              <w:right w:val="single" w:sz="4" w:space="0" w:color="BFBFBF"/>
            </w:tcBorders>
          </w:tcPr>
          <w:p w14:paraId="4668F2DE" w14:textId="77777777" w:rsidR="0086309B" w:rsidRPr="0086309B" w:rsidRDefault="0086309B" w:rsidP="0086309B">
            <w:pPr>
              <w:widowControl w:val="0"/>
              <w:spacing w:after="0" w:line="240" w:lineRule="exact"/>
              <w:rPr>
                <w:rFonts w:ascii="Times New Roman" w:hAnsi="Times New Roman" w:cs="Times New Roman"/>
                <w:color w:val="221E1F"/>
                <w:sz w:val="23"/>
                <w:szCs w:val="24"/>
                <w:lang w:eastAsia="en-GB" w:bidi="ar-SA"/>
              </w:rPr>
            </w:pPr>
          </w:p>
        </w:tc>
      </w:tr>
    </w:tbl>
    <w:p w14:paraId="22B5487C" w14:textId="77777777" w:rsidR="0086309B" w:rsidRPr="0086309B" w:rsidRDefault="0086309B" w:rsidP="0086309B">
      <w:pPr>
        <w:widowControl w:val="0"/>
        <w:spacing w:after="0" w:line="240" w:lineRule="exact"/>
        <w:rPr>
          <w:rFonts w:ascii="Times New Roman" w:hAnsi="Times New Roman" w:cs="Times New Roman"/>
          <w:b/>
          <w:color w:val="221E1F"/>
          <w:sz w:val="23"/>
          <w:szCs w:val="24"/>
          <w:lang w:eastAsia="en-GB" w:bidi="ar-SA"/>
        </w:rPr>
      </w:pPr>
    </w:p>
    <w:p w14:paraId="1FAA746C" w14:textId="77777777" w:rsidR="0086309B" w:rsidRPr="0086309B" w:rsidRDefault="0086309B" w:rsidP="0086309B">
      <w:pPr>
        <w:widowControl w:val="0"/>
        <w:spacing w:after="0" w:line="240" w:lineRule="exact"/>
        <w:rPr>
          <w:rFonts w:ascii="Times New Roman" w:hAnsi="Times New Roman" w:cs="Times New Roman"/>
          <w:b/>
          <w:color w:val="221E1F"/>
          <w:sz w:val="23"/>
          <w:szCs w:val="24"/>
          <w:lang w:eastAsia="en-GB" w:bidi="ar-SA"/>
        </w:rPr>
      </w:pPr>
      <w:r w:rsidRPr="0086309B">
        <w:rPr>
          <w:rFonts w:ascii="Times New Roman" w:hAnsi="Times New Roman" w:cs="Times New Roman"/>
          <w:b/>
          <w:color w:val="221E1F"/>
          <w:sz w:val="23"/>
          <w:szCs w:val="24"/>
          <w:lang w:eastAsia="en-GB" w:bidi="ar-SA"/>
        </w:rPr>
        <w:t>Г.</w:t>
      </w:r>
      <w:r w:rsidRPr="0086309B">
        <w:rPr>
          <w:rFonts w:ascii="Times New Roman" w:hAnsi="Times New Roman" w:cs="Times New Roman"/>
          <w:b/>
          <w:color w:val="221E1F"/>
          <w:sz w:val="23"/>
          <w:szCs w:val="24"/>
          <w:lang w:val="cs-CZ" w:eastAsia="en-GB" w:bidi="ar-SA"/>
        </w:rPr>
        <w:t xml:space="preserve"> </w:t>
      </w:r>
      <w:r w:rsidRPr="0086309B">
        <w:rPr>
          <w:rFonts w:ascii="Times New Roman" w:hAnsi="Times New Roman" w:cs="Times New Roman"/>
          <w:b/>
          <w:color w:val="221E1F"/>
          <w:sz w:val="23"/>
          <w:szCs w:val="24"/>
          <w:lang w:eastAsia="en-GB" w:bidi="ar-SA"/>
        </w:rPr>
        <w:t>Данни за проекта</w:t>
      </w:r>
    </w:p>
    <w:tbl>
      <w:tblPr>
        <w:tblW w:w="103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68" w:type="dxa"/>
          <w:left w:w="68" w:type="dxa"/>
          <w:bottom w:w="68" w:type="dxa"/>
          <w:right w:w="68" w:type="dxa"/>
        </w:tblCellMar>
        <w:tblLook w:val="00A0" w:firstRow="1" w:lastRow="0" w:firstColumn="1" w:lastColumn="0" w:noHBand="0" w:noVBand="0"/>
      </w:tblPr>
      <w:tblGrid>
        <w:gridCol w:w="2858"/>
        <w:gridCol w:w="540"/>
        <w:gridCol w:w="6906"/>
        <w:gridCol w:w="24"/>
      </w:tblGrid>
      <w:tr w:rsidR="0086309B" w:rsidRPr="0086309B" w14:paraId="4A2BD549" w14:textId="77777777" w:rsidTr="007B16BC">
        <w:trPr>
          <w:gridAfter w:val="1"/>
          <w:wAfter w:w="24" w:type="dxa"/>
          <w:trHeight w:val="395"/>
        </w:trPr>
        <w:tc>
          <w:tcPr>
            <w:tcW w:w="2858" w:type="dxa"/>
            <w:vMerge w:val="restart"/>
            <w:tcBorders>
              <w:top w:val="single" w:sz="4" w:space="0" w:color="BFBFBF"/>
              <w:left w:val="single" w:sz="4" w:space="0" w:color="BFBFBF"/>
              <w:right w:val="single" w:sz="4" w:space="0" w:color="BFBFBF"/>
            </w:tcBorders>
          </w:tcPr>
          <w:p w14:paraId="69410FA0" w14:textId="77777777" w:rsidR="0086309B" w:rsidRPr="0086309B" w:rsidRDefault="0086309B" w:rsidP="0086309B">
            <w:pPr>
              <w:keepNext/>
              <w:keepLines/>
              <w:widowControl w:val="0"/>
              <w:spacing w:after="0" w:line="240" w:lineRule="exact"/>
              <w:outlineLvl w:val="1"/>
              <w:rPr>
                <w:rFonts w:ascii="Times New Roman" w:eastAsia="Times New Roman" w:hAnsi="Times New Roman" w:cs="Times New Roman"/>
                <w:b/>
                <w:bCs/>
                <w:color w:val="000000"/>
                <w:sz w:val="23"/>
                <w:szCs w:val="24"/>
                <w:lang w:eastAsia="en-GB" w:bidi="ar-SA"/>
              </w:rPr>
            </w:pPr>
            <w:r w:rsidRPr="0086309B">
              <w:rPr>
                <w:rFonts w:ascii="Times New Roman" w:eastAsia="Times New Roman" w:hAnsi="Times New Roman" w:cs="Times New Roman"/>
                <w:b/>
                <w:bCs/>
                <w:color w:val="000000"/>
                <w:sz w:val="23"/>
                <w:szCs w:val="24"/>
                <w:lang w:eastAsia="en-GB" w:bidi="ar-SA"/>
              </w:rPr>
              <w:t>Аудио-визуално произведение</w:t>
            </w:r>
          </w:p>
        </w:tc>
        <w:tc>
          <w:tcPr>
            <w:tcW w:w="540" w:type="dxa"/>
            <w:tcBorders>
              <w:top w:val="single" w:sz="4" w:space="0" w:color="BFBFBF"/>
              <w:left w:val="single" w:sz="4" w:space="0" w:color="BFBFBF"/>
              <w:bottom w:val="single" w:sz="4" w:space="0" w:color="BFBFBF"/>
              <w:right w:val="single" w:sz="4" w:space="0" w:color="BFBFBF"/>
            </w:tcBorders>
          </w:tcPr>
          <w:p w14:paraId="00015667" w14:textId="77777777" w:rsidR="0086309B" w:rsidRPr="0086309B" w:rsidRDefault="0086309B" w:rsidP="0086309B">
            <w:pPr>
              <w:widowControl w:val="0"/>
              <w:spacing w:after="0" w:line="240" w:lineRule="exact"/>
              <w:jc w:val="center"/>
              <w:rPr>
                <w:rFonts w:ascii="Times New Roman" w:hAnsi="Times New Roman" w:cs="Times New Roman"/>
                <w:color w:val="221E1F"/>
                <w:sz w:val="23"/>
                <w:szCs w:val="24"/>
                <w:lang w:val="cs-CZ" w:eastAsia="en-GB" w:bidi="ar-SA"/>
              </w:rPr>
            </w:pPr>
            <w:r w:rsidRPr="0086309B">
              <w:rPr>
                <w:rFonts w:ascii="Times New Roman" w:hAnsi="Times New Roman" w:cs="Times New Roman"/>
                <w:color w:val="221E1F"/>
                <w:sz w:val="23"/>
                <w:szCs w:val="24"/>
                <w:lang w:val="cs-CZ" w:eastAsia="en-GB" w:bidi="ar-SA"/>
              </w:rPr>
              <w:fldChar w:fldCharType="begin">
                <w:ffData>
                  <w:name w:val=""/>
                  <w:enabled/>
                  <w:calcOnExit w:val="0"/>
                  <w:checkBox>
                    <w:size w:val="20"/>
                    <w:default w:val="0"/>
                  </w:checkBox>
                </w:ffData>
              </w:fldChar>
            </w:r>
            <w:r w:rsidRPr="0086309B">
              <w:rPr>
                <w:rFonts w:ascii="Times New Roman" w:hAnsi="Times New Roman" w:cs="Times New Roman"/>
                <w:color w:val="221E1F"/>
                <w:sz w:val="23"/>
                <w:szCs w:val="24"/>
                <w:lang w:val="cs-CZ" w:eastAsia="en-GB" w:bidi="ar-SA"/>
              </w:rPr>
              <w:instrText xml:space="preserve"> FORMCHECKBOX </w:instrText>
            </w:r>
            <w:r w:rsidRPr="0086309B">
              <w:rPr>
                <w:rFonts w:ascii="Times New Roman" w:hAnsi="Times New Roman" w:cs="Times New Roman"/>
                <w:color w:val="221E1F"/>
                <w:sz w:val="23"/>
                <w:szCs w:val="24"/>
                <w:lang w:val="cs-CZ" w:eastAsia="en-GB" w:bidi="ar-SA"/>
              </w:rPr>
            </w:r>
            <w:r w:rsidRPr="0086309B">
              <w:rPr>
                <w:rFonts w:ascii="Times New Roman" w:hAnsi="Times New Roman" w:cs="Times New Roman"/>
                <w:color w:val="221E1F"/>
                <w:sz w:val="23"/>
                <w:szCs w:val="24"/>
                <w:lang w:val="cs-CZ" w:eastAsia="en-GB" w:bidi="ar-SA"/>
              </w:rPr>
              <w:fldChar w:fldCharType="separate"/>
            </w:r>
            <w:r w:rsidRPr="0086309B">
              <w:rPr>
                <w:rFonts w:ascii="Times New Roman" w:hAnsi="Times New Roman" w:cs="Times New Roman"/>
                <w:color w:val="221E1F"/>
                <w:sz w:val="23"/>
                <w:szCs w:val="24"/>
                <w:lang w:val="cs-CZ" w:eastAsia="en-GB" w:bidi="ar-SA"/>
              </w:rPr>
              <w:fldChar w:fldCharType="end"/>
            </w:r>
          </w:p>
        </w:tc>
        <w:tc>
          <w:tcPr>
            <w:tcW w:w="6906" w:type="dxa"/>
            <w:tcBorders>
              <w:top w:val="single" w:sz="4" w:space="0" w:color="BFBFBF"/>
              <w:left w:val="single" w:sz="4" w:space="0" w:color="BFBFBF"/>
              <w:bottom w:val="single" w:sz="4" w:space="0" w:color="BFBFBF"/>
              <w:right w:val="single" w:sz="4" w:space="0" w:color="BFBFBF"/>
            </w:tcBorders>
          </w:tcPr>
          <w:p w14:paraId="4E5C68C3" w14:textId="77777777" w:rsidR="0086309B" w:rsidRPr="0086309B" w:rsidRDefault="0086309B" w:rsidP="0086309B">
            <w:pPr>
              <w:widowControl w:val="0"/>
              <w:spacing w:after="0" w:line="240" w:lineRule="exact"/>
              <w:rPr>
                <w:rFonts w:ascii="Times New Roman" w:hAnsi="Times New Roman" w:cs="Times New Roman"/>
                <w:color w:val="221E1F"/>
                <w:sz w:val="23"/>
                <w:szCs w:val="24"/>
                <w:lang w:val="cs-CZ" w:eastAsia="en-GB" w:bidi="ar-SA"/>
              </w:rPr>
            </w:pPr>
            <w:r w:rsidRPr="0086309B">
              <w:rPr>
                <w:rFonts w:ascii="Times New Roman" w:hAnsi="Times New Roman" w:cs="Times New Roman"/>
                <w:color w:val="221E1F"/>
                <w:sz w:val="23"/>
                <w:szCs w:val="24"/>
                <w:lang w:eastAsia="en-GB" w:bidi="ar-SA"/>
              </w:rPr>
              <w:t>игрален филм с продължителност над 70 минути;</w:t>
            </w:r>
          </w:p>
        </w:tc>
      </w:tr>
      <w:tr w:rsidR="0086309B" w:rsidRPr="0086309B" w14:paraId="54C73BC5" w14:textId="77777777" w:rsidTr="007B16BC">
        <w:trPr>
          <w:gridAfter w:val="1"/>
          <w:wAfter w:w="24" w:type="dxa"/>
          <w:trHeight w:val="395"/>
        </w:trPr>
        <w:tc>
          <w:tcPr>
            <w:tcW w:w="2858" w:type="dxa"/>
            <w:vMerge/>
            <w:tcBorders>
              <w:left w:val="single" w:sz="4" w:space="0" w:color="BFBFBF"/>
              <w:right w:val="single" w:sz="4" w:space="0" w:color="BFBFBF"/>
            </w:tcBorders>
          </w:tcPr>
          <w:p w14:paraId="0EA22E0F" w14:textId="77777777" w:rsidR="0086309B" w:rsidRPr="0086309B" w:rsidRDefault="0086309B" w:rsidP="0086309B">
            <w:pPr>
              <w:keepNext/>
              <w:keepLines/>
              <w:widowControl w:val="0"/>
              <w:spacing w:after="0" w:line="240" w:lineRule="exact"/>
              <w:outlineLvl w:val="1"/>
              <w:rPr>
                <w:rFonts w:ascii="Times New Roman" w:eastAsia="Times New Roman" w:hAnsi="Times New Roman" w:cs="Times New Roman"/>
                <w:b/>
                <w:bCs/>
                <w:color w:val="000000"/>
                <w:sz w:val="23"/>
                <w:szCs w:val="24"/>
                <w:lang w:val="cs-CZ" w:eastAsia="en-GB" w:bidi="ar-SA"/>
              </w:rPr>
            </w:pPr>
          </w:p>
        </w:tc>
        <w:tc>
          <w:tcPr>
            <w:tcW w:w="540" w:type="dxa"/>
            <w:tcBorders>
              <w:top w:val="single" w:sz="4" w:space="0" w:color="BFBFBF"/>
              <w:left w:val="single" w:sz="4" w:space="0" w:color="BFBFBF"/>
              <w:bottom w:val="single" w:sz="4" w:space="0" w:color="BFBFBF"/>
              <w:right w:val="single" w:sz="4" w:space="0" w:color="BFBFBF"/>
            </w:tcBorders>
          </w:tcPr>
          <w:p w14:paraId="7ECDB56F" w14:textId="77777777" w:rsidR="0086309B" w:rsidRPr="0086309B" w:rsidRDefault="0086309B" w:rsidP="0086309B">
            <w:pPr>
              <w:widowControl w:val="0"/>
              <w:spacing w:after="0" w:line="240" w:lineRule="exact"/>
              <w:jc w:val="center"/>
              <w:rPr>
                <w:rFonts w:ascii="Times New Roman" w:hAnsi="Times New Roman" w:cs="Times New Roman"/>
                <w:color w:val="221E1F"/>
                <w:sz w:val="23"/>
                <w:szCs w:val="24"/>
                <w:lang w:val="cs-CZ" w:eastAsia="en-GB" w:bidi="ar-SA"/>
              </w:rPr>
            </w:pPr>
            <w:r w:rsidRPr="0086309B">
              <w:rPr>
                <w:rFonts w:ascii="Times New Roman" w:hAnsi="Times New Roman" w:cs="Times New Roman"/>
                <w:color w:val="221E1F"/>
                <w:sz w:val="23"/>
                <w:szCs w:val="24"/>
                <w:lang w:val="cs-CZ" w:eastAsia="en-GB" w:bidi="ar-SA"/>
              </w:rPr>
              <w:fldChar w:fldCharType="begin">
                <w:ffData>
                  <w:name w:val=""/>
                  <w:enabled/>
                  <w:calcOnExit w:val="0"/>
                  <w:checkBox>
                    <w:size w:val="20"/>
                    <w:default w:val="0"/>
                  </w:checkBox>
                </w:ffData>
              </w:fldChar>
            </w:r>
            <w:r w:rsidRPr="0086309B">
              <w:rPr>
                <w:rFonts w:ascii="Times New Roman" w:hAnsi="Times New Roman" w:cs="Times New Roman"/>
                <w:color w:val="221E1F"/>
                <w:sz w:val="23"/>
                <w:szCs w:val="24"/>
                <w:lang w:val="cs-CZ" w:eastAsia="en-GB" w:bidi="ar-SA"/>
              </w:rPr>
              <w:instrText xml:space="preserve"> FORMCHECKBOX </w:instrText>
            </w:r>
            <w:r w:rsidRPr="0086309B">
              <w:rPr>
                <w:rFonts w:ascii="Times New Roman" w:hAnsi="Times New Roman" w:cs="Times New Roman"/>
                <w:color w:val="221E1F"/>
                <w:sz w:val="23"/>
                <w:szCs w:val="24"/>
                <w:lang w:val="cs-CZ" w:eastAsia="en-GB" w:bidi="ar-SA"/>
              </w:rPr>
            </w:r>
            <w:r w:rsidRPr="0086309B">
              <w:rPr>
                <w:rFonts w:ascii="Times New Roman" w:hAnsi="Times New Roman" w:cs="Times New Roman"/>
                <w:color w:val="221E1F"/>
                <w:sz w:val="23"/>
                <w:szCs w:val="24"/>
                <w:lang w:val="cs-CZ" w:eastAsia="en-GB" w:bidi="ar-SA"/>
              </w:rPr>
              <w:fldChar w:fldCharType="separate"/>
            </w:r>
            <w:r w:rsidRPr="0086309B">
              <w:rPr>
                <w:rFonts w:ascii="Times New Roman" w:hAnsi="Times New Roman" w:cs="Times New Roman"/>
                <w:color w:val="221E1F"/>
                <w:sz w:val="23"/>
                <w:szCs w:val="24"/>
                <w:lang w:val="cs-CZ" w:eastAsia="en-GB" w:bidi="ar-SA"/>
              </w:rPr>
              <w:fldChar w:fldCharType="end"/>
            </w:r>
          </w:p>
        </w:tc>
        <w:tc>
          <w:tcPr>
            <w:tcW w:w="6906" w:type="dxa"/>
            <w:tcBorders>
              <w:top w:val="single" w:sz="4" w:space="0" w:color="BFBFBF"/>
              <w:left w:val="single" w:sz="4" w:space="0" w:color="BFBFBF"/>
              <w:bottom w:val="single" w:sz="4" w:space="0" w:color="BFBFBF"/>
              <w:right w:val="single" w:sz="4" w:space="0" w:color="BFBFBF"/>
            </w:tcBorders>
          </w:tcPr>
          <w:p w14:paraId="34B6682C" w14:textId="77777777" w:rsidR="0086309B" w:rsidRPr="00A91E6B" w:rsidRDefault="0086309B" w:rsidP="0086309B">
            <w:pPr>
              <w:widowControl w:val="0"/>
              <w:shd w:val="clear" w:color="auto" w:fill="FFFFFF"/>
              <w:tabs>
                <w:tab w:val="left" w:pos="180"/>
              </w:tabs>
              <w:spacing w:after="0" w:line="240" w:lineRule="auto"/>
              <w:jc w:val="both"/>
              <w:rPr>
                <w:rFonts w:ascii="Times New Roman" w:eastAsia="Arial" w:hAnsi="Times New Roman" w:cs="Times New Roman"/>
                <w:color w:val="221E1F"/>
                <w:sz w:val="23"/>
                <w:szCs w:val="24"/>
                <w:lang w:val="cs-CZ" w:eastAsia="en-GB" w:bidi="ar-SA"/>
              </w:rPr>
            </w:pPr>
            <w:r w:rsidRPr="0086309B">
              <w:rPr>
                <w:rFonts w:ascii="Times New Roman" w:eastAsia="Arial" w:hAnsi="Times New Roman" w:cs="Times New Roman"/>
                <w:color w:val="221E1F"/>
                <w:sz w:val="23"/>
                <w:szCs w:val="24"/>
                <w:lang w:eastAsia="en-GB" w:bidi="ar-SA"/>
              </w:rPr>
              <w:t xml:space="preserve">документален филм с продължителност над </w:t>
            </w:r>
            <w:r w:rsidRPr="00A91E6B">
              <w:rPr>
                <w:rFonts w:ascii="Times New Roman" w:eastAsia="Arial" w:hAnsi="Times New Roman" w:cs="Times New Roman"/>
                <w:color w:val="221E1F"/>
                <w:sz w:val="23"/>
                <w:szCs w:val="24"/>
                <w:lang w:val="cs-CZ" w:eastAsia="en-GB" w:bidi="ar-SA"/>
              </w:rPr>
              <w:t>60</w:t>
            </w:r>
            <w:r w:rsidRPr="0086309B">
              <w:rPr>
                <w:rFonts w:ascii="Times New Roman" w:eastAsia="Arial" w:hAnsi="Times New Roman" w:cs="Times New Roman"/>
                <w:color w:val="221E1F"/>
                <w:sz w:val="23"/>
                <w:szCs w:val="24"/>
                <w:lang w:eastAsia="en-GB" w:bidi="ar-SA"/>
              </w:rPr>
              <w:t xml:space="preserve"> минути; </w:t>
            </w:r>
          </w:p>
        </w:tc>
      </w:tr>
      <w:tr w:rsidR="0086309B" w:rsidRPr="0086309B" w14:paraId="17772880" w14:textId="77777777" w:rsidTr="007B16BC">
        <w:trPr>
          <w:gridAfter w:val="1"/>
          <w:wAfter w:w="24" w:type="dxa"/>
          <w:trHeight w:val="395"/>
        </w:trPr>
        <w:tc>
          <w:tcPr>
            <w:tcW w:w="2858" w:type="dxa"/>
            <w:vMerge/>
            <w:tcBorders>
              <w:left w:val="single" w:sz="4" w:space="0" w:color="BFBFBF"/>
              <w:right w:val="single" w:sz="4" w:space="0" w:color="BFBFBF"/>
            </w:tcBorders>
          </w:tcPr>
          <w:p w14:paraId="7A4CE1F5" w14:textId="77777777" w:rsidR="0086309B" w:rsidRPr="0086309B" w:rsidRDefault="0086309B" w:rsidP="0086309B">
            <w:pPr>
              <w:keepNext/>
              <w:keepLines/>
              <w:widowControl w:val="0"/>
              <w:spacing w:after="0" w:line="240" w:lineRule="exact"/>
              <w:outlineLvl w:val="1"/>
              <w:rPr>
                <w:rFonts w:ascii="Times New Roman" w:eastAsia="Times New Roman" w:hAnsi="Times New Roman" w:cs="Times New Roman"/>
                <w:b/>
                <w:bCs/>
                <w:color w:val="000000"/>
                <w:sz w:val="23"/>
                <w:szCs w:val="24"/>
                <w:lang w:val="cs-CZ" w:eastAsia="en-GB" w:bidi="ar-SA"/>
              </w:rPr>
            </w:pPr>
          </w:p>
        </w:tc>
        <w:tc>
          <w:tcPr>
            <w:tcW w:w="540" w:type="dxa"/>
            <w:tcBorders>
              <w:top w:val="single" w:sz="4" w:space="0" w:color="BFBFBF"/>
              <w:left w:val="single" w:sz="4" w:space="0" w:color="BFBFBF"/>
              <w:bottom w:val="single" w:sz="4" w:space="0" w:color="BFBFBF"/>
              <w:right w:val="single" w:sz="4" w:space="0" w:color="BFBFBF"/>
            </w:tcBorders>
          </w:tcPr>
          <w:p w14:paraId="72857BB2" w14:textId="77777777" w:rsidR="0086309B" w:rsidRPr="0086309B" w:rsidRDefault="0086309B" w:rsidP="0086309B">
            <w:pPr>
              <w:widowControl w:val="0"/>
              <w:spacing w:after="0" w:line="240" w:lineRule="exact"/>
              <w:jc w:val="center"/>
              <w:rPr>
                <w:rFonts w:ascii="Times New Roman" w:hAnsi="Times New Roman" w:cs="Times New Roman"/>
                <w:color w:val="221E1F"/>
                <w:sz w:val="23"/>
                <w:szCs w:val="24"/>
                <w:lang w:val="cs-CZ" w:eastAsia="en-GB" w:bidi="ar-SA"/>
              </w:rPr>
            </w:pPr>
            <w:r w:rsidRPr="0086309B">
              <w:rPr>
                <w:rFonts w:ascii="Times New Roman" w:hAnsi="Times New Roman" w:cs="Times New Roman"/>
                <w:color w:val="221E1F"/>
                <w:sz w:val="23"/>
                <w:szCs w:val="24"/>
                <w:lang w:val="cs-CZ" w:eastAsia="en-GB" w:bidi="ar-SA"/>
              </w:rPr>
              <w:fldChar w:fldCharType="begin">
                <w:ffData>
                  <w:name w:val=""/>
                  <w:enabled/>
                  <w:calcOnExit w:val="0"/>
                  <w:checkBox>
                    <w:size w:val="20"/>
                    <w:default w:val="0"/>
                  </w:checkBox>
                </w:ffData>
              </w:fldChar>
            </w:r>
            <w:r w:rsidRPr="0086309B">
              <w:rPr>
                <w:rFonts w:ascii="Times New Roman" w:hAnsi="Times New Roman" w:cs="Times New Roman"/>
                <w:color w:val="221E1F"/>
                <w:sz w:val="23"/>
                <w:szCs w:val="24"/>
                <w:lang w:val="cs-CZ" w:eastAsia="en-GB" w:bidi="ar-SA"/>
              </w:rPr>
              <w:instrText xml:space="preserve"> FORMCHECKBOX </w:instrText>
            </w:r>
            <w:r w:rsidRPr="0086309B">
              <w:rPr>
                <w:rFonts w:ascii="Times New Roman" w:hAnsi="Times New Roman" w:cs="Times New Roman"/>
                <w:color w:val="221E1F"/>
                <w:sz w:val="23"/>
                <w:szCs w:val="24"/>
                <w:lang w:val="cs-CZ" w:eastAsia="en-GB" w:bidi="ar-SA"/>
              </w:rPr>
            </w:r>
            <w:r w:rsidRPr="0086309B">
              <w:rPr>
                <w:rFonts w:ascii="Times New Roman" w:hAnsi="Times New Roman" w:cs="Times New Roman"/>
                <w:color w:val="221E1F"/>
                <w:sz w:val="23"/>
                <w:szCs w:val="24"/>
                <w:lang w:val="cs-CZ" w:eastAsia="en-GB" w:bidi="ar-SA"/>
              </w:rPr>
              <w:fldChar w:fldCharType="separate"/>
            </w:r>
            <w:r w:rsidRPr="0086309B">
              <w:rPr>
                <w:rFonts w:ascii="Times New Roman" w:hAnsi="Times New Roman" w:cs="Times New Roman"/>
                <w:color w:val="221E1F"/>
                <w:sz w:val="23"/>
                <w:szCs w:val="24"/>
                <w:lang w:val="cs-CZ" w:eastAsia="en-GB" w:bidi="ar-SA"/>
              </w:rPr>
              <w:fldChar w:fldCharType="end"/>
            </w:r>
          </w:p>
        </w:tc>
        <w:tc>
          <w:tcPr>
            <w:tcW w:w="6906" w:type="dxa"/>
            <w:tcBorders>
              <w:top w:val="single" w:sz="4" w:space="0" w:color="BFBFBF"/>
              <w:left w:val="single" w:sz="4" w:space="0" w:color="BFBFBF"/>
              <w:bottom w:val="single" w:sz="4" w:space="0" w:color="BFBFBF"/>
              <w:right w:val="single" w:sz="4" w:space="0" w:color="BFBFBF"/>
            </w:tcBorders>
          </w:tcPr>
          <w:p w14:paraId="05E75A12" w14:textId="77777777" w:rsidR="0086309B" w:rsidRPr="0086309B" w:rsidRDefault="0086309B" w:rsidP="0086309B">
            <w:pPr>
              <w:widowControl w:val="0"/>
              <w:shd w:val="clear" w:color="auto" w:fill="FFFFFF"/>
              <w:tabs>
                <w:tab w:val="left" w:pos="180"/>
              </w:tabs>
              <w:spacing w:after="0" w:line="240" w:lineRule="auto"/>
              <w:jc w:val="both"/>
              <w:rPr>
                <w:rFonts w:ascii="Times New Roman" w:eastAsia="Arial" w:hAnsi="Times New Roman" w:cs="Times New Roman"/>
                <w:color w:val="221E1F"/>
                <w:sz w:val="23"/>
                <w:szCs w:val="24"/>
                <w:lang w:eastAsia="en-GB" w:bidi="ar-SA"/>
              </w:rPr>
            </w:pPr>
            <w:r w:rsidRPr="0086309B">
              <w:rPr>
                <w:rFonts w:ascii="Times New Roman" w:eastAsia="Arial" w:hAnsi="Times New Roman" w:cs="Times New Roman"/>
                <w:color w:val="221E1F"/>
                <w:sz w:val="23"/>
                <w:szCs w:val="24"/>
                <w:lang w:eastAsia="en-GB" w:bidi="ar-SA"/>
              </w:rPr>
              <w:t>документален сериал, с продължителност на всеки епизод над 40 минути;</w:t>
            </w:r>
          </w:p>
        </w:tc>
      </w:tr>
      <w:tr w:rsidR="0086309B" w:rsidRPr="0086309B" w14:paraId="47F19B24" w14:textId="77777777" w:rsidTr="007B16BC">
        <w:trPr>
          <w:gridAfter w:val="1"/>
          <w:wAfter w:w="24" w:type="dxa"/>
          <w:trHeight w:val="395"/>
        </w:trPr>
        <w:tc>
          <w:tcPr>
            <w:tcW w:w="2858" w:type="dxa"/>
            <w:vMerge/>
            <w:tcBorders>
              <w:left w:val="single" w:sz="4" w:space="0" w:color="BFBFBF"/>
              <w:right w:val="single" w:sz="4" w:space="0" w:color="BFBFBF"/>
            </w:tcBorders>
          </w:tcPr>
          <w:p w14:paraId="515986AC" w14:textId="77777777" w:rsidR="0086309B" w:rsidRPr="0086309B" w:rsidRDefault="0086309B" w:rsidP="0086309B">
            <w:pPr>
              <w:keepNext/>
              <w:keepLines/>
              <w:widowControl w:val="0"/>
              <w:spacing w:after="0" w:line="240" w:lineRule="exact"/>
              <w:outlineLvl w:val="1"/>
              <w:rPr>
                <w:rFonts w:ascii="Times New Roman" w:eastAsia="Times New Roman" w:hAnsi="Times New Roman" w:cs="Times New Roman"/>
                <w:b/>
                <w:bCs/>
                <w:color w:val="000000"/>
                <w:sz w:val="23"/>
                <w:szCs w:val="24"/>
                <w:lang w:val="cs-CZ" w:eastAsia="en-GB" w:bidi="ar-SA"/>
              </w:rPr>
            </w:pPr>
          </w:p>
        </w:tc>
        <w:tc>
          <w:tcPr>
            <w:tcW w:w="540" w:type="dxa"/>
            <w:tcBorders>
              <w:top w:val="single" w:sz="4" w:space="0" w:color="BFBFBF"/>
              <w:left w:val="single" w:sz="4" w:space="0" w:color="BFBFBF"/>
              <w:bottom w:val="single" w:sz="4" w:space="0" w:color="BFBFBF"/>
              <w:right w:val="single" w:sz="4" w:space="0" w:color="BFBFBF"/>
            </w:tcBorders>
          </w:tcPr>
          <w:p w14:paraId="72905BF5" w14:textId="77777777" w:rsidR="0086309B" w:rsidRPr="0086309B" w:rsidRDefault="0086309B" w:rsidP="0086309B">
            <w:pPr>
              <w:widowControl w:val="0"/>
              <w:spacing w:after="0" w:line="240" w:lineRule="exact"/>
              <w:jc w:val="center"/>
              <w:rPr>
                <w:rFonts w:ascii="Times New Roman" w:hAnsi="Times New Roman" w:cs="Times New Roman"/>
                <w:color w:val="221E1F"/>
                <w:sz w:val="23"/>
                <w:szCs w:val="24"/>
                <w:lang w:val="cs-CZ" w:eastAsia="en-GB" w:bidi="ar-SA"/>
              </w:rPr>
            </w:pPr>
            <w:r w:rsidRPr="0086309B">
              <w:rPr>
                <w:rFonts w:ascii="Times New Roman" w:hAnsi="Times New Roman" w:cs="Times New Roman"/>
                <w:color w:val="221E1F"/>
                <w:sz w:val="23"/>
                <w:szCs w:val="24"/>
                <w:lang w:val="cs-CZ" w:eastAsia="en-GB" w:bidi="ar-SA"/>
              </w:rPr>
              <w:fldChar w:fldCharType="begin">
                <w:ffData>
                  <w:name w:val=""/>
                  <w:enabled/>
                  <w:calcOnExit w:val="0"/>
                  <w:checkBox>
                    <w:size w:val="20"/>
                    <w:default w:val="0"/>
                  </w:checkBox>
                </w:ffData>
              </w:fldChar>
            </w:r>
            <w:r w:rsidRPr="0086309B">
              <w:rPr>
                <w:rFonts w:ascii="Times New Roman" w:hAnsi="Times New Roman" w:cs="Times New Roman"/>
                <w:color w:val="221E1F"/>
                <w:sz w:val="23"/>
                <w:szCs w:val="24"/>
                <w:lang w:val="cs-CZ" w:eastAsia="en-GB" w:bidi="ar-SA"/>
              </w:rPr>
              <w:instrText xml:space="preserve"> FORMCHECKBOX </w:instrText>
            </w:r>
            <w:r w:rsidRPr="0086309B">
              <w:rPr>
                <w:rFonts w:ascii="Times New Roman" w:hAnsi="Times New Roman" w:cs="Times New Roman"/>
                <w:color w:val="221E1F"/>
                <w:sz w:val="23"/>
                <w:szCs w:val="24"/>
                <w:lang w:val="cs-CZ" w:eastAsia="en-GB" w:bidi="ar-SA"/>
              </w:rPr>
            </w:r>
            <w:r w:rsidRPr="0086309B">
              <w:rPr>
                <w:rFonts w:ascii="Times New Roman" w:hAnsi="Times New Roman" w:cs="Times New Roman"/>
                <w:color w:val="221E1F"/>
                <w:sz w:val="23"/>
                <w:szCs w:val="24"/>
                <w:lang w:val="cs-CZ" w:eastAsia="en-GB" w:bidi="ar-SA"/>
              </w:rPr>
              <w:fldChar w:fldCharType="separate"/>
            </w:r>
            <w:r w:rsidRPr="0086309B">
              <w:rPr>
                <w:rFonts w:ascii="Times New Roman" w:hAnsi="Times New Roman" w:cs="Times New Roman"/>
                <w:color w:val="221E1F"/>
                <w:sz w:val="23"/>
                <w:szCs w:val="24"/>
                <w:lang w:val="cs-CZ" w:eastAsia="en-GB" w:bidi="ar-SA"/>
              </w:rPr>
              <w:fldChar w:fldCharType="end"/>
            </w:r>
          </w:p>
        </w:tc>
        <w:tc>
          <w:tcPr>
            <w:tcW w:w="6906" w:type="dxa"/>
            <w:tcBorders>
              <w:top w:val="single" w:sz="4" w:space="0" w:color="BFBFBF"/>
              <w:left w:val="single" w:sz="4" w:space="0" w:color="BFBFBF"/>
              <w:bottom w:val="single" w:sz="4" w:space="0" w:color="BFBFBF"/>
              <w:right w:val="single" w:sz="4" w:space="0" w:color="BFBFBF"/>
            </w:tcBorders>
          </w:tcPr>
          <w:p w14:paraId="2724C04A" w14:textId="77777777" w:rsidR="0086309B" w:rsidRPr="0086309B" w:rsidRDefault="0086309B" w:rsidP="0086309B">
            <w:pPr>
              <w:widowControl w:val="0"/>
              <w:shd w:val="clear" w:color="auto" w:fill="FFFFFF"/>
              <w:tabs>
                <w:tab w:val="left" w:pos="180"/>
              </w:tabs>
              <w:spacing w:after="0" w:line="240" w:lineRule="auto"/>
              <w:jc w:val="both"/>
              <w:rPr>
                <w:rFonts w:ascii="Times New Roman" w:hAnsi="Times New Roman" w:cs="Times New Roman"/>
                <w:color w:val="221E1F"/>
                <w:sz w:val="23"/>
                <w:szCs w:val="24"/>
                <w:lang w:val="cs-CZ" w:eastAsia="en-GB" w:bidi="ar-SA"/>
              </w:rPr>
            </w:pPr>
            <w:r w:rsidRPr="0086309B">
              <w:rPr>
                <w:rFonts w:ascii="Times New Roman" w:eastAsia="Arial" w:hAnsi="Times New Roman" w:cs="Times New Roman"/>
                <w:color w:val="221E1F"/>
                <w:sz w:val="23"/>
                <w:szCs w:val="24"/>
                <w:lang w:eastAsia="en-GB" w:bidi="ar-SA"/>
              </w:rPr>
              <w:t xml:space="preserve">анимационен филм над 24 минути; </w:t>
            </w:r>
          </w:p>
        </w:tc>
      </w:tr>
      <w:tr w:rsidR="0086309B" w:rsidRPr="0086309B" w14:paraId="716DBA76" w14:textId="77777777" w:rsidTr="007B16BC">
        <w:trPr>
          <w:gridAfter w:val="1"/>
          <w:wAfter w:w="24" w:type="dxa"/>
          <w:trHeight w:val="607"/>
        </w:trPr>
        <w:tc>
          <w:tcPr>
            <w:tcW w:w="2858" w:type="dxa"/>
            <w:vMerge/>
            <w:tcBorders>
              <w:left w:val="single" w:sz="4" w:space="0" w:color="BFBFBF"/>
              <w:right w:val="single" w:sz="4" w:space="0" w:color="BFBFBF"/>
            </w:tcBorders>
          </w:tcPr>
          <w:p w14:paraId="1AD9A021" w14:textId="77777777" w:rsidR="0086309B" w:rsidRPr="0086309B" w:rsidRDefault="0086309B" w:rsidP="0086309B">
            <w:pPr>
              <w:keepNext/>
              <w:keepLines/>
              <w:widowControl w:val="0"/>
              <w:spacing w:after="0" w:line="240" w:lineRule="exact"/>
              <w:outlineLvl w:val="1"/>
              <w:rPr>
                <w:rFonts w:ascii="Times New Roman" w:eastAsia="Times New Roman" w:hAnsi="Times New Roman" w:cs="Times New Roman"/>
                <w:b/>
                <w:bCs/>
                <w:color w:val="000000"/>
                <w:sz w:val="23"/>
                <w:szCs w:val="24"/>
                <w:lang w:val="cs-CZ" w:eastAsia="en-GB" w:bidi="ar-SA"/>
              </w:rPr>
            </w:pPr>
          </w:p>
        </w:tc>
        <w:tc>
          <w:tcPr>
            <w:tcW w:w="540" w:type="dxa"/>
            <w:tcBorders>
              <w:top w:val="single" w:sz="4" w:space="0" w:color="BFBFBF"/>
              <w:left w:val="single" w:sz="4" w:space="0" w:color="BFBFBF"/>
              <w:bottom w:val="single" w:sz="4" w:space="0" w:color="BFBFBF"/>
              <w:right w:val="single" w:sz="4" w:space="0" w:color="BFBFBF"/>
            </w:tcBorders>
          </w:tcPr>
          <w:p w14:paraId="29E0C29E" w14:textId="77777777" w:rsidR="0086309B" w:rsidRPr="0086309B" w:rsidRDefault="0086309B" w:rsidP="0086309B">
            <w:pPr>
              <w:widowControl w:val="0"/>
              <w:spacing w:after="0" w:line="240" w:lineRule="exact"/>
              <w:jc w:val="center"/>
              <w:rPr>
                <w:rFonts w:ascii="Times New Roman" w:hAnsi="Times New Roman" w:cs="Times New Roman"/>
                <w:color w:val="221E1F"/>
                <w:sz w:val="23"/>
                <w:szCs w:val="24"/>
                <w:lang w:val="cs-CZ" w:eastAsia="en-GB" w:bidi="ar-SA"/>
              </w:rPr>
            </w:pPr>
            <w:r w:rsidRPr="0086309B">
              <w:rPr>
                <w:rFonts w:ascii="Times New Roman" w:hAnsi="Times New Roman" w:cs="Times New Roman"/>
                <w:color w:val="221E1F"/>
                <w:sz w:val="23"/>
                <w:szCs w:val="24"/>
                <w:lang w:val="cs-CZ" w:eastAsia="en-GB" w:bidi="ar-SA"/>
              </w:rPr>
              <w:fldChar w:fldCharType="begin">
                <w:ffData>
                  <w:name w:val=""/>
                  <w:enabled/>
                  <w:calcOnExit w:val="0"/>
                  <w:checkBox>
                    <w:size w:val="20"/>
                    <w:default w:val="0"/>
                  </w:checkBox>
                </w:ffData>
              </w:fldChar>
            </w:r>
            <w:r w:rsidRPr="0086309B">
              <w:rPr>
                <w:rFonts w:ascii="Times New Roman" w:hAnsi="Times New Roman" w:cs="Times New Roman"/>
                <w:color w:val="221E1F"/>
                <w:sz w:val="23"/>
                <w:szCs w:val="24"/>
                <w:lang w:val="cs-CZ" w:eastAsia="en-GB" w:bidi="ar-SA"/>
              </w:rPr>
              <w:instrText xml:space="preserve"> FORMCHECKBOX </w:instrText>
            </w:r>
            <w:r w:rsidRPr="0086309B">
              <w:rPr>
                <w:rFonts w:ascii="Times New Roman" w:hAnsi="Times New Roman" w:cs="Times New Roman"/>
                <w:color w:val="221E1F"/>
                <w:sz w:val="23"/>
                <w:szCs w:val="24"/>
                <w:lang w:val="cs-CZ" w:eastAsia="en-GB" w:bidi="ar-SA"/>
              </w:rPr>
            </w:r>
            <w:r w:rsidRPr="0086309B">
              <w:rPr>
                <w:rFonts w:ascii="Times New Roman" w:hAnsi="Times New Roman" w:cs="Times New Roman"/>
                <w:color w:val="221E1F"/>
                <w:sz w:val="23"/>
                <w:szCs w:val="24"/>
                <w:lang w:val="cs-CZ" w:eastAsia="en-GB" w:bidi="ar-SA"/>
              </w:rPr>
              <w:fldChar w:fldCharType="separate"/>
            </w:r>
            <w:r w:rsidRPr="0086309B">
              <w:rPr>
                <w:rFonts w:ascii="Times New Roman" w:hAnsi="Times New Roman" w:cs="Times New Roman"/>
                <w:color w:val="221E1F"/>
                <w:sz w:val="23"/>
                <w:szCs w:val="24"/>
                <w:lang w:val="cs-CZ" w:eastAsia="en-GB" w:bidi="ar-SA"/>
              </w:rPr>
              <w:fldChar w:fldCharType="end"/>
            </w:r>
          </w:p>
        </w:tc>
        <w:tc>
          <w:tcPr>
            <w:tcW w:w="6906" w:type="dxa"/>
            <w:tcBorders>
              <w:top w:val="single" w:sz="4" w:space="0" w:color="BFBFBF"/>
              <w:left w:val="single" w:sz="4" w:space="0" w:color="BFBFBF"/>
              <w:bottom w:val="single" w:sz="4" w:space="0" w:color="BFBFBF"/>
              <w:right w:val="single" w:sz="4" w:space="0" w:color="BFBFBF"/>
            </w:tcBorders>
          </w:tcPr>
          <w:p w14:paraId="2E96FCD1" w14:textId="77777777" w:rsidR="0086309B" w:rsidRPr="0086309B" w:rsidRDefault="0086309B" w:rsidP="0086309B">
            <w:pPr>
              <w:widowControl w:val="0"/>
              <w:shd w:val="clear" w:color="auto" w:fill="FFFFFF"/>
              <w:tabs>
                <w:tab w:val="left" w:pos="180"/>
              </w:tabs>
              <w:spacing w:after="0" w:line="240" w:lineRule="auto"/>
              <w:jc w:val="both"/>
              <w:rPr>
                <w:rFonts w:ascii="Times New Roman" w:eastAsia="Arial" w:hAnsi="Times New Roman" w:cs="Times New Roman"/>
                <w:color w:val="221E1F"/>
                <w:sz w:val="23"/>
                <w:szCs w:val="24"/>
                <w:lang w:eastAsia="en-GB" w:bidi="ar-SA"/>
              </w:rPr>
            </w:pPr>
            <w:r w:rsidRPr="0086309B">
              <w:rPr>
                <w:rFonts w:ascii="Times New Roman" w:eastAsia="Arial" w:hAnsi="Times New Roman" w:cs="Times New Roman"/>
                <w:color w:val="221E1F"/>
                <w:sz w:val="23"/>
                <w:szCs w:val="24"/>
                <w:lang w:eastAsia="en-GB" w:bidi="ar-SA"/>
              </w:rPr>
              <w:t xml:space="preserve">анимационен сериал с обща продължителност над 24 минути; </w:t>
            </w:r>
          </w:p>
        </w:tc>
      </w:tr>
      <w:tr w:rsidR="0086309B" w:rsidRPr="0086309B" w14:paraId="65824EC7" w14:textId="77777777" w:rsidTr="007B16BC">
        <w:trPr>
          <w:gridAfter w:val="1"/>
          <w:wAfter w:w="24" w:type="dxa"/>
          <w:trHeight w:val="395"/>
        </w:trPr>
        <w:tc>
          <w:tcPr>
            <w:tcW w:w="2858" w:type="dxa"/>
            <w:vMerge/>
            <w:tcBorders>
              <w:left w:val="single" w:sz="4" w:space="0" w:color="BFBFBF"/>
              <w:right w:val="single" w:sz="4" w:space="0" w:color="BFBFBF"/>
            </w:tcBorders>
          </w:tcPr>
          <w:p w14:paraId="19972739" w14:textId="77777777" w:rsidR="0086309B" w:rsidRPr="0086309B" w:rsidRDefault="0086309B" w:rsidP="0086309B">
            <w:pPr>
              <w:keepNext/>
              <w:keepLines/>
              <w:widowControl w:val="0"/>
              <w:spacing w:after="0" w:line="240" w:lineRule="exact"/>
              <w:outlineLvl w:val="1"/>
              <w:rPr>
                <w:rFonts w:ascii="Times New Roman" w:eastAsia="Times New Roman" w:hAnsi="Times New Roman" w:cs="Times New Roman"/>
                <w:b/>
                <w:bCs/>
                <w:color w:val="000000"/>
                <w:sz w:val="23"/>
                <w:szCs w:val="24"/>
                <w:lang w:val="cs-CZ" w:eastAsia="en-GB" w:bidi="ar-SA"/>
              </w:rPr>
            </w:pPr>
          </w:p>
        </w:tc>
        <w:tc>
          <w:tcPr>
            <w:tcW w:w="540" w:type="dxa"/>
            <w:tcBorders>
              <w:top w:val="single" w:sz="4" w:space="0" w:color="BFBFBF"/>
              <w:left w:val="single" w:sz="4" w:space="0" w:color="BFBFBF"/>
              <w:bottom w:val="single" w:sz="4" w:space="0" w:color="BFBFBF"/>
              <w:right w:val="single" w:sz="4" w:space="0" w:color="BFBFBF"/>
            </w:tcBorders>
          </w:tcPr>
          <w:p w14:paraId="56C86DFA" w14:textId="77777777" w:rsidR="0086309B" w:rsidRPr="0086309B" w:rsidRDefault="0086309B" w:rsidP="0086309B">
            <w:pPr>
              <w:widowControl w:val="0"/>
              <w:spacing w:after="0" w:line="240" w:lineRule="exact"/>
              <w:jc w:val="center"/>
              <w:rPr>
                <w:rFonts w:ascii="Times New Roman" w:hAnsi="Times New Roman" w:cs="Times New Roman"/>
                <w:color w:val="221E1F"/>
                <w:sz w:val="23"/>
                <w:szCs w:val="24"/>
                <w:lang w:val="cs-CZ" w:eastAsia="en-GB" w:bidi="ar-SA"/>
              </w:rPr>
            </w:pPr>
            <w:r w:rsidRPr="0086309B">
              <w:rPr>
                <w:rFonts w:ascii="Times New Roman" w:hAnsi="Times New Roman" w:cs="Times New Roman"/>
                <w:color w:val="221E1F"/>
                <w:sz w:val="23"/>
                <w:szCs w:val="24"/>
                <w:lang w:val="cs-CZ" w:eastAsia="en-GB" w:bidi="ar-SA"/>
              </w:rPr>
              <w:fldChar w:fldCharType="begin">
                <w:ffData>
                  <w:name w:val=""/>
                  <w:enabled/>
                  <w:calcOnExit w:val="0"/>
                  <w:checkBox>
                    <w:size w:val="20"/>
                    <w:default w:val="0"/>
                  </w:checkBox>
                </w:ffData>
              </w:fldChar>
            </w:r>
            <w:r w:rsidRPr="0086309B">
              <w:rPr>
                <w:rFonts w:ascii="Times New Roman" w:hAnsi="Times New Roman" w:cs="Times New Roman"/>
                <w:color w:val="221E1F"/>
                <w:sz w:val="23"/>
                <w:szCs w:val="24"/>
                <w:lang w:val="cs-CZ" w:eastAsia="en-GB" w:bidi="ar-SA"/>
              </w:rPr>
              <w:instrText xml:space="preserve"> FORMCHECKBOX </w:instrText>
            </w:r>
            <w:r w:rsidRPr="0086309B">
              <w:rPr>
                <w:rFonts w:ascii="Times New Roman" w:hAnsi="Times New Roman" w:cs="Times New Roman"/>
                <w:color w:val="221E1F"/>
                <w:sz w:val="23"/>
                <w:szCs w:val="24"/>
                <w:lang w:val="cs-CZ" w:eastAsia="en-GB" w:bidi="ar-SA"/>
              </w:rPr>
            </w:r>
            <w:r w:rsidRPr="0086309B">
              <w:rPr>
                <w:rFonts w:ascii="Times New Roman" w:hAnsi="Times New Roman" w:cs="Times New Roman"/>
                <w:color w:val="221E1F"/>
                <w:sz w:val="23"/>
                <w:szCs w:val="24"/>
                <w:lang w:val="cs-CZ" w:eastAsia="en-GB" w:bidi="ar-SA"/>
              </w:rPr>
              <w:fldChar w:fldCharType="separate"/>
            </w:r>
            <w:r w:rsidRPr="0086309B">
              <w:rPr>
                <w:rFonts w:ascii="Times New Roman" w:hAnsi="Times New Roman" w:cs="Times New Roman"/>
                <w:color w:val="221E1F"/>
                <w:sz w:val="23"/>
                <w:szCs w:val="24"/>
                <w:lang w:val="cs-CZ" w:eastAsia="en-GB" w:bidi="ar-SA"/>
              </w:rPr>
              <w:fldChar w:fldCharType="end"/>
            </w:r>
          </w:p>
        </w:tc>
        <w:tc>
          <w:tcPr>
            <w:tcW w:w="6906" w:type="dxa"/>
            <w:tcBorders>
              <w:top w:val="single" w:sz="4" w:space="0" w:color="BFBFBF"/>
              <w:left w:val="single" w:sz="4" w:space="0" w:color="BFBFBF"/>
              <w:bottom w:val="single" w:sz="4" w:space="0" w:color="BFBFBF"/>
              <w:right w:val="single" w:sz="4" w:space="0" w:color="BFBFBF"/>
            </w:tcBorders>
            <w:shd w:val="clear" w:color="auto" w:fill="FFFFFF"/>
          </w:tcPr>
          <w:p w14:paraId="622FF978" w14:textId="77777777" w:rsidR="0086309B" w:rsidRPr="0086309B" w:rsidRDefault="0086309B" w:rsidP="0086309B">
            <w:pPr>
              <w:widowControl w:val="0"/>
              <w:shd w:val="clear" w:color="auto" w:fill="FFFFFF"/>
              <w:tabs>
                <w:tab w:val="left" w:pos="180"/>
              </w:tabs>
              <w:spacing w:after="0" w:line="240" w:lineRule="auto"/>
              <w:jc w:val="both"/>
              <w:rPr>
                <w:rFonts w:ascii="Times New Roman" w:hAnsi="Times New Roman" w:cs="Times New Roman"/>
                <w:color w:val="221E1F"/>
                <w:sz w:val="23"/>
                <w:szCs w:val="24"/>
                <w:lang w:val="cs-CZ" w:eastAsia="en-GB" w:bidi="ar-SA"/>
              </w:rPr>
            </w:pPr>
            <w:r w:rsidRPr="0086309B">
              <w:rPr>
                <w:rFonts w:ascii="Times New Roman" w:eastAsia="Arial" w:hAnsi="Times New Roman" w:cs="Times New Roman"/>
                <w:color w:val="221E1F"/>
                <w:sz w:val="23"/>
                <w:szCs w:val="24"/>
                <w:lang w:eastAsia="en-GB" w:bidi="ar-SA"/>
              </w:rPr>
              <w:t>филм, предназначен за излъчване по телевизия или на платформи, с продължителност над 70 минути;</w:t>
            </w:r>
          </w:p>
        </w:tc>
      </w:tr>
      <w:tr w:rsidR="0086309B" w:rsidRPr="0086309B" w14:paraId="597687B8" w14:textId="77777777" w:rsidTr="007B16BC">
        <w:trPr>
          <w:gridAfter w:val="1"/>
          <w:wAfter w:w="24" w:type="dxa"/>
          <w:trHeight w:val="395"/>
        </w:trPr>
        <w:tc>
          <w:tcPr>
            <w:tcW w:w="2858" w:type="dxa"/>
            <w:vMerge/>
            <w:tcBorders>
              <w:left w:val="single" w:sz="4" w:space="0" w:color="BFBFBF"/>
              <w:bottom w:val="single" w:sz="4" w:space="0" w:color="BFBFBF"/>
              <w:right w:val="single" w:sz="4" w:space="0" w:color="BFBFBF"/>
            </w:tcBorders>
          </w:tcPr>
          <w:p w14:paraId="53150E7F" w14:textId="77777777" w:rsidR="0086309B" w:rsidRPr="0086309B" w:rsidRDefault="0086309B" w:rsidP="0086309B">
            <w:pPr>
              <w:keepNext/>
              <w:keepLines/>
              <w:widowControl w:val="0"/>
              <w:spacing w:after="0" w:line="240" w:lineRule="exact"/>
              <w:outlineLvl w:val="1"/>
              <w:rPr>
                <w:rFonts w:ascii="Times New Roman" w:eastAsia="Times New Roman" w:hAnsi="Times New Roman" w:cs="Times New Roman"/>
                <w:b/>
                <w:bCs/>
                <w:color w:val="000000"/>
                <w:sz w:val="23"/>
                <w:szCs w:val="24"/>
                <w:lang w:val="cs-CZ" w:eastAsia="en-GB" w:bidi="ar-SA"/>
              </w:rPr>
            </w:pPr>
          </w:p>
        </w:tc>
        <w:tc>
          <w:tcPr>
            <w:tcW w:w="540" w:type="dxa"/>
            <w:tcBorders>
              <w:top w:val="single" w:sz="4" w:space="0" w:color="BFBFBF"/>
              <w:left w:val="single" w:sz="4" w:space="0" w:color="BFBFBF"/>
              <w:bottom w:val="single" w:sz="4" w:space="0" w:color="BFBFBF"/>
              <w:right w:val="single" w:sz="4" w:space="0" w:color="BFBFBF"/>
            </w:tcBorders>
          </w:tcPr>
          <w:p w14:paraId="69D9EEAF" w14:textId="77777777" w:rsidR="0086309B" w:rsidRPr="0086309B" w:rsidRDefault="0086309B" w:rsidP="0086309B">
            <w:pPr>
              <w:widowControl w:val="0"/>
              <w:spacing w:after="0" w:line="240" w:lineRule="exact"/>
              <w:jc w:val="center"/>
              <w:rPr>
                <w:rFonts w:ascii="Times New Roman" w:hAnsi="Times New Roman" w:cs="Times New Roman"/>
                <w:color w:val="221E1F"/>
                <w:sz w:val="23"/>
                <w:szCs w:val="24"/>
                <w:lang w:val="cs-CZ" w:eastAsia="en-GB" w:bidi="ar-SA"/>
              </w:rPr>
            </w:pPr>
            <w:r w:rsidRPr="0086309B">
              <w:rPr>
                <w:rFonts w:ascii="Times New Roman" w:hAnsi="Times New Roman" w:cs="Times New Roman"/>
                <w:color w:val="221E1F"/>
                <w:sz w:val="23"/>
                <w:szCs w:val="24"/>
                <w:lang w:val="cs-CZ" w:eastAsia="en-GB" w:bidi="ar-SA"/>
              </w:rPr>
              <w:fldChar w:fldCharType="begin">
                <w:ffData>
                  <w:name w:val=""/>
                  <w:enabled/>
                  <w:calcOnExit w:val="0"/>
                  <w:checkBox>
                    <w:size w:val="20"/>
                    <w:default w:val="0"/>
                  </w:checkBox>
                </w:ffData>
              </w:fldChar>
            </w:r>
            <w:r w:rsidRPr="0086309B">
              <w:rPr>
                <w:rFonts w:ascii="Times New Roman" w:hAnsi="Times New Roman" w:cs="Times New Roman"/>
                <w:color w:val="221E1F"/>
                <w:sz w:val="23"/>
                <w:szCs w:val="24"/>
                <w:lang w:val="cs-CZ" w:eastAsia="en-GB" w:bidi="ar-SA"/>
              </w:rPr>
              <w:instrText xml:space="preserve"> FORMCHECKBOX </w:instrText>
            </w:r>
            <w:r w:rsidRPr="0086309B">
              <w:rPr>
                <w:rFonts w:ascii="Times New Roman" w:hAnsi="Times New Roman" w:cs="Times New Roman"/>
                <w:color w:val="221E1F"/>
                <w:sz w:val="23"/>
                <w:szCs w:val="24"/>
                <w:lang w:val="cs-CZ" w:eastAsia="en-GB" w:bidi="ar-SA"/>
              </w:rPr>
            </w:r>
            <w:r w:rsidRPr="0086309B">
              <w:rPr>
                <w:rFonts w:ascii="Times New Roman" w:hAnsi="Times New Roman" w:cs="Times New Roman"/>
                <w:color w:val="221E1F"/>
                <w:sz w:val="23"/>
                <w:szCs w:val="24"/>
                <w:lang w:val="cs-CZ" w:eastAsia="en-GB" w:bidi="ar-SA"/>
              </w:rPr>
              <w:fldChar w:fldCharType="separate"/>
            </w:r>
            <w:r w:rsidRPr="0086309B">
              <w:rPr>
                <w:rFonts w:ascii="Times New Roman" w:hAnsi="Times New Roman" w:cs="Times New Roman"/>
                <w:color w:val="221E1F"/>
                <w:sz w:val="23"/>
                <w:szCs w:val="24"/>
                <w:lang w:val="cs-CZ" w:eastAsia="en-GB" w:bidi="ar-SA"/>
              </w:rPr>
              <w:fldChar w:fldCharType="end"/>
            </w:r>
          </w:p>
        </w:tc>
        <w:tc>
          <w:tcPr>
            <w:tcW w:w="6906" w:type="dxa"/>
            <w:tcBorders>
              <w:top w:val="single" w:sz="4" w:space="0" w:color="BFBFBF"/>
              <w:left w:val="single" w:sz="4" w:space="0" w:color="BFBFBF"/>
              <w:bottom w:val="single" w:sz="4" w:space="0" w:color="BFBFBF"/>
              <w:right w:val="single" w:sz="4" w:space="0" w:color="BFBFBF"/>
            </w:tcBorders>
            <w:shd w:val="clear" w:color="auto" w:fill="FFFFFF"/>
          </w:tcPr>
          <w:p w14:paraId="68A69387" w14:textId="77777777" w:rsidR="0086309B" w:rsidRPr="0086309B" w:rsidRDefault="0086309B" w:rsidP="0086309B">
            <w:pPr>
              <w:widowControl w:val="0"/>
              <w:spacing w:after="0" w:line="240" w:lineRule="exact"/>
              <w:rPr>
                <w:rFonts w:ascii="Times New Roman" w:hAnsi="Times New Roman" w:cs="Times New Roman"/>
                <w:color w:val="221E1F"/>
                <w:sz w:val="23"/>
                <w:szCs w:val="24"/>
                <w:lang w:val="cs-CZ" w:eastAsia="en-GB" w:bidi="ar-SA"/>
              </w:rPr>
            </w:pPr>
            <w:r w:rsidRPr="0086309B">
              <w:rPr>
                <w:rFonts w:ascii="Times New Roman" w:eastAsia="Arial" w:hAnsi="Times New Roman" w:cs="Times New Roman"/>
                <w:color w:val="221E1F"/>
                <w:sz w:val="23"/>
                <w:szCs w:val="24"/>
                <w:lang w:eastAsia="en-GB" w:bidi="ar-SA"/>
              </w:rPr>
              <w:t>сериал с времетраене на всеки епизод над 40 минути;</w:t>
            </w:r>
          </w:p>
        </w:tc>
      </w:tr>
      <w:tr w:rsidR="0086309B" w:rsidRPr="0086309B" w14:paraId="62A5B70D" w14:textId="77777777" w:rsidTr="007B16BC">
        <w:trPr>
          <w:trHeight w:val="415"/>
        </w:trPr>
        <w:tc>
          <w:tcPr>
            <w:tcW w:w="2858" w:type="dxa"/>
          </w:tcPr>
          <w:p w14:paraId="33418A57" w14:textId="77777777" w:rsidR="0086309B" w:rsidRPr="0086309B" w:rsidRDefault="0086309B" w:rsidP="0086309B">
            <w:pPr>
              <w:keepNext/>
              <w:keepLines/>
              <w:widowControl w:val="0"/>
              <w:spacing w:after="0" w:line="240" w:lineRule="exact"/>
              <w:outlineLvl w:val="1"/>
              <w:rPr>
                <w:rFonts w:ascii="Times New Roman" w:eastAsia="Times New Roman" w:hAnsi="Times New Roman" w:cs="Times New Roman"/>
                <w:b/>
                <w:bCs/>
                <w:color w:val="000000"/>
                <w:sz w:val="23"/>
                <w:szCs w:val="24"/>
                <w:lang w:val="cs-CZ" w:eastAsia="en-GB" w:bidi="ar-SA"/>
              </w:rPr>
            </w:pPr>
            <w:r w:rsidRPr="0086309B">
              <w:rPr>
                <w:rFonts w:ascii="Times New Roman" w:eastAsia="Times New Roman" w:hAnsi="Times New Roman" w:cs="Times New Roman"/>
                <w:b/>
                <w:bCs/>
                <w:color w:val="000000"/>
                <w:sz w:val="23"/>
                <w:szCs w:val="24"/>
                <w:lang w:eastAsia="en-GB" w:bidi="ar-SA"/>
              </w:rPr>
              <w:t>Брой серии</w:t>
            </w:r>
            <w:r w:rsidRPr="0086309B">
              <w:rPr>
                <w:rFonts w:ascii="Times New Roman" w:eastAsia="Times New Roman" w:hAnsi="Times New Roman" w:cs="Times New Roman"/>
                <w:b/>
                <w:bCs/>
                <w:color w:val="000000"/>
                <w:sz w:val="23"/>
                <w:szCs w:val="24"/>
                <w:lang w:val="cs-CZ" w:eastAsia="en-GB" w:bidi="ar-SA"/>
              </w:rPr>
              <w:t xml:space="preserve"> </w:t>
            </w:r>
          </w:p>
        </w:tc>
        <w:tc>
          <w:tcPr>
            <w:tcW w:w="7470" w:type="dxa"/>
            <w:gridSpan w:val="3"/>
          </w:tcPr>
          <w:p w14:paraId="7465060B" w14:textId="77777777" w:rsidR="0086309B" w:rsidRPr="0086309B" w:rsidRDefault="0086309B" w:rsidP="0086309B">
            <w:pPr>
              <w:widowControl w:val="0"/>
              <w:spacing w:after="0" w:line="240" w:lineRule="exact"/>
              <w:jc w:val="center"/>
              <w:rPr>
                <w:rFonts w:ascii="Times New Roman" w:hAnsi="Times New Roman" w:cs="Times New Roman"/>
                <w:color w:val="221E1F"/>
                <w:sz w:val="23"/>
                <w:szCs w:val="24"/>
                <w:lang w:eastAsia="en-GB" w:bidi="ar-SA"/>
              </w:rPr>
            </w:pPr>
          </w:p>
        </w:tc>
      </w:tr>
      <w:tr w:rsidR="0086309B" w:rsidRPr="0086309B" w14:paraId="3E286F47" w14:textId="77777777" w:rsidTr="007B16BC">
        <w:trPr>
          <w:trHeight w:val="845"/>
        </w:trPr>
        <w:tc>
          <w:tcPr>
            <w:tcW w:w="2858" w:type="dxa"/>
          </w:tcPr>
          <w:p w14:paraId="0A6C4CA9" w14:textId="77777777" w:rsidR="0086309B" w:rsidRPr="0086309B" w:rsidRDefault="0086309B" w:rsidP="0086309B">
            <w:pPr>
              <w:keepNext/>
              <w:keepLines/>
              <w:widowControl w:val="0"/>
              <w:spacing w:after="0" w:line="240" w:lineRule="exact"/>
              <w:outlineLvl w:val="1"/>
              <w:rPr>
                <w:rFonts w:ascii="Times New Roman" w:eastAsia="Times New Roman" w:hAnsi="Times New Roman" w:cs="Times New Roman"/>
                <w:b/>
                <w:bCs/>
                <w:color w:val="000000"/>
                <w:sz w:val="23"/>
                <w:szCs w:val="24"/>
                <w:lang w:val="cs-CZ" w:eastAsia="en-GB" w:bidi="ar-SA"/>
              </w:rPr>
            </w:pPr>
            <w:r w:rsidRPr="0086309B">
              <w:rPr>
                <w:rFonts w:ascii="Times New Roman" w:eastAsia="Times New Roman" w:hAnsi="Times New Roman" w:cs="Times New Roman"/>
                <w:b/>
                <w:bCs/>
                <w:color w:val="000000"/>
                <w:sz w:val="23"/>
                <w:szCs w:val="24"/>
                <w:lang w:eastAsia="en-GB" w:bidi="ar-SA"/>
              </w:rPr>
              <w:t>Период съгласно</w:t>
            </w:r>
            <w:r w:rsidRPr="00A91E6B">
              <w:rPr>
                <w:rFonts w:ascii="Times New Roman" w:eastAsia="Times New Roman" w:hAnsi="Times New Roman" w:cs="Times New Roman"/>
                <w:b/>
                <w:bCs/>
                <w:color w:val="000000"/>
                <w:sz w:val="23"/>
                <w:szCs w:val="24"/>
                <w:lang w:eastAsia="en-GB" w:bidi="ar-SA"/>
              </w:rPr>
              <w:t xml:space="preserve"> </w:t>
            </w:r>
            <w:r w:rsidRPr="0086309B">
              <w:rPr>
                <w:rFonts w:ascii="Times New Roman" w:eastAsia="Times New Roman" w:hAnsi="Times New Roman" w:cs="Times New Roman"/>
                <w:b/>
                <w:bCs/>
                <w:color w:val="000000"/>
                <w:sz w:val="23"/>
                <w:szCs w:val="24"/>
                <w:lang w:eastAsia="en-GB" w:bidi="ar-SA"/>
              </w:rPr>
              <w:t>а</w:t>
            </w:r>
            <w:r w:rsidRPr="0086309B">
              <w:rPr>
                <w:rFonts w:ascii="Times New Roman" w:eastAsia="Times New Roman" w:hAnsi="Times New Roman" w:cs="Times New Roman"/>
                <w:b/>
                <w:bCs/>
                <w:sz w:val="23"/>
                <w:szCs w:val="24"/>
                <w:lang w:eastAsia="en-GB" w:bidi="ar-SA"/>
              </w:rPr>
              <w:t xml:space="preserve">ктуален </w:t>
            </w:r>
            <w:r w:rsidRPr="0086309B">
              <w:rPr>
                <w:rFonts w:ascii="Times New Roman" w:eastAsia="Times New Roman" w:hAnsi="Times New Roman" w:cs="Times New Roman"/>
                <w:b/>
                <w:bCs/>
                <w:color w:val="000000"/>
                <w:sz w:val="23"/>
                <w:szCs w:val="24"/>
                <w:lang w:eastAsia="en-GB" w:bidi="ar-SA"/>
              </w:rPr>
              <w:t>календарно-постановъчен план</w:t>
            </w:r>
          </w:p>
        </w:tc>
        <w:tc>
          <w:tcPr>
            <w:tcW w:w="7470" w:type="dxa"/>
            <w:gridSpan w:val="3"/>
          </w:tcPr>
          <w:p w14:paraId="77C5A830" w14:textId="77777777" w:rsidR="0086309B" w:rsidRPr="0086309B" w:rsidRDefault="0086309B" w:rsidP="0086309B">
            <w:pPr>
              <w:widowControl w:val="0"/>
              <w:spacing w:after="0" w:line="240" w:lineRule="exact"/>
              <w:jc w:val="center"/>
              <w:rPr>
                <w:rFonts w:ascii="Times New Roman" w:hAnsi="Times New Roman" w:cs="Times New Roman"/>
                <w:color w:val="221E1F"/>
                <w:sz w:val="23"/>
                <w:szCs w:val="24"/>
                <w:lang w:eastAsia="en-GB" w:bidi="ar-SA"/>
              </w:rPr>
            </w:pPr>
          </w:p>
          <w:p w14:paraId="74D22D80" w14:textId="77777777" w:rsidR="0086309B" w:rsidRPr="0086309B" w:rsidRDefault="0086309B" w:rsidP="0086309B">
            <w:pPr>
              <w:widowControl w:val="0"/>
              <w:spacing w:after="0" w:line="240" w:lineRule="exact"/>
              <w:jc w:val="center"/>
              <w:rPr>
                <w:rFonts w:ascii="Times New Roman" w:hAnsi="Times New Roman" w:cs="Times New Roman"/>
                <w:color w:val="221E1F"/>
                <w:sz w:val="23"/>
                <w:szCs w:val="24"/>
                <w:lang w:eastAsia="en-GB" w:bidi="ar-SA"/>
              </w:rPr>
            </w:pPr>
          </w:p>
        </w:tc>
      </w:tr>
      <w:tr w:rsidR="0086309B" w:rsidRPr="0086309B" w14:paraId="3B70C9E8" w14:textId="77777777" w:rsidTr="007B16BC">
        <w:trPr>
          <w:trHeight w:val="415"/>
        </w:trPr>
        <w:tc>
          <w:tcPr>
            <w:tcW w:w="2858" w:type="dxa"/>
            <w:tcBorders>
              <w:top w:val="single" w:sz="4" w:space="0" w:color="BFBFBF"/>
              <w:left w:val="single" w:sz="4" w:space="0" w:color="BFBFBF"/>
              <w:bottom w:val="single" w:sz="4" w:space="0" w:color="BFBFBF"/>
              <w:right w:val="single" w:sz="4" w:space="0" w:color="BFBFBF"/>
            </w:tcBorders>
          </w:tcPr>
          <w:p w14:paraId="3041C04D" w14:textId="77777777" w:rsidR="0086309B" w:rsidRPr="0086309B" w:rsidRDefault="0086309B" w:rsidP="0086309B">
            <w:pPr>
              <w:keepNext/>
              <w:keepLines/>
              <w:widowControl w:val="0"/>
              <w:spacing w:after="0" w:line="240" w:lineRule="exact"/>
              <w:outlineLvl w:val="1"/>
              <w:rPr>
                <w:rFonts w:ascii="Times New Roman" w:eastAsia="Times New Roman" w:hAnsi="Times New Roman" w:cs="Times New Roman"/>
                <w:b/>
                <w:bCs/>
                <w:color w:val="000000"/>
                <w:sz w:val="23"/>
                <w:szCs w:val="24"/>
                <w:lang w:eastAsia="en-GB" w:bidi="ar-SA"/>
              </w:rPr>
            </w:pPr>
            <w:r w:rsidRPr="0086309B">
              <w:rPr>
                <w:rFonts w:ascii="Times New Roman" w:eastAsia="Times New Roman" w:hAnsi="Times New Roman" w:cs="Times New Roman"/>
                <w:b/>
                <w:bCs/>
                <w:color w:val="000000"/>
                <w:sz w:val="23"/>
                <w:szCs w:val="24"/>
                <w:lang w:eastAsia="en-GB" w:bidi="ar-SA"/>
              </w:rPr>
              <w:t>Общ размер на допустимите разходи, за които се иска възстановяване</w:t>
            </w:r>
          </w:p>
        </w:tc>
        <w:tc>
          <w:tcPr>
            <w:tcW w:w="7470" w:type="dxa"/>
            <w:gridSpan w:val="3"/>
            <w:tcBorders>
              <w:top w:val="single" w:sz="4" w:space="0" w:color="BFBFBF"/>
              <w:left w:val="single" w:sz="4" w:space="0" w:color="BFBFBF"/>
              <w:bottom w:val="single" w:sz="4" w:space="0" w:color="BFBFBF"/>
              <w:right w:val="single" w:sz="4" w:space="0" w:color="BFBFBF"/>
            </w:tcBorders>
          </w:tcPr>
          <w:p w14:paraId="657B04B7" w14:textId="77777777" w:rsidR="0086309B" w:rsidRPr="0086309B" w:rsidRDefault="0086309B" w:rsidP="0086309B">
            <w:pPr>
              <w:widowControl w:val="0"/>
              <w:spacing w:after="0" w:line="240" w:lineRule="exact"/>
              <w:jc w:val="center"/>
              <w:rPr>
                <w:rFonts w:ascii="Times New Roman" w:hAnsi="Times New Roman" w:cs="Times New Roman"/>
                <w:color w:val="FF0000"/>
                <w:sz w:val="23"/>
                <w:szCs w:val="24"/>
                <w:lang w:eastAsia="en-GB" w:bidi="ar-SA"/>
              </w:rPr>
            </w:pPr>
          </w:p>
        </w:tc>
      </w:tr>
      <w:tr w:rsidR="0086309B" w:rsidRPr="0086309B" w14:paraId="28881974" w14:textId="77777777" w:rsidTr="007B16BC">
        <w:trPr>
          <w:trHeight w:val="415"/>
        </w:trPr>
        <w:tc>
          <w:tcPr>
            <w:tcW w:w="2858" w:type="dxa"/>
            <w:tcBorders>
              <w:top w:val="single" w:sz="4" w:space="0" w:color="BFBFBF"/>
              <w:left w:val="single" w:sz="4" w:space="0" w:color="BFBFBF"/>
              <w:bottom w:val="single" w:sz="4" w:space="0" w:color="BFBFBF"/>
              <w:right w:val="single" w:sz="4" w:space="0" w:color="BFBFBF"/>
            </w:tcBorders>
          </w:tcPr>
          <w:p w14:paraId="70FE928F" w14:textId="77777777" w:rsidR="0086309B" w:rsidRPr="0086309B" w:rsidRDefault="0086309B" w:rsidP="0086309B">
            <w:pPr>
              <w:keepNext/>
              <w:keepLines/>
              <w:widowControl w:val="0"/>
              <w:spacing w:after="0" w:line="240" w:lineRule="exact"/>
              <w:outlineLvl w:val="1"/>
              <w:rPr>
                <w:rFonts w:ascii="Times New Roman" w:eastAsia="Times New Roman" w:hAnsi="Times New Roman" w:cs="Times New Roman"/>
                <w:b/>
                <w:bCs/>
                <w:color w:val="000000"/>
                <w:sz w:val="23"/>
                <w:szCs w:val="24"/>
                <w:lang w:eastAsia="en-GB" w:bidi="ar-SA"/>
              </w:rPr>
            </w:pPr>
            <w:r w:rsidRPr="0086309B">
              <w:rPr>
                <w:rFonts w:ascii="Times New Roman" w:eastAsia="Times New Roman" w:hAnsi="Times New Roman" w:cs="Times New Roman"/>
                <w:b/>
                <w:bCs/>
                <w:color w:val="000000"/>
                <w:sz w:val="23"/>
                <w:szCs w:val="24"/>
                <w:lang w:eastAsia="en-GB" w:bidi="ar-SA"/>
              </w:rPr>
              <w:t>Общ бюджет на проекта, въз основа на който ще се иска възстановяване на разходи</w:t>
            </w:r>
          </w:p>
        </w:tc>
        <w:tc>
          <w:tcPr>
            <w:tcW w:w="7470" w:type="dxa"/>
            <w:gridSpan w:val="3"/>
            <w:tcBorders>
              <w:top w:val="single" w:sz="4" w:space="0" w:color="BFBFBF"/>
              <w:left w:val="single" w:sz="4" w:space="0" w:color="BFBFBF"/>
              <w:bottom w:val="single" w:sz="4" w:space="0" w:color="BFBFBF"/>
              <w:right w:val="single" w:sz="4" w:space="0" w:color="BFBFBF"/>
            </w:tcBorders>
          </w:tcPr>
          <w:p w14:paraId="71496A83" w14:textId="77777777" w:rsidR="0086309B" w:rsidRPr="0086309B" w:rsidRDefault="0086309B" w:rsidP="0086309B">
            <w:pPr>
              <w:widowControl w:val="0"/>
              <w:spacing w:after="0" w:line="240" w:lineRule="exact"/>
              <w:jc w:val="center"/>
              <w:rPr>
                <w:rFonts w:ascii="Times New Roman" w:hAnsi="Times New Roman" w:cs="Times New Roman"/>
                <w:color w:val="221E1F"/>
                <w:sz w:val="23"/>
                <w:szCs w:val="24"/>
                <w:lang w:eastAsia="en-GB" w:bidi="ar-SA"/>
              </w:rPr>
            </w:pPr>
          </w:p>
        </w:tc>
      </w:tr>
    </w:tbl>
    <w:p w14:paraId="08454658" w14:textId="77777777" w:rsidR="0086309B" w:rsidRPr="0086309B" w:rsidRDefault="0086309B" w:rsidP="0086309B">
      <w:pPr>
        <w:widowControl w:val="0"/>
        <w:spacing w:after="0" w:line="240" w:lineRule="exact"/>
        <w:rPr>
          <w:rFonts w:ascii="Times New Roman" w:hAnsi="Times New Roman" w:cs="Times New Roman"/>
          <w:color w:val="221E1F"/>
          <w:sz w:val="23"/>
          <w:szCs w:val="24"/>
          <w:lang w:val="cs-CZ" w:eastAsia="en-GB" w:bidi="ar-SA"/>
        </w:rPr>
      </w:pPr>
    </w:p>
    <w:p w14:paraId="64A85138" w14:textId="77777777" w:rsidR="0086309B" w:rsidRPr="0086309B" w:rsidRDefault="0086309B" w:rsidP="0086309B">
      <w:pPr>
        <w:widowControl w:val="0"/>
        <w:spacing w:after="0" w:line="240" w:lineRule="exact"/>
        <w:rPr>
          <w:rFonts w:ascii="Times New Roman" w:hAnsi="Times New Roman" w:cs="Times New Roman"/>
          <w:color w:val="000000"/>
          <w:sz w:val="23"/>
          <w:szCs w:val="24"/>
          <w:lang w:val="cs-CZ" w:eastAsia="en-GB" w:bidi="ar-SA"/>
        </w:rPr>
      </w:pPr>
      <w:r w:rsidRPr="0086309B">
        <w:rPr>
          <w:rFonts w:ascii="Times New Roman" w:hAnsi="Times New Roman" w:cs="Times New Roman"/>
          <w:color w:val="000000"/>
          <w:sz w:val="23"/>
          <w:szCs w:val="24"/>
          <w:lang w:eastAsia="en-GB" w:bidi="ar-SA"/>
        </w:rPr>
        <w:t>Заявлението се подава след получено удостоверение за регистрация на проекта по чл. 51а, ал. 4</w:t>
      </w:r>
      <w:r w:rsidRPr="00A91E6B">
        <w:rPr>
          <w:rFonts w:ascii="Times New Roman" w:hAnsi="Times New Roman" w:cs="Times New Roman"/>
          <w:color w:val="000000"/>
          <w:sz w:val="23"/>
          <w:szCs w:val="24"/>
          <w:lang w:val="cs-CZ" w:eastAsia="en-GB" w:bidi="ar-SA"/>
        </w:rPr>
        <w:t xml:space="preserve"> </w:t>
      </w:r>
      <w:r w:rsidRPr="0086309B">
        <w:rPr>
          <w:rFonts w:ascii="Times New Roman" w:hAnsi="Times New Roman" w:cs="Times New Roman"/>
          <w:color w:val="000000"/>
          <w:sz w:val="23"/>
          <w:szCs w:val="24"/>
          <w:lang w:eastAsia="en-GB" w:bidi="ar-SA"/>
        </w:rPr>
        <w:t xml:space="preserve">от ППЗФИ:  </w:t>
      </w:r>
    </w:p>
    <w:p w14:paraId="2840B47A" w14:textId="77777777" w:rsidR="0086309B" w:rsidRPr="0086309B" w:rsidRDefault="0086309B" w:rsidP="0086309B">
      <w:pPr>
        <w:widowControl w:val="0"/>
        <w:spacing w:after="0" w:line="240" w:lineRule="exact"/>
        <w:rPr>
          <w:rFonts w:ascii="Times New Roman" w:hAnsi="Times New Roman" w:cs="Times New Roman"/>
          <w:color w:val="000000"/>
          <w:sz w:val="23"/>
          <w:szCs w:val="24"/>
          <w:lang w:eastAsia="en-GB" w:bidi="ar-SA"/>
        </w:rPr>
      </w:pPr>
      <w:r w:rsidRPr="0086309B">
        <w:rPr>
          <w:rFonts w:ascii="Times New Roman" w:hAnsi="Times New Roman" w:cs="Times New Roman"/>
          <w:color w:val="000000"/>
          <w:sz w:val="23"/>
          <w:szCs w:val="24"/>
          <w:lang w:val="cs-CZ" w:eastAsia="en-GB" w:bidi="ar-SA"/>
        </w:rPr>
        <w:fldChar w:fldCharType="begin">
          <w:ffData>
            <w:name w:val=""/>
            <w:enabled/>
            <w:calcOnExit w:val="0"/>
            <w:checkBox>
              <w:size w:val="20"/>
              <w:default w:val="0"/>
            </w:checkBox>
          </w:ffData>
        </w:fldChar>
      </w:r>
      <w:r w:rsidRPr="0086309B">
        <w:rPr>
          <w:rFonts w:ascii="Times New Roman" w:hAnsi="Times New Roman" w:cs="Times New Roman"/>
          <w:color w:val="000000"/>
          <w:sz w:val="23"/>
          <w:szCs w:val="24"/>
          <w:lang w:val="cs-CZ" w:eastAsia="en-GB" w:bidi="ar-SA"/>
        </w:rPr>
        <w:instrText xml:space="preserve"> FORMCHECKBOX </w:instrText>
      </w:r>
      <w:r w:rsidRPr="0086309B">
        <w:rPr>
          <w:rFonts w:ascii="Times New Roman" w:hAnsi="Times New Roman" w:cs="Times New Roman"/>
          <w:color w:val="000000"/>
          <w:sz w:val="23"/>
          <w:szCs w:val="24"/>
          <w:lang w:val="cs-CZ" w:eastAsia="en-GB" w:bidi="ar-SA"/>
        </w:rPr>
      </w:r>
      <w:r w:rsidRPr="0086309B">
        <w:rPr>
          <w:rFonts w:ascii="Times New Roman" w:hAnsi="Times New Roman" w:cs="Times New Roman"/>
          <w:color w:val="000000"/>
          <w:sz w:val="23"/>
          <w:szCs w:val="24"/>
          <w:lang w:val="cs-CZ" w:eastAsia="en-GB" w:bidi="ar-SA"/>
        </w:rPr>
        <w:fldChar w:fldCharType="separate"/>
      </w:r>
      <w:r w:rsidRPr="0086309B">
        <w:rPr>
          <w:rFonts w:ascii="Times New Roman" w:hAnsi="Times New Roman" w:cs="Times New Roman"/>
          <w:color w:val="000000"/>
          <w:sz w:val="23"/>
          <w:szCs w:val="24"/>
          <w:lang w:val="cs-CZ" w:eastAsia="en-GB" w:bidi="ar-SA"/>
        </w:rPr>
        <w:fldChar w:fldCharType="end"/>
      </w:r>
      <w:r w:rsidRPr="0086309B">
        <w:rPr>
          <w:rFonts w:ascii="Times New Roman" w:hAnsi="Times New Roman" w:cs="Times New Roman"/>
          <w:color w:val="000000"/>
          <w:sz w:val="23"/>
          <w:szCs w:val="24"/>
          <w:lang w:val="cs-CZ" w:eastAsia="en-GB" w:bidi="ar-SA"/>
        </w:rPr>
        <w:tab/>
      </w:r>
      <w:r w:rsidRPr="0086309B">
        <w:rPr>
          <w:rFonts w:ascii="Times New Roman" w:hAnsi="Times New Roman" w:cs="Times New Roman"/>
          <w:color w:val="000000"/>
          <w:sz w:val="23"/>
          <w:szCs w:val="24"/>
          <w:lang w:eastAsia="en-GB" w:bidi="ar-SA"/>
        </w:rPr>
        <w:t>за първи път</w:t>
      </w:r>
    </w:p>
    <w:p w14:paraId="55586BB5" w14:textId="77777777" w:rsidR="0086309B" w:rsidRPr="0086309B" w:rsidRDefault="0086309B" w:rsidP="0086309B">
      <w:pPr>
        <w:widowControl w:val="0"/>
        <w:spacing w:after="0" w:line="240" w:lineRule="exact"/>
        <w:ind w:left="705" w:hanging="705"/>
        <w:jc w:val="both"/>
        <w:rPr>
          <w:rFonts w:ascii="Times New Roman" w:hAnsi="Times New Roman" w:cs="Times New Roman"/>
          <w:color w:val="000000"/>
          <w:sz w:val="23"/>
          <w:szCs w:val="24"/>
          <w:lang w:eastAsia="en-GB" w:bidi="ar-SA"/>
        </w:rPr>
      </w:pPr>
      <w:r w:rsidRPr="0086309B">
        <w:rPr>
          <w:rFonts w:ascii="Times New Roman" w:hAnsi="Times New Roman" w:cs="Times New Roman"/>
          <w:color w:val="000000"/>
          <w:sz w:val="23"/>
          <w:szCs w:val="24"/>
          <w:lang w:val="cs-CZ" w:eastAsia="en-GB" w:bidi="ar-SA"/>
        </w:rPr>
        <w:fldChar w:fldCharType="begin">
          <w:ffData>
            <w:name w:val=""/>
            <w:enabled/>
            <w:calcOnExit w:val="0"/>
            <w:checkBox>
              <w:size w:val="20"/>
              <w:default w:val="0"/>
            </w:checkBox>
          </w:ffData>
        </w:fldChar>
      </w:r>
      <w:r w:rsidRPr="0086309B">
        <w:rPr>
          <w:rFonts w:ascii="Times New Roman" w:hAnsi="Times New Roman" w:cs="Times New Roman"/>
          <w:color w:val="000000"/>
          <w:sz w:val="23"/>
          <w:szCs w:val="24"/>
          <w:lang w:val="cs-CZ" w:eastAsia="en-GB" w:bidi="ar-SA"/>
        </w:rPr>
        <w:instrText xml:space="preserve"> FORMCHECKBOX </w:instrText>
      </w:r>
      <w:r w:rsidRPr="0086309B">
        <w:rPr>
          <w:rFonts w:ascii="Times New Roman" w:hAnsi="Times New Roman" w:cs="Times New Roman"/>
          <w:color w:val="000000"/>
          <w:sz w:val="23"/>
          <w:szCs w:val="24"/>
          <w:lang w:val="cs-CZ" w:eastAsia="en-GB" w:bidi="ar-SA"/>
        </w:rPr>
      </w:r>
      <w:r w:rsidRPr="0086309B">
        <w:rPr>
          <w:rFonts w:ascii="Times New Roman" w:hAnsi="Times New Roman" w:cs="Times New Roman"/>
          <w:color w:val="000000"/>
          <w:sz w:val="23"/>
          <w:szCs w:val="24"/>
          <w:lang w:val="cs-CZ" w:eastAsia="en-GB" w:bidi="ar-SA"/>
        </w:rPr>
        <w:fldChar w:fldCharType="separate"/>
      </w:r>
      <w:r w:rsidRPr="0086309B">
        <w:rPr>
          <w:rFonts w:ascii="Times New Roman" w:hAnsi="Times New Roman" w:cs="Times New Roman"/>
          <w:color w:val="000000"/>
          <w:sz w:val="23"/>
          <w:szCs w:val="24"/>
          <w:lang w:val="cs-CZ" w:eastAsia="en-GB" w:bidi="ar-SA"/>
        </w:rPr>
        <w:fldChar w:fldCharType="end"/>
      </w:r>
      <w:r w:rsidRPr="0086309B">
        <w:rPr>
          <w:rFonts w:ascii="Times New Roman" w:hAnsi="Times New Roman" w:cs="Times New Roman"/>
          <w:color w:val="000000"/>
          <w:sz w:val="23"/>
          <w:szCs w:val="24"/>
          <w:lang w:val="cs-CZ" w:eastAsia="en-GB" w:bidi="ar-SA"/>
        </w:rPr>
        <w:tab/>
      </w:r>
      <w:r w:rsidRPr="0086309B">
        <w:rPr>
          <w:rFonts w:ascii="Times New Roman" w:hAnsi="Times New Roman" w:cs="Times New Roman"/>
          <w:color w:val="000000"/>
          <w:sz w:val="23"/>
          <w:szCs w:val="24"/>
          <w:lang w:eastAsia="en-GB" w:bidi="ar-SA"/>
        </w:rPr>
        <w:t>заявлението е за промяна в размера на разходите, одобрени с удостоверение № ………….</w:t>
      </w:r>
      <w:r w:rsidR="001747B4">
        <w:rPr>
          <w:rFonts w:ascii="Times New Roman" w:hAnsi="Times New Roman" w:cs="Times New Roman"/>
          <w:color w:val="000000"/>
          <w:sz w:val="23"/>
          <w:szCs w:val="24"/>
          <w:lang w:eastAsia="en-GB" w:bidi="ar-SA"/>
        </w:rPr>
        <w:t xml:space="preserve">, </w:t>
      </w:r>
      <w:r w:rsidRPr="0086309B">
        <w:rPr>
          <w:rFonts w:ascii="Times New Roman" w:hAnsi="Times New Roman" w:cs="Times New Roman"/>
          <w:color w:val="000000"/>
          <w:sz w:val="23"/>
          <w:szCs w:val="24"/>
          <w:lang w:eastAsia="en-GB" w:bidi="ar-SA"/>
        </w:rPr>
        <w:t>които ще подлежат на възстановяване</w:t>
      </w:r>
    </w:p>
    <w:p w14:paraId="3C28F238" w14:textId="77777777" w:rsidR="0086309B" w:rsidRPr="0086309B" w:rsidRDefault="0086309B" w:rsidP="0086309B">
      <w:pPr>
        <w:widowControl w:val="0"/>
        <w:spacing w:after="0" w:line="240" w:lineRule="exact"/>
        <w:ind w:left="705" w:hanging="705"/>
        <w:jc w:val="both"/>
        <w:rPr>
          <w:rFonts w:ascii="Times New Roman" w:hAnsi="Times New Roman" w:cs="Times New Roman"/>
          <w:color w:val="000000"/>
          <w:sz w:val="23"/>
          <w:szCs w:val="24"/>
          <w:lang w:eastAsia="en-GB" w:bidi="ar-SA"/>
        </w:rPr>
      </w:pPr>
    </w:p>
    <w:p w14:paraId="09E124AA" w14:textId="77777777" w:rsidR="0086309B" w:rsidRPr="0086309B" w:rsidRDefault="0086309B" w:rsidP="0086309B">
      <w:pPr>
        <w:widowControl w:val="0"/>
        <w:spacing w:after="0" w:line="240" w:lineRule="exact"/>
        <w:ind w:left="705" w:hanging="705"/>
        <w:jc w:val="both"/>
        <w:rPr>
          <w:rFonts w:ascii="Times New Roman" w:hAnsi="Times New Roman" w:cs="Times New Roman"/>
          <w:color w:val="000000"/>
          <w:sz w:val="23"/>
          <w:szCs w:val="24"/>
          <w:lang w:eastAsia="en-GB" w:bidi="ar-SA"/>
        </w:rPr>
      </w:pPr>
    </w:p>
    <w:p w14:paraId="1D484AD4" w14:textId="77777777" w:rsidR="0086309B" w:rsidRPr="0086309B" w:rsidRDefault="0086309B" w:rsidP="0086309B">
      <w:pPr>
        <w:widowControl w:val="0"/>
        <w:spacing w:after="0" w:line="240" w:lineRule="exact"/>
        <w:rPr>
          <w:rFonts w:ascii="Times New Roman" w:hAnsi="Times New Roman" w:cs="Times New Roman"/>
          <w:b/>
          <w:color w:val="221E1F"/>
          <w:sz w:val="23"/>
          <w:szCs w:val="23"/>
          <w:lang w:val="cs-CZ" w:eastAsia="en-GB" w:bidi="ar-SA"/>
        </w:rPr>
      </w:pPr>
      <w:r w:rsidRPr="0086309B">
        <w:rPr>
          <w:rFonts w:ascii="Times New Roman" w:hAnsi="Times New Roman" w:cs="Times New Roman"/>
          <w:b/>
          <w:color w:val="221E1F"/>
          <w:sz w:val="23"/>
          <w:szCs w:val="24"/>
          <w:lang w:eastAsia="en-GB" w:bidi="ar-SA"/>
        </w:rPr>
        <w:t>Д.</w:t>
      </w:r>
      <w:r w:rsidRPr="0086309B">
        <w:rPr>
          <w:rFonts w:ascii="Times New Roman" w:hAnsi="Times New Roman" w:cs="Times New Roman"/>
          <w:b/>
          <w:color w:val="221E1F"/>
          <w:sz w:val="23"/>
          <w:szCs w:val="24"/>
          <w:lang w:val="cs-CZ" w:eastAsia="en-GB" w:bidi="ar-SA"/>
        </w:rPr>
        <w:t xml:space="preserve"> </w:t>
      </w:r>
      <w:r w:rsidRPr="0086309B">
        <w:rPr>
          <w:rFonts w:ascii="Times New Roman" w:hAnsi="Times New Roman" w:cs="Times New Roman"/>
          <w:b/>
          <w:color w:val="221E1F"/>
          <w:sz w:val="23"/>
          <w:szCs w:val="24"/>
          <w:lang w:eastAsia="en-GB" w:bidi="ar-SA"/>
        </w:rPr>
        <w:t>Приложения</w:t>
      </w:r>
      <w:r w:rsidRPr="0086309B">
        <w:rPr>
          <w:rFonts w:ascii="Times New Roman" w:hAnsi="Times New Roman" w:cs="Times New Roman"/>
          <w:b/>
          <w:color w:val="221E1F"/>
          <w:sz w:val="23"/>
          <w:szCs w:val="24"/>
          <w:lang w:val="cs-CZ" w:eastAsia="en-GB" w:bidi="ar-SA"/>
        </w:rPr>
        <w:t xml:space="preserve"> </w:t>
      </w:r>
    </w:p>
    <w:p w14:paraId="796B5BE9" w14:textId="77777777" w:rsidR="0086309B" w:rsidRPr="0086309B" w:rsidRDefault="0086309B" w:rsidP="0086309B">
      <w:pPr>
        <w:widowControl w:val="0"/>
        <w:spacing w:after="0" w:line="240" w:lineRule="exact"/>
        <w:rPr>
          <w:rFonts w:ascii="Times New Roman" w:hAnsi="Times New Roman" w:cs="Times New Roman"/>
          <w:b/>
          <w:color w:val="221E1F"/>
          <w:sz w:val="23"/>
          <w:szCs w:val="24"/>
          <w:lang w:val="cs-CZ" w:eastAsia="en-GB"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gridCol w:w="1683"/>
      </w:tblGrid>
      <w:tr w:rsidR="0086309B" w:rsidRPr="0086309B" w14:paraId="507F43C9" w14:textId="77777777" w:rsidTr="007B16BC">
        <w:tc>
          <w:tcPr>
            <w:tcW w:w="8642" w:type="dxa"/>
            <w:shd w:val="clear" w:color="auto" w:fill="auto"/>
          </w:tcPr>
          <w:p w14:paraId="26B202FD" w14:textId="77777777" w:rsidR="0086309B" w:rsidRPr="00341009" w:rsidRDefault="0086309B" w:rsidP="00341009">
            <w:pPr>
              <w:spacing w:after="0" w:line="240" w:lineRule="exact"/>
              <w:jc w:val="both"/>
              <w:rPr>
                <w:rFonts w:ascii="Times New Roman" w:hAnsi="Times New Roman" w:cs="Times New Roman"/>
                <w:sz w:val="23"/>
                <w:szCs w:val="23"/>
                <w:lang w:eastAsia="en-US" w:bidi="ar-SA"/>
              </w:rPr>
            </w:pPr>
            <w:r w:rsidRPr="00A91E6B">
              <w:rPr>
                <w:rFonts w:ascii="Times New Roman" w:hAnsi="Times New Roman" w:cs="Times New Roman"/>
                <w:sz w:val="23"/>
                <w:szCs w:val="24"/>
                <w:lang w:val="cs-CZ" w:eastAsia="en-US" w:bidi="ar-SA"/>
              </w:rPr>
              <w:t>1</w:t>
            </w:r>
            <w:r w:rsidRPr="0086309B">
              <w:rPr>
                <w:rFonts w:ascii="Times New Roman" w:hAnsi="Times New Roman" w:cs="Times New Roman"/>
                <w:sz w:val="23"/>
                <w:szCs w:val="24"/>
                <w:lang w:val="cs-CZ" w:eastAsia="en-US" w:bidi="ar-SA"/>
              </w:rPr>
              <w:t xml:space="preserve">. </w:t>
            </w:r>
            <w:r w:rsidRPr="00A91E6B">
              <w:rPr>
                <w:rFonts w:ascii="Times New Roman" w:hAnsi="Times New Roman" w:cs="Times New Roman"/>
                <w:sz w:val="23"/>
                <w:szCs w:val="24"/>
                <w:lang w:val="cs-CZ" w:eastAsia="en-US" w:bidi="ar-SA"/>
              </w:rPr>
              <w:t xml:space="preserve">Попълнен квалификационен тест Раздел „Б“ – </w:t>
            </w:r>
            <w:r w:rsidRPr="00A91E6B">
              <w:rPr>
                <w:rFonts w:ascii="Times New Roman" w:hAnsi="Times New Roman" w:cs="Times New Roman"/>
                <w:lang w:val="cs-CZ" w:eastAsia="en-US" w:bidi="ar-SA"/>
              </w:rPr>
              <w:t>при</w:t>
            </w:r>
            <w:r w:rsidR="00341009">
              <w:rPr>
                <w:rFonts w:ascii="Times New Roman" w:hAnsi="Times New Roman" w:cs="Times New Roman"/>
                <w:lang w:eastAsia="en-US" w:bidi="ar-SA"/>
              </w:rPr>
              <w:t>ложен</w:t>
            </w:r>
            <w:r w:rsidRPr="00A91E6B">
              <w:rPr>
                <w:rFonts w:ascii="Times New Roman" w:hAnsi="Times New Roman" w:cs="Times New Roman"/>
                <w:lang w:val="cs-CZ" w:eastAsia="en-US" w:bidi="ar-SA"/>
              </w:rPr>
              <w:t xml:space="preserve"> към настоящото заявление в РАЗДЕЛ ІІ</w:t>
            </w:r>
            <w:r w:rsidR="00341009">
              <w:rPr>
                <w:rFonts w:ascii="Times New Roman" w:hAnsi="Times New Roman" w:cs="Times New Roman"/>
                <w:lang w:eastAsia="en-US" w:bidi="ar-SA"/>
              </w:rPr>
              <w:t>;</w:t>
            </w:r>
          </w:p>
        </w:tc>
        <w:tc>
          <w:tcPr>
            <w:tcW w:w="1683" w:type="dxa"/>
            <w:shd w:val="clear" w:color="auto" w:fill="auto"/>
          </w:tcPr>
          <w:p w14:paraId="16297BCE" w14:textId="77777777" w:rsidR="0086309B" w:rsidRPr="00A91E6B" w:rsidRDefault="0086309B" w:rsidP="007B16BC">
            <w:pPr>
              <w:spacing w:after="0" w:line="240" w:lineRule="exact"/>
              <w:jc w:val="center"/>
              <w:rPr>
                <w:rFonts w:ascii="Times New Roman" w:hAnsi="Times New Roman" w:cs="Times New Roman"/>
                <w:color w:val="221E1F"/>
                <w:sz w:val="23"/>
                <w:szCs w:val="23"/>
                <w:lang w:val="cs-CZ" w:eastAsia="en-US" w:bidi="ar-SA"/>
              </w:rPr>
            </w:pPr>
          </w:p>
        </w:tc>
      </w:tr>
      <w:tr w:rsidR="0086309B" w:rsidRPr="0086309B" w14:paraId="557658DA" w14:textId="77777777" w:rsidTr="007B16BC">
        <w:tc>
          <w:tcPr>
            <w:tcW w:w="8642" w:type="dxa"/>
            <w:shd w:val="clear" w:color="auto" w:fill="auto"/>
          </w:tcPr>
          <w:p w14:paraId="3D584778" w14:textId="77777777" w:rsidR="0086309B" w:rsidRPr="00A91E6B" w:rsidRDefault="0086309B" w:rsidP="007B16BC">
            <w:pPr>
              <w:spacing w:after="0" w:line="240" w:lineRule="auto"/>
              <w:jc w:val="both"/>
              <w:rPr>
                <w:rFonts w:ascii="Times New Roman" w:eastAsia="Arial" w:hAnsi="Times New Roman" w:cs="Times New Roman"/>
                <w:sz w:val="23"/>
                <w:szCs w:val="23"/>
                <w:lang w:eastAsia="bg-BG" w:bidi="bg-BG"/>
              </w:rPr>
            </w:pPr>
            <w:r w:rsidRPr="00A91E6B">
              <w:rPr>
                <w:rFonts w:ascii="Times New Roman" w:hAnsi="Times New Roman" w:cs="Times New Roman"/>
                <w:sz w:val="23"/>
                <w:szCs w:val="24"/>
                <w:lang w:eastAsia="en-US" w:bidi="ar-SA"/>
              </w:rPr>
              <w:t>2</w:t>
            </w:r>
            <w:r w:rsidRPr="00A91E6B">
              <w:rPr>
                <w:rFonts w:ascii="Times New Roman" w:eastAsia="Arial" w:hAnsi="Times New Roman" w:cs="Times New Roman"/>
                <w:sz w:val="23"/>
                <w:szCs w:val="24"/>
                <w:lang w:eastAsia="bg-BG" w:bidi="bg-BG"/>
              </w:rPr>
              <w:t>. Календарно-постановъчен план на проекта, включително начална и крайна дата на проекта за те</w:t>
            </w:r>
            <w:r w:rsidR="00341009">
              <w:rPr>
                <w:rFonts w:ascii="Times New Roman" w:eastAsia="Arial" w:hAnsi="Times New Roman" w:cs="Times New Roman"/>
                <w:sz w:val="23"/>
                <w:szCs w:val="24"/>
                <w:lang w:eastAsia="bg-BG" w:bidi="bg-BG"/>
              </w:rPr>
              <w:t>риторията на Република България;</w:t>
            </w:r>
          </w:p>
        </w:tc>
        <w:tc>
          <w:tcPr>
            <w:tcW w:w="1683" w:type="dxa"/>
            <w:shd w:val="clear" w:color="auto" w:fill="auto"/>
          </w:tcPr>
          <w:p w14:paraId="7EBA8B13" w14:textId="77777777" w:rsidR="0086309B" w:rsidRPr="00A91E6B" w:rsidRDefault="0086309B" w:rsidP="007B16BC">
            <w:pPr>
              <w:spacing w:after="0" w:line="240" w:lineRule="auto"/>
              <w:jc w:val="center"/>
              <w:rPr>
                <w:rFonts w:ascii="Times New Roman" w:hAnsi="Times New Roman" w:cs="Times New Roman"/>
                <w:color w:val="221E1F"/>
                <w:sz w:val="23"/>
                <w:szCs w:val="23"/>
                <w:lang w:eastAsia="en-US" w:bidi="ar-SA"/>
              </w:rPr>
            </w:pPr>
          </w:p>
        </w:tc>
      </w:tr>
      <w:tr w:rsidR="0086309B" w:rsidRPr="0086309B" w14:paraId="67D4980B" w14:textId="77777777" w:rsidTr="007B16BC">
        <w:tc>
          <w:tcPr>
            <w:tcW w:w="8642" w:type="dxa"/>
            <w:shd w:val="clear" w:color="auto" w:fill="auto"/>
          </w:tcPr>
          <w:p w14:paraId="383B9443" w14:textId="77777777" w:rsidR="0086309B" w:rsidRPr="00A91E6B" w:rsidRDefault="0086309B" w:rsidP="007B16BC">
            <w:pPr>
              <w:keepNext/>
              <w:keepLines/>
              <w:spacing w:after="0" w:line="240" w:lineRule="exact"/>
              <w:jc w:val="both"/>
              <w:outlineLvl w:val="1"/>
              <w:rPr>
                <w:rFonts w:ascii="Times New Roman" w:eastAsia="Arial" w:hAnsi="Times New Roman" w:cs="Times New Roman"/>
                <w:bCs/>
                <w:color w:val="000000"/>
                <w:sz w:val="23"/>
                <w:szCs w:val="23"/>
                <w:lang w:eastAsia="bg-BG" w:bidi="bg-BG"/>
              </w:rPr>
            </w:pPr>
            <w:r w:rsidRPr="00A91E6B">
              <w:rPr>
                <w:rFonts w:ascii="Times New Roman" w:eastAsia="Times New Roman" w:hAnsi="Times New Roman" w:cs="Times New Roman"/>
                <w:bCs/>
                <w:color w:val="000000"/>
                <w:sz w:val="23"/>
                <w:szCs w:val="24"/>
                <w:lang w:eastAsia="en-US" w:bidi="ar-SA"/>
              </w:rPr>
              <w:t>3</w:t>
            </w:r>
            <w:r w:rsidRPr="00A91E6B">
              <w:rPr>
                <w:rFonts w:ascii="Times New Roman" w:eastAsia="Arial" w:hAnsi="Times New Roman" w:cs="Times New Roman"/>
                <w:bCs/>
                <w:color w:val="000000"/>
                <w:sz w:val="23"/>
                <w:szCs w:val="24"/>
                <w:lang w:eastAsia="bg-BG" w:bidi="bg-BG"/>
              </w:rPr>
              <w:t xml:space="preserve">. </w:t>
            </w:r>
            <w:r w:rsidRPr="00A91E6B">
              <w:rPr>
                <w:rFonts w:ascii="Times New Roman" w:eastAsia="Times New Roman" w:hAnsi="Times New Roman" w:cs="Times New Roman"/>
                <w:bCs/>
                <w:color w:val="000000"/>
                <w:sz w:val="23"/>
                <w:szCs w:val="24"/>
                <w:lang w:eastAsia="en-US" w:bidi="ar-SA"/>
              </w:rPr>
              <w:t>Разчет на броя на дните за снимки на те</w:t>
            </w:r>
            <w:r w:rsidR="00341009">
              <w:rPr>
                <w:rFonts w:ascii="Times New Roman" w:eastAsia="Times New Roman" w:hAnsi="Times New Roman" w:cs="Times New Roman"/>
                <w:bCs/>
                <w:color w:val="000000"/>
                <w:sz w:val="23"/>
                <w:szCs w:val="24"/>
                <w:lang w:eastAsia="en-US" w:bidi="ar-SA"/>
              </w:rPr>
              <w:t>риторията на Република България/</w:t>
            </w:r>
            <w:r w:rsidRPr="00A91E6B">
              <w:rPr>
                <w:rFonts w:ascii="Times New Roman" w:eastAsia="Times New Roman" w:hAnsi="Times New Roman" w:cs="Times New Roman"/>
                <w:bCs/>
                <w:color w:val="000000"/>
                <w:sz w:val="23"/>
                <w:szCs w:val="24"/>
                <w:lang w:eastAsia="en-US" w:bidi="ar-SA"/>
              </w:rPr>
              <w:t>Процеси по производство на анимационен филм или анимационен сериал на те</w:t>
            </w:r>
            <w:r w:rsidR="00341009">
              <w:rPr>
                <w:rFonts w:ascii="Times New Roman" w:eastAsia="Times New Roman" w:hAnsi="Times New Roman" w:cs="Times New Roman"/>
                <w:bCs/>
                <w:color w:val="000000"/>
                <w:sz w:val="23"/>
                <w:szCs w:val="24"/>
                <w:lang w:eastAsia="en-US" w:bidi="ar-SA"/>
              </w:rPr>
              <w:t>риторията на Република България;</w:t>
            </w:r>
          </w:p>
        </w:tc>
        <w:tc>
          <w:tcPr>
            <w:tcW w:w="1683" w:type="dxa"/>
            <w:shd w:val="clear" w:color="auto" w:fill="auto"/>
          </w:tcPr>
          <w:p w14:paraId="60B3ABD9" w14:textId="77777777" w:rsidR="0086309B" w:rsidRPr="00A91E6B" w:rsidRDefault="0086309B" w:rsidP="007B16BC">
            <w:pPr>
              <w:keepNext/>
              <w:keepLines/>
              <w:spacing w:after="0" w:line="240" w:lineRule="exact"/>
              <w:jc w:val="center"/>
              <w:outlineLvl w:val="1"/>
              <w:rPr>
                <w:rFonts w:ascii="Times New Roman" w:eastAsia="Times New Roman" w:hAnsi="Times New Roman" w:cs="Times New Roman"/>
                <w:bCs/>
                <w:color w:val="000000"/>
                <w:sz w:val="23"/>
                <w:szCs w:val="23"/>
                <w:lang w:eastAsia="en-US" w:bidi="ar-SA"/>
              </w:rPr>
            </w:pPr>
          </w:p>
        </w:tc>
      </w:tr>
      <w:tr w:rsidR="0086309B" w:rsidRPr="0086309B" w14:paraId="0D345756" w14:textId="77777777" w:rsidTr="007B16BC">
        <w:tc>
          <w:tcPr>
            <w:tcW w:w="8642" w:type="dxa"/>
            <w:shd w:val="clear" w:color="auto" w:fill="auto"/>
          </w:tcPr>
          <w:p w14:paraId="61D9D3A2" w14:textId="77777777" w:rsidR="0086309B" w:rsidRPr="00A91E6B" w:rsidRDefault="0086309B" w:rsidP="007B16BC">
            <w:pPr>
              <w:spacing w:after="0" w:line="240" w:lineRule="auto"/>
              <w:jc w:val="both"/>
              <w:rPr>
                <w:rFonts w:ascii="Times New Roman" w:eastAsia="Arial" w:hAnsi="Times New Roman" w:cs="Times New Roman"/>
                <w:color w:val="000000"/>
                <w:sz w:val="23"/>
                <w:szCs w:val="23"/>
                <w:lang w:eastAsia="bg-BG" w:bidi="bg-BG"/>
              </w:rPr>
            </w:pPr>
            <w:r w:rsidRPr="00A91E6B">
              <w:rPr>
                <w:rFonts w:ascii="Times New Roman" w:hAnsi="Times New Roman" w:cs="Times New Roman"/>
                <w:color w:val="221E1F"/>
                <w:sz w:val="23"/>
                <w:szCs w:val="24"/>
                <w:lang w:eastAsia="en-US" w:bidi="ar-SA"/>
              </w:rPr>
              <w:t>4</w:t>
            </w:r>
            <w:r w:rsidRPr="00A91E6B">
              <w:rPr>
                <w:rFonts w:ascii="Times New Roman" w:eastAsia="Arial" w:hAnsi="Times New Roman" w:cs="Times New Roman"/>
                <w:color w:val="000000"/>
                <w:sz w:val="23"/>
                <w:szCs w:val="24"/>
                <w:lang w:eastAsia="bg-BG" w:bidi="bg-BG"/>
              </w:rPr>
              <w:t>.</w:t>
            </w:r>
            <w:r w:rsidR="00BF3964">
              <w:rPr>
                <w:rFonts w:ascii="Times New Roman" w:eastAsia="Arial" w:hAnsi="Times New Roman" w:cs="Times New Roman"/>
                <w:color w:val="000000"/>
                <w:sz w:val="23"/>
                <w:szCs w:val="24"/>
                <w:lang w:eastAsia="bg-BG" w:bidi="bg-BG"/>
              </w:rPr>
              <w:t xml:space="preserve"> </w:t>
            </w:r>
            <w:r w:rsidRPr="00A91E6B">
              <w:rPr>
                <w:rFonts w:ascii="Times New Roman" w:eastAsia="Arial" w:hAnsi="Times New Roman" w:cs="Times New Roman"/>
                <w:color w:val="000000"/>
                <w:sz w:val="23"/>
                <w:szCs w:val="24"/>
                <w:lang w:eastAsia="bg-BG" w:bidi="bg-BG"/>
              </w:rPr>
              <w:t xml:space="preserve">Общ бюджет на проекта, въз основа на който ще се иска възстановяване на разходи, включително дейности и </w:t>
            </w:r>
            <w:r w:rsidR="00BF3964">
              <w:rPr>
                <w:rFonts w:ascii="Times New Roman" w:eastAsia="Arial" w:hAnsi="Times New Roman" w:cs="Times New Roman"/>
                <w:color w:val="000000"/>
                <w:sz w:val="23"/>
                <w:szCs w:val="24"/>
                <w:lang w:eastAsia="bg-BG" w:bidi="bg-BG"/>
              </w:rPr>
              <w:t>снимки извън Република България;</w:t>
            </w:r>
          </w:p>
        </w:tc>
        <w:tc>
          <w:tcPr>
            <w:tcW w:w="1683" w:type="dxa"/>
            <w:shd w:val="clear" w:color="auto" w:fill="auto"/>
          </w:tcPr>
          <w:p w14:paraId="7C98CE6E" w14:textId="77777777" w:rsidR="0086309B" w:rsidRPr="00A91E6B" w:rsidRDefault="0086309B" w:rsidP="007B16BC">
            <w:pPr>
              <w:spacing w:after="0" w:line="240" w:lineRule="auto"/>
              <w:jc w:val="center"/>
              <w:rPr>
                <w:rFonts w:ascii="Times New Roman" w:hAnsi="Times New Roman" w:cs="Times New Roman"/>
                <w:color w:val="221E1F"/>
                <w:sz w:val="23"/>
                <w:szCs w:val="23"/>
                <w:lang w:eastAsia="en-US" w:bidi="ar-SA"/>
              </w:rPr>
            </w:pPr>
          </w:p>
        </w:tc>
      </w:tr>
      <w:tr w:rsidR="0086309B" w:rsidRPr="0086309B" w14:paraId="0C93446A" w14:textId="77777777" w:rsidTr="007B16BC">
        <w:tc>
          <w:tcPr>
            <w:tcW w:w="8642" w:type="dxa"/>
            <w:shd w:val="clear" w:color="auto" w:fill="auto"/>
          </w:tcPr>
          <w:p w14:paraId="2C073E02" w14:textId="77777777" w:rsidR="0086309B" w:rsidRPr="00A91E6B" w:rsidRDefault="0086309B" w:rsidP="007B16BC">
            <w:pPr>
              <w:spacing w:after="0" w:line="240" w:lineRule="auto"/>
              <w:jc w:val="both"/>
              <w:rPr>
                <w:rFonts w:ascii="Times New Roman" w:eastAsia="Arial" w:hAnsi="Times New Roman" w:cs="Times New Roman"/>
                <w:color w:val="000000"/>
                <w:sz w:val="23"/>
                <w:szCs w:val="23"/>
                <w:lang w:eastAsia="bg-BG" w:bidi="bg-BG"/>
              </w:rPr>
            </w:pPr>
            <w:r w:rsidRPr="00A91E6B">
              <w:rPr>
                <w:rFonts w:ascii="Times New Roman" w:hAnsi="Times New Roman" w:cs="Times New Roman"/>
                <w:color w:val="221E1F"/>
                <w:sz w:val="23"/>
                <w:szCs w:val="24"/>
                <w:lang w:eastAsia="en-US" w:bidi="ar-SA"/>
              </w:rPr>
              <w:t>5</w:t>
            </w:r>
            <w:r w:rsidRPr="00A91E6B">
              <w:rPr>
                <w:rFonts w:ascii="Times New Roman" w:eastAsia="Arial" w:hAnsi="Times New Roman" w:cs="Times New Roman"/>
                <w:color w:val="000000"/>
                <w:sz w:val="23"/>
                <w:szCs w:val="24"/>
                <w:lang w:eastAsia="bg-BG" w:bidi="bg-BG"/>
              </w:rPr>
              <w:t>.</w:t>
            </w:r>
            <w:r w:rsidR="00BF3964">
              <w:rPr>
                <w:rFonts w:ascii="Times New Roman" w:eastAsia="Arial" w:hAnsi="Times New Roman" w:cs="Times New Roman"/>
                <w:color w:val="000000"/>
                <w:sz w:val="23"/>
                <w:szCs w:val="24"/>
                <w:lang w:eastAsia="bg-BG" w:bidi="bg-BG"/>
              </w:rPr>
              <w:t xml:space="preserve"> </w:t>
            </w:r>
            <w:r w:rsidRPr="00A91E6B">
              <w:rPr>
                <w:rFonts w:ascii="Times New Roman" w:eastAsia="Arial" w:hAnsi="Times New Roman" w:cs="Times New Roman"/>
                <w:color w:val="000000"/>
                <w:sz w:val="23"/>
                <w:szCs w:val="24"/>
                <w:lang w:eastAsia="bg-BG" w:bidi="bg-BG"/>
              </w:rPr>
              <w:t xml:space="preserve">Финансов план за целия проект, в който са посочени </w:t>
            </w:r>
            <w:r w:rsidR="00BF3964">
              <w:rPr>
                <w:rFonts w:ascii="Times New Roman" w:eastAsia="Arial" w:hAnsi="Times New Roman" w:cs="Times New Roman"/>
                <w:color w:val="000000"/>
                <w:sz w:val="23"/>
                <w:szCs w:val="24"/>
                <w:lang w:eastAsia="bg-BG" w:bidi="bg-BG"/>
              </w:rPr>
              <w:t>всички източници на финансиране;</w:t>
            </w:r>
          </w:p>
        </w:tc>
        <w:tc>
          <w:tcPr>
            <w:tcW w:w="1683" w:type="dxa"/>
            <w:shd w:val="clear" w:color="auto" w:fill="auto"/>
          </w:tcPr>
          <w:p w14:paraId="2CE29C4F" w14:textId="77777777" w:rsidR="0086309B" w:rsidRPr="00A91E6B" w:rsidRDefault="0086309B" w:rsidP="007B16BC">
            <w:pPr>
              <w:spacing w:after="0" w:line="240" w:lineRule="auto"/>
              <w:jc w:val="center"/>
              <w:rPr>
                <w:rFonts w:ascii="Times New Roman" w:hAnsi="Times New Roman" w:cs="Times New Roman"/>
                <w:color w:val="221E1F"/>
                <w:sz w:val="23"/>
                <w:szCs w:val="23"/>
                <w:lang w:eastAsia="en-US" w:bidi="ar-SA"/>
              </w:rPr>
            </w:pPr>
          </w:p>
        </w:tc>
      </w:tr>
      <w:tr w:rsidR="0086309B" w:rsidRPr="0086309B" w14:paraId="4D1AF901" w14:textId="77777777" w:rsidTr="007B16BC">
        <w:tc>
          <w:tcPr>
            <w:tcW w:w="8642" w:type="dxa"/>
            <w:shd w:val="clear" w:color="auto" w:fill="auto"/>
          </w:tcPr>
          <w:p w14:paraId="08B45574" w14:textId="77777777" w:rsidR="0086309B" w:rsidRPr="00A91E6B" w:rsidRDefault="0086309B" w:rsidP="007B16BC">
            <w:pPr>
              <w:spacing w:after="0" w:line="240" w:lineRule="auto"/>
              <w:jc w:val="both"/>
              <w:rPr>
                <w:rFonts w:ascii="Times New Roman" w:eastAsia="Arial" w:hAnsi="Times New Roman" w:cs="Times New Roman"/>
                <w:color w:val="000000"/>
                <w:sz w:val="23"/>
                <w:szCs w:val="23"/>
                <w:lang w:eastAsia="bg-BG" w:bidi="bg-BG"/>
              </w:rPr>
            </w:pPr>
            <w:r w:rsidRPr="00A91E6B">
              <w:rPr>
                <w:rFonts w:ascii="Times New Roman" w:hAnsi="Times New Roman" w:cs="Times New Roman"/>
                <w:color w:val="221E1F"/>
                <w:sz w:val="23"/>
                <w:szCs w:val="24"/>
                <w:lang w:eastAsia="en-US" w:bidi="ar-SA"/>
              </w:rPr>
              <w:t>6</w:t>
            </w:r>
            <w:r w:rsidRPr="00A91E6B">
              <w:rPr>
                <w:rFonts w:ascii="Times New Roman" w:eastAsia="Arial" w:hAnsi="Times New Roman" w:cs="Times New Roman"/>
                <w:color w:val="000000"/>
                <w:sz w:val="23"/>
                <w:szCs w:val="24"/>
                <w:lang w:eastAsia="bg-BG" w:bidi="bg-BG"/>
              </w:rPr>
              <w:t>. Доказателства за осигуряване на 75% от финансирането, необходимо за покриване на всички производствени разходи в България от източници</w:t>
            </w:r>
            <w:r w:rsidR="00BF3964">
              <w:rPr>
                <w:rFonts w:ascii="Times New Roman" w:eastAsia="Arial" w:hAnsi="Times New Roman" w:cs="Times New Roman"/>
                <w:color w:val="000000"/>
                <w:sz w:val="23"/>
                <w:szCs w:val="24"/>
                <w:lang w:eastAsia="bg-BG" w:bidi="bg-BG"/>
              </w:rPr>
              <w:t>те, описани във финансовия план;</w:t>
            </w:r>
          </w:p>
        </w:tc>
        <w:tc>
          <w:tcPr>
            <w:tcW w:w="1683" w:type="dxa"/>
            <w:shd w:val="clear" w:color="auto" w:fill="auto"/>
          </w:tcPr>
          <w:p w14:paraId="093EE66F" w14:textId="77777777" w:rsidR="0086309B" w:rsidRPr="00A91E6B" w:rsidRDefault="0086309B" w:rsidP="007B16BC">
            <w:pPr>
              <w:spacing w:after="0" w:line="240" w:lineRule="auto"/>
              <w:jc w:val="center"/>
              <w:rPr>
                <w:rFonts w:ascii="Times New Roman" w:hAnsi="Times New Roman" w:cs="Times New Roman"/>
                <w:color w:val="221E1F"/>
                <w:sz w:val="23"/>
                <w:szCs w:val="23"/>
                <w:lang w:eastAsia="en-US" w:bidi="ar-SA"/>
              </w:rPr>
            </w:pPr>
          </w:p>
        </w:tc>
      </w:tr>
      <w:tr w:rsidR="0086309B" w:rsidRPr="0086309B" w14:paraId="5CFF7FFC" w14:textId="77777777" w:rsidTr="007B16BC">
        <w:tc>
          <w:tcPr>
            <w:tcW w:w="8642" w:type="dxa"/>
            <w:shd w:val="clear" w:color="auto" w:fill="auto"/>
          </w:tcPr>
          <w:p w14:paraId="1ECF7C8C" w14:textId="77777777" w:rsidR="0086309B" w:rsidRPr="00A91E6B" w:rsidRDefault="0086309B" w:rsidP="007B16BC">
            <w:pPr>
              <w:spacing w:after="0" w:line="240" w:lineRule="auto"/>
              <w:jc w:val="both"/>
              <w:rPr>
                <w:rFonts w:ascii="Times New Roman" w:eastAsia="Arial" w:hAnsi="Times New Roman" w:cs="Times New Roman"/>
                <w:color w:val="000000"/>
                <w:sz w:val="23"/>
                <w:szCs w:val="23"/>
                <w:lang w:eastAsia="bg-BG" w:bidi="bg-BG"/>
              </w:rPr>
            </w:pPr>
            <w:r w:rsidRPr="00A91E6B">
              <w:rPr>
                <w:rFonts w:ascii="Times New Roman" w:hAnsi="Times New Roman" w:cs="Times New Roman"/>
                <w:color w:val="221E1F"/>
                <w:sz w:val="23"/>
                <w:szCs w:val="24"/>
                <w:lang w:eastAsia="en-US" w:bidi="ar-SA"/>
              </w:rPr>
              <w:t>7</w:t>
            </w:r>
            <w:r w:rsidRPr="00A91E6B">
              <w:rPr>
                <w:rFonts w:ascii="Times New Roman" w:eastAsia="Arial" w:hAnsi="Times New Roman" w:cs="Times New Roman"/>
                <w:color w:val="000000"/>
                <w:sz w:val="23"/>
                <w:szCs w:val="24"/>
                <w:lang w:eastAsia="bg-BG" w:bidi="bg-BG"/>
              </w:rPr>
              <w:t>. Детайлен бюджет с подробен списък на планирани допустими и недопустими разходи на те</w:t>
            </w:r>
            <w:r w:rsidR="00BF3964">
              <w:rPr>
                <w:rFonts w:ascii="Times New Roman" w:eastAsia="Arial" w:hAnsi="Times New Roman" w:cs="Times New Roman"/>
                <w:color w:val="000000"/>
                <w:sz w:val="23"/>
                <w:szCs w:val="24"/>
                <w:lang w:eastAsia="bg-BG" w:bidi="bg-BG"/>
              </w:rPr>
              <w:t>риторията на Република България;</w:t>
            </w:r>
            <w:r w:rsidRPr="00A91E6B">
              <w:rPr>
                <w:rFonts w:ascii="Times New Roman" w:eastAsia="Arial" w:hAnsi="Times New Roman" w:cs="Times New Roman"/>
                <w:color w:val="000000"/>
                <w:sz w:val="23"/>
                <w:szCs w:val="24"/>
                <w:lang w:eastAsia="bg-BG" w:bidi="bg-BG"/>
              </w:rPr>
              <w:t xml:space="preserve"> </w:t>
            </w:r>
          </w:p>
        </w:tc>
        <w:tc>
          <w:tcPr>
            <w:tcW w:w="1683" w:type="dxa"/>
            <w:shd w:val="clear" w:color="auto" w:fill="auto"/>
          </w:tcPr>
          <w:p w14:paraId="18E9D0E4" w14:textId="77777777" w:rsidR="0086309B" w:rsidRPr="00A91E6B" w:rsidRDefault="0086309B" w:rsidP="007B16BC">
            <w:pPr>
              <w:spacing w:after="0" w:line="240" w:lineRule="auto"/>
              <w:jc w:val="center"/>
              <w:rPr>
                <w:rFonts w:ascii="Times New Roman" w:hAnsi="Times New Roman" w:cs="Times New Roman"/>
                <w:color w:val="221E1F"/>
                <w:sz w:val="23"/>
                <w:szCs w:val="23"/>
                <w:lang w:eastAsia="en-US" w:bidi="ar-SA"/>
              </w:rPr>
            </w:pPr>
          </w:p>
        </w:tc>
      </w:tr>
      <w:tr w:rsidR="0086309B" w:rsidRPr="0086309B" w14:paraId="51FB42FA" w14:textId="77777777" w:rsidTr="007B16BC">
        <w:tc>
          <w:tcPr>
            <w:tcW w:w="8642" w:type="dxa"/>
            <w:shd w:val="clear" w:color="auto" w:fill="auto"/>
          </w:tcPr>
          <w:p w14:paraId="50DDD97C" w14:textId="77777777" w:rsidR="0086309B" w:rsidRPr="00A91E6B" w:rsidRDefault="0086309B" w:rsidP="007B16BC">
            <w:pPr>
              <w:spacing w:after="0" w:line="240" w:lineRule="auto"/>
              <w:jc w:val="both"/>
              <w:rPr>
                <w:rFonts w:ascii="Times New Roman" w:eastAsia="Arial" w:hAnsi="Times New Roman" w:cs="Times New Roman"/>
                <w:color w:val="000000"/>
                <w:sz w:val="23"/>
                <w:szCs w:val="23"/>
                <w:lang w:eastAsia="bg-BG" w:bidi="bg-BG"/>
              </w:rPr>
            </w:pPr>
            <w:r w:rsidRPr="00A91E6B">
              <w:rPr>
                <w:rFonts w:ascii="Times New Roman" w:hAnsi="Times New Roman" w:cs="Times New Roman"/>
                <w:color w:val="221E1F"/>
                <w:sz w:val="23"/>
                <w:szCs w:val="24"/>
                <w:lang w:eastAsia="en-US" w:bidi="ar-SA"/>
              </w:rPr>
              <w:t>8</w:t>
            </w:r>
            <w:r w:rsidRPr="00A91E6B">
              <w:rPr>
                <w:rFonts w:ascii="Times New Roman" w:eastAsia="Arial" w:hAnsi="Times New Roman" w:cs="Times New Roman"/>
                <w:color w:val="000000"/>
                <w:sz w:val="23"/>
                <w:szCs w:val="24"/>
                <w:lang w:eastAsia="bg-BG" w:bidi="bg-BG"/>
              </w:rPr>
              <w:t>. Копие на договор за копродукция, а за доставчик на филмопроизводствени услуги - копие на догово</w:t>
            </w:r>
            <w:r w:rsidR="00BF3964">
              <w:rPr>
                <w:rFonts w:ascii="Times New Roman" w:eastAsia="Arial" w:hAnsi="Times New Roman" w:cs="Times New Roman"/>
                <w:color w:val="000000"/>
                <w:sz w:val="23"/>
                <w:szCs w:val="24"/>
                <w:lang w:eastAsia="bg-BG" w:bidi="bg-BG"/>
              </w:rPr>
              <w:t>р за филмопроизводствени услуги;</w:t>
            </w:r>
          </w:p>
        </w:tc>
        <w:tc>
          <w:tcPr>
            <w:tcW w:w="1683" w:type="dxa"/>
            <w:shd w:val="clear" w:color="auto" w:fill="auto"/>
          </w:tcPr>
          <w:p w14:paraId="69ED5C4F" w14:textId="77777777" w:rsidR="0086309B" w:rsidRPr="0086309B" w:rsidRDefault="0086309B" w:rsidP="007B16BC">
            <w:pPr>
              <w:spacing w:after="0" w:line="240" w:lineRule="auto"/>
              <w:jc w:val="center"/>
              <w:rPr>
                <w:rFonts w:ascii="Times New Roman" w:hAnsi="Times New Roman" w:cs="Times New Roman"/>
                <w:color w:val="221E1F"/>
                <w:sz w:val="23"/>
                <w:szCs w:val="23"/>
                <w:lang w:val="cs-CZ" w:eastAsia="en-US" w:bidi="ar-SA"/>
              </w:rPr>
            </w:pPr>
          </w:p>
        </w:tc>
      </w:tr>
      <w:tr w:rsidR="0086309B" w:rsidRPr="0086309B" w14:paraId="380B5251" w14:textId="77777777" w:rsidTr="007B16BC">
        <w:tc>
          <w:tcPr>
            <w:tcW w:w="8642" w:type="dxa"/>
            <w:shd w:val="clear" w:color="auto" w:fill="auto"/>
          </w:tcPr>
          <w:p w14:paraId="2F454976" w14:textId="77777777" w:rsidR="0086309B" w:rsidRPr="00A91E6B" w:rsidRDefault="0086309B" w:rsidP="007B16BC">
            <w:pPr>
              <w:spacing w:after="0" w:line="240" w:lineRule="auto"/>
              <w:jc w:val="both"/>
              <w:rPr>
                <w:rFonts w:ascii="Times New Roman" w:eastAsia="Arial" w:hAnsi="Times New Roman" w:cs="Times New Roman"/>
                <w:color w:val="000000"/>
                <w:sz w:val="23"/>
                <w:szCs w:val="23"/>
                <w:lang w:eastAsia="bg-BG" w:bidi="bg-BG"/>
              </w:rPr>
            </w:pPr>
            <w:r w:rsidRPr="00A91E6B">
              <w:rPr>
                <w:rFonts w:ascii="Times New Roman" w:hAnsi="Times New Roman" w:cs="Times New Roman"/>
                <w:color w:val="221E1F"/>
                <w:sz w:val="23"/>
                <w:szCs w:val="24"/>
                <w:lang w:eastAsia="en-US" w:bidi="ar-SA"/>
              </w:rPr>
              <w:t>9</w:t>
            </w:r>
            <w:r w:rsidRPr="00A91E6B">
              <w:rPr>
                <w:rFonts w:ascii="Times New Roman" w:eastAsia="Arial" w:hAnsi="Times New Roman" w:cs="Times New Roman"/>
                <w:color w:val="000000"/>
                <w:sz w:val="23"/>
                <w:szCs w:val="24"/>
                <w:lang w:eastAsia="bg-BG" w:bidi="bg-BG"/>
              </w:rPr>
              <w:t>. Документи или писма, удостоверяващи придобиване на правата върху сцен</w:t>
            </w:r>
            <w:r w:rsidR="00BF3964">
              <w:rPr>
                <w:rFonts w:ascii="Times New Roman" w:eastAsia="Arial" w:hAnsi="Times New Roman" w:cs="Times New Roman"/>
                <w:color w:val="000000"/>
                <w:sz w:val="23"/>
                <w:szCs w:val="24"/>
                <w:lang w:eastAsia="bg-BG" w:bidi="bg-BG"/>
              </w:rPr>
              <w:t>ария от продуцента/копродуцента;</w:t>
            </w:r>
          </w:p>
        </w:tc>
        <w:tc>
          <w:tcPr>
            <w:tcW w:w="1683" w:type="dxa"/>
            <w:shd w:val="clear" w:color="auto" w:fill="auto"/>
          </w:tcPr>
          <w:p w14:paraId="10200924" w14:textId="77777777" w:rsidR="0086309B" w:rsidRPr="0086309B" w:rsidRDefault="0086309B" w:rsidP="007B16BC">
            <w:pPr>
              <w:spacing w:after="0" w:line="240" w:lineRule="auto"/>
              <w:jc w:val="center"/>
              <w:rPr>
                <w:rFonts w:ascii="Times New Roman" w:hAnsi="Times New Roman" w:cs="Times New Roman"/>
                <w:color w:val="221E1F"/>
                <w:sz w:val="23"/>
                <w:szCs w:val="23"/>
                <w:lang w:val="cs-CZ" w:eastAsia="en-US" w:bidi="ar-SA"/>
              </w:rPr>
            </w:pPr>
          </w:p>
        </w:tc>
      </w:tr>
      <w:tr w:rsidR="0086309B" w:rsidRPr="0086309B" w14:paraId="24D000F6" w14:textId="77777777" w:rsidTr="007B16BC">
        <w:tc>
          <w:tcPr>
            <w:tcW w:w="8642" w:type="dxa"/>
            <w:shd w:val="clear" w:color="auto" w:fill="auto"/>
          </w:tcPr>
          <w:p w14:paraId="2561B5A9" w14:textId="77777777" w:rsidR="0086309B" w:rsidRPr="00A91E6B" w:rsidRDefault="0086309B" w:rsidP="007B16BC">
            <w:pPr>
              <w:shd w:val="clear" w:color="auto" w:fill="FFFFFF"/>
              <w:tabs>
                <w:tab w:val="left" w:pos="180"/>
              </w:tabs>
              <w:spacing w:after="0" w:line="240" w:lineRule="auto"/>
              <w:jc w:val="both"/>
              <w:rPr>
                <w:rFonts w:ascii="Times New Roman" w:eastAsia="Arial" w:hAnsi="Times New Roman" w:cs="Times New Roman"/>
                <w:color w:val="000000"/>
                <w:sz w:val="23"/>
                <w:szCs w:val="23"/>
                <w:lang w:eastAsia="bg-BG" w:bidi="bg-BG"/>
              </w:rPr>
            </w:pPr>
            <w:r w:rsidRPr="00A91E6B">
              <w:rPr>
                <w:rFonts w:ascii="Times New Roman" w:hAnsi="Times New Roman" w:cs="Times New Roman"/>
                <w:color w:val="000000"/>
                <w:sz w:val="23"/>
                <w:szCs w:val="24"/>
                <w:lang w:eastAsia="bg-BG" w:bidi="ar-SA"/>
              </w:rPr>
              <w:t>10</w:t>
            </w:r>
            <w:r w:rsidRPr="00A91E6B">
              <w:rPr>
                <w:rFonts w:ascii="Times New Roman" w:eastAsia="Arial" w:hAnsi="Times New Roman" w:cs="Times New Roman"/>
                <w:color w:val="000000"/>
                <w:sz w:val="23"/>
                <w:szCs w:val="24"/>
                <w:lang w:eastAsia="bg-BG" w:bidi="bg-BG"/>
              </w:rPr>
              <w:t>. Сценарий на проекта на български език за всички проекти с изключение на сериали, за които се прилага сценарий на един епизод с кратко резюме и синоп</w:t>
            </w:r>
            <w:r w:rsidR="00BF3964">
              <w:rPr>
                <w:rFonts w:ascii="Times New Roman" w:eastAsia="Arial" w:hAnsi="Times New Roman" w:cs="Times New Roman"/>
                <w:color w:val="000000"/>
                <w:sz w:val="23"/>
                <w:szCs w:val="24"/>
                <w:lang w:eastAsia="bg-BG" w:bidi="bg-BG"/>
              </w:rPr>
              <w:t>сис за всички епизоди от сезона;</w:t>
            </w:r>
          </w:p>
        </w:tc>
        <w:tc>
          <w:tcPr>
            <w:tcW w:w="1683" w:type="dxa"/>
            <w:shd w:val="clear" w:color="auto" w:fill="auto"/>
          </w:tcPr>
          <w:p w14:paraId="3082CBC5" w14:textId="77777777" w:rsidR="0086309B" w:rsidRPr="00A91E6B" w:rsidRDefault="0086309B" w:rsidP="007B16BC">
            <w:pPr>
              <w:shd w:val="clear" w:color="auto" w:fill="FFFFFF"/>
              <w:tabs>
                <w:tab w:val="left" w:pos="180"/>
              </w:tabs>
              <w:spacing w:after="0" w:line="240" w:lineRule="auto"/>
              <w:jc w:val="center"/>
              <w:rPr>
                <w:rFonts w:ascii="Times New Roman" w:hAnsi="Times New Roman" w:cs="Times New Roman"/>
                <w:color w:val="000000"/>
                <w:sz w:val="23"/>
                <w:szCs w:val="23"/>
                <w:lang w:eastAsia="bg-BG" w:bidi="ar-SA"/>
              </w:rPr>
            </w:pPr>
          </w:p>
        </w:tc>
      </w:tr>
      <w:tr w:rsidR="0086309B" w:rsidRPr="0086309B" w14:paraId="058FF3F3" w14:textId="77777777" w:rsidTr="007B16BC">
        <w:tc>
          <w:tcPr>
            <w:tcW w:w="8642" w:type="dxa"/>
            <w:shd w:val="clear" w:color="auto" w:fill="auto"/>
          </w:tcPr>
          <w:p w14:paraId="5AC1A047" w14:textId="77777777" w:rsidR="0086309B" w:rsidRPr="00A91E6B" w:rsidRDefault="0086309B" w:rsidP="007B16BC">
            <w:pPr>
              <w:spacing w:after="0" w:line="240" w:lineRule="auto"/>
              <w:jc w:val="both"/>
              <w:rPr>
                <w:rFonts w:ascii="Times New Roman" w:eastAsia="Arial" w:hAnsi="Times New Roman" w:cs="Times New Roman"/>
                <w:color w:val="000000"/>
                <w:sz w:val="23"/>
                <w:szCs w:val="23"/>
                <w:lang w:eastAsia="bg-BG" w:bidi="bg-BG"/>
              </w:rPr>
            </w:pPr>
            <w:r w:rsidRPr="00A91E6B">
              <w:rPr>
                <w:rFonts w:ascii="Times New Roman" w:eastAsia="Arial" w:hAnsi="Times New Roman" w:cs="Times New Roman"/>
                <w:color w:val="000000"/>
                <w:sz w:val="23"/>
                <w:szCs w:val="24"/>
                <w:lang w:eastAsia="bg-BG" w:bidi="bg-BG"/>
              </w:rPr>
              <w:t>11. Предварителен списък на артистични и технически позиции, планирани да бъдат ангажирани в производството аудо-визуалното произведение в Република България, съдържащ тяхната националност, във връзка с Р</w:t>
            </w:r>
            <w:r w:rsidR="00BF3964">
              <w:rPr>
                <w:rFonts w:ascii="Times New Roman" w:eastAsia="Arial" w:hAnsi="Times New Roman" w:cs="Times New Roman"/>
                <w:color w:val="000000"/>
                <w:sz w:val="23"/>
                <w:szCs w:val="24"/>
                <w:lang w:eastAsia="bg-BG" w:bidi="bg-BG"/>
              </w:rPr>
              <w:t>аздел Б на Квалификационен тест;</w:t>
            </w:r>
          </w:p>
        </w:tc>
        <w:tc>
          <w:tcPr>
            <w:tcW w:w="1683" w:type="dxa"/>
            <w:shd w:val="clear" w:color="auto" w:fill="auto"/>
          </w:tcPr>
          <w:p w14:paraId="512EA580" w14:textId="77777777" w:rsidR="0086309B" w:rsidRPr="0086309B" w:rsidRDefault="0086309B" w:rsidP="007B16BC">
            <w:pPr>
              <w:spacing w:after="0" w:line="240" w:lineRule="auto"/>
              <w:jc w:val="center"/>
              <w:rPr>
                <w:rFonts w:ascii="Times New Roman" w:hAnsi="Times New Roman" w:cs="Times New Roman"/>
                <w:color w:val="221E1F"/>
                <w:sz w:val="23"/>
                <w:szCs w:val="23"/>
                <w:lang w:val="cs-CZ" w:eastAsia="en-US" w:bidi="ar-SA"/>
              </w:rPr>
            </w:pPr>
          </w:p>
        </w:tc>
      </w:tr>
      <w:tr w:rsidR="0086309B" w:rsidRPr="0086309B" w14:paraId="160783C7" w14:textId="77777777" w:rsidTr="007B16BC">
        <w:tc>
          <w:tcPr>
            <w:tcW w:w="8642" w:type="dxa"/>
            <w:shd w:val="clear" w:color="auto" w:fill="auto"/>
          </w:tcPr>
          <w:p w14:paraId="7E8E5996" w14:textId="77777777" w:rsidR="0086309B" w:rsidRPr="00A91E6B" w:rsidRDefault="0086309B" w:rsidP="007B16BC">
            <w:pPr>
              <w:shd w:val="clear" w:color="auto" w:fill="FFFFFF"/>
              <w:tabs>
                <w:tab w:val="left" w:pos="603"/>
              </w:tabs>
              <w:spacing w:after="0" w:line="240" w:lineRule="auto"/>
              <w:jc w:val="both"/>
              <w:rPr>
                <w:rFonts w:ascii="Times New Roman" w:eastAsia="Arial" w:hAnsi="Times New Roman" w:cs="Times New Roman"/>
                <w:color w:val="000000"/>
                <w:sz w:val="23"/>
                <w:szCs w:val="23"/>
                <w:lang w:eastAsia="bg-BG" w:bidi="bg-BG"/>
              </w:rPr>
            </w:pPr>
            <w:r w:rsidRPr="00A91E6B">
              <w:rPr>
                <w:rFonts w:ascii="Times New Roman" w:eastAsia="Arial" w:hAnsi="Times New Roman" w:cs="Times New Roman"/>
                <w:color w:val="000000"/>
                <w:sz w:val="23"/>
                <w:szCs w:val="24"/>
                <w:lang w:eastAsia="bg-BG" w:bidi="bg-BG"/>
              </w:rPr>
              <w:t>12. Декларация относно елементите от съдържанието на проекта, съдър</w:t>
            </w:r>
            <w:r w:rsidR="00BF3964">
              <w:rPr>
                <w:rFonts w:ascii="Times New Roman" w:eastAsia="Arial" w:hAnsi="Times New Roman" w:cs="Times New Roman"/>
                <w:color w:val="000000"/>
                <w:sz w:val="23"/>
                <w:szCs w:val="24"/>
                <w:lang w:eastAsia="bg-BG" w:bidi="bg-BG"/>
              </w:rPr>
              <w:t>жащи  конфиденциална информация.</w:t>
            </w:r>
          </w:p>
        </w:tc>
        <w:tc>
          <w:tcPr>
            <w:tcW w:w="1683" w:type="dxa"/>
            <w:shd w:val="clear" w:color="auto" w:fill="auto"/>
          </w:tcPr>
          <w:p w14:paraId="360FC50E" w14:textId="77777777" w:rsidR="0086309B" w:rsidRPr="00A91E6B" w:rsidRDefault="0086309B" w:rsidP="007B16BC">
            <w:pPr>
              <w:shd w:val="clear" w:color="auto" w:fill="FFFFFF"/>
              <w:tabs>
                <w:tab w:val="left" w:pos="603"/>
              </w:tabs>
              <w:spacing w:after="0" w:line="240" w:lineRule="auto"/>
              <w:jc w:val="center"/>
              <w:rPr>
                <w:rFonts w:ascii="Times New Roman" w:hAnsi="Times New Roman" w:cs="Times New Roman"/>
                <w:color w:val="221E1F"/>
                <w:sz w:val="23"/>
                <w:szCs w:val="23"/>
                <w:lang w:eastAsia="en-US" w:bidi="ar-SA"/>
              </w:rPr>
            </w:pPr>
          </w:p>
        </w:tc>
      </w:tr>
    </w:tbl>
    <w:p w14:paraId="39572D07" w14:textId="77777777" w:rsidR="0086309B" w:rsidRPr="0086309B" w:rsidRDefault="0086309B" w:rsidP="0086309B">
      <w:pPr>
        <w:widowControl w:val="0"/>
        <w:shd w:val="clear" w:color="auto" w:fill="FFFFFF"/>
        <w:tabs>
          <w:tab w:val="left" w:pos="603"/>
        </w:tabs>
        <w:spacing w:after="0" w:line="240" w:lineRule="auto"/>
        <w:jc w:val="both"/>
        <w:rPr>
          <w:rFonts w:ascii="Times New Roman" w:eastAsia="Arial" w:hAnsi="Times New Roman" w:cs="Times New Roman"/>
          <w:i/>
          <w:color w:val="000000"/>
          <w:sz w:val="23"/>
          <w:szCs w:val="24"/>
          <w:lang w:eastAsia="bg-BG" w:bidi="bg-BG"/>
        </w:rPr>
      </w:pPr>
    </w:p>
    <w:p w14:paraId="6067472C" w14:textId="77777777" w:rsidR="0086309B" w:rsidRPr="0086309B" w:rsidRDefault="0086309B" w:rsidP="0086309B">
      <w:pPr>
        <w:widowControl w:val="0"/>
        <w:shd w:val="clear" w:color="auto" w:fill="FFFFFF"/>
        <w:tabs>
          <w:tab w:val="left" w:pos="603"/>
        </w:tabs>
        <w:spacing w:after="0" w:line="240" w:lineRule="auto"/>
        <w:jc w:val="both"/>
        <w:rPr>
          <w:rFonts w:ascii="Times New Roman" w:eastAsia="Arial" w:hAnsi="Times New Roman" w:cs="Times New Roman"/>
          <w:color w:val="000000"/>
          <w:sz w:val="23"/>
          <w:szCs w:val="24"/>
          <w:lang w:eastAsia="bg-BG" w:bidi="bg-BG"/>
        </w:rPr>
      </w:pPr>
      <w:r w:rsidRPr="0086309B">
        <w:rPr>
          <w:rFonts w:ascii="Times New Roman" w:eastAsia="Arial" w:hAnsi="Times New Roman" w:cs="Times New Roman"/>
          <w:i/>
          <w:color w:val="000000"/>
          <w:sz w:val="23"/>
          <w:szCs w:val="24"/>
          <w:lang w:eastAsia="bg-BG" w:bidi="bg-BG"/>
        </w:rPr>
        <w:t>Всички документи на чужд език се предоставят в превод на български език, заверен от заклет преводач</w:t>
      </w:r>
      <w:r w:rsidRPr="0086309B">
        <w:rPr>
          <w:rFonts w:ascii="Times New Roman" w:eastAsia="Arial" w:hAnsi="Times New Roman" w:cs="Times New Roman"/>
          <w:color w:val="000000"/>
          <w:sz w:val="23"/>
          <w:szCs w:val="24"/>
          <w:lang w:eastAsia="bg-BG" w:bidi="bg-BG"/>
        </w:rPr>
        <w:t>.</w:t>
      </w:r>
    </w:p>
    <w:p w14:paraId="752256D2" w14:textId="77777777" w:rsidR="0086309B" w:rsidRPr="0086309B" w:rsidRDefault="0086309B" w:rsidP="0086309B">
      <w:pPr>
        <w:widowControl w:val="0"/>
        <w:pBdr>
          <w:bottom w:val="single" w:sz="4" w:space="1" w:color="auto"/>
        </w:pBdr>
        <w:shd w:val="clear" w:color="auto" w:fill="FFFFFF"/>
        <w:tabs>
          <w:tab w:val="left" w:pos="180"/>
        </w:tabs>
        <w:spacing w:after="0" w:line="240" w:lineRule="auto"/>
        <w:contextualSpacing/>
        <w:jc w:val="both"/>
        <w:rPr>
          <w:rFonts w:ascii="Times New Roman" w:hAnsi="Times New Roman" w:cs="Times New Roman"/>
          <w:color w:val="000000"/>
          <w:sz w:val="23"/>
          <w:szCs w:val="24"/>
          <w:lang w:eastAsia="bg-BG" w:bidi="ar-SA"/>
        </w:rPr>
      </w:pPr>
    </w:p>
    <w:p w14:paraId="4169AF73" w14:textId="77777777" w:rsidR="0086309B" w:rsidRPr="0086309B" w:rsidRDefault="0086309B" w:rsidP="0086309B">
      <w:pPr>
        <w:widowControl w:val="0"/>
        <w:shd w:val="clear" w:color="auto" w:fill="FFFFFF"/>
        <w:tabs>
          <w:tab w:val="left" w:pos="5387"/>
          <w:tab w:val="left" w:pos="6663"/>
        </w:tabs>
        <w:spacing w:before="120" w:after="0" w:line="360" w:lineRule="atLeast"/>
        <w:rPr>
          <w:rFonts w:ascii="Times New Roman" w:hAnsi="Times New Roman" w:cs="Times New Roman"/>
          <w:b/>
          <w:color w:val="221E1F"/>
          <w:sz w:val="23"/>
          <w:szCs w:val="23"/>
          <w:lang w:val="cs-CZ" w:eastAsia="en-GB" w:bidi="ar-SA"/>
        </w:rPr>
      </w:pPr>
      <w:r w:rsidRPr="0086309B">
        <w:rPr>
          <w:rFonts w:ascii="Times New Roman" w:hAnsi="Times New Roman" w:cs="Times New Roman"/>
          <w:b/>
          <w:color w:val="221E1F"/>
          <w:sz w:val="23"/>
          <w:szCs w:val="23"/>
          <w:lang w:val="cs-CZ" w:eastAsia="en-GB" w:bidi="ar-SA"/>
        </w:rPr>
        <w:t>АГЕНЦИЯТА ПРИЛАГА КЪМ ЗАЯВЛЕНИЕТО СЛУЖЕБНО:</w:t>
      </w:r>
    </w:p>
    <w:p w14:paraId="0E7C9DAE" w14:textId="77777777" w:rsidR="0086309B" w:rsidRPr="0086309B" w:rsidRDefault="0086309B" w:rsidP="0086309B">
      <w:pPr>
        <w:widowControl w:val="0"/>
        <w:shd w:val="clear" w:color="auto" w:fill="FFFFFF"/>
        <w:tabs>
          <w:tab w:val="left" w:pos="5387"/>
          <w:tab w:val="left" w:pos="6663"/>
        </w:tabs>
        <w:spacing w:after="0" w:line="240" w:lineRule="exact"/>
        <w:jc w:val="both"/>
        <w:rPr>
          <w:rFonts w:ascii="Times New Roman" w:hAnsi="Times New Roman" w:cs="Times New Roman"/>
          <w:color w:val="221E1F"/>
          <w:sz w:val="23"/>
          <w:szCs w:val="23"/>
          <w:lang w:val="cs-CZ" w:eastAsia="en-GB" w:bidi="ar-SA"/>
        </w:rPr>
      </w:pPr>
      <w:r w:rsidRPr="0086309B">
        <w:rPr>
          <w:rFonts w:ascii="Times New Roman" w:hAnsi="Times New Roman" w:cs="Times New Roman"/>
          <w:color w:val="221E1F"/>
          <w:sz w:val="23"/>
          <w:szCs w:val="23"/>
          <w:lang w:val="cs-CZ" w:eastAsia="en-GB" w:bidi="ar-SA"/>
        </w:rPr>
        <w:t>1.Удостоверение по чл. 87, ал. 6 от ДОПК, издадено от НАП.Удостоверението се изисква и получава от агенцията по електронен път.</w:t>
      </w:r>
    </w:p>
    <w:p w14:paraId="5DB9D9F3" w14:textId="77777777" w:rsidR="0086309B" w:rsidRPr="0086309B" w:rsidRDefault="0086309B" w:rsidP="0086309B">
      <w:pPr>
        <w:widowControl w:val="0"/>
        <w:shd w:val="clear" w:color="auto" w:fill="FFFFFF"/>
        <w:tabs>
          <w:tab w:val="left" w:pos="5387"/>
          <w:tab w:val="left" w:pos="6663"/>
        </w:tabs>
        <w:spacing w:after="0" w:line="240" w:lineRule="exact"/>
        <w:jc w:val="both"/>
        <w:rPr>
          <w:rFonts w:ascii="Times New Roman" w:hAnsi="Times New Roman" w:cs="Times New Roman"/>
          <w:color w:val="221E1F"/>
          <w:sz w:val="23"/>
          <w:szCs w:val="23"/>
          <w:lang w:eastAsia="en-GB" w:bidi="ar-SA"/>
        </w:rPr>
      </w:pPr>
      <w:r w:rsidRPr="0086309B">
        <w:rPr>
          <w:rFonts w:ascii="Times New Roman" w:hAnsi="Times New Roman" w:cs="Times New Roman"/>
          <w:color w:val="221E1F"/>
          <w:sz w:val="23"/>
          <w:szCs w:val="23"/>
          <w:lang w:eastAsia="en-GB" w:bidi="ar-SA"/>
        </w:rPr>
        <w:t>2. Удостоверение за актуално състояние.</w:t>
      </w:r>
    </w:p>
    <w:p w14:paraId="3DEB32E4" w14:textId="77777777" w:rsidR="0086309B" w:rsidRPr="0086309B" w:rsidRDefault="0086309B" w:rsidP="0086309B">
      <w:pPr>
        <w:widowControl w:val="0"/>
        <w:spacing w:after="0" w:line="240" w:lineRule="auto"/>
        <w:rPr>
          <w:rFonts w:ascii="Times New Roman" w:eastAsia="Courier New" w:hAnsi="Times New Roman" w:cs="Times New Roman"/>
          <w:color w:val="000000"/>
          <w:lang w:eastAsia="en-GB" w:bidi="ar-SA"/>
        </w:rPr>
      </w:pPr>
      <w:r w:rsidRPr="0086309B">
        <w:rPr>
          <w:rFonts w:ascii="Times New Roman" w:hAnsi="Times New Roman" w:cs="Times New Roman"/>
          <w:color w:val="221E1F"/>
          <w:sz w:val="23"/>
          <w:szCs w:val="23"/>
          <w:lang w:eastAsia="en-GB" w:bidi="ar-SA"/>
        </w:rPr>
        <w:t>3</w:t>
      </w:r>
      <w:r w:rsidRPr="0086309B">
        <w:rPr>
          <w:rFonts w:ascii="Times New Roman" w:hAnsi="Times New Roman" w:cs="Times New Roman"/>
          <w:color w:val="221E1F"/>
          <w:sz w:val="23"/>
          <w:szCs w:val="23"/>
          <w:lang w:val="cs-CZ" w:eastAsia="en-GB" w:bidi="ar-SA"/>
        </w:rPr>
        <w:t xml:space="preserve">. Справка за платена </w:t>
      </w:r>
      <w:r w:rsidRPr="0086309B">
        <w:rPr>
          <w:rFonts w:ascii="Times New Roman" w:hAnsi="Times New Roman" w:cs="Times New Roman"/>
          <w:color w:val="221E1F"/>
          <w:sz w:val="23"/>
          <w:szCs w:val="23"/>
          <w:lang w:eastAsia="en-GB" w:bidi="ar-SA"/>
        </w:rPr>
        <w:t xml:space="preserve">държавна </w:t>
      </w:r>
      <w:r w:rsidRPr="0086309B">
        <w:rPr>
          <w:rFonts w:ascii="Times New Roman" w:hAnsi="Times New Roman" w:cs="Times New Roman"/>
          <w:color w:val="221E1F"/>
          <w:sz w:val="23"/>
          <w:szCs w:val="23"/>
          <w:lang w:val="cs-CZ" w:eastAsia="en-GB" w:bidi="ar-SA"/>
        </w:rPr>
        <w:t>такса за разглеждане на проекта.</w:t>
      </w:r>
    </w:p>
    <w:p w14:paraId="030C3916" w14:textId="77777777" w:rsidR="0086309B" w:rsidRPr="0086309B" w:rsidRDefault="0086309B" w:rsidP="0086309B">
      <w:pPr>
        <w:widowControl w:val="0"/>
        <w:spacing w:after="0" w:line="240" w:lineRule="exact"/>
        <w:ind w:left="705" w:hanging="705"/>
        <w:jc w:val="both"/>
        <w:rPr>
          <w:rFonts w:ascii="Times New Roman" w:hAnsi="Times New Roman" w:cs="Times New Roman"/>
          <w:color w:val="000000"/>
          <w:sz w:val="23"/>
          <w:szCs w:val="24"/>
          <w:lang w:eastAsia="en-GB" w:bidi="ar-SA"/>
        </w:rPr>
      </w:pPr>
    </w:p>
    <w:p w14:paraId="06F6B5D2" w14:textId="77777777" w:rsidR="0086309B" w:rsidRPr="0086309B" w:rsidRDefault="0086309B" w:rsidP="0086309B">
      <w:pPr>
        <w:widowControl w:val="0"/>
        <w:spacing w:after="0" w:line="240" w:lineRule="exact"/>
        <w:rPr>
          <w:rFonts w:ascii="Times New Roman" w:hAnsi="Times New Roman" w:cs="Times New Roman"/>
          <w:color w:val="221E1F"/>
          <w:sz w:val="23"/>
          <w:szCs w:val="24"/>
          <w:lang w:val="cs-CZ" w:eastAsia="en-GB" w:bidi="ar-SA"/>
        </w:rPr>
      </w:pPr>
      <w:r w:rsidRPr="0086309B">
        <w:rPr>
          <w:rFonts w:ascii="Times New Roman" w:hAnsi="Times New Roman" w:cs="Times New Roman"/>
          <w:color w:val="221E1F"/>
          <w:sz w:val="23"/>
          <w:szCs w:val="24"/>
          <w:lang w:eastAsia="en-GB" w:bidi="ar-SA"/>
        </w:rPr>
        <w:t>град</w:t>
      </w:r>
      <w:r w:rsidRPr="0086309B">
        <w:rPr>
          <w:rFonts w:ascii="Times New Roman" w:hAnsi="Times New Roman" w:cs="Times New Roman"/>
          <w:color w:val="221E1F"/>
          <w:sz w:val="23"/>
          <w:szCs w:val="24"/>
          <w:lang w:val="cs-CZ" w:eastAsia="en-GB" w:bidi="ar-SA"/>
        </w:rPr>
        <w:t xml:space="preserve"> ………………. </w:t>
      </w:r>
      <w:r w:rsidRPr="0086309B">
        <w:rPr>
          <w:rFonts w:ascii="Times New Roman" w:hAnsi="Times New Roman" w:cs="Times New Roman"/>
          <w:color w:val="221E1F"/>
          <w:sz w:val="23"/>
          <w:szCs w:val="24"/>
          <w:lang w:eastAsia="en-GB" w:bidi="ar-SA"/>
        </w:rPr>
        <w:t xml:space="preserve"> дата</w:t>
      </w:r>
      <w:r w:rsidRPr="0086309B">
        <w:rPr>
          <w:rFonts w:ascii="Times New Roman" w:hAnsi="Times New Roman" w:cs="Times New Roman"/>
          <w:color w:val="221E1F"/>
          <w:sz w:val="23"/>
          <w:szCs w:val="24"/>
          <w:lang w:val="cs-CZ" w:eastAsia="en-GB" w:bidi="ar-SA"/>
        </w:rPr>
        <w:t xml:space="preserve"> …………………..</w:t>
      </w:r>
    </w:p>
    <w:p w14:paraId="41A9EEF1" w14:textId="77777777" w:rsidR="0086309B" w:rsidRPr="0086309B" w:rsidRDefault="0086309B" w:rsidP="0086309B">
      <w:pPr>
        <w:widowControl w:val="0"/>
        <w:spacing w:after="0" w:line="240" w:lineRule="exact"/>
        <w:rPr>
          <w:rFonts w:ascii="Times New Roman" w:hAnsi="Times New Roman" w:cs="Times New Roman"/>
          <w:color w:val="221E1F"/>
          <w:sz w:val="23"/>
          <w:szCs w:val="24"/>
          <w:lang w:val="cs-CZ" w:eastAsia="en-GB" w:bidi="ar-SA"/>
        </w:rPr>
      </w:pPr>
    </w:p>
    <w:p w14:paraId="2F40601F" w14:textId="77777777" w:rsidR="0086309B" w:rsidRPr="0086309B" w:rsidRDefault="0086309B" w:rsidP="0086309B">
      <w:pPr>
        <w:widowControl w:val="0"/>
        <w:spacing w:after="0" w:line="240" w:lineRule="exact"/>
        <w:rPr>
          <w:rFonts w:ascii="Times New Roman" w:hAnsi="Times New Roman" w:cs="Times New Roman"/>
          <w:color w:val="221E1F"/>
          <w:sz w:val="23"/>
          <w:szCs w:val="24"/>
          <w:lang w:val="cs-CZ" w:eastAsia="en-GB" w:bidi="ar-SA"/>
        </w:rPr>
      </w:pPr>
      <w:r w:rsidRPr="0086309B">
        <w:rPr>
          <w:rFonts w:ascii="Times New Roman" w:hAnsi="Times New Roman" w:cs="Times New Roman"/>
          <w:color w:val="221E1F"/>
          <w:sz w:val="23"/>
          <w:szCs w:val="24"/>
          <w:lang w:val="cs-CZ" w:eastAsia="en-GB" w:bidi="ar-SA"/>
        </w:rPr>
        <w:t>………………………………………………………………..</w:t>
      </w:r>
      <w:r w:rsidRPr="0086309B">
        <w:rPr>
          <w:rFonts w:ascii="Times New Roman" w:hAnsi="Times New Roman" w:cs="Times New Roman"/>
          <w:color w:val="221E1F"/>
          <w:sz w:val="23"/>
          <w:szCs w:val="24"/>
          <w:lang w:val="cs-CZ" w:eastAsia="en-GB" w:bidi="ar-SA"/>
        </w:rPr>
        <w:tab/>
      </w:r>
    </w:p>
    <w:p w14:paraId="53B441E1" w14:textId="77777777" w:rsidR="0086309B" w:rsidRPr="0086309B" w:rsidRDefault="0086309B" w:rsidP="0086309B">
      <w:pPr>
        <w:widowControl w:val="0"/>
        <w:spacing w:after="0" w:line="240" w:lineRule="exact"/>
        <w:rPr>
          <w:rFonts w:ascii="Times New Roman" w:hAnsi="Times New Roman" w:cs="Times New Roman"/>
          <w:color w:val="221E1F"/>
          <w:sz w:val="23"/>
          <w:szCs w:val="24"/>
          <w:lang w:eastAsia="en-GB" w:bidi="ar-SA"/>
        </w:rPr>
      </w:pPr>
      <w:r w:rsidRPr="0086309B">
        <w:rPr>
          <w:rFonts w:ascii="Times New Roman" w:hAnsi="Times New Roman" w:cs="Times New Roman"/>
          <w:color w:val="221E1F"/>
          <w:sz w:val="23"/>
          <w:szCs w:val="24"/>
          <w:lang w:eastAsia="en-GB" w:bidi="ar-SA"/>
        </w:rPr>
        <w:t>Име и подпис на заявителя</w:t>
      </w:r>
      <w:r w:rsidRPr="0086309B">
        <w:rPr>
          <w:rFonts w:ascii="Times New Roman" w:hAnsi="Times New Roman" w:cs="Times New Roman"/>
          <w:color w:val="221E1F"/>
          <w:sz w:val="23"/>
          <w:szCs w:val="24"/>
          <w:lang w:val="cs-CZ" w:eastAsia="en-GB" w:bidi="ar-SA"/>
        </w:rPr>
        <w:t>/</w:t>
      </w:r>
      <w:r w:rsidRPr="0086309B">
        <w:rPr>
          <w:rFonts w:ascii="Times New Roman" w:hAnsi="Times New Roman" w:cs="Times New Roman"/>
          <w:color w:val="221E1F"/>
          <w:sz w:val="23"/>
          <w:szCs w:val="24"/>
          <w:lang w:eastAsia="en-GB" w:bidi="ar-SA"/>
        </w:rPr>
        <w:t>упълномощеното лице</w:t>
      </w:r>
    </w:p>
    <w:p w14:paraId="45502C8E" w14:textId="77777777" w:rsidR="0086309B" w:rsidRPr="00A91E6B" w:rsidRDefault="0086309B" w:rsidP="0086309B">
      <w:pPr>
        <w:widowControl w:val="0"/>
        <w:spacing w:after="0" w:line="240" w:lineRule="exact"/>
        <w:rPr>
          <w:rFonts w:ascii="Times New Roman" w:hAnsi="Times New Roman" w:cs="Times New Roman"/>
          <w:b/>
          <w:color w:val="221E1F"/>
          <w:sz w:val="23"/>
          <w:szCs w:val="23"/>
          <w:lang w:eastAsia="en-GB" w:bidi="ar-SA"/>
        </w:rPr>
      </w:pPr>
    </w:p>
    <w:p w14:paraId="2FCA18EE" w14:textId="77777777" w:rsidR="0086309B" w:rsidRPr="0086309B" w:rsidRDefault="0086309B" w:rsidP="0086309B">
      <w:pPr>
        <w:widowControl w:val="0"/>
        <w:spacing w:after="0" w:line="240" w:lineRule="auto"/>
        <w:rPr>
          <w:rFonts w:ascii="Times New Roman" w:eastAsia="Courier New" w:hAnsi="Times New Roman" w:cs="Times New Roman"/>
          <w:b/>
          <w:color w:val="000000"/>
          <w:sz w:val="22"/>
          <w:szCs w:val="22"/>
          <w:lang w:eastAsia="en-GB" w:bidi="ar-SA"/>
        </w:rPr>
      </w:pPr>
      <w:r w:rsidRPr="0086309B">
        <w:rPr>
          <w:rFonts w:ascii="Times New Roman" w:eastAsia="Courier New" w:hAnsi="Times New Roman" w:cs="Times New Roman"/>
          <w:b/>
          <w:color w:val="000000"/>
          <w:sz w:val="22"/>
          <w:szCs w:val="22"/>
          <w:lang w:eastAsia="en-GB" w:bidi="ar-SA"/>
        </w:rPr>
        <w:t xml:space="preserve">Раздел </w:t>
      </w:r>
      <w:r w:rsidRPr="0086309B">
        <w:rPr>
          <w:rFonts w:ascii="Times New Roman" w:eastAsia="Courier New" w:hAnsi="Times New Roman" w:cs="Times New Roman"/>
          <w:b/>
          <w:color w:val="000000"/>
          <w:sz w:val="22"/>
          <w:szCs w:val="22"/>
          <w:lang w:val="en-US" w:eastAsia="en-GB" w:bidi="ar-SA"/>
        </w:rPr>
        <w:t>I</w:t>
      </w:r>
      <w:r w:rsidRPr="0086309B">
        <w:rPr>
          <w:rFonts w:ascii="Times New Roman" w:eastAsia="Courier New" w:hAnsi="Times New Roman" w:cs="Times New Roman"/>
          <w:b/>
          <w:color w:val="000000"/>
          <w:sz w:val="22"/>
          <w:szCs w:val="22"/>
          <w:lang w:eastAsia="en-GB" w:bidi="ar-SA"/>
        </w:rPr>
        <w:t>І</w:t>
      </w:r>
    </w:p>
    <w:p w14:paraId="772B3807" w14:textId="77777777" w:rsidR="0086309B" w:rsidRPr="0086309B" w:rsidRDefault="0086309B" w:rsidP="0086309B">
      <w:pPr>
        <w:widowControl w:val="0"/>
        <w:tabs>
          <w:tab w:val="left" w:pos="1843"/>
        </w:tabs>
        <w:spacing w:after="120" w:line="240" w:lineRule="auto"/>
        <w:jc w:val="both"/>
        <w:rPr>
          <w:rFonts w:ascii="Times New Roman" w:eastAsia="Times New Roman" w:hAnsi="Times New Roman" w:cs="Times New Roman"/>
          <w:sz w:val="24"/>
          <w:szCs w:val="24"/>
          <w:lang w:eastAsia="en-GB" w:bidi="ar-SA"/>
        </w:rPr>
      </w:pPr>
    </w:p>
    <w:p w14:paraId="50114F04" w14:textId="77777777" w:rsidR="0086309B" w:rsidRPr="00531914" w:rsidRDefault="0086309B" w:rsidP="0086309B">
      <w:pPr>
        <w:widowControl w:val="0"/>
        <w:suppressAutoHyphens/>
        <w:autoSpaceDN w:val="0"/>
        <w:spacing w:after="0" w:line="240" w:lineRule="auto"/>
        <w:jc w:val="center"/>
        <w:textAlignment w:val="baseline"/>
        <w:rPr>
          <w:rFonts w:ascii="Times New Roman" w:eastAsia="SimSun" w:hAnsi="Times New Roman" w:cs="Times New Roman"/>
          <w:b/>
          <w:bCs/>
          <w:color w:val="000000"/>
          <w:kern w:val="3"/>
          <w:sz w:val="18"/>
          <w:szCs w:val="18"/>
        </w:rPr>
      </w:pPr>
      <w:r w:rsidRPr="00531914">
        <w:rPr>
          <w:rFonts w:ascii="Times New Roman" w:eastAsia="SimSun" w:hAnsi="Times New Roman" w:cs="Times New Roman"/>
          <w:b/>
          <w:bCs/>
          <w:color w:val="000000"/>
          <w:kern w:val="3"/>
          <w:sz w:val="18"/>
          <w:szCs w:val="18"/>
        </w:rPr>
        <w:t>КВАЛИФИКАЦИОНЕН ТЕСТ</w:t>
      </w:r>
    </w:p>
    <w:p w14:paraId="43112AA3" w14:textId="77777777" w:rsidR="0086309B" w:rsidRPr="00531914" w:rsidRDefault="0086309B" w:rsidP="0086309B">
      <w:pPr>
        <w:widowControl w:val="0"/>
        <w:suppressAutoHyphens/>
        <w:autoSpaceDN w:val="0"/>
        <w:spacing w:after="0" w:line="240" w:lineRule="auto"/>
        <w:textAlignment w:val="baseline"/>
        <w:rPr>
          <w:rFonts w:ascii="Times New Roman" w:eastAsia="SimSun" w:hAnsi="Times New Roman" w:cs="Times New Roman"/>
          <w:color w:val="000000"/>
          <w:kern w:val="3"/>
          <w:sz w:val="18"/>
          <w:szCs w:val="18"/>
        </w:rPr>
      </w:pPr>
    </w:p>
    <w:p w14:paraId="049D956C" w14:textId="77777777" w:rsidR="0086309B" w:rsidRPr="00531914" w:rsidRDefault="0086309B" w:rsidP="0086309B">
      <w:pPr>
        <w:widowControl w:val="0"/>
        <w:suppressAutoHyphens/>
        <w:autoSpaceDN w:val="0"/>
        <w:spacing w:after="0" w:line="240" w:lineRule="auto"/>
        <w:jc w:val="both"/>
        <w:textAlignment w:val="baseline"/>
        <w:rPr>
          <w:rFonts w:ascii="Times New Roman" w:eastAsia="SimSun" w:hAnsi="Times New Roman" w:cs="Times New Roman"/>
          <w:color w:val="000000"/>
          <w:kern w:val="3"/>
          <w:sz w:val="18"/>
          <w:szCs w:val="18"/>
        </w:rPr>
      </w:pPr>
      <w:r w:rsidRPr="0086309B">
        <w:rPr>
          <w:rFonts w:ascii="Times New Roman" w:eastAsia="SimSun" w:hAnsi="Times New Roman" w:cs="Times New Roman"/>
          <w:color w:val="000000"/>
          <w:kern w:val="3"/>
          <w:sz w:val="18"/>
          <w:szCs w:val="18"/>
        </w:rPr>
        <w:t>Минимално изискване, за да бъде допустимо кандидатстващото произведение, е да бъдат получени най-малко общо 14 точки от общо 36, като задължително минимум 4 точки трябва да бъдат получени по раздел „А“ Културно съдържание</w:t>
      </w:r>
      <w:r w:rsidRPr="00531914">
        <w:rPr>
          <w:rFonts w:ascii="Times New Roman" w:eastAsia="SimSun" w:hAnsi="Times New Roman" w:cs="Times New Roman"/>
          <w:color w:val="000000"/>
          <w:kern w:val="3"/>
          <w:sz w:val="18"/>
          <w:szCs w:val="18"/>
        </w:rPr>
        <w:t>.</w:t>
      </w:r>
    </w:p>
    <w:p w14:paraId="2C79FA6C" w14:textId="77777777" w:rsidR="0086309B" w:rsidRPr="00531914" w:rsidRDefault="0086309B" w:rsidP="0086309B">
      <w:pPr>
        <w:widowControl w:val="0"/>
        <w:suppressAutoHyphens/>
        <w:autoSpaceDN w:val="0"/>
        <w:spacing w:after="0" w:line="240" w:lineRule="auto"/>
        <w:jc w:val="both"/>
        <w:textAlignment w:val="baseline"/>
        <w:rPr>
          <w:rFonts w:ascii="Times New Roman" w:eastAsia="SimSun" w:hAnsi="Times New Roman" w:cs="Times New Roman"/>
          <w:color w:val="000000"/>
          <w:kern w:val="3"/>
          <w:sz w:val="18"/>
          <w:szCs w:val="18"/>
        </w:rPr>
      </w:pPr>
    </w:p>
    <w:tbl>
      <w:tblPr>
        <w:tblW w:w="10672" w:type="dxa"/>
        <w:jc w:val="right"/>
        <w:tblLayout w:type="fixed"/>
        <w:tblCellMar>
          <w:left w:w="10" w:type="dxa"/>
          <w:right w:w="10" w:type="dxa"/>
        </w:tblCellMar>
        <w:tblLook w:val="04A0" w:firstRow="1" w:lastRow="0" w:firstColumn="1" w:lastColumn="0" w:noHBand="0" w:noVBand="1"/>
      </w:tblPr>
      <w:tblGrid>
        <w:gridCol w:w="423"/>
        <w:gridCol w:w="7275"/>
        <w:gridCol w:w="709"/>
        <w:gridCol w:w="1276"/>
        <w:gridCol w:w="850"/>
        <w:gridCol w:w="139"/>
      </w:tblGrid>
      <w:tr w:rsidR="0086309B" w:rsidRPr="0086309B" w14:paraId="4C7FE2DF" w14:textId="77777777" w:rsidTr="007B16BC">
        <w:trPr>
          <w:jc w:val="right"/>
        </w:trPr>
        <w:tc>
          <w:tcPr>
            <w:tcW w:w="4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E88BED3" w14:textId="77777777" w:rsidR="0086309B" w:rsidRPr="0086309B" w:rsidRDefault="0086309B" w:rsidP="0086309B">
            <w:pPr>
              <w:widowControl w:val="0"/>
              <w:suppressLineNumbers/>
              <w:suppressAutoHyphens/>
              <w:autoSpaceDN w:val="0"/>
              <w:spacing w:after="0" w:line="240" w:lineRule="auto"/>
              <w:jc w:val="both"/>
              <w:textAlignment w:val="baseline"/>
              <w:rPr>
                <w:rFonts w:ascii="Times New Roman" w:eastAsia="SimSun" w:hAnsi="Times New Roman" w:cs="Times New Roman"/>
                <w:color w:val="000000"/>
                <w:kern w:val="3"/>
                <w:sz w:val="18"/>
                <w:szCs w:val="18"/>
              </w:rPr>
            </w:pPr>
          </w:p>
        </w:tc>
        <w:tc>
          <w:tcPr>
            <w:tcW w:w="72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F0D8A55" w14:textId="77777777" w:rsidR="0086309B" w:rsidRPr="0086309B" w:rsidRDefault="0086309B" w:rsidP="0086309B">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kern w:val="3"/>
                <w:sz w:val="18"/>
                <w:szCs w:val="18"/>
              </w:rPr>
            </w:pPr>
            <w:r w:rsidRPr="0086309B">
              <w:rPr>
                <w:rFonts w:ascii="Times New Roman" w:eastAsia="SimSun" w:hAnsi="Times New Roman" w:cs="Times New Roman"/>
                <w:b/>
                <w:bCs/>
                <w:color w:val="000000"/>
                <w:kern w:val="3"/>
                <w:sz w:val="18"/>
                <w:szCs w:val="18"/>
              </w:rPr>
              <w:t>КВАЛИФИКАЦИОНЕН  ТЕСТ</w:t>
            </w:r>
          </w:p>
        </w:tc>
        <w:tc>
          <w:tcPr>
            <w:tcW w:w="70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580A504" w14:textId="77777777" w:rsidR="0086309B" w:rsidRPr="0086309B" w:rsidRDefault="0086309B" w:rsidP="0086309B">
            <w:pPr>
              <w:widowControl w:val="0"/>
              <w:suppressLineNumbers/>
              <w:suppressAutoHyphens/>
              <w:autoSpaceDN w:val="0"/>
              <w:spacing w:after="0" w:line="240" w:lineRule="auto"/>
              <w:jc w:val="both"/>
              <w:textAlignment w:val="baseline"/>
              <w:rPr>
                <w:rFonts w:ascii="Times New Roman" w:eastAsia="SimSun" w:hAnsi="Times New Roman" w:cs="Times New Roman"/>
                <w:color w:val="000000"/>
                <w:kern w:val="3"/>
                <w:sz w:val="18"/>
                <w:szCs w:val="18"/>
              </w:rPr>
            </w:pPr>
            <w:r w:rsidRPr="0086309B">
              <w:rPr>
                <w:rFonts w:ascii="Times New Roman" w:eastAsia="SimSun" w:hAnsi="Times New Roman" w:cs="Times New Roman"/>
                <w:color w:val="000000"/>
                <w:kern w:val="3"/>
                <w:sz w:val="18"/>
                <w:szCs w:val="18"/>
              </w:rPr>
              <w:t>Общо 36 т.</w:t>
            </w:r>
          </w:p>
        </w:tc>
        <w:tc>
          <w:tcPr>
            <w:tcW w:w="1276" w:type="dxa"/>
            <w:tcBorders>
              <w:top w:val="single" w:sz="4" w:space="0" w:color="auto"/>
              <w:left w:val="single" w:sz="4" w:space="0" w:color="auto"/>
              <w:bottom w:val="single" w:sz="4" w:space="0" w:color="auto"/>
              <w:right w:val="single" w:sz="4" w:space="0" w:color="auto"/>
            </w:tcBorders>
          </w:tcPr>
          <w:p w14:paraId="33473E88" w14:textId="77777777" w:rsidR="0086309B" w:rsidRPr="0086309B" w:rsidRDefault="0086309B" w:rsidP="0086309B">
            <w:pPr>
              <w:widowControl w:val="0"/>
              <w:suppressLineNumbers/>
              <w:suppressAutoHyphens/>
              <w:autoSpaceDN w:val="0"/>
              <w:spacing w:after="0" w:line="240" w:lineRule="auto"/>
              <w:jc w:val="center"/>
              <w:textAlignment w:val="baseline"/>
              <w:rPr>
                <w:rFonts w:ascii="Times New Roman" w:eastAsia="SimSun" w:hAnsi="Times New Roman" w:cs="Times New Roman"/>
                <w:b/>
                <w:color w:val="000000"/>
                <w:kern w:val="3"/>
                <w:sz w:val="18"/>
                <w:szCs w:val="18"/>
              </w:rPr>
            </w:pPr>
            <w:r w:rsidRPr="0086309B">
              <w:rPr>
                <w:rFonts w:ascii="Times New Roman" w:eastAsia="SimSun" w:hAnsi="Times New Roman" w:cs="Times New Roman"/>
                <w:b/>
                <w:color w:val="000000"/>
                <w:kern w:val="3"/>
                <w:sz w:val="18"/>
                <w:szCs w:val="18"/>
              </w:rPr>
              <w:t>Самооценка на кандидата</w:t>
            </w:r>
          </w:p>
        </w:tc>
        <w:tc>
          <w:tcPr>
            <w:tcW w:w="850" w:type="dxa"/>
            <w:tcBorders>
              <w:top w:val="single" w:sz="4" w:space="0" w:color="auto"/>
              <w:left w:val="single" w:sz="4" w:space="0" w:color="auto"/>
              <w:bottom w:val="single" w:sz="4" w:space="0" w:color="auto"/>
              <w:right w:val="single" w:sz="4" w:space="0" w:color="auto"/>
            </w:tcBorders>
          </w:tcPr>
          <w:p w14:paraId="4F36A419" w14:textId="77777777" w:rsidR="0086309B" w:rsidRPr="0086309B" w:rsidRDefault="0086309B" w:rsidP="0086309B">
            <w:pPr>
              <w:widowControl w:val="0"/>
              <w:suppressLineNumbers/>
              <w:suppressAutoHyphens/>
              <w:autoSpaceDN w:val="0"/>
              <w:spacing w:after="0" w:line="240" w:lineRule="auto"/>
              <w:jc w:val="center"/>
              <w:textAlignment w:val="baseline"/>
              <w:rPr>
                <w:rFonts w:ascii="Times New Roman" w:eastAsia="SimSun" w:hAnsi="Times New Roman" w:cs="Times New Roman"/>
                <w:color w:val="000000"/>
                <w:kern w:val="3"/>
                <w:sz w:val="18"/>
                <w:szCs w:val="18"/>
              </w:rPr>
            </w:pPr>
            <w:r w:rsidRPr="0086309B">
              <w:rPr>
                <w:rFonts w:ascii="Times New Roman" w:eastAsia="SimSun" w:hAnsi="Times New Roman" w:cs="Times New Roman"/>
                <w:color w:val="000000"/>
                <w:kern w:val="3"/>
                <w:sz w:val="18"/>
                <w:szCs w:val="18"/>
              </w:rPr>
              <w:t>Оценка комисия</w:t>
            </w:r>
          </w:p>
        </w:tc>
        <w:tc>
          <w:tcPr>
            <w:tcW w:w="139" w:type="dxa"/>
            <w:tcBorders>
              <w:left w:val="single" w:sz="4" w:space="0" w:color="auto"/>
            </w:tcBorders>
            <w:shd w:val="clear" w:color="auto" w:fill="auto"/>
            <w:tcMar>
              <w:top w:w="0" w:type="dxa"/>
              <w:left w:w="10" w:type="dxa"/>
              <w:bottom w:w="0" w:type="dxa"/>
              <w:right w:w="10" w:type="dxa"/>
            </w:tcMar>
          </w:tcPr>
          <w:p w14:paraId="7E4231DD" w14:textId="77777777" w:rsidR="0086309B" w:rsidRPr="0086309B" w:rsidRDefault="0086309B" w:rsidP="0086309B">
            <w:pPr>
              <w:widowControl w:val="0"/>
              <w:suppressLineNumbers/>
              <w:suppressAutoHyphens/>
              <w:autoSpaceDN w:val="0"/>
              <w:spacing w:after="0" w:line="240" w:lineRule="auto"/>
              <w:jc w:val="both"/>
              <w:textAlignment w:val="baseline"/>
              <w:rPr>
                <w:rFonts w:ascii="Times New Roman" w:eastAsia="SimSun" w:hAnsi="Times New Roman" w:cs="Times New Roman"/>
                <w:color w:val="000000"/>
                <w:kern w:val="3"/>
                <w:sz w:val="18"/>
                <w:szCs w:val="18"/>
              </w:rPr>
            </w:pPr>
          </w:p>
        </w:tc>
      </w:tr>
      <w:tr w:rsidR="0086309B" w:rsidRPr="0086309B" w14:paraId="78621B63" w14:textId="77777777" w:rsidTr="007B16BC">
        <w:trPr>
          <w:gridAfter w:val="1"/>
          <w:wAfter w:w="139" w:type="dxa"/>
          <w:jc w:val="right"/>
        </w:trPr>
        <w:tc>
          <w:tcPr>
            <w:tcW w:w="423" w:type="dxa"/>
            <w:tcBorders>
              <w:top w:val="single" w:sz="4" w:space="0" w:color="auto"/>
              <w:left w:val="single" w:sz="2" w:space="0" w:color="000000"/>
              <w:bottom w:val="single" w:sz="4" w:space="0" w:color="000000"/>
            </w:tcBorders>
            <w:shd w:val="clear" w:color="auto" w:fill="F2F2F2"/>
            <w:tcMar>
              <w:top w:w="55" w:type="dxa"/>
              <w:left w:w="55" w:type="dxa"/>
              <w:bottom w:w="55" w:type="dxa"/>
              <w:right w:w="55" w:type="dxa"/>
            </w:tcMar>
          </w:tcPr>
          <w:p w14:paraId="612F5AF4" w14:textId="77777777" w:rsidR="0086309B" w:rsidRPr="00531914" w:rsidRDefault="0086309B" w:rsidP="0086309B">
            <w:pPr>
              <w:widowControl w:val="0"/>
              <w:suppressLineNumbers/>
              <w:suppressAutoHyphens/>
              <w:autoSpaceDN w:val="0"/>
              <w:spacing w:after="0" w:line="240" w:lineRule="auto"/>
              <w:jc w:val="both"/>
              <w:textAlignment w:val="baseline"/>
              <w:rPr>
                <w:rFonts w:ascii="Times New Roman" w:eastAsia="SimSun" w:hAnsi="Times New Roman" w:cs="Times New Roman"/>
                <w:color w:val="000000"/>
                <w:kern w:val="3"/>
                <w:sz w:val="18"/>
                <w:szCs w:val="18"/>
              </w:rPr>
            </w:pPr>
          </w:p>
        </w:tc>
        <w:tc>
          <w:tcPr>
            <w:tcW w:w="7275" w:type="dxa"/>
            <w:tcBorders>
              <w:top w:val="single" w:sz="4" w:space="0" w:color="auto"/>
              <w:left w:val="single" w:sz="2" w:space="0" w:color="000000"/>
              <w:bottom w:val="single" w:sz="4" w:space="0" w:color="000000"/>
            </w:tcBorders>
            <w:shd w:val="clear" w:color="auto" w:fill="F2F2F2"/>
            <w:tcMar>
              <w:top w:w="55" w:type="dxa"/>
              <w:left w:w="55" w:type="dxa"/>
              <w:bottom w:w="55" w:type="dxa"/>
              <w:right w:w="55" w:type="dxa"/>
            </w:tcMar>
          </w:tcPr>
          <w:p w14:paraId="70C12997" w14:textId="77777777" w:rsidR="0086309B" w:rsidRPr="00531914" w:rsidRDefault="0086309B" w:rsidP="0086309B">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kern w:val="3"/>
                <w:sz w:val="18"/>
                <w:szCs w:val="18"/>
              </w:rPr>
            </w:pPr>
            <w:r w:rsidRPr="00531914">
              <w:rPr>
                <w:rFonts w:ascii="Times New Roman" w:eastAsia="SimSun" w:hAnsi="Times New Roman" w:cs="Times New Roman"/>
                <w:b/>
                <w:bCs/>
                <w:color w:val="000000"/>
                <w:kern w:val="3"/>
                <w:sz w:val="18"/>
                <w:szCs w:val="18"/>
              </w:rPr>
              <w:t>Раздел „Б“ - ТВОРЧЕСКО СЪТРУДНИЧЕСТВО И ИЗПОЛЗВАНЕ НА МЕСТНИ РЕСУРСИ</w:t>
            </w:r>
          </w:p>
        </w:tc>
        <w:tc>
          <w:tcPr>
            <w:tcW w:w="2835" w:type="dxa"/>
            <w:gridSpan w:val="3"/>
            <w:tcBorders>
              <w:top w:val="single" w:sz="4" w:space="0" w:color="auto"/>
              <w:left w:val="single" w:sz="2" w:space="0" w:color="000000"/>
              <w:bottom w:val="single" w:sz="4" w:space="0" w:color="000000"/>
              <w:right w:val="single" w:sz="4" w:space="0" w:color="auto"/>
            </w:tcBorders>
            <w:shd w:val="clear" w:color="auto" w:fill="F2F2F2"/>
            <w:tcMar>
              <w:top w:w="55" w:type="dxa"/>
              <w:left w:w="55" w:type="dxa"/>
              <w:bottom w:w="55" w:type="dxa"/>
              <w:right w:w="55" w:type="dxa"/>
            </w:tcMar>
          </w:tcPr>
          <w:p w14:paraId="3D6575B9" w14:textId="77777777" w:rsidR="0086309B" w:rsidRPr="00531914" w:rsidRDefault="0086309B" w:rsidP="0086309B">
            <w:pPr>
              <w:widowControl w:val="0"/>
              <w:suppressLineNumbers/>
              <w:suppressAutoHyphens/>
              <w:autoSpaceDN w:val="0"/>
              <w:spacing w:after="0" w:line="240" w:lineRule="auto"/>
              <w:jc w:val="center"/>
              <w:textAlignment w:val="baseline"/>
              <w:rPr>
                <w:rFonts w:ascii="Times New Roman" w:eastAsia="SimSun" w:hAnsi="Times New Roman" w:cs="Times New Roman"/>
                <w:color w:val="000000"/>
                <w:kern w:val="3"/>
                <w:sz w:val="18"/>
                <w:szCs w:val="18"/>
              </w:rPr>
            </w:pPr>
            <w:r w:rsidRPr="00531914">
              <w:rPr>
                <w:rFonts w:ascii="Times New Roman" w:eastAsia="SimSun" w:hAnsi="Times New Roman" w:cs="Times New Roman"/>
                <w:color w:val="000000"/>
                <w:kern w:val="3"/>
                <w:sz w:val="18"/>
                <w:szCs w:val="18"/>
              </w:rPr>
              <w:t>До 20 точки</w:t>
            </w:r>
          </w:p>
        </w:tc>
      </w:tr>
      <w:tr w:rsidR="0086309B" w:rsidRPr="0086309B" w14:paraId="65F6B85B" w14:textId="77777777" w:rsidTr="007B16BC">
        <w:trPr>
          <w:gridAfter w:val="1"/>
          <w:wAfter w:w="139" w:type="dxa"/>
          <w:jc w:val="right"/>
        </w:trPr>
        <w:tc>
          <w:tcPr>
            <w:tcW w:w="42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6C1955B" w14:textId="77777777" w:rsidR="0086309B" w:rsidRPr="00531914" w:rsidRDefault="0086309B" w:rsidP="0086309B">
            <w:pPr>
              <w:widowControl w:val="0"/>
              <w:suppressLineNumbers/>
              <w:suppressAutoHyphens/>
              <w:autoSpaceDN w:val="0"/>
              <w:spacing w:after="0" w:line="240" w:lineRule="auto"/>
              <w:jc w:val="both"/>
              <w:textAlignment w:val="baseline"/>
              <w:rPr>
                <w:rFonts w:ascii="Times New Roman" w:eastAsia="SimSun" w:hAnsi="Times New Roman" w:cs="Times New Roman"/>
                <w:color w:val="000000"/>
                <w:kern w:val="3"/>
                <w:sz w:val="18"/>
                <w:szCs w:val="18"/>
              </w:rPr>
            </w:pPr>
            <w:r w:rsidRPr="00531914">
              <w:rPr>
                <w:rFonts w:ascii="Times New Roman" w:eastAsia="SimSun" w:hAnsi="Times New Roman" w:cs="Times New Roman"/>
                <w:color w:val="000000"/>
                <w:kern w:val="3"/>
                <w:sz w:val="18"/>
                <w:szCs w:val="18"/>
              </w:rPr>
              <w:t>9.</w:t>
            </w:r>
          </w:p>
        </w:tc>
        <w:tc>
          <w:tcPr>
            <w:tcW w:w="7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B8BAF95" w14:textId="77777777" w:rsidR="0086309B" w:rsidRPr="00531914" w:rsidRDefault="0086309B" w:rsidP="0086309B">
            <w:pPr>
              <w:widowControl w:val="0"/>
              <w:suppressLineNumbers/>
              <w:suppressAutoHyphens/>
              <w:autoSpaceDN w:val="0"/>
              <w:spacing w:after="0" w:line="240" w:lineRule="auto"/>
              <w:jc w:val="both"/>
              <w:textAlignment w:val="baseline"/>
              <w:rPr>
                <w:rFonts w:ascii="Times New Roman" w:eastAsia="SimSun" w:hAnsi="Times New Roman" w:cs="Times New Roman"/>
                <w:color w:val="000000"/>
                <w:kern w:val="3"/>
                <w:sz w:val="18"/>
                <w:szCs w:val="18"/>
              </w:rPr>
            </w:pPr>
            <w:r w:rsidRPr="00531914">
              <w:rPr>
                <w:rFonts w:ascii="Times New Roman" w:eastAsia="SimSun" w:hAnsi="Times New Roman" w:cs="Times New Roman"/>
                <w:color w:val="000000"/>
                <w:kern w:val="3"/>
                <w:sz w:val="18"/>
                <w:szCs w:val="18"/>
              </w:rPr>
              <w:t>Участие в реализирането на произведението на български граждани или европейски граждани или граждани на ЕИП:</w:t>
            </w:r>
          </w:p>
          <w:p w14:paraId="28DBB3B5" w14:textId="77777777" w:rsidR="0086309B" w:rsidRPr="00531914" w:rsidRDefault="0086309B" w:rsidP="0086309B">
            <w:pPr>
              <w:widowControl w:val="0"/>
              <w:suppressLineNumbers/>
              <w:suppressAutoHyphens/>
              <w:autoSpaceDN w:val="0"/>
              <w:spacing w:after="0" w:line="240" w:lineRule="auto"/>
              <w:jc w:val="both"/>
              <w:textAlignment w:val="baseline"/>
              <w:rPr>
                <w:rFonts w:ascii="Times New Roman" w:eastAsia="SimSun" w:hAnsi="Times New Roman" w:cs="Times New Roman"/>
                <w:iCs/>
                <w:color w:val="000000"/>
                <w:kern w:val="3"/>
                <w:sz w:val="18"/>
                <w:szCs w:val="18"/>
              </w:rPr>
            </w:pPr>
            <w:r w:rsidRPr="00531914">
              <w:rPr>
                <w:rFonts w:ascii="Times New Roman" w:eastAsia="SimSun" w:hAnsi="Times New Roman" w:cs="Times New Roman"/>
                <w:iCs/>
                <w:color w:val="000000"/>
                <w:kern w:val="3"/>
                <w:sz w:val="18"/>
                <w:szCs w:val="18"/>
              </w:rPr>
              <w:t>1) Режисьор – 1 точка;</w:t>
            </w:r>
          </w:p>
          <w:p w14:paraId="0F89F2A9" w14:textId="77777777" w:rsidR="0086309B" w:rsidRPr="00531914" w:rsidRDefault="0086309B" w:rsidP="0086309B">
            <w:pPr>
              <w:widowControl w:val="0"/>
              <w:suppressLineNumbers/>
              <w:suppressAutoHyphens/>
              <w:autoSpaceDN w:val="0"/>
              <w:spacing w:after="0" w:line="240" w:lineRule="auto"/>
              <w:jc w:val="both"/>
              <w:textAlignment w:val="baseline"/>
              <w:rPr>
                <w:rFonts w:ascii="Times New Roman" w:eastAsia="SimSun" w:hAnsi="Times New Roman" w:cs="Times New Roman"/>
                <w:iCs/>
                <w:color w:val="000000"/>
                <w:kern w:val="3"/>
                <w:sz w:val="18"/>
                <w:szCs w:val="18"/>
              </w:rPr>
            </w:pPr>
            <w:r w:rsidRPr="00531914">
              <w:rPr>
                <w:rFonts w:ascii="Times New Roman" w:eastAsia="SimSun" w:hAnsi="Times New Roman" w:cs="Times New Roman"/>
                <w:iCs/>
                <w:color w:val="000000"/>
                <w:kern w:val="3"/>
                <w:sz w:val="18"/>
                <w:szCs w:val="18"/>
              </w:rPr>
              <w:t>2) Продуцент – 1 точка;</w:t>
            </w:r>
          </w:p>
          <w:p w14:paraId="3A2EF0F2" w14:textId="77777777" w:rsidR="0086309B" w:rsidRPr="00531914" w:rsidRDefault="0086309B" w:rsidP="0086309B">
            <w:pPr>
              <w:widowControl w:val="0"/>
              <w:suppressLineNumbers/>
              <w:suppressAutoHyphens/>
              <w:autoSpaceDN w:val="0"/>
              <w:spacing w:after="0" w:line="240" w:lineRule="auto"/>
              <w:jc w:val="both"/>
              <w:textAlignment w:val="baseline"/>
              <w:rPr>
                <w:rFonts w:ascii="Times New Roman" w:eastAsia="SimSun" w:hAnsi="Times New Roman" w:cs="Times New Roman"/>
                <w:iCs/>
                <w:color w:val="000000"/>
                <w:kern w:val="3"/>
                <w:sz w:val="18"/>
                <w:szCs w:val="18"/>
              </w:rPr>
            </w:pPr>
            <w:r w:rsidRPr="00531914">
              <w:rPr>
                <w:rFonts w:ascii="Times New Roman" w:eastAsia="SimSun" w:hAnsi="Times New Roman" w:cs="Times New Roman"/>
                <w:iCs/>
                <w:color w:val="000000"/>
                <w:kern w:val="3"/>
                <w:sz w:val="18"/>
                <w:szCs w:val="18"/>
              </w:rPr>
              <w:t>3) Главен актьор/актриса/главен аниматор – 1 точка;</w:t>
            </w:r>
          </w:p>
          <w:p w14:paraId="35DE4C8E" w14:textId="77777777" w:rsidR="0086309B" w:rsidRPr="00531914" w:rsidRDefault="0086309B" w:rsidP="0086309B">
            <w:pPr>
              <w:widowControl w:val="0"/>
              <w:suppressLineNumbers/>
              <w:suppressAutoHyphens/>
              <w:autoSpaceDN w:val="0"/>
              <w:spacing w:after="0" w:line="240" w:lineRule="auto"/>
              <w:jc w:val="both"/>
              <w:textAlignment w:val="baseline"/>
              <w:rPr>
                <w:rFonts w:ascii="Times New Roman" w:eastAsia="SimSun" w:hAnsi="Times New Roman" w:cs="Times New Roman"/>
                <w:iCs/>
                <w:color w:val="000000"/>
                <w:kern w:val="3"/>
                <w:sz w:val="18"/>
                <w:szCs w:val="18"/>
              </w:rPr>
            </w:pPr>
            <w:r w:rsidRPr="00531914">
              <w:rPr>
                <w:rFonts w:ascii="Times New Roman" w:eastAsia="SimSun" w:hAnsi="Times New Roman" w:cs="Times New Roman"/>
                <w:iCs/>
                <w:color w:val="000000"/>
                <w:kern w:val="3"/>
                <w:sz w:val="18"/>
                <w:szCs w:val="18"/>
              </w:rPr>
              <w:t>4) Най-малко двама актьори/актриси във второстепенни роли или диктори/аниматор – 1 точка;</w:t>
            </w:r>
          </w:p>
          <w:p w14:paraId="2C2BB8DB" w14:textId="77777777" w:rsidR="0086309B" w:rsidRPr="00531914" w:rsidRDefault="0086309B" w:rsidP="0086309B">
            <w:pPr>
              <w:widowControl w:val="0"/>
              <w:suppressLineNumbers/>
              <w:suppressAutoHyphens/>
              <w:autoSpaceDN w:val="0"/>
              <w:spacing w:after="0" w:line="240" w:lineRule="auto"/>
              <w:jc w:val="both"/>
              <w:textAlignment w:val="baseline"/>
              <w:rPr>
                <w:rFonts w:ascii="Times New Roman" w:eastAsia="SimSun" w:hAnsi="Times New Roman" w:cs="Times New Roman"/>
                <w:iCs/>
                <w:color w:val="000000"/>
                <w:kern w:val="3"/>
                <w:sz w:val="18"/>
                <w:szCs w:val="18"/>
              </w:rPr>
            </w:pPr>
            <w:r w:rsidRPr="00531914">
              <w:rPr>
                <w:rFonts w:ascii="Times New Roman" w:eastAsia="SimSun" w:hAnsi="Times New Roman" w:cs="Times New Roman"/>
                <w:iCs/>
                <w:color w:val="000000"/>
                <w:kern w:val="3"/>
                <w:sz w:val="18"/>
                <w:szCs w:val="18"/>
              </w:rPr>
              <w:t>5)</w:t>
            </w:r>
            <w:r w:rsidRPr="00531914">
              <w:rPr>
                <w:rFonts w:ascii="Times New Roman" w:eastAsia="SimSun" w:hAnsi="Times New Roman" w:cs="Times New Roman"/>
                <w:iCs/>
                <w:color w:val="000000"/>
                <w:kern w:val="3"/>
                <w:sz w:val="18"/>
                <w:szCs w:val="18"/>
                <w:lang w:val="ru-RU"/>
              </w:rPr>
              <w:t xml:space="preserve"> </w:t>
            </w:r>
            <w:r w:rsidRPr="00531914">
              <w:rPr>
                <w:rFonts w:ascii="Times New Roman" w:eastAsia="SimSun" w:hAnsi="Times New Roman" w:cs="Times New Roman"/>
                <w:iCs/>
                <w:color w:val="000000"/>
                <w:kern w:val="3"/>
                <w:sz w:val="18"/>
                <w:szCs w:val="18"/>
              </w:rPr>
              <w:t>Най-малко един от следните участници: главен оператор, сценарист, композитор, сторибордист, лейаут артист, монтажист, координатор каскади, хореограф  – 1 точка;</w:t>
            </w:r>
          </w:p>
          <w:p w14:paraId="245F7829" w14:textId="77777777" w:rsidR="0086309B" w:rsidRPr="00531914" w:rsidRDefault="0086309B" w:rsidP="0086309B">
            <w:pPr>
              <w:widowControl w:val="0"/>
              <w:suppressLineNumbers/>
              <w:suppressAutoHyphens/>
              <w:autoSpaceDN w:val="0"/>
              <w:spacing w:after="0" w:line="240" w:lineRule="auto"/>
              <w:jc w:val="both"/>
              <w:textAlignment w:val="baseline"/>
              <w:rPr>
                <w:rFonts w:ascii="Times New Roman" w:eastAsia="SimSun" w:hAnsi="Times New Roman" w:cs="Times New Roman"/>
                <w:color w:val="000000"/>
                <w:kern w:val="3"/>
                <w:sz w:val="18"/>
                <w:szCs w:val="18"/>
                <w:lang w:val="ru-RU"/>
              </w:rPr>
            </w:pPr>
            <w:r w:rsidRPr="00531914">
              <w:rPr>
                <w:rFonts w:ascii="Times New Roman" w:eastAsia="SimSun" w:hAnsi="Times New Roman" w:cs="Times New Roman"/>
                <w:iCs/>
                <w:color w:val="000000"/>
                <w:kern w:val="3"/>
                <w:sz w:val="18"/>
                <w:szCs w:val="18"/>
              </w:rPr>
              <w:t>6) Най-малко един от следните участници: сценограф или арт директор; дизайнер на костюмите; гримьор; фризьор или перукер или стилист; художник; звукорежисьор; музикант или оркестър – 1 точка;</w:t>
            </w:r>
          </w:p>
          <w:p w14:paraId="7D91851F" w14:textId="77777777" w:rsidR="0086309B" w:rsidRPr="00531914" w:rsidRDefault="0086309B" w:rsidP="0086309B">
            <w:pPr>
              <w:widowControl w:val="0"/>
              <w:suppressLineNumbers/>
              <w:suppressAutoHyphens/>
              <w:autoSpaceDN w:val="0"/>
              <w:spacing w:after="0" w:line="240" w:lineRule="auto"/>
              <w:jc w:val="both"/>
              <w:textAlignment w:val="baseline"/>
              <w:rPr>
                <w:rFonts w:ascii="Times New Roman" w:eastAsia="SimSun" w:hAnsi="Times New Roman" w:cs="Times New Roman"/>
                <w:color w:val="000000"/>
                <w:kern w:val="3"/>
                <w:sz w:val="18"/>
                <w:szCs w:val="18"/>
                <w:lang w:val="ru-RU"/>
              </w:rPr>
            </w:pPr>
            <w:r w:rsidRPr="00531914">
              <w:rPr>
                <w:rFonts w:ascii="Times New Roman" w:eastAsia="SimSun" w:hAnsi="Times New Roman" w:cs="Times New Roman"/>
                <w:iCs/>
                <w:color w:val="000000"/>
                <w:kern w:val="3"/>
                <w:sz w:val="18"/>
                <w:szCs w:val="18"/>
              </w:rPr>
              <w:t>7) Най-малко един от следните участници: оператор на камера; първи асистент режисьор; линеен продуцент; директор на продукцията; постпродукционен супервайзър; супервайзър визуални ефекти; анимационен супервайзер, супервайзер на компютърно генерирани изображения, инженер по звука; колорист – 1 точка.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2ACFA5C" w14:textId="77777777" w:rsidR="0086309B" w:rsidRPr="00531914" w:rsidRDefault="0086309B" w:rsidP="0086309B">
            <w:pPr>
              <w:widowControl w:val="0"/>
              <w:suppressLineNumbers/>
              <w:suppressAutoHyphens/>
              <w:autoSpaceDN w:val="0"/>
              <w:spacing w:after="0" w:line="240" w:lineRule="auto"/>
              <w:jc w:val="both"/>
              <w:textAlignment w:val="baseline"/>
              <w:rPr>
                <w:rFonts w:ascii="Times New Roman" w:eastAsia="SimSun" w:hAnsi="Times New Roman" w:cs="Times New Roman"/>
                <w:color w:val="000000"/>
                <w:kern w:val="3"/>
                <w:sz w:val="18"/>
                <w:szCs w:val="18"/>
              </w:rPr>
            </w:pPr>
            <w:r w:rsidRPr="00531914">
              <w:rPr>
                <w:rFonts w:ascii="Times New Roman" w:eastAsia="SimSun" w:hAnsi="Times New Roman" w:cs="Times New Roman"/>
                <w:color w:val="000000"/>
                <w:kern w:val="3"/>
                <w:sz w:val="18"/>
                <w:szCs w:val="18"/>
              </w:rPr>
              <w:t>0-7 точки</w:t>
            </w:r>
          </w:p>
        </w:tc>
        <w:tc>
          <w:tcPr>
            <w:tcW w:w="1276" w:type="dxa"/>
            <w:tcBorders>
              <w:top w:val="single" w:sz="4" w:space="0" w:color="000000"/>
              <w:left w:val="single" w:sz="4" w:space="0" w:color="000000"/>
              <w:bottom w:val="single" w:sz="4" w:space="0" w:color="000000"/>
              <w:right w:val="single" w:sz="4" w:space="0" w:color="auto"/>
            </w:tcBorders>
          </w:tcPr>
          <w:p w14:paraId="510D7E40" w14:textId="77777777" w:rsidR="0086309B" w:rsidRPr="00531914" w:rsidRDefault="0086309B" w:rsidP="0086309B">
            <w:pPr>
              <w:widowControl w:val="0"/>
              <w:suppressLineNumbers/>
              <w:suppressAutoHyphens/>
              <w:autoSpaceDN w:val="0"/>
              <w:spacing w:after="0" w:line="240" w:lineRule="auto"/>
              <w:jc w:val="both"/>
              <w:textAlignment w:val="baseline"/>
              <w:rPr>
                <w:rFonts w:ascii="Times New Roman" w:eastAsia="SimSun" w:hAnsi="Times New Roman" w:cs="Times New Roman"/>
                <w:color w:val="000000"/>
                <w:kern w:val="3"/>
                <w:sz w:val="18"/>
                <w:szCs w:val="18"/>
              </w:rPr>
            </w:pPr>
          </w:p>
        </w:tc>
        <w:tc>
          <w:tcPr>
            <w:tcW w:w="850" w:type="dxa"/>
            <w:tcBorders>
              <w:top w:val="single" w:sz="4" w:space="0" w:color="auto"/>
              <w:left w:val="single" w:sz="4" w:space="0" w:color="000000"/>
              <w:bottom w:val="single" w:sz="4" w:space="0" w:color="auto"/>
              <w:right w:val="single" w:sz="4" w:space="0" w:color="auto"/>
            </w:tcBorders>
          </w:tcPr>
          <w:p w14:paraId="0DB14D7F" w14:textId="77777777" w:rsidR="0086309B" w:rsidRPr="00531914" w:rsidRDefault="0086309B" w:rsidP="0086309B">
            <w:pPr>
              <w:widowControl w:val="0"/>
              <w:suppressLineNumbers/>
              <w:suppressAutoHyphens/>
              <w:autoSpaceDN w:val="0"/>
              <w:spacing w:after="0" w:line="240" w:lineRule="auto"/>
              <w:jc w:val="both"/>
              <w:textAlignment w:val="baseline"/>
              <w:rPr>
                <w:rFonts w:ascii="Times New Roman" w:eastAsia="SimSun" w:hAnsi="Times New Roman" w:cs="Times New Roman"/>
                <w:color w:val="000000"/>
                <w:kern w:val="3"/>
                <w:sz w:val="18"/>
                <w:szCs w:val="18"/>
              </w:rPr>
            </w:pPr>
          </w:p>
        </w:tc>
      </w:tr>
      <w:tr w:rsidR="0086309B" w:rsidRPr="0086309B" w14:paraId="61C5E70F" w14:textId="77777777" w:rsidTr="007B16BC">
        <w:trPr>
          <w:gridAfter w:val="1"/>
          <w:wAfter w:w="139" w:type="dxa"/>
          <w:jc w:val="right"/>
        </w:trPr>
        <w:tc>
          <w:tcPr>
            <w:tcW w:w="423"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450B763E" w14:textId="77777777" w:rsidR="0086309B" w:rsidRPr="00531914" w:rsidRDefault="0086309B" w:rsidP="0086309B">
            <w:pPr>
              <w:widowControl w:val="0"/>
              <w:suppressLineNumbers/>
              <w:suppressAutoHyphens/>
              <w:autoSpaceDN w:val="0"/>
              <w:spacing w:after="0" w:line="240" w:lineRule="auto"/>
              <w:jc w:val="both"/>
              <w:textAlignment w:val="baseline"/>
              <w:rPr>
                <w:rFonts w:ascii="Times New Roman" w:eastAsia="SimSun" w:hAnsi="Times New Roman" w:cs="Times New Roman"/>
                <w:color w:val="000000"/>
                <w:kern w:val="3"/>
                <w:sz w:val="18"/>
                <w:szCs w:val="18"/>
              </w:rPr>
            </w:pPr>
            <w:r w:rsidRPr="00531914">
              <w:rPr>
                <w:rFonts w:ascii="Times New Roman" w:eastAsia="SimSun" w:hAnsi="Times New Roman" w:cs="Times New Roman"/>
                <w:color w:val="000000"/>
                <w:kern w:val="3"/>
                <w:sz w:val="18"/>
                <w:szCs w:val="18"/>
              </w:rPr>
              <w:t>10.</w:t>
            </w:r>
          </w:p>
        </w:tc>
        <w:tc>
          <w:tcPr>
            <w:tcW w:w="7275"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63C3F3AD" w14:textId="77777777" w:rsidR="0086309B" w:rsidRPr="00531914" w:rsidRDefault="0086309B" w:rsidP="0086309B">
            <w:pPr>
              <w:widowControl w:val="0"/>
              <w:suppressLineNumbers/>
              <w:suppressAutoHyphens/>
              <w:autoSpaceDN w:val="0"/>
              <w:spacing w:after="0" w:line="240" w:lineRule="auto"/>
              <w:jc w:val="both"/>
              <w:textAlignment w:val="baseline"/>
              <w:rPr>
                <w:rFonts w:ascii="Times New Roman" w:eastAsia="SimSun" w:hAnsi="Times New Roman" w:cs="Times New Roman"/>
                <w:color w:val="000000"/>
                <w:kern w:val="3"/>
                <w:sz w:val="18"/>
                <w:szCs w:val="18"/>
              </w:rPr>
            </w:pPr>
            <w:r w:rsidRPr="00531914">
              <w:rPr>
                <w:rFonts w:ascii="Times New Roman" w:eastAsia="SimSun" w:hAnsi="Times New Roman" w:cs="Times New Roman"/>
                <w:color w:val="000000"/>
                <w:kern w:val="3"/>
                <w:sz w:val="18"/>
                <w:szCs w:val="18"/>
              </w:rPr>
              <w:t>Участие на български граждани или европейски граждани или граждани на ЕИП, различни от посочените в т. 8 в реализирането на дейностите на територията на Република България:</w:t>
            </w:r>
          </w:p>
          <w:p w14:paraId="6F6814CD" w14:textId="77777777" w:rsidR="0086309B" w:rsidRPr="00531914" w:rsidRDefault="0086309B" w:rsidP="0086309B">
            <w:pPr>
              <w:widowControl w:val="0"/>
              <w:suppressLineNumbers/>
              <w:suppressAutoHyphens/>
              <w:autoSpaceDN w:val="0"/>
              <w:spacing w:after="0" w:line="240" w:lineRule="auto"/>
              <w:jc w:val="both"/>
              <w:textAlignment w:val="baseline"/>
              <w:rPr>
                <w:rFonts w:ascii="Times New Roman" w:eastAsia="SimSun" w:hAnsi="Times New Roman" w:cs="Times New Roman"/>
                <w:iCs/>
                <w:color w:val="000000"/>
                <w:kern w:val="3"/>
                <w:sz w:val="18"/>
                <w:szCs w:val="18"/>
              </w:rPr>
            </w:pPr>
            <w:r w:rsidRPr="00531914">
              <w:rPr>
                <w:rFonts w:ascii="Times New Roman" w:eastAsia="SimSun" w:hAnsi="Times New Roman" w:cs="Times New Roman"/>
                <w:iCs/>
                <w:color w:val="000000"/>
                <w:kern w:val="3"/>
                <w:sz w:val="18"/>
                <w:szCs w:val="18"/>
              </w:rPr>
              <w:t xml:space="preserve">Най-малко 15 % от членовете на екипа - </w:t>
            </w:r>
            <w:r w:rsidRPr="00531914">
              <w:rPr>
                <w:rFonts w:ascii="Times New Roman" w:eastAsia="SimSun" w:hAnsi="Times New Roman" w:cs="Times New Roman"/>
                <w:iCs/>
                <w:color w:val="000000"/>
                <w:kern w:val="3"/>
                <w:sz w:val="18"/>
                <w:szCs w:val="18"/>
                <w:lang w:val="ru-RU"/>
              </w:rPr>
              <w:t>1</w:t>
            </w:r>
            <w:r w:rsidRPr="00531914">
              <w:rPr>
                <w:rFonts w:ascii="Times New Roman" w:eastAsia="SimSun" w:hAnsi="Times New Roman" w:cs="Times New Roman"/>
                <w:iCs/>
                <w:color w:val="000000"/>
                <w:kern w:val="3"/>
                <w:sz w:val="18"/>
                <w:szCs w:val="18"/>
              </w:rPr>
              <w:t xml:space="preserve"> точки;</w:t>
            </w:r>
          </w:p>
          <w:p w14:paraId="06F2FE54" w14:textId="77777777" w:rsidR="0086309B" w:rsidRPr="00531914" w:rsidRDefault="0086309B" w:rsidP="0086309B">
            <w:pPr>
              <w:widowControl w:val="0"/>
              <w:suppressLineNumbers/>
              <w:suppressAutoHyphens/>
              <w:autoSpaceDN w:val="0"/>
              <w:spacing w:after="0" w:line="240" w:lineRule="auto"/>
              <w:jc w:val="both"/>
              <w:textAlignment w:val="baseline"/>
              <w:rPr>
                <w:rFonts w:ascii="Times New Roman" w:eastAsia="SimSun" w:hAnsi="Times New Roman" w:cs="Times New Roman"/>
                <w:iCs/>
                <w:color w:val="000000"/>
                <w:kern w:val="3"/>
                <w:sz w:val="18"/>
                <w:szCs w:val="18"/>
              </w:rPr>
            </w:pPr>
            <w:r w:rsidRPr="00531914">
              <w:rPr>
                <w:rFonts w:ascii="Times New Roman" w:eastAsia="SimSun" w:hAnsi="Times New Roman" w:cs="Times New Roman"/>
                <w:iCs/>
                <w:color w:val="000000"/>
                <w:kern w:val="3"/>
                <w:sz w:val="18"/>
                <w:szCs w:val="18"/>
              </w:rPr>
              <w:t xml:space="preserve">Най-малко 20 % от членовете на екипа - </w:t>
            </w:r>
            <w:r w:rsidRPr="00531914">
              <w:rPr>
                <w:rFonts w:ascii="Times New Roman" w:eastAsia="SimSun" w:hAnsi="Times New Roman" w:cs="Times New Roman"/>
                <w:iCs/>
                <w:color w:val="000000"/>
                <w:kern w:val="3"/>
                <w:sz w:val="18"/>
                <w:szCs w:val="18"/>
                <w:lang w:val="ru-RU"/>
              </w:rPr>
              <w:t>2</w:t>
            </w:r>
            <w:r w:rsidRPr="00531914">
              <w:rPr>
                <w:rFonts w:ascii="Times New Roman" w:eastAsia="SimSun" w:hAnsi="Times New Roman" w:cs="Times New Roman"/>
                <w:iCs/>
                <w:color w:val="000000"/>
                <w:kern w:val="3"/>
                <w:sz w:val="18"/>
                <w:szCs w:val="18"/>
              </w:rPr>
              <w:t xml:space="preserve"> точки;</w:t>
            </w:r>
          </w:p>
          <w:p w14:paraId="331387C0" w14:textId="77777777" w:rsidR="0086309B" w:rsidRPr="00531914" w:rsidRDefault="0086309B" w:rsidP="0086309B">
            <w:pPr>
              <w:widowControl w:val="0"/>
              <w:suppressLineNumbers/>
              <w:suppressAutoHyphens/>
              <w:autoSpaceDN w:val="0"/>
              <w:spacing w:after="0" w:line="240" w:lineRule="auto"/>
              <w:jc w:val="both"/>
              <w:textAlignment w:val="baseline"/>
              <w:rPr>
                <w:rFonts w:ascii="Times New Roman" w:eastAsia="SimSun" w:hAnsi="Times New Roman" w:cs="Times New Roman"/>
                <w:iCs/>
                <w:color w:val="000000"/>
                <w:kern w:val="3"/>
                <w:sz w:val="18"/>
                <w:szCs w:val="18"/>
              </w:rPr>
            </w:pPr>
            <w:r w:rsidRPr="00531914">
              <w:rPr>
                <w:rFonts w:ascii="Times New Roman" w:eastAsia="SimSun" w:hAnsi="Times New Roman" w:cs="Times New Roman"/>
                <w:iCs/>
                <w:color w:val="000000"/>
                <w:kern w:val="3"/>
                <w:sz w:val="18"/>
                <w:szCs w:val="18"/>
              </w:rPr>
              <w:t xml:space="preserve">Най-малко 30 % от членовете на екипа - </w:t>
            </w:r>
            <w:r w:rsidRPr="00531914">
              <w:rPr>
                <w:rFonts w:ascii="Times New Roman" w:eastAsia="SimSun" w:hAnsi="Times New Roman" w:cs="Times New Roman"/>
                <w:iCs/>
                <w:color w:val="000000"/>
                <w:kern w:val="3"/>
                <w:sz w:val="18"/>
                <w:szCs w:val="18"/>
                <w:lang w:val="ru-RU"/>
              </w:rPr>
              <w:t>3</w:t>
            </w:r>
            <w:r w:rsidRPr="00531914">
              <w:rPr>
                <w:rFonts w:ascii="Times New Roman" w:eastAsia="SimSun" w:hAnsi="Times New Roman" w:cs="Times New Roman"/>
                <w:iCs/>
                <w:color w:val="000000"/>
                <w:kern w:val="3"/>
                <w:sz w:val="18"/>
                <w:szCs w:val="18"/>
              </w:rPr>
              <w:t xml:space="preserve"> точки;</w:t>
            </w:r>
          </w:p>
          <w:p w14:paraId="0F4BA32D" w14:textId="77777777" w:rsidR="0086309B" w:rsidRPr="00531914" w:rsidRDefault="0086309B" w:rsidP="0086309B">
            <w:pPr>
              <w:widowControl w:val="0"/>
              <w:suppressLineNumbers/>
              <w:suppressAutoHyphens/>
              <w:autoSpaceDN w:val="0"/>
              <w:spacing w:after="0" w:line="240" w:lineRule="auto"/>
              <w:jc w:val="both"/>
              <w:textAlignment w:val="baseline"/>
              <w:rPr>
                <w:rFonts w:ascii="Times New Roman" w:eastAsia="SimSun" w:hAnsi="Times New Roman" w:cs="Times New Roman"/>
                <w:iCs/>
                <w:color w:val="000000"/>
                <w:kern w:val="3"/>
                <w:sz w:val="18"/>
                <w:szCs w:val="18"/>
              </w:rPr>
            </w:pPr>
            <w:r w:rsidRPr="00531914">
              <w:rPr>
                <w:rFonts w:ascii="Times New Roman" w:eastAsia="SimSun" w:hAnsi="Times New Roman" w:cs="Times New Roman"/>
                <w:iCs/>
                <w:color w:val="000000"/>
                <w:kern w:val="3"/>
                <w:sz w:val="18"/>
                <w:szCs w:val="18"/>
              </w:rPr>
              <w:t xml:space="preserve">Най-малко 40 % от членовете на екипа - </w:t>
            </w:r>
            <w:r w:rsidRPr="00531914">
              <w:rPr>
                <w:rFonts w:ascii="Times New Roman" w:eastAsia="SimSun" w:hAnsi="Times New Roman" w:cs="Times New Roman"/>
                <w:iCs/>
                <w:color w:val="000000"/>
                <w:kern w:val="3"/>
                <w:sz w:val="18"/>
                <w:szCs w:val="18"/>
                <w:lang w:val="ru-RU"/>
              </w:rPr>
              <w:t>4</w:t>
            </w:r>
            <w:r w:rsidRPr="00531914">
              <w:rPr>
                <w:rFonts w:ascii="Times New Roman" w:eastAsia="SimSun" w:hAnsi="Times New Roman" w:cs="Times New Roman"/>
                <w:iCs/>
                <w:color w:val="000000"/>
                <w:kern w:val="3"/>
                <w:sz w:val="18"/>
                <w:szCs w:val="18"/>
              </w:rPr>
              <w:t xml:space="preserve"> точки;</w:t>
            </w:r>
          </w:p>
          <w:p w14:paraId="63BFA154" w14:textId="77777777" w:rsidR="0086309B" w:rsidRPr="00531914" w:rsidRDefault="0086309B" w:rsidP="0086309B">
            <w:pPr>
              <w:widowControl w:val="0"/>
              <w:suppressLineNumbers/>
              <w:suppressAutoHyphens/>
              <w:autoSpaceDN w:val="0"/>
              <w:spacing w:after="0" w:line="240" w:lineRule="auto"/>
              <w:jc w:val="both"/>
              <w:textAlignment w:val="baseline"/>
              <w:rPr>
                <w:rFonts w:ascii="Times New Roman" w:eastAsia="SimSun" w:hAnsi="Times New Roman" w:cs="Times New Roman"/>
                <w:color w:val="000000"/>
                <w:kern w:val="3"/>
                <w:sz w:val="18"/>
                <w:szCs w:val="18"/>
                <w:lang w:val="ru-RU"/>
              </w:rPr>
            </w:pPr>
            <w:r w:rsidRPr="00531914">
              <w:rPr>
                <w:rFonts w:ascii="Times New Roman" w:eastAsia="SimSun" w:hAnsi="Times New Roman" w:cs="Times New Roman"/>
                <w:iCs/>
                <w:color w:val="000000"/>
                <w:kern w:val="3"/>
                <w:sz w:val="18"/>
                <w:szCs w:val="18"/>
              </w:rPr>
              <w:t xml:space="preserve">Най-малко 50 % от членовете на екипа - </w:t>
            </w:r>
            <w:r w:rsidRPr="00531914">
              <w:rPr>
                <w:rFonts w:ascii="Times New Roman" w:eastAsia="SimSun" w:hAnsi="Times New Roman" w:cs="Times New Roman"/>
                <w:iCs/>
                <w:color w:val="000000"/>
                <w:kern w:val="3"/>
                <w:sz w:val="18"/>
                <w:szCs w:val="18"/>
                <w:lang w:val="ru-RU"/>
              </w:rPr>
              <w:t>5</w:t>
            </w:r>
            <w:r w:rsidRPr="00531914">
              <w:rPr>
                <w:rFonts w:ascii="Times New Roman" w:eastAsia="SimSun" w:hAnsi="Times New Roman" w:cs="Times New Roman"/>
                <w:iCs/>
                <w:color w:val="000000"/>
                <w:kern w:val="3"/>
                <w:sz w:val="18"/>
                <w:szCs w:val="18"/>
              </w:rPr>
              <w:t xml:space="preserve"> точки.</w:t>
            </w:r>
          </w:p>
        </w:tc>
        <w:tc>
          <w:tcPr>
            <w:tcW w:w="709"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99D0542" w14:textId="77777777" w:rsidR="0086309B" w:rsidRPr="00531914" w:rsidRDefault="0086309B" w:rsidP="0086309B">
            <w:pPr>
              <w:widowControl w:val="0"/>
              <w:suppressLineNumbers/>
              <w:suppressAutoHyphens/>
              <w:autoSpaceDN w:val="0"/>
              <w:spacing w:after="0" w:line="240" w:lineRule="auto"/>
              <w:jc w:val="both"/>
              <w:textAlignment w:val="baseline"/>
              <w:rPr>
                <w:rFonts w:ascii="Times New Roman" w:eastAsia="SimSun" w:hAnsi="Times New Roman" w:cs="Times New Roman"/>
                <w:color w:val="000000"/>
                <w:kern w:val="3"/>
                <w:sz w:val="18"/>
                <w:szCs w:val="18"/>
              </w:rPr>
            </w:pPr>
            <w:r w:rsidRPr="00531914">
              <w:rPr>
                <w:rFonts w:ascii="Times New Roman" w:eastAsia="SimSun" w:hAnsi="Times New Roman" w:cs="Times New Roman"/>
                <w:color w:val="000000"/>
                <w:kern w:val="3"/>
                <w:sz w:val="18"/>
                <w:szCs w:val="18"/>
              </w:rPr>
              <w:t>0-5 точки</w:t>
            </w:r>
          </w:p>
        </w:tc>
        <w:tc>
          <w:tcPr>
            <w:tcW w:w="1276" w:type="dxa"/>
            <w:tcBorders>
              <w:top w:val="single" w:sz="4" w:space="0" w:color="000000"/>
              <w:left w:val="single" w:sz="2" w:space="0" w:color="000000"/>
              <w:bottom w:val="single" w:sz="2" w:space="0" w:color="000000"/>
              <w:right w:val="single" w:sz="4" w:space="0" w:color="auto"/>
            </w:tcBorders>
          </w:tcPr>
          <w:p w14:paraId="27DF847A" w14:textId="77777777" w:rsidR="0086309B" w:rsidRPr="00531914" w:rsidRDefault="0086309B" w:rsidP="0086309B">
            <w:pPr>
              <w:widowControl w:val="0"/>
              <w:suppressLineNumbers/>
              <w:suppressAutoHyphens/>
              <w:autoSpaceDN w:val="0"/>
              <w:spacing w:after="0" w:line="240" w:lineRule="auto"/>
              <w:jc w:val="both"/>
              <w:textAlignment w:val="baseline"/>
              <w:rPr>
                <w:rFonts w:ascii="Times New Roman" w:eastAsia="SimSun" w:hAnsi="Times New Roman" w:cs="Times New Roman"/>
                <w:color w:val="000000"/>
                <w:kern w:val="3"/>
                <w:sz w:val="18"/>
                <w:szCs w:val="18"/>
              </w:rPr>
            </w:pPr>
          </w:p>
        </w:tc>
        <w:tc>
          <w:tcPr>
            <w:tcW w:w="850" w:type="dxa"/>
            <w:tcBorders>
              <w:top w:val="single" w:sz="4" w:space="0" w:color="auto"/>
              <w:left w:val="single" w:sz="2" w:space="0" w:color="000000"/>
              <w:bottom w:val="single" w:sz="4" w:space="0" w:color="auto"/>
              <w:right w:val="single" w:sz="4" w:space="0" w:color="auto"/>
            </w:tcBorders>
          </w:tcPr>
          <w:p w14:paraId="44EA0B72" w14:textId="77777777" w:rsidR="0086309B" w:rsidRPr="00531914" w:rsidRDefault="0086309B" w:rsidP="0086309B">
            <w:pPr>
              <w:widowControl w:val="0"/>
              <w:suppressLineNumbers/>
              <w:suppressAutoHyphens/>
              <w:autoSpaceDN w:val="0"/>
              <w:spacing w:after="0" w:line="240" w:lineRule="auto"/>
              <w:jc w:val="both"/>
              <w:textAlignment w:val="baseline"/>
              <w:rPr>
                <w:rFonts w:ascii="Times New Roman" w:eastAsia="SimSun" w:hAnsi="Times New Roman" w:cs="Times New Roman"/>
                <w:color w:val="000000"/>
                <w:kern w:val="3"/>
                <w:sz w:val="18"/>
                <w:szCs w:val="18"/>
              </w:rPr>
            </w:pPr>
          </w:p>
        </w:tc>
      </w:tr>
      <w:tr w:rsidR="0086309B" w:rsidRPr="0086309B" w14:paraId="66B92FD8" w14:textId="77777777" w:rsidTr="007B16BC">
        <w:trPr>
          <w:gridAfter w:val="1"/>
          <w:wAfter w:w="139" w:type="dxa"/>
          <w:trHeight w:val="3973"/>
          <w:jc w:val="right"/>
        </w:trPr>
        <w:tc>
          <w:tcPr>
            <w:tcW w:w="423" w:type="dxa"/>
            <w:tcBorders>
              <w:left w:val="single" w:sz="2" w:space="0" w:color="000000"/>
              <w:bottom w:val="single" w:sz="2" w:space="0" w:color="000000"/>
            </w:tcBorders>
            <w:shd w:val="clear" w:color="auto" w:fill="auto"/>
            <w:tcMar>
              <w:top w:w="55" w:type="dxa"/>
              <w:left w:w="55" w:type="dxa"/>
              <w:bottom w:w="55" w:type="dxa"/>
              <w:right w:w="55" w:type="dxa"/>
            </w:tcMar>
          </w:tcPr>
          <w:p w14:paraId="003E11B4" w14:textId="77777777" w:rsidR="0086309B" w:rsidRPr="00531914" w:rsidRDefault="0086309B" w:rsidP="0086309B">
            <w:pPr>
              <w:widowControl w:val="0"/>
              <w:suppressLineNumbers/>
              <w:suppressAutoHyphens/>
              <w:autoSpaceDN w:val="0"/>
              <w:spacing w:after="0" w:line="240" w:lineRule="auto"/>
              <w:jc w:val="both"/>
              <w:textAlignment w:val="baseline"/>
              <w:rPr>
                <w:rFonts w:ascii="Times New Roman" w:eastAsia="SimSun" w:hAnsi="Times New Roman" w:cs="Times New Roman"/>
                <w:color w:val="000000"/>
                <w:kern w:val="3"/>
                <w:sz w:val="18"/>
                <w:szCs w:val="18"/>
              </w:rPr>
            </w:pPr>
            <w:r w:rsidRPr="00531914">
              <w:rPr>
                <w:rFonts w:ascii="Times New Roman" w:eastAsia="SimSun" w:hAnsi="Times New Roman" w:cs="Times New Roman"/>
                <w:color w:val="000000"/>
                <w:kern w:val="3"/>
                <w:sz w:val="18"/>
                <w:szCs w:val="18"/>
              </w:rPr>
              <w:t>11.</w:t>
            </w:r>
          </w:p>
        </w:tc>
        <w:tc>
          <w:tcPr>
            <w:tcW w:w="7275" w:type="dxa"/>
            <w:tcBorders>
              <w:left w:val="single" w:sz="2" w:space="0" w:color="000000"/>
              <w:bottom w:val="single" w:sz="2" w:space="0" w:color="000000"/>
            </w:tcBorders>
            <w:shd w:val="clear" w:color="auto" w:fill="auto"/>
            <w:tcMar>
              <w:top w:w="55" w:type="dxa"/>
              <w:left w:w="55" w:type="dxa"/>
              <w:bottom w:w="55" w:type="dxa"/>
              <w:right w:w="55" w:type="dxa"/>
            </w:tcMar>
          </w:tcPr>
          <w:p w14:paraId="6839E567" w14:textId="77777777" w:rsidR="0086309B" w:rsidRPr="00531914" w:rsidRDefault="0086309B" w:rsidP="0086309B">
            <w:pPr>
              <w:widowControl w:val="0"/>
              <w:suppressLineNumbers/>
              <w:suppressAutoHyphens/>
              <w:autoSpaceDN w:val="0"/>
              <w:spacing w:after="0" w:line="240" w:lineRule="auto"/>
              <w:jc w:val="both"/>
              <w:textAlignment w:val="baseline"/>
              <w:rPr>
                <w:rFonts w:ascii="Times New Roman" w:eastAsia="SimSun" w:hAnsi="Times New Roman" w:cs="Times New Roman"/>
                <w:color w:val="000000"/>
                <w:kern w:val="3"/>
                <w:sz w:val="18"/>
                <w:szCs w:val="18"/>
              </w:rPr>
            </w:pPr>
            <w:r w:rsidRPr="00531914">
              <w:rPr>
                <w:rFonts w:ascii="Times New Roman" w:eastAsia="SimSun" w:hAnsi="Times New Roman" w:cs="Times New Roman"/>
                <w:color w:val="000000"/>
                <w:kern w:val="3"/>
                <w:sz w:val="18"/>
                <w:szCs w:val="18"/>
              </w:rPr>
              <w:t>Когато кандидатстващият проект е игрален или документален филм, включително сериал:</w:t>
            </w:r>
          </w:p>
          <w:p w14:paraId="10229769" w14:textId="77777777" w:rsidR="0086309B" w:rsidRPr="00531914" w:rsidRDefault="0086309B" w:rsidP="0086309B">
            <w:pPr>
              <w:widowControl w:val="0"/>
              <w:suppressLineNumbers/>
              <w:suppressAutoHyphens/>
              <w:autoSpaceDN w:val="0"/>
              <w:spacing w:after="0" w:line="240" w:lineRule="auto"/>
              <w:jc w:val="both"/>
              <w:textAlignment w:val="baseline"/>
              <w:rPr>
                <w:rFonts w:ascii="Times New Roman" w:eastAsia="SimSun" w:hAnsi="Times New Roman" w:cs="Times New Roman"/>
                <w:color w:val="000000"/>
                <w:kern w:val="3"/>
                <w:sz w:val="18"/>
                <w:szCs w:val="18"/>
              </w:rPr>
            </w:pPr>
            <w:r w:rsidRPr="00531914">
              <w:rPr>
                <w:rFonts w:ascii="Times New Roman" w:eastAsia="SimSun" w:hAnsi="Times New Roman" w:cs="Times New Roman"/>
                <w:color w:val="000000"/>
                <w:kern w:val="3"/>
                <w:sz w:val="18"/>
                <w:szCs w:val="18"/>
              </w:rPr>
              <w:t>Местата на снимки са на територията на Република България при следните условия:</w:t>
            </w:r>
          </w:p>
          <w:p w14:paraId="1A1743BB" w14:textId="77777777" w:rsidR="0086309B" w:rsidRPr="00531914" w:rsidRDefault="0086309B" w:rsidP="0086309B">
            <w:pPr>
              <w:widowControl w:val="0"/>
              <w:suppressLineNumbers/>
              <w:suppressAutoHyphens/>
              <w:autoSpaceDN w:val="0"/>
              <w:spacing w:after="0" w:line="240" w:lineRule="auto"/>
              <w:jc w:val="both"/>
              <w:textAlignment w:val="baseline"/>
              <w:rPr>
                <w:rFonts w:ascii="Times New Roman" w:eastAsia="SimSun" w:hAnsi="Times New Roman" w:cs="Times New Roman"/>
                <w:iCs/>
                <w:color w:val="000000"/>
                <w:kern w:val="3"/>
                <w:sz w:val="18"/>
                <w:szCs w:val="18"/>
              </w:rPr>
            </w:pPr>
            <w:r w:rsidRPr="00531914">
              <w:rPr>
                <w:rFonts w:ascii="Times New Roman" w:eastAsia="SimSun" w:hAnsi="Times New Roman" w:cs="Times New Roman"/>
                <w:iCs/>
                <w:color w:val="000000"/>
                <w:kern w:val="3"/>
                <w:sz w:val="18"/>
                <w:szCs w:val="18"/>
              </w:rPr>
              <w:t>Между 10 % и 29% от общия брой на снимачните дни на произведението са на територията на Република България – 1точки;</w:t>
            </w:r>
          </w:p>
          <w:p w14:paraId="098E1356" w14:textId="77777777" w:rsidR="0086309B" w:rsidRPr="00531914" w:rsidRDefault="0086309B" w:rsidP="0086309B">
            <w:pPr>
              <w:widowControl w:val="0"/>
              <w:suppressLineNumbers/>
              <w:suppressAutoHyphens/>
              <w:autoSpaceDN w:val="0"/>
              <w:spacing w:after="0" w:line="240" w:lineRule="auto"/>
              <w:textAlignment w:val="baseline"/>
              <w:rPr>
                <w:rFonts w:ascii="Times New Roman" w:eastAsia="SimSun" w:hAnsi="Times New Roman" w:cs="Times New Roman"/>
                <w:iCs/>
                <w:color w:val="000000"/>
                <w:kern w:val="3"/>
                <w:sz w:val="18"/>
                <w:szCs w:val="18"/>
              </w:rPr>
            </w:pPr>
            <w:r w:rsidRPr="00531914">
              <w:rPr>
                <w:rFonts w:ascii="Times New Roman" w:eastAsia="SimSun" w:hAnsi="Times New Roman" w:cs="Times New Roman"/>
                <w:iCs/>
                <w:color w:val="000000"/>
                <w:kern w:val="3"/>
                <w:sz w:val="18"/>
                <w:szCs w:val="18"/>
              </w:rPr>
              <w:t>Между 30 % и 49% от общия брой на снимачните дни на произведението са на територията на Република България – 2 точки;</w:t>
            </w:r>
          </w:p>
          <w:p w14:paraId="2A8878C6" w14:textId="77777777" w:rsidR="0086309B" w:rsidRPr="00531914" w:rsidRDefault="0086309B" w:rsidP="0086309B">
            <w:pPr>
              <w:widowControl w:val="0"/>
              <w:suppressLineNumbers/>
              <w:suppressAutoHyphens/>
              <w:autoSpaceDN w:val="0"/>
              <w:spacing w:after="0" w:line="240" w:lineRule="auto"/>
              <w:jc w:val="both"/>
              <w:textAlignment w:val="baseline"/>
              <w:rPr>
                <w:rFonts w:ascii="Times New Roman" w:eastAsia="SimSun" w:hAnsi="Times New Roman" w:cs="Times New Roman"/>
                <w:iCs/>
                <w:color w:val="000000"/>
                <w:kern w:val="3"/>
                <w:sz w:val="18"/>
                <w:szCs w:val="18"/>
              </w:rPr>
            </w:pPr>
            <w:r w:rsidRPr="00531914">
              <w:rPr>
                <w:rFonts w:ascii="Times New Roman" w:eastAsia="SimSun" w:hAnsi="Times New Roman" w:cs="Times New Roman"/>
                <w:iCs/>
                <w:color w:val="000000"/>
                <w:kern w:val="3"/>
                <w:sz w:val="18"/>
                <w:szCs w:val="18"/>
              </w:rPr>
              <w:t>От 50% и повече от общия брой на снимачните дни на произведението са на територията на Република България – 3 точки.</w:t>
            </w:r>
          </w:p>
          <w:p w14:paraId="508E160D" w14:textId="77777777" w:rsidR="0086309B" w:rsidRPr="00531914" w:rsidRDefault="0086309B" w:rsidP="0086309B">
            <w:pPr>
              <w:widowControl w:val="0"/>
              <w:suppressLineNumbers/>
              <w:suppressAutoHyphens/>
              <w:autoSpaceDN w:val="0"/>
              <w:spacing w:after="0" w:line="240" w:lineRule="auto"/>
              <w:jc w:val="both"/>
              <w:textAlignment w:val="baseline"/>
              <w:rPr>
                <w:rFonts w:ascii="Times New Roman" w:eastAsia="SimSun" w:hAnsi="Times New Roman" w:cs="Times New Roman"/>
                <w:b/>
                <w:color w:val="000000"/>
                <w:kern w:val="3"/>
                <w:sz w:val="18"/>
                <w:szCs w:val="18"/>
                <w:lang w:val="ru-RU"/>
              </w:rPr>
            </w:pPr>
            <w:r w:rsidRPr="00531914">
              <w:rPr>
                <w:rFonts w:ascii="Times New Roman" w:eastAsia="SimSun" w:hAnsi="Times New Roman" w:cs="Times New Roman"/>
                <w:b/>
                <w:color w:val="000000"/>
                <w:kern w:val="3"/>
                <w:sz w:val="18"/>
                <w:szCs w:val="18"/>
                <w:lang w:val="ru-RU"/>
              </w:rPr>
              <w:t>Когато кандидатстващия проект е Анимация:</w:t>
            </w:r>
          </w:p>
          <w:p w14:paraId="75F0CD8E" w14:textId="77777777" w:rsidR="0086309B" w:rsidRPr="00531914" w:rsidRDefault="0086309B" w:rsidP="0086309B">
            <w:pPr>
              <w:widowControl w:val="0"/>
              <w:suppressLineNumbers/>
              <w:suppressAutoHyphens/>
              <w:autoSpaceDN w:val="0"/>
              <w:spacing w:after="0" w:line="240" w:lineRule="auto"/>
              <w:jc w:val="both"/>
              <w:textAlignment w:val="baseline"/>
              <w:rPr>
                <w:rFonts w:ascii="Times New Roman" w:eastAsia="SimSun" w:hAnsi="Times New Roman" w:cs="Times New Roman"/>
                <w:color w:val="000000"/>
                <w:kern w:val="3"/>
                <w:sz w:val="18"/>
                <w:szCs w:val="18"/>
              </w:rPr>
            </w:pPr>
            <w:r w:rsidRPr="00531914">
              <w:rPr>
                <w:rFonts w:ascii="Times New Roman" w:eastAsia="SimSun" w:hAnsi="Times New Roman" w:cs="Times New Roman"/>
                <w:color w:val="000000"/>
                <w:kern w:val="3"/>
                <w:sz w:val="18"/>
                <w:szCs w:val="18"/>
              </w:rPr>
              <w:t xml:space="preserve">Процесите по производство на анимационен филм на територията на </w:t>
            </w:r>
            <w:r w:rsidRPr="00531914">
              <w:rPr>
                <w:rFonts w:ascii="Times New Roman" w:eastAsia="SimSun" w:hAnsi="Times New Roman" w:cs="Times New Roman"/>
                <w:iCs/>
                <w:color w:val="000000"/>
                <w:kern w:val="3"/>
                <w:sz w:val="18"/>
                <w:szCs w:val="18"/>
              </w:rPr>
              <w:t>Република България</w:t>
            </w:r>
            <w:r w:rsidRPr="00531914">
              <w:rPr>
                <w:rFonts w:ascii="Times New Roman" w:eastAsia="SimSun" w:hAnsi="Times New Roman" w:cs="Times New Roman"/>
                <w:color w:val="000000"/>
                <w:kern w:val="3"/>
                <w:sz w:val="18"/>
                <w:szCs w:val="18"/>
              </w:rPr>
              <w:t xml:space="preserve"> при следните условия:</w:t>
            </w:r>
          </w:p>
          <w:p w14:paraId="320AC2D0" w14:textId="77777777" w:rsidR="0086309B" w:rsidRPr="00531914" w:rsidRDefault="0086309B" w:rsidP="0086309B">
            <w:pPr>
              <w:widowControl w:val="0"/>
              <w:suppressLineNumbers/>
              <w:suppressAutoHyphens/>
              <w:autoSpaceDN w:val="0"/>
              <w:spacing w:after="0" w:line="240" w:lineRule="auto"/>
              <w:jc w:val="both"/>
              <w:textAlignment w:val="baseline"/>
              <w:rPr>
                <w:rFonts w:ascii="Times New Roman" w:eastAsia="SimSun" w:hAnsi="Times New Roman" w:cs="Times New Roman"/>
                <w:color w:val="000000"/>
                <w:kern w:val="3"/>
                <w:sz w:val="18"/>
                <w:szCs w:val="18"/>
              </w:rPr>
            </w:pPr>
            <w:r w:rsidRPr="00531914">
              <w:rPr>
                <w:rFonts w:ascii="Times New Roman" w:eastAsia="SimSun" w:hAnsi="Times New Roman" w:cs="Times New Roman"/>
                <w:iCs/>
                <w:color w:val="000000"/>
                <w:kern w:val="3"/>
                <w:sz w:val="18"/>
                <w:szCs w:val="18"/>
              </w:rPr>
              <w:t>Между 10 % и 29% от</w:t>
            </w:r>
            <w:r w:rsidRPr="00531914">
              <w:rPr>
                <w:rFonts w:ascii="Times New Roman" w:eastAsia="SimSun" w:hAnsi="Times New Roman" w:cs="Times New Roman"/>
                <w:color w:val="000000"/>
                <w:kern w:val="3"/>
                <w:sz w:val="18"/>
                <w:szCs w:val="18"/>
              </w:rPr>
              <w:t xml:space="preserve"> процесите по производство на анимация са на територията </w:t>
            </w:r>
            <w:r w:rsidRPr="00531914">
              <w:rPr>
                <w:rFonts w:ascii="Times New Roman" w:eastAsia="SimSun" w:hAnsi="Times New Roman" w:cs="Times New Roman"/>
                <w:iCs/>
                <w:color w:val="000000"/>
                <w:kern w:val="3"/>
                <w:sz w:val="18"/>
                <w:szCs w:val="18"/>
              </w:rPr>
              <w:t>на Република България – 1 точки;</w:t>
            </w:r>
          </w:p>
          <w:p w14:paraId="61E073B6" w14:textId="77777777" w:rsidR="0086309B" w:rsidRPr="00531914" w:rsidRDefault="0086309B" w:rsidP="0086309B">
            <w:pPr>
              <w:widowControl w:val="0"/>
              <w:suppressLineNumbers/>
              <w:suppressAutoHyphens/>
              <w:autoSpaceDN w:val="0"/>
              <w:spacing w:after="0" w:line="240" w:lineRule="auto"/>
              <w:textAlignment w:val="baseline"/>
              <w:rPr>
                <w:rFonts w:ascii="Times New Roman" w:eastAsia="SimSun" w:hAnsi="Times New Roman" w:cs="Times New Roman"/>
                <w:iCs/>
                <w:color w:val="000000"/>
                <w:kern w:val="3"/>
                <w:sz w:val="18"/>
                <w:szCs w:val="18"/>
              </w:rPr>
            </w:pPr>
            <w:r w:rsidRPr="00531914">
              <w:rPr>
                <w:rFonts w:ascii="Times New Roman" w:eastAsia="SimSun" w:hAnsi="Times New Roman" w:cs="Times New Roman"/>
                <w:iCs/>
                <w:color w:val="000000"/>
                <w:kern w:val="3"/>
                <w:sz w:val="18"/>
                <w:szCs w:val="18"/>
              </w:rPr>
              <w:t>Между 30 % и 49% от</w:t>
            </w:r>
            <w:r w:rsidRPr="00531914">
              <w:rPr>
                <w:rFonts w:ascii="Times New Roman" w:eastAsia="SimSun" w:hAnsi="Times New Roman" w:cs="Times New Roman"/>
                <w:color w:val="000000"/>
                <w:kern w:val="3"/>
                <w:sz w:val="18"/>
                <w:szCs w:val="18"/>
              </w:rPr>
              <w:t xml:space="preserve"> процесите по производство на анимация са на територията </w:t>
            </w:r>
            <w:r w:rsidRPr="00531914">
              <w:rPr>
                <w:rFonts w:ascii="Times New Roman" w:eastAsia="SimSun" w:hAnsi="Times New Roman" w:cs="Times New Roman"/>
                <w:iCs/>
                <w:color w:val="000000"/>
                <w:kern w:val="3"/>
                <w:sz w:val="18"/>
                <w:szCs w:val="18"/>
              </w:rPr>
              <w:t>на Република България – 2 точки;</w:t>
            </w:r>
          </w:p>
          <w:p w14:paraId="7AC3F843" w14:textId="77777777" w:rsidR="0086309B" w:rsidRPr="00531914" w:rsidRDefault="0086309B" w:rsidP="0086309B">
            <w:pPr>
              <w:widowControl w:val="0"/>
              <w:suppressLineNumbers/>
              <w:suppressAutoHyphens/>
              <w:autoSpaceDN w:val="0"/>
              <w:spacing w:after="0" w:line="240" w:lineRule="auto"/>
              <w:jc w:val="both"/>
              <w:textAlignment w:val="baseline"/>
              <w:rPr>
                <w:rFonts w:ascii="Times New Roman" w:eastAsia="SimSun" w:hAnsi="Times New Roman" w:cs="Times New Roman"/>
                <w:color w:val="000000"/>
                <w:kern w:val="3"/>
                <w:sz w:val="18"/>
                <w:szCs w:val="18"/>
                <w:lang w:val="ru-RU"/>
              </w:rPr>
            </w:pPr>
            <w:r w:rsidRPr="00531914">
              <w:rPr>
                <w:rFonts w:ascii="Times New Roman" w:eastAsia="SimSun" w:hAnsi="Times New Roman" w:cs="Times New Roman"/>
                <w:color w:val="000000"/>
                <w:kern w:val="3"/>
                <w:sz w:val="18"/>
                <w:szCs w:val="18"/>
              </w:rPr>
              <w:t xml:space="preserve">50% и повече от процесите по производство на анимация са на територията на </w:t>
            </w:r>
            <w:r w:rsidRPr="00531914">
              <w:rPr>
                <w:rFonts w:ascii="Times New Roman" w:eastAsia="SimSun" w:hAnsi="Times New Roman" w:cs="Times New Roman"/>
                <w:iCs/>
                <w:color w:val="000000"/>
                <w:kern w:val="3"/>
                <w:sz w:val="18"/>
                <w:szCs w:val="18"/>
              </w:rPr>
              <w:t>Република България – 3 точки.</w:t>
            </w:r>
          </w:p>
        </w:tc>
        <w:tc>
          <w:tcPr>
            <w:tcW w:w="7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B1818CD" w14:textId="77777777" w:rsidR="0086309B" w:rsidRPr="00531914" w:rsidRDefault="0086309B" w:rsidP="0086309B">
            <w:pPr>
              <w:widowControl w:val="0"/>
              <w:suppressLineNumbers/>
              <w:suppressAutoHyphens/>
              <w:autoSpaceDN w:val="0"/>
              <w:spacing w:after="0" w:line="240" w:lineRule="auto"/>
              <w:jc w:val="both"/>
              <w:textAlignment w:val="baseline"/>
              <w:rPr>
                <w:rFonts w:ascii="Times New Roman" w:eastAsia="SimSun" w:hAnsi="Times New Roman" w:cs="Times New Roman"/>
                <w:color w:val="000000"/>
                <w:kern w:val="3"/>
                <w:sz w:val="18"/>
                <w:szCs w:val="18"/>
              </w:rPr>
            </w:pPr>
            <w:r w:rsidRPr="00531914">
              <w:rPr>
                <w:rFonts w:ascii="Times New Roman" w:eastAsia="SimSun" w:hAnsi="Times New Roman" w:cs="Times New Roman"/>
                <w:color w:val="000000"/>
                <w:kern w:val="3"/>
                <w:sz w:val="18"/>
                <w:szCs w:val="18"/>
              </w:rPr>
              <w:t>0-3 точки</w:t>
            </w:r>
          </w:p>
        </w:tc>
        <w:tc>
          <w:tcPr>
            <w:tcW w:w="1276" w:type="dxa"/>
            <w:tcBorders>
              <w:left w:val="single" w:sz="2" w:space="0" w:color="000000"/>
              <w:bottom w:val="single" w:sz="2" w:space="0" w:color="000000"/>
              <w:right w:val="single" w:sz="4" w:space="0" w:color="auto"/>
            </w:tcBorders>
          </w:tcPr>
          <w:p w14:paraId="767C510D" w14:textId="77777777" w:rsidR="0086309B" w:rsidRPr="00531914" w:rsidRDefault="0086309B" w:rsidP="0086309B">
            <w:pPr>
              <w:widowControl w:val="0"/>
              <w:suppressLineNumbers/>
              <w:suppressAutoHyphens/>
              <w:autoSpaceDN w:val="0"/>
              <w:spacing w:after="0" w:line="240" w:lineRule="auto"/>
              <w:jc w:val="both"/>
              <w:textAlignment w:val="baseline"/>
              <w:rPr>
                <w:rFonts w:ascii="Times New Roman" w:eastAsia="SimSun" w:hAnsi="Times New Roman" w:cs="Times New Roman"/>
                <w:color w:val="000000"/>
                <w:kern w:val="3"/>
                <w:sz w:val="18"/>
                <w:szCs w:val="18"/>
                <w:highlight w:val="darkGray"/>
              </w:rPr>
            </w:pPr>
          </w:p>
        </w:tc>
        <w:tc>
          <w:tcPr>
            <w:tcW w:w="850" w:type="dxa"/>
            <w:tcBorders>
              <w:top w:val="single" w:sz="4" w:space="0" w:color="auto"/>
              <w:left w:val="single" w:sz="2" w:space="0" w:color="000000"/>
              <w:bottom w:val="single" w:sz="4" w:space="0" w:color="auto"/>
              <w:right w:val="single" w:sz="4" w:space="0" w:color="auto"/>
            </w:tcBorders>
          </w:tcPr>
          <w:p w14:paraId="1A3E6519" w14:textId="77777777" w:rsidR="0086309B" w:rsidRPr="00531914" w:rsidRDefault="0086309B" w:rsidP="0086309B">
            <w:pPr>
              <w:widowControl w:val="0"/>
              <w:suppressLineNumbers/>
              <w:suppressAutoHyphens/>
              <w:autoSpaceDN w:val="0"/>
              <w:spacing w:after="0" w:line="240" w:lineRule="auto"/>
              <w:jc w:val="both"/>
              <w:textAlignment w:val="baseline"/>
              <w:rPr>
                <w:rFonts w:ascii="Times New Roman" w:eastAsia="SimSun" w:hAnsi="Times New Roman" w:cs="Times New Roman"/>
                <w:color w:val="000000"/>
                <w:kern w:val="3"/>
                <w:sz w:val="18"/>
                <w:szCs w:val="18"/>
                <w:highlight w:val="darkGray"/>
              </w:rPr>
            </w:pPr>
          </w:p>
        </w:tc>
      </w:tr>
      <w:tr w:rsidR="0086309B" w:rsidRPr="0086309B" w14:paraId="6761CA8A" w14:textId="77777777" w:rsidTr="007B16BC">
        <w:trPr>
          <w:gridAfter w:val="1"/>
          <w:wAfter w:w="139" w:type="dxa"/>
          <w:jc w:val="right"/>
        </w:trPr>
        <w:tc>
          <w:tcPr>
            <w:tcW w:w="423" w:type="dxa"/>
            <w:tcBorders>
              <w:left w:val="single" w:sz="2" w:space="0" w:color="000000"/>
              <w:bottom w:val="single" w:sz="4" w:space="0" w:color="auto"/>
            </w:tcBorders>
            <w:shd w:val="clear" w:color="auto" w:fill="auto"/>
            <w:tcMar>
              <w:top w:w="55" w:type="dxa"/>
              <w:left w:w="55" w:type="dxa"/>
              <w:bottom w:w="55" w:type="dxa"/>
              <w:right w:w="55" w:type="dxa"/>
            </w:tcMar>
          </w:tcPr>
          <w:p w14:paraId="696D6169" w14:textId="77777777" w:rsidR="0086309B" w:rsidRPr="00531914" w:rsidRDefault="0086309B" w:rsidP="0086309B">
            <w:pPr>
              <w:widowControl w:val="0"/>
              <w:suppressLineNumbers/>
              <w:suppressAutoHyphens/>
              <w:autoSpaceDN w:val="0"/>
              <w:spacing w:after="0" w:line="240" w:lineRule="auto"/>
              <w:jc w:val="both"/>
              <w:textAlignment w:val="baseline"/>
              <w:rPr>
                <w:rFonts w:ascii="Times New Roman" w:eastAsia="SimSun" w:hAnsi="Times New Roman" w:cs="Times New Roman"/>
                <w:color w:val="000000"/>
                <w:kern w:val="3"/>
                <w:sz w:val="18"/>
                <w:szCs w:val="18"/>
              </w:rPr>
            </w:pPr>
            <w:r w:rsidRPr="00531914">
              <w:rPr>
                <w:rFonts w:ascii="Times New Roman" w:eastAsia="SimSun" w:hAnsi="Times New Roman" w:cs="Times New Roman"/>
                <w:color w:val="000000"/>
                <w:kern w:val="3"/>
                <w:sz w:val="18"/>
                <w:szCs w:val="18"/>
              </w:rPr>
              <w:t>12.</w:t>
            </w:r>
          </w:p>
        </w:tc>
        <w:tc>
          <w:tcPr>
            <w:tcW w:w="7275" w:type="dxa"/>
            <w:tcBorders>
              <w:left w:val="single" w:sz="2" w:space="0" w:color="000000"/>
              <w:bottom w:val="single" w:sz="4" w:space="0" w:color="auto"/>
            </w:tcBorders>
            <w:shd w:val="clear" w:color="auto" w:fill="auto"/>
            <w:tcMar>
              <w:top w:w="55" w:type="dxa"/>
              <w:left w:w="55" w:type="dxa"/>
              <w:bottom w:w="55" w:type="dxa"/>
              <w:right w:w="55" w:type="dxa"/>
            </w:tcMar>
          </w:tcPr>
          <w:p w14:paraId="243EE139" w14:textId="77777777" w:rsidR="0086309B" w:rsidRPr="00531914" w:rsidRDefault="0086309B" w:rsidP="0086309B">
            <w:pPr>
              <w:widowControl w:val="0"/>
              <w:suppressLineNumbers/>
              <w:suppressAutoHyphens/>
              <w:autoSpaceDN w:val="0"/>
              <w:spacing w:after="0" w:line="240" w:lineRule="auto"/>
              <w:textAlignment w:val="baseline"/>
              <w:rPr>
                <w:rFonts w:ascii="Times New Roman" w:eastAsia="SimSun" w:hAnsi="Times New Roman" w:cs="Times New Roman"/>
                <w:color w:val="000000"/>
                <w:kern w:val="3"/>
                <w:sz w:val="18"/>
                <w:szCs w:val="18"/>
                <w:lang w:val="ru-RU"/>
              </w:rPr>
            </w:pPr>
            <w:r w:rsidRPr="00531914">
              <w:rPr>
                <w:rFonts w:ascii="Times New Roman" w:eastAsia="SimSun" w:hAnsi="Times New Roman" w:cs="Times New Roman"/>
                <w:color w:val="000000"/>
                <w:kern w:val="3"/>
                <w:sz w:val="18"/>
                <w:szCs w:val="18"/>
              </w:rPr>
              <w:t>За реализация на дейностите на територията на Република България се използват местни студия, доставчик на снимачна, операторска, осветителска техника под наем, техника за специални ефекти, звукозаписна техника, работни станции за анимация, рендер ферма</w:t>
            </w:r>
            <w:r w:rsidRPr="00531914">
              <w:rPr>
                <w:rFonts w:ascii="Times New Roman" w:eastAsia="SimSun" w:hAnsi="Times New Roman" w:cs="Times New Roman"/>
                <w:color w:val="000000"/>
                <w:kern w:val="3"/>
                <w:sz w:val="18"/>
                <w:szCs w:val="18"/>
                <w:lang w:val="ru-RU"/>
              </w:rPr>
              <w:t xml:space="preserve"> </w:t>
            </w:r>
            <w:r w:rsidRPr="00531914">
              <w:rPr>
                <w:rFonts w:ascii="Times New Roman" w:eastAsia="SimSun" w:hAnsi="Times New Roman" w:cs="Times New Roman"/>
                <w:color w:val="000000"/>
                <w:kern w:val="3"/>
                <w:sz w:val="18"/>
                <w:szCs w:val="18"/>
              </w:rPr>
              <w:t>и др.</w:t>
            </w:r>
          </w:p>
        </w:tc>
        <w:tc>
          <w:tcPr>
            <w:tcW w:w="709"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1B5306A6" w14:textId="77777777" w:rsidR="0086309B" w:rsidRPr="00531914" w:rsidRDefault="0086309B" w:rsidP="0086309B">
            <w:pPr>
              <w:widowControl w:val="0"/>
              <w:suppressLineNumbers/>
              <w:suppressAutoHyphens/>
              <w:autoSpaceDN w:val="0"/>
              <w:spacing w:after="0" w:line="240" w:lineRule="auto"/>
              <w:jc w:val="both"/>
              <w:textAlignment w:val="baseline"/>
              <w:rPr>
                <w:rFonts w:ascii="Times New Roman" w:eastAsia="SimSun" w:hAnsi="Times New Roman" w:cs="Times New Roman"/>
                <w:color w:val="000000"/>
                <w:kern w:val="3"/>
                <w:sz w:val="18"/>
                <w:szCs w:val="18"/>
              </w:rPr>
            </w:pPr>
            <w:r w:rsidRPr="00531914">
              <w:rPr>
                <w:rFonts w:ascii="Times New Roman" w:eastAsia="SimSun" w:hAnsi="Times New Roman" w:cs="Times New Roman"/>
                <w:color w:val="000000"/>
                <w:kern w:val="3"/>
                <w:sz w:val="18"/>
                <w:szCs w:val="18"/>
              </w:rPr>
              <w:t>0 – 1 точки</w:t>
            </w:r>
          </w:p>
        </w:tc>
        <w:tc>
          <w:tcPr>
            <w:tcW w:w="1276" w:type="dxa"/>
            <w:tcBorders>
              <w:left w:val="single" w:sz="2" w:space="0" w:color="000000"/>
              <w:bottom w:val="single" w:sz="4" w:space="0" w:color="auto"/>
              <w:right w:val="single" w:sz="4" w:space="0" w:color="auto"/>
            </w:tcBorders>
          </w:tcPr>
          <w:p w14:paraId="5B32D7F5" w14:textId="77777777" w:rsidR="0086309B" w:rsidRPr="00531914" w:rsidRDefault="0086309B" w:rsidP="0086309B">
            <w:pPr>
              <w:widowControl w:val="0"/>
              <w:suppressLineNumbers/>
              <w:suppressAutoHyphens/>
              <w:autoSpaceDN w:val="0"/>
              <w:spacing w:after="0" w:line="240" w:lineRule="auto"/>
              <w:jc w:val="both"/>
              <w:textAlignment w:val="baseline"/>
              <w:rPr>
                <w:rFonts w:ascii="Times New Roman" w:eastAsia="SimSun" w:hAnsi="Times New Roman" w:cs="Times New Roman"/>
                <w:color w:val="000000"/>
                <w:kern w:val="3"/>
                <w:sz w:val="18"/>
                <w:szCs w:val="18"/>
                <w:highlight w:val="darkGray"/>
              </w:rPr>
            </w:pPr>
          </w:p>
        </w:tc>
        <w:tc>
          <w:tcPr>
            <w:tcW w:w="850" w:type="dxa"/>
            <w:tcBorders>
              <w:top w:val="single" w:sz="4" w:space="0" w:color="auto"/>
              <w:left w:val="single" w:sz="2" w:space="0" w:color="000000"/>
              <w:bottom w:val="single" w:sz="4" w:space="0" w:color="auto"/>
              <w:right w:val="single" w:sz="4" w:space="0" w:color="auto"/>
            </w:tcBorders>
          </w:tcPr>
          <w:p w14:paraId="4893C10C" w14:textId="77777777" w:rsidR="0086309B" w:rsidRPr="00531914" w:rsidRDefault="0086309B" w:rsidP="0086309B">
            <w:pPr>
              <w:widowControl w:val="0"/>
              <w:suppressLineNumbers/>
              <w:suppressAutoHyphens/>
              <w:autoSpaceDN w:val="0"/>
              <w:spacing w:after="0" w:line="240" w:lineRule="auto"/>
              <w:jc w:val="both"/>
              <w:textAlignment w:val="baseline"/>
              <w:rPr>
                <w:rFonts w:ascii="Times New Roman" w:eastAsia="SimSun" w:hAnsi="Times New Roman" w:cs="Times New Roman"/>
                <w:color w:val="000000"/>
                <w:kern w:val="3"/>
                <w:sz w:val="18"/>
                <w:szCs w:val="18"/>
                <w:highlight w:val="darkGray"/>
              </w:rPr>
            </w:pPr>
          </w:p>
        </w:tc>
      </w:tr>
      <w:tr w:rsidR="0086309B" w:rsidRPr="0086309B" w14:paraId="01A4B530" w14:textId="77777777" w:rsidTr="007B16BC">
        <w:trPr>
          <w:gridAfter w:val="1"/>
          <w:wAfter w:w="139" w:type="dxa"/>
          <w:jc w:val="right"/>
        </w:trPr>
        <w:tc>
          <w:tcPr>
            <w:tcW w:w="423"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2DA40087" w14:textId="77777777" w:rsidR="0086309B" w:rsidRPr="00531914" w:rsidRDefault="0086309B" w:rsidP="0086309B">
            <w:pPr>
              <w:widowControl w:val="0"/>
              <w:suppressLineNumbers/>
              <w:suppressAutoHyphens/>
              <w:autoSpaceDN w:val="0"/>
              <w:spacing w:after="0" w:line="240" w:lineRule="auto"/>
              <w:jc w:val="both"/>
              <w:textAlignment w:val="baseline"/>
              <w:rPr>
                <w:rFonts w:ascii="Times New Roman" w:eastAsia="SimSun" w:hAnsi="Times New Roman" w:cs="Times New Roman"/>
                <w:color w:val="000000"/>
                <w:kern w:val="3"/>
                <w:sz w:val="18"/>
                <w:szCs w:val="18"/>
              </w:rPr>
            </w:pPr>
            <w:r w:rsidRPr="00531914">
              <w:rPr>
                <w:rFonts w:ascii="Times New Roman" w:eastAsia="SimSun" w:hAnsi="Times New Roman" w:cs="Times New Roman"/>
                <w:color w:val="000000"/>
                <w:kern w:val="3"/>
                <w:sz w:val="18"/>
                <w:szCs w:val="18"/>
              </w:rPr>
              <w:t>13.</w:t>
            </w:r>
          </w:p>
        </w:tc>
        <w:tc>
          <w:tcPr>
            <w:tcW w:w="727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07B50035" w14:textId="77777777" w:rsidR="0086309B" w:rsidRPr="00531914" w:rsidRDefault="0086309B" w:rsidP="0086309B">
            <w:pPr>
              <w:widowControl w:val="0"/>
              <w:suppressLineNumbers/>
              <w:suppressAutoHyphens/>
              <w:autoSpaceDN w:val="0"/>
              <w:spacing w:after="0" w:line="240" w:lineRule="auto"/>
              <w:jc w:val="both"/>
              <w:textAlignment w:val="baseline"/>
              <w:rPr>
                <w:rFonts w:ascii="Times New Roman" w:eastAsia="SimSun" w:hAnsi="Times New Roman" w:cs="Times New Roman"/>
                <w:color w:val="000000"/>
                <w:kern w:val="3"/>
                <w:sz w:val="18"/>
                <w:szCs w:val="18"/>
              </w:rPr>
            </w:pPr>
            <w:r w:rsidRPr="00531914">
              <w:rPr>
                <w:rFonts w:ascii="Times New Roman" w:eastAsia="SimSun" w:hAnsi="Times New Roman" w:cs="Times New Roman"/>
                <w:color w:val="000000"/>
                <w:kern w:val="3"/>
                <w:sz w:val="18"/>
                <w:szCs w:val="18"/>
              </w:rPr>
              <w:t>Мястото на постпродукцията  е изцяло или частично на територията на Република България при следните условия:</w:t>
            </w:r>
          </w:p>
          <w:p w14:paraId="45D59778" w14:textId="77777777" w:rsidR="0086309B" w:rsidRPr="00531914" w:rsidRDefault="0086309B" w:rsidP="0086309B">
            <w:pPr>
              <w:widowControl w:val="0"/>
              <w:suppressLineNumbers/>
              <w:suppressAutoHyphens/>
              <w:autoSpaceDN w:val="0"/>
              <w:spacing w:after="0" w:line="240" w:lineRule="auto"/>
              <w:jc w:val="both"/>
              <w:textAlignment w:val="baseline"/>
              <w:rPr>
                <w:rFonts w:ascii="Times New Roman" w:eastAsia="SimSun" w:hAnsi="Times New Roman" w:cs="Times New Roman"/>
                <w:iCs/>
                <w:color w:val="000000"/>
                <w:kern w:val="3"/>
                <w:sz w:val="18"/>
                <w:szCs w:val="18"/>
              </w:rPr>
            </w:pPr>
            <w:r w:rsidRPr="00531914">
              <w:rPr>
                <w:rFonts w:ascii="Times New Roman" w:eastAsia="SimSun" w:hAnsi="Times New Roman" w:cs="Times New Roman"/>
                <w:iCs/>
                <w:color w:val="000000"/>
                <w:kern w:val="3"/>
                <w:sz w:val="18"/>
                <w:szCs w:val="18"/>
              </w:rPr>
              <w:t>за цветни корекции/композитинг - 1 точка;</w:t>
            </w:r>
          </w:p>
          <w:p w14:paraId="2E20A27F" w14:textId="77777777" w:rsidR="0086309B" w:rsidRPr="00531914" w:rsidRDefault="0086309B" w:rsidP="0086309B">
            <w:pPr>
              <w:widowControl w:val="0"/>
              <w:suppressLineNumbers/>
              <w:suppressAutoHyphens/>
              <w:autoSpaceDN w:val="0"/>
              <w:spacing w:after="0" w:line="240" w:lineRule="auto"/>
              <w:jc w:val="both"/>
              <w:textAlignment w:val="baseline"/>
              <w:rPr>
                <w:rFonts w:ascii="Times New Roman" w:eastAsia="SimSun" w:hAnsi="Times New Roman" w:cs="Times New Roman"/>
                <w:iCs/>
                <w:color w:val="000000"/>
                <w:kern w:val="3"/>
                <w:sz w:val="18"/>
                <w:szCs w:val="18"/>
              </w:rPr>
            </w:pPr>
            <w:r w:rsidRPr="00531914">
              <w:rPr>
                <w:rFonts w:ascii="Times New Roman" w:eastAsia="SimSun" w:hAnsi="Times New Roman" w:cs="Times New Roman"/>
                <w:iCs/>
                <w:color w:val="000000"/>
                <w:kern w:val="3"/>
                <w:sz w:val="18"/>
                <w:szCs w:val="18"/>
              </w:rPr>
              <w:t>за монтаж - 1 точка;</w:t>
            </w:r>
          </w:p>
          <w:p w14:paraId="3506BC0D" w14:textId="77777777" w:rsidR="0086309B" w:rsidRPr="00531914" w:rsidRDefault="0086309B" w:rsidP="0086309B">
            <w:pPr>
              <w:widowControl w:val="0"/>
              <w:suppressLineNumbers/>
              <w:suppressAutoHyphens/>
              <w:autoSpaceDN w:val="0"/>
              <w:spacing w:after="0" w:line="240" w:lineRule="auto"/>
              <w:jc w:val="both"/>
              <w:textAlignment w:val="baseline"/>
              <w:rPr>
                <w:rFonts w:ascii="Times New Roman" w:eastAsia="SimSun" w:hAnsi="Times New Roman" w:cs="Times New Roman"/>
                <w:iCs/>
                <w:color w:val="000000"/>
                <w:kern w:val="3"/>
                <w:sz w:val="18"/>
                <w:szCs w:val="18"/>
              </w:rPr>
            </w:pPr>
            <w:r w:rsidRPr="00531914">
              <w:rPr>
                <w:rFonts w:ascii="Times New Roman" w:eastAsia="SimSun" w:hAnsi="Times New Roman" w:cs="Times New Roman"/>
                <w:iCs/>
                <w:color w:val="000000"/>
                <w:kern w:val="3"/>
                <w:sz w:val="18"/>
                <w:szCs w:val="18"/>
              </w:rPr>
              <w:t>за визуални ефекти – 1 точка;</w:t>
            </w:r>
          </w:p>
          <w:p w14:paraId="5E69175C" w14:textId="77777777" w:rsidR="0086309B" w:rsidRPr="00531914" w:rsidRDefault="0086309B" w:rsidP="0086309B">
            <w:pPr>
              <w:widowControl w:val="0"/>
              <w:suppressLineNumbers/>
              <w:suppressAutoHyphens/>
              <w:autoSpaceDN w:val="0"/>
              <w:spacing w:after="0" w:line="240" w:lineRule="auto"/>
              <w:ind w:right="-425"/>
              <w:jc w:val="both"/>
              <w:textAlignment w:val="baseline"/>
              <w:rPr>
                <w:rFonts w:ascii="Times New Roman" w:eastAsia="SimSun" w:hAnsi="Times New Roman" w:cs="Times New Roman"/>
                <w:color w:val="000000"/>
                <w:kern w:val="3"/>
                <w:sz w:val="18"/>
                <w:szCs w:val="18"/>
                <w:lang w:val="ru-RU"/>
              </w:rPr>
            </w:pPr>
            <w:r w:rsidRPr="00531914">
              <w:rPr>
                <w:rFonts w:ascii="Times New Roman" w:eastAsia="SimSun" w:hAnsi="Times New Roman" w:cs="Times New Roman"/>
                <w:iCs/>
                <w:color w:val="000000"/>
                <w:kern w:val="3"/>
                <w:sz w:val="18"/>
                <w:szCs w:val="18"/>
              </w:rPr>
              <w:t>за звукозапис или запис на музика или финален микс – 1 точка.</w:t>
            </w:r>
          </w:p>
        </w:tc>
        <w:tc>
          <w:tcPr>
            <w:tcW w:w="709"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0B2200F" w14:textId="77777777" w:rsidR="0086309B" w:rsidRPr="00531914" w:rsidRDefault="0086309B" w:rsidP="0086309B">
            <w:pPr>
              <w:widowControl w:val="0"/>
              <w:suppressLineNumbers/>
              <w:suppressAutoHyphens/>
              <w:autoSpaceDN w:val="0"/>
              <w:spacing w:after="0" w:line="240" w:lineRule="auto"/>
              <w:jc w:val="both"/>
              <w:textAlignment w:val="baseline"/>
              <w:rPr>
                <w:rFonts w:ascii="Times New Roman" w:eastAsia="SimSun" w:hAnsi="Times New Roman" w:cs="Times New Roman"/>
                <w:color w:val="000000"/>
                <w:kern w:val="3"/>
                <w:sz w:val="18"/>
                <w:szCs w:val="18"/>
              </w:rPr>
            </w:pPr>
            <w:r w:rsidRPr="00531914">
              <w:rPr>
                <w:rFonts w:ascii="Times New Roman" w:eastAsia="SimSun" w:hAnsi="Times New Roman" w:cs="Times New Roman"/>
                <w:color w:val="000000"/>
                <w:kern w:val="3"/>
                <w:sz w:val="18"/>
                <w:szCs w:val="18"/>
              </w:rPr>
              <w:t>0-4 точки</w:t>
            </w:r>
          </w:p>
          <w:p w14:paraId="4C8487AF" w14:textId="77777777" w:rsidR="0086309B" w:rsidRPr="00531914" w:rsidRDefault="0086309B" w:rsidP="0086309B">
            <w:pPr>
              <w:widowControl w:val="0"/>
              <w:spacing w:after="0" w:line="240" w:lineRule="auto"/>
              <w:rPr>
                <w:rFonts w:ascii="Times New Roman" w:eastAsia="Courier New" w:hAnsi="Times New Roman" w:cs="Times New Roman"/>
                <w:color w:val="000000"/>
                <w:sz w:val="18"/>
                <w:szCs w:val="18"/>
                <w:lang w:eastAsia="en-GB" w:bidi="ar-SA"/>
              </w:rPr>
            </w:pPr>
          </w:p>
          <w:p w14:paraId="1356332C" w14:textId="77777777" w:rsidR="0086309B" w:rsidRPr="00531914" w:rsidRDefault="0086309B" w:rsidP="0086309B">
            <w:pPr>
              <w:widowControl w:val="0"/>
              <w:spacing w:after="0" w:line="240" w:lineRule="auto"/>
              <w:rPr>
                <w:rFonts w:ascii="Times New Roman" w:eastAsia="Courier New" w:hAnsi="Times New Roman" w:cs="Times New Roman"/>
                <w:color w:val="000000"/>
                <w:sz w:val="18"/>
                <w:szCs w:val="18"/>
                <w:lang w:eastAsia="en-GB" w:bidi="ar-SA"/>
              </w:rPr>
            </w:pPr>
          </w:p>
        </w:tc>
        <w:tc>
          <w:tcPr>
            <w:tcW w:w="1276" w:type="dxa"/>
            <w:tcBorders>
              <w:top w:val="single" w:sz="4" w:space="0" w:color="auto"/>
              <w:left w:val="single" w:sz="2" w:space="0" w:color="000000"/>
              <w:bottom w:val="single" w:sz="2" w:space="0" w:color="000000"/>
              <w:right w:val="single" w:sz="4" w:space="0" w:color="auto"/>
            </w:tcBorders>
          </w:tcPr>
          <w:p w14:paraId="6CF5E1D1" w14:textId="77777777" w:rsidR="0086309B" w:rsidRPr="00531914" w:rsidRDefault="0086309B" w:rsidP="0086309B">
            <w:pPr>
              <w:widowControl w:val="0"/>
              <w:suppressLineNumbers/>
              <w:suppressAutoHyphens/>
              <w:autoSpaceDN w:val="0"/>
              <w:spacing w:after="0" w:line="240" w:lineRule="auto"/>
              <w:jc w:val="both"/>
              <w:textAlignment w:val="baseline"/>
              <w:rPr>
                <w:rFonts w:ascii="Times New Roman" w:eastAsia="SimSun" w:hAnsi="Times New Roman" w:cs="Times New Roman"/>
                <w:color w:val="000000"/>
                <w:kern w:val="3"/>
                <w:sz w:val="18"/>
                <w:szCs w:val="18"/>
                <w:highlight w:val="darkGray"/>
              </w:rPr>
            </w:pPr>
          </w:p>
        </w:tc>
        <w:tc>
          <w:tcPr>
            <w:tcW w:w="850" w:type="dxa"/>
            <w:tcBorders>
              <w:top w:val="single" w:sz="4" w:space="0" w:color="auto"/>
              <w:left w:val="single" w:sz="2" w:space="0" w:color="000000"/>
              <w:bottom w:val="single" w:sz="4" w:space="0" w:color="auto"/>
              <w:right w:val="single" w:sz="4" w:space="0" w:color="auto"/>
            </w:tcBorders>
          </w:tcPr>
          <w:p w14:paraId="2FE51007" w14:textId="77777777" w:rsidR="0086309B" w:rsidRPr="00531914" w:rsidRDefault="0086309B" w:rsidP="0086309B">
            <w:pPr>
              <w:widowControl w:val="0"/>
              <w:suppressLineNumbers/>
              <w:suppressAutoHyphens/>
              <w:autoSpaceDN w:val="0"/>
              <w:spacing w:after="0" w:line="240" w:lineRule="auto"/>
              <w:jc w:val="both"/>
              <w:textAlignment w:val="baseline"/>
              <w:rPr>
                <w:rFonts w:ascii="Times New Roman" w:eastAsia="SimSun" w:hAnsi="Times New Roman" w:cs="Times New Roman"/>
                <w:color w:val="000000"/>
                <w:kern w:val="3"/>
                <w:sz w:val="18"/>
                <w:szCs w:val="18"/>
                <w:highlight w:val="darkGray"/>
              </w:rPr>
            </w:pPr>
          </w:p>
        </w:tc>
      </w:tr>
    </w:tbl>
    <w:p w14:paraId="26C7A158" w14:textId="77777777" w:rsidR="0086309B" w:rsidRPr="00531914" w:rsidRDefault="0086309B" w:rsidP="0086309B">
      <w:pPr>
        <w:widowControl w:val="0"/>
        <w:suppressAutoHyphens/>
        <w:autoSpaceDN w:val="0"/>
        <w:spacing w:after="0" w:line="240" w:lineRule="auto"/>
        <w:jc w:val="both"/>
        <w:textAlignment w:val="baseline"/>
        <w:rPr>
          <w:rFonts w:ascii="Times New Roman" w:eastAsia="SimSun" w:hAnsi="Times New Roman" w:cs="Times New Roman"/>
          <w:color w:val="000000"/>
          <w:kern w:val="3"/>
          <w:sz w:val="20"/>
          <w:szCs w:val="20"/>
        </w:rPr>
      </w:pPr>
    </w:p>
    <w:p w14:paraId="53857B92" w14:textId="77777777" w:rsidR="0086309B" w:rsidRPr="0086309B" w:rsidRDefault="0086309B" w:rsidP="0086309B">
      <w:pPr>
        <w:widowControl w:val="0"/>
        <w:suppressAutoHyphens/>
        <w:autoSpaceDN w:val="0"/>
        <w:spacing w:after="0" w:line="240" w:lineRule="auto"/>
        <w:jc w:val="both"/>
        <w:textAlignment w:val="baseline"/>
        <w:rPr>
          <w:rFonts w:ascii="Times New Roman" w:eastAsia="SimSun" w:hAnsi="Times New Roman" w:cs="Times New Roman"/>
          <w:b/>
          <w:kern w:val="3"/>
          <w:sz w:val="20"/>
          <w:szCs w:val="20"/>
        </w:rPr>
      </w:pPr>
      <w:r w:rsidRPr="0086309B">
        <w:rPr>
          <w:rFonts w:ascii="Times New Roman" w:eastAsia="SimSun" w:hAnsi="Times New Roman" w:cs="Times New Roman"/>
          <w:b/>
          <w:smallCaps/>
          <w:kern w:val="3"/>
          <w:sz w:val="20"/>
          <w:szCs w:val="20"/>
        </w:rPr>
        <w:t>САМООЦЕНКА НА КАНДИДАТА: ОБЩ БРОЙ ТОЧКИ ОТ РАЗДЕЛ „Б“ НА КВАЛИФИКАЦИОННИЯ ТЕСТ</w:t>
      </w:r>
      <w:r w:rsidRPr="0086309B">
        <w:rPr>
          <w:rFonts w:ascii="Times New Roman" w:eastAsia="SimSun" w:hAnsi="Times New Roman" w:cs="Times New Roman"/>
          <w:b/>
          <w:kern w:val="3"/>
          <w:sz w:val="20"/>
          <w:szCs w:val="20"/>
        </w:rPr>
        <w:t xml:space="preserve"> – ………… (словом)  ТОЧКИ.</w:t>
      </w:r>
    </w:p>
    <w:p w14:paraId="42E263C6" w14:textId="77777777" w:rsidR="0086309B" w:rsidRPr="0086309B" w:rsidRDefault="0086309B" w:rsidP="0086309B">
      <w:pPr>
        <w:widowControl w:val="0"/>
        <w:suppressAutoHyphens/>
        <w:autoSpaceDN w:val="0"/>
        <w:spacing w:after="0" w:line="240" w:lineRule="auto"/>
        <w:jc w:val="both"/>
        <w:textAlignment w:val="baseline"/>
        <w:rPr>
          <w:rFonts w:ascii="Times New Roman" w:eastAsia="SimSun" w:hAnsi="Times New Roman" w:cs="Times New Roman"/>
          <w:b/>
          <w:kern w:val="3"/>
          <w:sz w:val="20"/>
          <w:szCs w:val="20"/>
        </w:rPr>
      </w:pPr>
    </w:p>
    <w:p w14:paraId="021A68EB" w14:textId="77777777" w:rsidR="0086309B" w:rsidRPr="0086309B" w:rsidRDefault="0086309B" w:rsidP="0086309B">
      <w:pPr>
        <w:widowControl w:val="0"/>
        <w:suppressAutoHyphens/>
        <w:autoSpaceDN w:val="0"/>
        <w:spacing w:after="0" w:line="240" w:lineRule="auto"/>
        <w:jc w:val="both"/>
        <w:textAlignment w:val="baseline"/>
        <w:rPr>
          <w:rFonts w:ascii="Times New Roman" w:eastAsia="SimSun" w:hAnsi="Times New Roman" w:cs="Times New Roman"/>
          <w:b/>
          <w:caps/>
          <w:kern w:val="3"/>
          <w:sz w:val="20"/>
          <w:szCs w:val="20"/>
        </w:rPr>
      </w:pPr>
      <w:r w:rsidRPr="0086309B">
        <w:rPr>
          <w:rFonts w:ascii="Times New Roman" w:eastAsia="SimSun" w:hAnsi="Times New Roman" w:cs="Times New Roman"/>
          <w:b/>
          <w:caps/>
          <w:kern w:val="3"/>
          <w:sz w:val="20"/>
          <w:szCs w:val="20"/>
        </w:rPr>
        <w:t>Брой точки получени от Национална комисия за оценка на проекти за възстановяване на разходи съгласно оценка отразена в документа за регистрация на проекта …….. (словом) точки</w:t>
      </w:r>
    </w:p>
    <w:p w14:paraId="4A37A582" w14:textId="77777777" w:rsidR="0086309B" w:rsidRPr="0086309B" w:rsidRDefault="0086309B" w:rsidP="0086309B">
      <w:pPr>
        <w:widowControl w:val="0"/>
        <w:tabs>
          <w:tab w:val="left" w:leader="dot" w:pos="3313"/>
        </w:tabs>
        <w:spacing w:after="0" w:line="240" w:lineRule="auto"/>
        <w:ind w:left="142" w:right="425"/>
        <w:jc w:val="both"/>
        <w:rPr>
          <w:rFonts w:ascii="Times New Roman" w:eastAsia="Times New Roman" w:hAnsi="Times New Roman" w:cs="Times New Roman"/>
          <w:sz w:val="22"/>
          <w:szCs w:val="24"/>
          <w:lang w:eastAsia="en-GB" w:bidi="ar-SA"/>
        </w:rPr>
      </w:pPr>
    </w:p>
    <w:p w14:paraId="53D55786" w14:textId="77777777" w:rsidR="0086309B" w:rsidRPr="0086309B" w:rsidRDefault="0086309B" w:rsidP="0086309B">
      <w:pPr>
        <w:widowControl w:val="0"/>
        <w:tabs>
          <w:tab w:val="left" w:leader="dot" w:pos="3313"/>
        </w:tabs>
        <w:spacing w:after="0" w:line="240" w:lineRule="auto"/>
        <w:ind w:left="142" w:right="425"/>
        <w:jc w:val="both"/>
        <w:rPr>
          <w:rFonts w:ascii="Times New Roman" w:eastAsia="Times New Roman" w:hAnsi="Times New Roman" w:cs="Times New Roman"/>
          <w:color w:val="000000"/>
          <w:sz w:val="22"/>
          <w:szCs w:val="24"/>
          <w:lang w:eastAsia="en-GB" w:bidi="ar-SA"/>
        </w:rPr>
      </w:pPr>
      <w:r w:rsidRPr="0086309B">
        <w:rPr>
          <w:rFonts w:ascii="Times New Roman" w:eastAsia="Times New Roman" w:hAnsi="Times New Roman" w:cs="Times New Roman"/>
          <w:color w:val="000000"/>
          <w:sz w:val="22"/>
          <w:szCs w:val="24"/>
          <w:lang w:eastAsia="en-GB" w:bidi="ar-SA"/>
        </w:rPr>
        <w:t xml:space="preserve">Дата: </w:t>
      </w:r>
    </w:p>
    <w:p w14:paraId="3A8BA4B8" w14:textId="77777777" w:rsidR="0086309B" w:rsidRPr="0086309B" w:rsidRDefault="0086309B" w:rsidP="0086309B">
      <w:pPr>
        <w:widowControl w:val="0"/>
        <w:tabs>
          <w:tab w:val="left" w:leader="dot" w:pos="3313"/>
        </w:tabs>
        <w:spacing w:after="0" w:line="240" w:lineRule="auto"/>
        <w:ind w:left="142" w:right="425"/>
        <w:jc w:val="both"/>
        <w:rPr>
          <w:rFonts w:ascii="Times New Roman" w:eastAsia="Times New Roman" w:hAnsi="Times New Roman" w:cs="Times New Roman"/>
          <w:color w:val="000000"/>
          <w:sz w:val="22"/>
          <w:szCs w:val="24"/>
          <w:lang w:eastAsia="en-GB" w:bidi="ar-SA"/>
        </w:rPr>
      </w:pPr>
      <w:r w:rsidRPr="0086309B">
        <w:rPr>
          <w:rFonts w:ascii="Times New Roman" w:eastAsia="Times New Roman" w:hAnsi="Times New Roman" w:cs="Times New Roman"/>
          <w:color w:val="000000"/>
          <w:sz w:val="22"/>
          <w:szCs w:val="24"/>
          <w:lang w:eastAsia="en-GB" w:bidi="ar-SA"/>
        </w:rPr>
        <w:t>Гр</w:t>
      </w:r>
      <w:r w:rsidRPr="0086309B">
        <w:rPr>
          <w:rFonts w:ascii="Times New Roman" w:eastAsia="Times New Roman" w:hAnsi="Times New Roman" w:cs="Times New Roman"/>
          <w:color w:val="000000"/>
          <w:sz w:val="22"/>
          <w:szCs w:val="24"/>
          <w:lang w:eastAsia="en-GB" w:bidi="ar-SA"/>
        </w:rPr>
        <w:tab/>
      </w:r>
      <w:r w:rsidRPr="0086309B">
        <w:rPr>
          <w:rFonts w:ascii="Times New Roman" w:eastAsia="Times New Roman" w:hAnsi="Times New Roman" w:cs="Times New Roman"/>
          <w:color w:val="000000"/>
          <w:sz w:val="22"/>
          <w:szCs w:val="24"/>
          <w:lang w:eastAsia="en-GB" w:bidi="ar-SA"/>
        </w:rPr>
        <w:tab/>
      </w:r>
      <w:r w:rsidRPr="0086309B">
        <w:rPr>
          <w:rFonts w:ascii="Times New Roman" w:eastAsia="Times New Roman" w:hAnsi="Times New Roman" w:cs="Times New Roman"/>
          <w:color w:val="000000"/>
          <w:sz w:val="22"/>
          <w:szCs w:val="24"/>
          <w:lang w:eastAsia="en-GB" w:bidi="ar-SA"/>
        </w:rPr>
        <w:tab/>
      </w:r>
      <w:r w:rsidRPr="0086309B">
        <w:rPr>
          <w:rFonts w:ascii="Times New Roman" w:eastAsia="Times New Roman" w:hAnsi="Times New Roman" w:cs="Times New Roman"/>
          <w:color w:val="000000"/>
          <w:sz w:val="22"/>
          <w:szCs w:val="24"/>
          <w:lang w:eastAsia="en-GB" w:bidi="ar-SA"/>
        </w:rPr>
        <w:tab/>
      </w:r>
      <w:r w:rsidRPr="0086309B">
        <w:rPr>
          <w:rFonts w:ascii="Times New Roman" w:eastAsia="Times New Roman" w:hAnsi="Times New Roman" w:cs="Times New Roman"/>
          <w:color w:val="000000"/>
          <w:sz w:val="22"/>
          <w:szCs w:val="24"/>
          <w:lang w:eastAsia="en-GB" w:bidi="ar-SA"/>
        </w:rPr>
        <w:tab/>
      </w:r>
      <w:r w:rsidRPr="0086309B">
        <w:rPr>
          <w:rFonts w:ascii="Times New Roman" w:eastAsia="Times New Roman" w:hAnsi="Times New Roman" w:cs="Times New Roman"/>
          <w:color w:val="000000"/>
          <w:sz w:val="22"/>
          <w:szCs w:val="24"/>
          <w:lang w:eastAsia="en-GB" w:bidi="ar-SA"/>
        </w:rPr>
        <w:tab/>
      </w:r>
      <w:r w:rsidRPr="0086309B">
        <w:rPr>
          <w:rFonts w:ascii="Times New Roman" w:eastAsia="Times New Roman" w:hAnsi="Times New Roman" w:cs="Times New Roman"/>
          <w:color w:val="000000"/>
          <w:sz w:val="22"/>
          <w:szCs w:val="24"/>
          <w:lang w:eastAsia="en-GB" w:bidi="ar-SA"/>
        </w:rPr>
        <w:tab/>
        <w:t>Подпис:</w:t>
      </w:r>
    </w:p>
    <w:p w14:paraId="1A3AF60C" w14:textId="77777777" w:rsidR="0086309B" w:rsidRPr="0086309B" w:rsidRDefault="0086309B" w:rsidP="0086309B">
      <w:pPr>
        <w:widowControl w:val="0"/>
        <w:spacing w:after="0" w:line="461" w:lineRule="exact"/>
        <w:ind w:left="142" w:right="425"/>
        <w:rPr>
          <w:rFonts w:ascii="Times New Roman" w:eastAsia="Times New Roman" w:hAnsi="Times New Roman" w:cs="Times New Roman"/>
          <w:color w:val="000000"/>
          <w:sz w:val="24"/>
          <w:szCs w:val="24"/>
          <w:lang w:eastAsia="en-GB" w:bidi="ar-SA"/>
        </w:rPr>
      </w:pPr>
      <w:bookmarkStart w:id="47" w:name="_Hlk141891486"/>
      <w:r w:rsidRPr="0086309B">
        <w:rPr>
          <w:rFonts w:ascii="Times New Roman" w:eastAsia="Times New Roman" w:hAnsi="Times New Roman" w:cs="Times New Roman"/>
          <w:color w:val="000000"/>
          <w:sz w:val="22"/>
          <w:szCs w:val="24"/>
          <w:lang w:eastAsia="en-GB" w:bidi="ar-SA"/>
        </w:rPr>
        <w:t>Подпис на лицето, приело документите</w:t>
      </w:r>
      <w:r w:rsidRPr="0086309B">
        <w:rPr>
          <w:rFonts w:ascii="Times New Roman" w:eastAsia="Times New Roman" w:hAnsi="Times New Roman" w:cs="Times New Roman"/>
          <w:color w:val="000000"/>
          <w:sz w:val="24"/>
          <w:szCs w:val="24"/>
          <w:lang w:eastAsia="en-GB" w:bidi="ar-SA"/>
        </w:rPr>
        <w:t>:………………………………………..</w:t>
      </w:r>
    </w:p>
    <w:bookmarkEnd w:id="47"/>
    <w:p w14:paraId="62FDDD9C" w14:textId="77777777" w:rsidR="0086309B" w:rsidRPr="00531914" w:rsidRDefault="0086309B" w:rsidP="007F4E58">
      <w:pPr>
        <w:ind w:firstLine="709"/>
        <w:jc w:val="both"/>
        <w:rPr>
          <w:rFonts w:ascii="Times New Roman" w:hAnsi="Times New Roman" w:cs="Times New Roman"/>
          <w:b/>
          <w:bCs/>
          <w:sz w:val="24"/>
          <w:szCs w:val="24"/>
        </w:rPr>
      </w:pPr>
    </w:p>
    <w:p w14:paraId="402B8CCD" w14:textId="77777777" w:rsidR="00694194" w:rsidRPr="00531914" w:rsidRDefault="00694194" w:rsidP="007F4E58">
      <w:pPr>
        <w:ind w:firstLine="709"/>
        <w:jc w:val="both"/>
        <w:rPr>
          <w:rFonts w:ascii="Times New Roman" w:hAnsi="Times New Roman" w:cs="Times New Roman"/>
          <w:b/>
          <w:sz w:val="24"/>
          <w:szCs w:val="24"/>
        </w:rPr>
      </w:pPr>
      <w:r w:rsidRPr="00531914">
        <w:rPr>
          <w:rFonts w:ascii="Times New Roman" w:eastAsia="NSimSun" w:hAnsi="Times New Roman" w:cs="Times New Roman"/>
          <w:b/>
          <w:kern w:val="2"/>
          <w:sz w:val="24"/>
          <w:szCs w:val="24"/>
        </w:rPr>
        <w:t>§ 6</w:t>
      </w:r>
      <w:r w:rsidR="006D4D06">
        <w:rPr>
          <w:rFonts w:ascii="Times New Roman" w:eastAsia="NSimSun" w:hAnsi="Times New Roman" w:cs="Times New Roman"/>
          <w:b/>
          <w:kern w:val="2"/>
          <w:sz w:val="24"/>
          <w:szCs w:val="24"/>
        </w:rPr>
        <w:t>6</w:t>
      </w:r>
      <w:r w:rsidRPr="00531914">
        <w:rPr>
          <w:rFonts w:ascii="Times New Roman" w:eastAsia="NSimSun" w:hAnsi="Times New Roman" w:cs="Times New Roman"/>
          <w:b/>
          <w:kern w:val="2"/>
          <w:sz w:val="24"/>
          <w:szCs w:val="24"/>
        </w:rPr>
        <w:t xml:space="preserve">. </w:t>
      </w:r>
      <w:r w:rsidRPr="00531914">
        <w:rPr>
          <w:rFonts w:ascii="Times New Roman" w:hAnsi="Times New Roman" w:cs="Times New Roman"/>
          <w:b/>
          <w:sz w:val="24"/>
          <w:szCs w:val="24"/>
        </w:rPr>
        <w:t>Приложение № 16б към чл. 57в, ал. 1</w:t>
      </w:r>
      <w:r w:rsidRPr="00531914">
        <w:rPr>
          <w:rFonts w:ascii="Times New Roman" w:hAnsi="Times New Roman" w:cs="Times New Roman"/>
        </w:rPr>
        <w:t xml:space="preserve"> </w:t>
      </w:r>
      <w:r w:rsidRPr="00531914">
        <w:rPr>
          <w:rFonts w:ascii="Times New Roman" w:hAnsi="Times New Roman" w:cs="Times New Roman"/>
          <w:b/>
          <w:sz w:val="24"/>
          <w:szCs w:val="24"/>
        </w:rPr>
        <w:t>се изменя така:</w:t>
      </w:r>
    </w:p>
    <w:p w14:paraId="61C57A39" w14:textId="77777777" w:rsidR="00497BD1" w:rsidRPr="00531914" w:rsidRDefault="00497BD1" w:rsidP="00497BD1">
      <w:pPr>
        <w:keepNext/>
        <w:keepLines/>
        <w:spacing w:after="0" w:line="400" w:lineRule="exact"/>
        <w:jc w:val="right"/>
        <w:outlineLvl w:val="0"/>
        <w:rPr>
          <w:rFonts w:ascii="Times New Roman" w:hAnsi="Times New Roman" w:cs="Times New Roman"/>
          <w:color w:val="221E1F"/>
          <w:sz w:val="24"/>
          <w:szCs w:val="24"/>
          <w:lang w:val="cs-CZ" w:eastAsia="en-US" w:bidi="ar-SA"/>
        </w:rPr>
      </w:pPr>
      <w:r w:rsidRPr="00497BD1">
        <w:rPr>
          <w:rFonts w:ascii="Times New Roman" w:hAnsi="Times New Roman" w:cs="Times New Roman"/>
          <w:color w:val="221E1F"/>
          <w:sz w:val="24"/>
          <w:szCs w:val="24"/>
          <w:lang w:val="cs-CZ" w:eastAsia="en-US" w:bidi="ar-SA"/>
        </w:rPr>
        <w:tab/>
      </w:r>
      <w:r w:rsidRPr="00497BD1">
        <w:rPr>
          <w:rFonts w:ascii="Times New Roman" w:hAnsi="Times New Roman" w:cs="Times New Roman"/>
          <w:color w:val="221E1F"/>
          <w:sz w:val="24"/>
          <w:szCs w:val="24"/>
          <w:lang w:val="cs-CZ" w:eastAsia="en-US" w:bidi="ar-SA"/>
        </w:rPr>
        <w:tab/>
      </w:r>
      <w:r w:rsidRPr="00497BD1">
        <w:rPr>
          <w:rFonts w:ascii="Times New Roman" w:hAnsi="Times New Roman" w:cs="Times New Roman"/>
          <w:color w:val="221E1F"/>
          <w:sz w:val="24"/>
          <w:szCs w:val="24"/>
          <w:lang w:val="cs-CZ" w:eastAsia="en-US" w:bidi="ar-SA"/>
        </w:rPr>
        <w:tab/>
      </w:r>
      <w:r w:rsidRPr="00497BD1">
        <w:rPr>
          <w:rFonts w:ascii="Times New Roman" w:hAnsi="Times New Roman" w:cs="Times New Roman"/>
          <w:color w:val="221E1F"/>
          <w:sz w:val="24"/>
          <w:szCs w:val="24"/>
          <w:lang w:val="cs-CZ" w:eastAsia="en-US" w:bidi="ar-SA"/>
        </w:rPr>
        <w:tab/>
      </w:r>
    </w:p>
    <w:p w14:paraId="6FEED02B" w14:textId="77777777" w:rsidR="00497BD1" w:rsidRPr="00531914" w:rsidRDefault="00497BD1" w:rsidP="00497BD1">
      <w:pPr>
        <w:keepNext/>
        <w:keepLines/>
        <w:spacing w:after="0" w:line="400" w:lineRule="exact"/>
        <w:jc w:val="right"/>
        <w:outlineLvl w:val="0"/>
        <w:rPr>
          <w:rFonts w:ascii="Times New Roman" w:hAnsi="Times New Roman" w:cs="Times New Roman"/>
          <w:color w:val="221E1F"/>
          <w:sz w:val="24"/>
          <w:szCs w:val="24"/>
          <w:lang w:val="cs-CZ" w:eastAsia="en-US" w:bidi="ar-SA"/>
        </w:rPr>
      </w:pPr>
    </w:p>
    <w:p w14:paraId="37B4FE4D" w14:textId="77777777" w:rsidR="00497BD1" w:rsidRPr="00497BD1" w:rsidRDefault="00497BD1" w:rsidP="00497BD1">
      <w:pPr>
        <w:keepNext/>
        <w:keepLines/>
        <w:spacing w:after="0" w:line="400" w:lineRule="exact"/>
        <w:jc w:val="right"/>
        <w:outlineLvl w:val="0"/>
        <w:rPr>
          <w:rFonts w:ascii="Times New Roman" w:eastAsia="Times New Roman" w:hAnsi="Times New Roman" w:cs="Times New Roman"/>
          <w:b/>
          <w:bCs/>
          <w:color w:val="000000"/>
          <w:sz w:val="24"/>
          <w:szCs w:val="24"/>
          <w:lang w:eastAsia="en-US" w:bidi="ar-SA"/>
        </w:rPr>
      </w:pPr>
      <w:r w:rsidRPr="00497BD1">
        <w:rPr>
          <w:rFonts w:ascii="Times New Roman" w:eastAsia="Times New Roman" w:hAnsi="Times New Roman" w:cs="Times New Roman"/>
          <w:b/>
          <w:bCs/>
          <w:color w:val="000000"/>
          <w:sz w:val="24"/>
          <w:szCs w:val="24"/>
          <w:lang w:eastAsia="en-US" w:bidi="ar-SA"/>
        </w:rPr>
        <w:t>ДО</w:t>
      </w:r>
    </w:p>
    <w:p w14:paraId="358CB367" w14:textId="77777777" w:rsidR="00497BD1" w:rsidRPr="00497BD1" w:rsidRDefault="00497BD1" w:rsidP="00497BD1">
      <w:pPr>
        <w:keepNext/>
        <w:keepLines/>
        <w:spacing w:after="0" w:line="400" w:lineRule="exact"/>
        <w:jc w:val="right"/>
        <w:outlineLvl w:val="0"/>
        <w:rPr>
          <w:rFonts w:ascii="Times New Roman" w:eastAsia="Times New Roman" w:hAnsi="Times New Roman" w:cs="Times New Roman"/>
          <w:b/>
          <w:bCs/>
          <w:color w:val="000000"/>
          <w:sz w:val="24"/>
          <w:szCs w:val="24"/>
          <w:u w:val="single"/>
          <w:lang w:eastAsia="en-US" w:bidi="ar-SA"/>
        </w:rPr>
      </w:pPr>
      <w:r w:rsidRPr="00497BD1">
        <w:rPr>
          <w:rFonts w:ascii="Times New Roman" w:eastAsia="Times New Roman" w:hAnsi="Times New Roman" w:cs="Times New Roman"/>
          <w:b/>
          <w:bCs/>
          <w:color w:val="000000"/>
          <w:sz w:val="24"/>
          <w:szCs w:val="24"/>
          <w:u w:val="single"/>
          <w:lang w:eastAsia="en-US" w:bidi="ar-SA"/>
        </w:rPr>
        <w:t xml:space="preserve">ИЗПЪЛНИТЕЛНИЯ ДИРЕКТОР НА </w:t>
      </w:r>
    </w:p>
    <w:p w14:paraId="71CB51AE" w14:textId="77777777" w:rsidR="00497BD1" w:rsidRPr="00497BD1" w:rsidRDefault="00497BD1" w:rsidP="00497BD1">
      <w:pPr>
        <w:spacing w:after="0" w:line="240" w:lineRule="exact"/>
        <w:jc w:val="right"/>
        <w:rPr>
          <w:rFonts w:ascii="Times New Roman" w:hAnsi="Times New Roman" w:cs="Times New Roman"/>
          <w:b/>
          <w:color w:val="221E1F"/>
          <w:sz w:val="24"/>
          <w:szCs w:val="24"/>
          <w:u w:val="single"/>
          <w:lang w:eastAsia="en-US" w:bidi="ar-SA"/>
        </w:rPr>
      </w:pPr>
      <w:r w:rsidRPr="00497BD1">
        <w:rPr>
          <w:rFonts w:ascii="Times New Roman" w:hAnsi="Times New Roman" w:cs="Times New Roman"/>
          <w:b/>
          <w:color w:val="221E1F"/>
          <w:sz w:val="24"/>
          <w:szCs w:val="24"/>
          <w:u w:val="single"/>
          <w:lang w:eastAsia="en-US" w:bidi="ar-SA"/>
        </w:rPr>
        <w:t>ИЗПЪЛНИТЕЛНА АГЕНЦИЯ</w:t>
      </w:r>
    </w:p>
    <w:p w14:paraId="20096332" w14:textId="77777777" w:rsidR="00497BD1" w:rsidRPr="00497BD1" w:rsidRDefault="00497BD1" w:rsidP="00497BD1">
      <w:pPr>
        <w:spacing w:after="0" w:line="240" w:lineRule="exact"/>
        <w:jc w:val="right"/>
        <w:rPr>
          <w:rFonts w:ascii="Times New Roman" w:hAnsi="Times New Roman" w:cs="Times New Roman"/>
          <w:b/>
          <w:color w:val="221E1F"/>
          <w:sz w:val="24"/>
          <w:szCs w:val="24"/>
          <w:u w:val="single"/>
          <w:lang w:eastAsia="en-US" w:bidi="ar-SA"/>
        </w:rPr>
      </w:pPr>
      <w:r w:rsidRPr="00497BD1">
        <w:rPr>
          <w:rFonts w:ascii="Times New Roman" w:hAnsi="Times New Roman" w:cs="Times New Roman"/>
          <w:b/>
          <w:color w:val="221E1F"/>
          <w:sz w:val="24"/>
          <w:szCs w:val="24"/>
          <w:u w:val="single"/>
          <w:lang w:eastAsia="en-US" w:bidi="ar-SA"/>
        </w:rPr>
        <w:t>НАЦИОНАЛЕН ФИЛМОВ ЦЕНТЪР</w:t>
      </w:r>
    </w:p>
    <w:p w14:paraId="232F26B2" w14:textId="77777777" w:rsidR="00497BD1" w:rsidRPr="00497BD1" w:rsidRDefault="00497BD1" w:rsidP="00497BD1">
      <w:pPr>
        <w:spacing w:after="0" w:line="240" w:lineRule="exact"/>
        <w:rPr>
          <w:rFonts w:ascii="Times New Roman" w:hAnsi="Times New Roman" w:cs="Times New Roman"/>
          <w:color w:val="221E1F"/>
          <w:sz w:val="24"/>
          <w:szCs w:val="24"/>
          <w:lang w:val="cs-CZ" w:eastAsia="en-US" w:bidi="ar-SA"/>
        </w:rPr>
      </w:pPr>
    </w:p>
    <w:p w14:paraId="62EC309C" w14:textId="77777777" w:rsidR="00497BD1" w:rsidRPr="00497BD1" w:rsidRDefault="00497BD1" w:rsidP="00497BD1">
      <w:pPr>
        <w:keepNext/>
        <w:keepLines/>
        <w:spacing w:after="0" w:line="400" w:lineRule="exact"/>
        <w:outlineLvl w:val="0"/>
        <w:rPr>
          <w:rFonts w:ascii="Times New Roman" w:eastAsia="Times New Roman" w:hAnsi="Times New Roman" w:cs="Times New Roman"/>
          <w:b/>
          <w:bCs/>
          <w:color w:val="000000"/>
          <w:sz w:val="32"/>
          <w:szCs w:val="32"/>
          <w:lang w:eastAsia="en-US" w:bidi="ar-SA"/>
        </w:rPr>
      </w:pPr>
    </w:p>
    <w:p w14:paraId="1A11C87C" w14:textId="77777777" w:rsidR="00497BD1" w:rsidRPr="00497BD1" w:rsidRDefault="00497BD1" w:rsidP="00497BD1">
      <w:pPr>
        <w:keepNext/>
        <w:keepLines/>
        <w:spacing w:after="0" w:line="400" w:lineRule="exact"/>
        <w:jc w:val="center"/>
        <w:outlineLvl w:val="0"/>
        <w:rPr>
          <w:rFonts w:ascii="Times New Roman" w:eastAsia="Times New Roman" w:hAnsi="Times New Roman" w:cs="Times New Roman"/>
          <w:b/>
          <w:bCs/>
          <w:color w:val="000000"/>
          <w:sz w:val="32"/>
          <w:szCs w:val="32"/>
          <w:lang w:eastAsia="en-US" w:bidi="ar-SA"/>
        </w:rPr>
      </w:pPr>
      <w:r w:rsidRPr="00497BD1">
        <w:rPr>
          <w:rFonts w:ascii="Times New Roman" w:eastAsia="Times New Roman" w:hAnsi="Times New Roman" w:cs="Times New Roman"/>
          <w:b/>
          <w:bCs/>
          <w:color w:val="000000"/>
          <w:sz w:val="32"/>
          <w:szCs w:val="32"/>
          <w:lang w:eastAsia="en-US" w:bidi="ar-SA"/>
        </w:rPr>
        <w:t>ЗАЯВЛЕНИЕ</w:t>
      </w:r>
    </w:p>
    <w:p w14:paraId="37450188" w14:textId="77777777" w:rsidR="00497BD1" w:rsidRPr="00497BD1" w:rsidRDefault="00497BD1" w:rsidP="00497BD1">
      <w:pPr>
        <w:spacing w:after="0" w:line="240" w:lineRule="exact"/>
        <w:rPr>
          <w:rFonts w:ascii="Times New Roman" w:hAnsi="Times New Roman" w:cs="Times New Roman"/>
          <w:color w:val="221E1F"/>
          <w:sz w:val="19"/>
          <w:szCs w:val="22"/>
          <w:lang w:eastAsia="en-US" w:bidi="ar-SA"/>
        </w:rPr>
      </w:pPr>
    </w:p>
    <w:p w14:paraId="6D5898FE" w14:textId="77777777" w:rsidR="00497BD1" w:rsidRPr="00497BD1" w:rsidRDefault="00ED163B" w:rsidP="00497BD1">
      <w:pPr>
        <w:keepNext/>
        <w:keepLines/>
        <w:spacing w:after="0" w:line="240" w:lineRule="auto"/>
        <w:outlineLvl w:val="0"/>
        <w:rPr>
          <w:rFonts w:ascii="Times New Roman" w:eastAsia="Times New Roman" w:hAnsi="Times New Roman" w:cs="Times New Roman"/>
          <w:b/>
          <w:bCs/>
          <w:color w:val="000000"/>
          <w:sz w:val="24"/>
          <w:szCs w:val="24"/>
          <w:lang w:val="cs-CZ" w:eastAsia="en-US" w:bidi="ar-SA"/>
        </w:rPr>
      </w:pPr>
      <w:r>
        <w:rPr>
          <w:rFonts w:ascii="Times New Roman" w:eastAsia="Times New Roman" w:hAnsi="Times New Roman" w:cs="Times New Roman"/>
          <w:b/>
          <w:bCs/>
          <w:color w:val="000000"/>
          <w:sz w:val="24"/>
          <w:szCs w:val="24"/>
          <w:lang w:eastAsia="en-US" w:bidi="ar-SA"/>
        </w:rPr>
        <w:t xml:space="preserve">за изплащане на държавна </w:t>
      </w:r>
      <w:r w:rsidR="00497BD1" w:rsidRPr="00497BD1">
        <w:rPr>
          <w:rFonts w:ascii="Times New Roman" w:eastAsia="Times New Roman" w:hAnsi="Times New Roman" w:cs="Times New Roman"/>
          <w:b/>
          <w:bCs/>
          <w:color w:val="000000"/>
          <w:sz w:val="24"/>
          <w:szCs w:val="24"/>
          <w:lang w:eastAsia="en-US" w:bidi="ar-SA"/>
        </w:rPr>
        <w:t>помощ по схема чл. 26, ал. 1, т. 2 от Закона за филмовата индустрия</w:t>
      </w:r>
    </w:p>
    <w:p w14:paraId="7AF23943" w14:textId="77777777" w:rsidR="00497BD1" w:rsidRPr="00497BD1" w:rsidRDefault="00497BD1" w:rsidP="00497BD1">
      <w:pPr>
        <w:spacing w:after="0" w:line="240" w:lineRule="exact"/>
        <w:rPr>
          <w:rFonts w:ascii="Times New Roman" w:hAnsi="Times New Roman" w:cs="Times New Roman"/>
          <w:color w:val="221E1F"/>
          <w:sz w:val="24"/>
          <w:szCs w:val="24"/>
          <w:lang w:val="cs-CZ" w:eastAsia="en-US" w:bidi="ar-SA"/>
        </w:rPr>
      </w:pPr>
    </w:p>
    <w:p w14:paraId="398BBC3F" w14:textId="77777777" w:rsidR="00497BD1" w:rsidRPr="00497BD1" w:rsidRDefault="00497BD1" w:rsidP="00497BD1">
      <w:pPr>
        <w:spacing w:after="0" w:line="240" w:lineRule="exact"/>
        <w:rPr>
          <w:rFonts w:ascii="Times New Roman" w:hAnsi="Times New Roman" w:cs="Times New Roman"/>
          <w:b/>
          <w:color w:val="221E1F"/>
          <w:sz w:val="24"/>
          <w:szCs w:val="24"/>
          <w:lang w:eastAsia="en-US" w:bidi="ar-SA"/>
        </w:rPr>
      </w:pPr>
    </w:p>
    <w:p w14:paraId="40C18EEF" w14:textId="77777777" w:rsidR="00497BD1" w:rsidRPr="00497BD1" w:rsidRDefault="00497BD1" w:rsidP="00497BD1">
      <w:pPr>
        <w:spacing w:after="0" w:line="240" w:lineRule="exact"/>
        <w:rPr>
          <w:rFonts w:ascii="Times New Roman" w:hAnsi="Times New Roman" w:cs="Times New Roman"/>
          <w:b/>
          <w:color w:val="221E1F"/>
          <w:sz w:val="24"/>
          <w:szCs w:val="24"/>
          <w:lang w:eastAsia="en-US" w:bidi="ar-SA"/>
        </w:rPr>
      </w:pPr>
      <w:r w:rsidRPr="00497BD1">
        <w:rPr>
          <w:rFonts w:ascii="Times New Roman" w:hAnsi="Times New Roman" w:cs="Times New Roman"/>
          <w:b/>
          <w:color w:val="221E1F"/>
          <w:sz w:val="24"/>
          <w:szCs w:val="24"/>
          <w:lang w:eastAsia="en-US" w:bidi="ar-SA"/>
        </w:rPr>
        <w:t>А.Основни данни</w:t>
      </w:r>
    </w:p>
    <w:p w14:paraId="5C953CB1" w14:textId="77777777" w:rsidR="00497BD1" w:rsidRPr="00497BD1" w:rsidRDefault="00497BD1" w:rsidP="00497BD1">
      <w:pPr>
        <w:spacing w:after="0" w:line="240" w:lineRule="exact"/>
        <w:rPr>
          <w:rFonts w:ascii="Times New Roman" w:hAnsi="Times New Roman" w:cs="Times New Roman"/>
          <w:b/>
          <w:color w:val="221E1F"/>
          <w:sz w:val="24"/>
          <w:szCs w:val="24"/>
          <w:lang w:eastAsia="en-US" w:bidi="ar-SA"/>
        </w:rPr>
      </w:pPr>
    </w:p>
    <w:tbl>
      <w:tblPr>
        <w:tblW w:w="99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68" w:type="dxa"/>
          <w:left w:w="68" w:type="dxa"/>
          <w:bottom w:w="68" w:type="dxa"/>
          <w:right w:w="68" w:type="dxa"/>
        </w:tblCellMar>
        <w:tblLook w:val="00A0" w:firstRow="1" w:lastRow="0" w:firstColumn="1" w:lastColumn="0" w:noHBand="0" w:noVBand="0"/>
      </w:tblPr>
      <w:tblGrid>
        <w:gridCol w:w="4568"/>
        <w:gridCol w:w="5400"/>
      </w:tblGrid>
      <w:tr w:rsidR="00497BD1" w:rsidRPr="00497BD1" w14:paraId="4F68B037" w14:textId="77777777" w:rsidTr="007B16BC">
        <w:trPr>
          <w:trHeight w:val="715"/>
        </w:trPr>
        <w:tc>
          <w:tcPr>
            <w:tcW w:w="4568" w:type="dxa"/>
          </w:tcPr>
          <w:p w14:paraId="64463248" w14:textId="77777777" w:rsidR="00497BD1" w:rsidRPr="00497BD1" w:rsidRDefault="00497BD1" w:rsidP="00497BD1">
            <w:pPr>
              <w:keepNext/>
              <w:keepLines/>
              <w:spacing w:after="0" w:line="240" w:lineRule="exact"/>
              <w:outlineLvl w:val="1"/>
              <w:rPr>
                <w:rFonts w:ascii="Times New Roman" w:eastAsia="Times New Roman" w:hAnsi="Times New Roman" w:cs="Times New Roman"/>
                <w:b/>
                <w:bCs/>
                <w:sz w:val="24"/>
                <w:szCs w:val="24"/>
                <w:lang w:eastAsia="en-US" w:bidi="ar-SA"/>
              </w:rPr>
            </w:pPr>
            <w:r w:rsidRPr="00497BD1">
              <w:rPr>
                <w:rFonts w:ascii="Times New Roman" w:eastAsia="Times New Roman" w:hAnsi="Times New Roman" w:cs="Times New Roman"/>
                <w:b/>
                <w:bCs/>
                <w:sz w:val="24"/>
                <w:szCs w:val="24"/>
                <w:lang w:eastAsia="en-US" w:bidi="ar-SA"/>
              </w:rPr>
              <w:t>Регистрационен № …………….на заявлението , дата и час на регистрация</w:t>
            </w:r>
          </w:p>
          <w:p w14:paraId="7403E824" w14:textId="77777777" w:rsidR="00497BD1" w:rsidRPr="00497BD1" w:rsidRDefault="00497BD1" w:rsidP="00497BD1">
            <w:pPr>
              <w:spacing w:after="0" w:line="240" w:lineRule="exact"/>
              <w:rPr>
                <w:rFonts w:ascii="Times New Roman" w:hAnsi="Times New Roman" w:cs="Times New Roman"/>
                <w:color w:val="221E1F"/>
                <w:sz w:val="24"/>
                <w:szCs w:val="24"/>
                <w:lang w:eastAsia="en-US" w:bidi="ar-SA"/>
              </w:rPr>
            </w:pPr>
          </w:p>
        </w:tc>
        <w:tc>
          <w:tcPr>
            <w:tcW w:w="5400" w:type="dxa"/>
          </w:tcPr>
          <w:p w14:paraId="54EDB42C" w14:textId="77777777" w:rsidR="00497BD1" w:rsidRPr="00497BD1" w:rsidRDefault="00497BD1" w:rsidP="00497BD1">
            <w:pPr>
              <w:keepNext/>
              <w:keepLines/>
              <w:spacing w:after="0" w:line="240" w:lineRule="exact"/>
              <w:outlineLvl w:val="1"/>
              <w:rPr>
                <w:rFonts w:ascii="Times New Roman" w:eastAsia="Times New Roman" w:hAnsi="Times New Roman" w:cs="Times New Roman"/>
                <w:b/>
                <w:bCs/>
                <w:sz w:val="24"/>
                <w:szCs w:val="24"/>
                <w:lang w:eastAsia="en-US" w:bidi="ar-SA"/>
              </w:rPr>
            </w:pPr>
          </w:p>
          <w:p w14:paraId="3E25E901" w14:textId="77777777" w:rsidR="00497BD1" w:rsidRPr="00497BD1" w:rsidRDefault="00497BD1" w:rsidP="00497BD1">
            <w:pPr>
              <w:spacing w:after="0" w:line="240" w:lineRule="exact"/>
              <w:rPr>
                <w:rFonts w:ascii="Times New Roman" w:hAnsi="Times New Roman" w:cs="Times New Roman"/>
                <w:color w:val="221E1F"/>
                <w:sz w:val="24"/>
                <w:szCs w:val="24"/>
                <w:lang w:val="cs-CZ" w:eastAsia="en-US" w:bidi="ar-SA"/>
              </w:rPr>
            </w:pPr>
            <w:r w:rsidRPr="00497BD1">
              <w:rPr>
                <w:rFonts w:ascii="Times New Roman" w:hAnsi="Times New Roman" w:cs="Times New Roman"/>
                <w:color w:val="221E1F"/>
                <w:sz w:val="24"/>
                <w:szCs w:val="24"/>
                <w:lang w:eastAsia="en-US" w:bidi="ar-SA"/>
              </w:rPr>
              <w:t>(попълва се от НФЦ)</w:t>
            </w:r>
          </w:p>
        </w:tc>
      </w:tr>
      <w:tr w:rsidR="00497BD1" w:rsidRPr="00497BD1" w14:paraId="22F7236D" w14:textId="77777777" w:rsidTr="007B16BC">
        <w:trPr>
          <w:trHeight w:val="400"/>
        </w:trPr>
        <w:tc>
          <w:tcPr>
            <w:tcW w:w="4568" w:type="dxa"/>
            <w:tcBorders>
              <w:top w:val="single" w:sz="4" w:space="0" w:color="BFBFBF"/>
              <w:left w:val="single" w:sz="4" w:space="0" w:color="BFBFBF"/>
              <w:bottom w:val="single" w:sz="4" w:space="0" w:color="BFBFBF"/>
              <w:right w:val="single" w:sz="4" w:space="0" w:color="BFBFBF"/>
            </w:tcBorders>
          </w:tcPr>
          <w:p w14:paraId="7E3D1A8C" w14:textId="77777777" w:rsidR="00497BD1" w:rsidRPr="00497BD1" w:rsidRDefault="00ED163B" w:rsidP="00497BD1">
            <w:pPr>
              <w:keepNext/>
              <w:keepLines/>
              <w:spacing w:after="0" w:line="240" w:lineRule="exact"/>
              <w:outlineLvl w:val="1"/>
              <w:rPr>
                <w:rFonts w:ascii="Times New Roman" w:eastAsia="Times New Roman" w:hAnsi="Times New Roman" w:cs="Times New Roman"/>
                <w:b/>
                <w:bCs/>
                <w:sz w:val="24"/>
                <w:szCs w:val="24"/>
                <w:lang w:val="cs-CZ" w:eastAsia="en-US" w:bidi="ar-SA"/>
              </w:rPr>
            </w:pPr>
            <w:r>
              <w:rPr>
                <w:rFonts w:ascii="Times New Roman" w:eastAsia="Times New Roman" w:hAnsi="Times New Roman" w:cs="Times New Roman"/>
                <w:b/>
                <w:bCs/>
                <w:sz w:val="24"/>
                <w:szCs w:val="24"/>
                <w:lang w:eastAsia="en-US" w:bidi="ar-SA"/>
              </w:rPr>
              <w:t xml:space="preserve">Наименование </w:t>
            </w:r>
            <w:r w:rsidR="00497BD1" w:rsidRPr="00497BD1">
              <w:rPr>
                <w:rFonts w:ascii="Times New Roman" w:eastAsia="Times New Roman" w:hAnsi="Times New Roman" w:cs="Times New Roman"/>
                <w:b/>
                <w:bCs/>
                <w:sz w:val="24"/>
                <w:szCs w:val="24"/>
                <w:lang w:eastAsia="en-US" w:bidi="ar-SA"/>
              </w:rPr>
              <w:t>на проекта</w:t>
            </w:r>
          </w:p>
        </w:tc>
        <w:tc>
          <w:tcPr>
            <w:tcW w:w="5400" w:type="dxa"/>
            <w:tcBorders>
              <w:top w:val="single" w:sz="4" w:space="0" w:color="BFBFBF"/>
              <w:left w:val="single" w:sz="4" w:space="0" w:color="BFBFBF"/>
              <w:bottom w:val="single" w:sz="4" w:space="0" w:color="BFBFBF"/>
              <w:right w:val="single" w:sz="4" w:space="0" w:color="BFBFBF"/>
            </w:tcBorders>
          </w:tcPr>
          <w:p w14:paraId="093074A2" w14:textId="77777777" w:rsidR="00497BD1" w:rsidRPr="00497BD1" w:rsidRDefault="00497BD1" w:rsidP="00497BD1">
            <w:pPr>
              <w:spacing w:after="0" w:line="240" w:lineRule="exact"/>
              <w:rPr>
                <w:rFonts w:ascii="Times New Roman" w:hAnsi="Times New Roman" w:cs="Times New Roman"/>
                <w:color w:val="221E1F"/>
                <w:sz w:val="24"/>
                <w:szCs w:val="24"/>
                <w:lang w:val="cs-CZ" w:eastAsia="en-US" w:bidi="ar-SA"/>
              </w:rPr>
            </w:pPr>
          </w:p>
        </w:tc>
      </w:tr>
    </w:tbl>
    <w:p w14:paraId="7E16C564" w14:textId="77777777" w:rsidR="00497BD1" w:rsidRPr="00497BD1" w:rsidRDefault="00497BD1" w:rsidP="00497BD1">
      <w:pPr>
        <w:spacing w:after="0" w:line="240" w:lineRule="exact"/>
        <w:rPr>
          <w:rFonts w:ascii="Times New Roman" w:hAnsi="Times New Roman" w:cs="Times New Roman"/>
          <w:b/>
          <w:color w:val="221E1F"/>
          <w:sz w:val="24"/>
          <w:szCs w:val="24"/>
          <w:lang w:eastAsia="en-US" w:bidi="ar-SA"/>
        </w:rPr>
      </w:pPr>
    </w:p>
    <w:p w14:paraId="4A9F8164" w14:textId="77777777" w:rsidR="00497BD1" w:rsidRPr="00497BD1" w:rsidRDefault="00497BD1" w:rsidP="00497BD1">
      <w:pPr>
        <w:spacing w:after="0" w:line="240" w:lineRule="exact"/>
        <w:rPr>
          <w:rFonts w:ascii="Times New Roman" w:hAnsi="Times New Roman" w:cs="Times New Roman"/>
          <w:b/>
          <w:color w:val="221E1F"/>
          <w:sz w:val="24"/>
          <w:szCs w:val="24"/>
          <w:lang w:eastAsia="en-US" w:bidi="ar-SA"/>
        </w:rPr>
      </w:pPr>
      <w:r w:rsidRPr="00497BD1">
        <w:rPr>
          <w:rFonts w:ascii="Times New Roman" w:hAnsi="Times New Roman" w:cs="Times New Roman"/>
          <w:b/>
          <w:color w:val="221E1F"/>
          <w:sz w:val="24"/>
          <w:szCs w:val="24"/>
          <w:lang w:eastAsia="en-US" w:bidi="ar-SA"/>
        </w:rPr>
        <w:t>Б.Данни за заявителя</w:t>
      </w:r>
    </w:p>
    <w:tbl>
      <w:tblPr>
        <w:tblW w:w="99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68" w:type="dxa"/>
          <w:left w:w="68" w:type="dxa"/>
          <w:bottom w:w="68" w:type="dxa"/>
          <w:right w:w="68" w:type="dxa"/>
        </w:tblCellMar>
        <w:tblLook w:val="0000" w:firstRow="0" w:lastRow="0" w:firstColumn="0" w:lastColumn="0" w:noHBand="0" w:noVBand="0"/>
      </w:tblPr>
      <w:tblGrid>
        <w:gridCol w:w="4531"/>
        <w:gridCol w:w="5437"/>
      </w:tblGrid>
      <w:tr w:rsidR="00497BD1" w:rsidRPr="00497BD1" w14:paraId="50F0E84C" w14:textId="77777777" w:rsidTr="007B16BC">
        <w:trPr>
          <w:trHeight w:val="397"/>
        </w:trPr>
        <w:tc>
          <w:tcPr>
            <w:tcW w:w="4531" w:type="dxa"/>
            <w:tcBorders>
              <w:top w:val="single" w:sz="4" w:space="0" w:color="BFBFBF"/>
              <w:left w:val="single" w:sz="4" w:space="0" w:color="BFBFBF"/>
              <w:bottom w:val="single" w:sz="4" w:space="0" w:color="BFBFBF"/>
              <w:right w:val="single" w:sz="4" w:space="0" w:color="BFBFBF"/>
            </w:tcBorders>
          </w:tcPr>
          <w:p w14:paraId="6433C11A" w14:textId="77777777" w:rsidR="00497BD1" w:rsidRPr="00497BD1" w:rsidRDefault="00497BD1" w:rsidP="00497BD1">
            <w:pPr>
              <w:keepNext/>
              <w:keepLines/>
              <w:spacing w:after="0" w:line="240" w:lineRule="exact"/>
              <w:outlineLvl w:val="1"/>
              <w:rPr>
                <w:rFonts w:ascii="Times New Roman" w:eastAsia="Times New Roman" w:hAnsi="Times New Roman" w:cs="Times New Roman"/>
                <w:b/>
                <w:bCs/>
                <w:sz w:val="24"/>
                <w:szCs w:val="24"/>
                <w:lang w:eastAsia="en-US" w:bidi="ar-SA"/>
              </w:rPr>
            </w:pPr>
            <w:r w:rsidRPr="00497BD1">
              <w:rPr>
                <w:rFonts w:ascii="Times New Roman" w:eastAsia="Times New Roman" w:hAnsi="Times New Roman" w:cs="Times New Roman"/>
                <w:b/>
                <w:bCs/>
                <w:sz w:val="24"/>
                <w:szCs w:val="24"/>
                <w:lang w:eastAsia="en-US" w:bidi="ar-SA"/>
              </w:rPr>
              <w:t>Наименование на юридическото лице</w:t>
            </w:r>
          </w:p>
        </w:tc>
        <w:tc>
          <w:tcPr>
            <w:tcW w:w="5437" w:type="dxa"/>
            <w:tcBorders>
              <w:top w:val="single" w:sz="4" w:space="0" w:color="BFBFBF"/>
              <w:left w:val="single" w:sz="4" w:space="0" w:color="BFBFBF"/>
              <w:bottom w:val="single" w:sz="4" w:space="0" w:color="BFBFBF"/>
              <w:right w:val="single" w:sz="4" w:space="0" w:color="BFBFBF"/>
            </w:tcBorders>
          </w:tcPr>
          <w:p w14:paraId="3083F23D" w14:textId="77777777" w:rsidR="00497BD1" w:rsidRPr="00497BD1" w:rsidRDefault="00497BD1" w:rsidP="00497BD1">
            <w:pPr>
              <w:spacing w:after="0" w:line="240" w:lineRule="exact"/>
              <w:rPr>
                <w:rFonts w:ascii="Times New Roman" w:hAnsi="Times New Roman" w:cs="Times New Roman"/>
                <w:color w:val="221E1F"/>
                <w:sz w:val="24"/>
                <w:szCs w:val="24"/>
                <w:lang w:val="cs-CZ" w:eastAsia="en-US" w:bidi="ar-SA"/>
              </w:rPr>
            </w:pPr>
          </w:p>
        </w:tc>
      </w:tr>
      <w:tr w:rsidR="00497BD1" w:rsidRPr="00497BD1" w14:paraId="65530469" w14:textId="77777777" w:rsidTr="007B16BC">
        <w:trPr>
          <w:trHeight w:val="397"/>
        </w:trPr>
        <w:tc>
          <w:tcPr>
            <w:tcW w:w="4531" w:type="dxa"/>
            <w:tcBorders>
              <w:top w:val="single" w:sz="4" w:space="0" w:color="BFBFBF"/>
              <w:left w:val="single" w:sz="4" w:space="0" w:color="BFBFBF"/>
              <w:bottom w:val="single" w:sz="4" w:space="0" w:color="BFBFBF"/>
              <w:right w:val="single" w:sz="4" w:space="0" w:color="BFBFBF"/>
            </w:tcBorders>
          </w:tcPr>
          <w:p w14:paraId="450C9928" w14:textId="77777777" w:rsidR="00497BD1" w:rsidRPr="00497BD1" w:rsidRDefault="00497BD1" w:rsidP="00497BD1">
            <w:pPr>
              <w:keepNext/>
              <w:keepLines/>
              <w:spacing w:after="0" w:line="240" w:lineRule="exact"/>
              <w:outlineLvl w:val="1"/>
              <w:rPr>
                <w:rFonts w:ascii="Times New Roman" w:eastAsia="Times New Roman" w:hAnsi="Times New Roman" w:cs="Times New Roman"/>
                <w:b/>
                <w:bCs/>
                <w:sz w:val="24"/>
                <w:szCs w:val="24"/>
                <w:lang w:eastAsia="en-US" w:bidi="ar-SA"/>
              </w:rPr>
            </w:pPr>
            <w:r w:rsidRPr="00497BD1">
              <w:rPr>
                <w:rFonts w:ascii="Times New Roman" w:eastAsia="Times New Roman" w:hAnsi="Times New Roman" w:cs="Times New Roman"/>
                <w:b/>
                <w:bCs/>
                <w:sz w:val="24"/>
                <w:szCs w:val="24"/>
                <w:lang w:eastAsia="en-US" w:bidi="ar-SA"/>
              </w:rPr>
              <w:t>ЕИК</w:t>
            </w:r>
          </w:p>
        </w:tc>
        <w:tc>
          <w:tcPr>
            <w:tcW w:w="5437" w:type="dxa"/>
            <w:tcBorders>
              <w:top w:val="single" w:sz="4" w:space="0" w:color="BFBFBF"/>
              <w:left w:val="single" w:sz="4" w:space="0" w:color="BFBFBF"/>
              <w:bottom w:val="single" w:sz="4" w:space="0" w:color="BFBFBF"/>
              <w:right w:val="single" w:sz="4" w:space="0" w:color="BFBFBF"/>
            </w:tcBorders>
          </w:tcPr>
          <w:p w14:paraId="0F5C5C71" w14:textId="77777777" w:rsidR="00497BD1" w:rsidRPr="00497BD1" w:rsidRDefault="00497BD1" w:rsidP="00497BD1">
            <w:pPr>
              <w:spacing w:after="0" w:line="240" w:lineRule="exact"/>
              <w:rPr>
                <w:rFonts w:ascii="Times New Roman" w:hAnsi="Times New Roman" w:cs="Times New Roman"/>
                <w:color w:val="221E1F"/>
                <w:sz w:val="24"/>
                <w:szCs w:val="24"/>
                <w:lang w:val="cs-CZ" w:eastAsia="en-US" w:bidi="ar-SA"/>
              </w:rPr>
            </w:pPr>
          </w:p>
        </w:tc>
      </w:tr>
      <w:tr w:rsidR="00497BD1" w:rsidRPr="00497BD1" w14:paraId="442CB0DD" w14:textId="77777777" w:rsidTr="007B16BC">
        <w:trPr>
          <w:trHeight w:val="397"/>
        </w:trPr>
        <w:tc>
          <w:tcPr>
            <w:tcW w:w="4531" w:type="dxa"/>
            <w:tcBorders>
              <w:top w:val="single" w:sz="4" w:space="0" w:color="BFBFBF"/>
              <w:left w:val="single" w:sz="4" w:space="0" w:color="BFBFBF"/>
              <w:bottom w:val="single" w:sz="4" w:space="0" w:color="BFBFBF"/>
              <w:right w:val="single" w:sz="4" w:space="0" w:color="BFBFBF"/>
            </w:tcBorders>
          </w:tcPr>
          <w:p w14:paraId="3CDD142D" w14:textId="77777777" w:rsidR="00497BD1" w:rsidRPr="00497BD1" w:rsidRDefault="00497BD1" w:rsidP="00ED163B">
            <w:pPr>
              <w:keepNext/>
              <w:keepLines/>
              <w:spacing w:after="0" w:line="240" w:lineRule="exact"/>
              <w:outlineLvl w:val="1"/>
              <w:rPr>
                <w:rFonts w:ascii="Times New Roman" w:eastAsia="Times New Roman" w:hAnsi="Times New Roman" w:cs="Times New Roman"/>
                <w:b/>
                <w:bCs/>
                <w:sz w:val="24"/>
                <w:szCs w:val="24"/>
                <w:lang w:eastAsia="en-US" w:bidi="ar-SA"/>
              </w:rPr>
            </w:pPr>
            <w:r w:rsidRPr="00497BD1">
              <w:rPr>
                <w:rFonts w:ascii="Times New Roman" w:eastAsia="Times New Roman" w:hAnsi="Times New Roman" w:cs="Times New Roman"/>
                <w:b/>
                <w:bCs/>
                <w:sz w:val="24"/>
                <w:szCs w:val="24"/>
                <w:lang w:eastAsia="en-US" w:bidi="ar-SA"/>
              </w:rPr>
              <w:t xml:space="preserve">Седалище и адрес </w:t>
            </w:r>
            <w:r w:rsidR="00ED163B">
              <w:rPr>
                <w:rFonts w:ascii="Times New Roman" w:eastAsia="Times New Roman" w:hAnsi="Times New Roman" w:cs="Times New Roman"/>
                <w:b/>
                <w:bCs/>
                <w:sz w:val="24"/>
                <w:szCs w:val="24"/>
                <w:lang w:eastAsia="en-US" w:bidi="ar-SA"/>
              </w:rPr>
              <w:t>на управление</w:t>
            </w:r>
          </w:p>
        </w:tc>
        <w:tc>
          <w:tcPr>
            <w:tcW w:w="5437" w:type="dxa"/>
            <w:tcBorders>
              <w:top w:val="single" w:sz="4" w:space="0" w:color="BFBFBF"/>
              <w:left w:val="single" w:sz="4" w:space="0" w:color="BFBFBF"/>
              <w:bottom w:val="single" w:sz="4" w:space="0" w:color="BFBFBF"/>
              <w:right w:val="single" w:sz="4" w:space="0" w:color="BFBFBF"/>
            </w:tcBorders>
          </w:tcPr>
          <w:p w14:paraId="085BC8A2" w14:textId="77777777" w:rsidR="00497BD1" w:rsidRPr="00497BD1" w:rsidRDefault="00497BD1" w:rsidP="00497BD1">
            <w:pPr>
              <w:spacing w:after="0" w:line="240" w:lineRule="exact"/>
              <w:rPr>
                <w:rFonts w:ascii="Times New Roman" w:hAnsi="Times New Roman" w:cs="Times New Roman"/>
                <w:color w:val="221E1F"/>
                <w:sz w:val="24"/>
                <w:szCs w:val="24"/>
                <w:lang w:val="cs-CZ" w:eastAsia="en-US" w:bidi="ar-SA"/>
              </w:rPr>
            </w:pPr>
          </w:p>
        </w:tc>
      </w:tr>
      <w:tr w:rsidR="00497BD1" w:rsidRPr="00497BD1" w14:paraId="44EECE94" w14:textId="77777777" w:rsidTr="007B16BC">
        <w:trPr>
          <w:trHeight w:val="397"/>
        </w:trPr>
        <w:tc>
          <w:tcPr>
            <w:tcW w:w="4531" w:type="dxa"/>
          </w:tcPr>
          <w:p w14:paraId="0189E91A" w14:textId="77777777" w:rsidR="00497BD1" w:rsidRPr="00497BD1" w:rsidRDefault="00497BD1" w:rsidP="00497BD1">
            <w:pPr>
              <w:keepNext/>
              <w:keepLines/>
              <w:spacing w:after="0" w:line="240" w:lineRule="exact"/>
              <w:outlineLvl w:val="1"/>
              <w:rPr>
                <w:rFonts w:ascii="Times New Roman" w:eastAsia="Times New Roman" w:hAnsi="Times New Roman" w:cs="Times New Roman"/>
                <w:b/>
                <w:bCs/>
                <w:sz w:val="24"/>
                <w:szCs w:val="24"/>
                <w:lang w:val="cs-CZ" w:eastAsia="en-US" w:bidi="ar-SA"/>
              </w:rPr>
            </w:pPr>
            <w:r w:rsidRPr="00497BD1">
              <w:rPr>
                <w:rFonts w:ascii="Times New Roman" w:eastAsia="Times New Roman" w:hAnsi="Times New Roman" w:cs="Times New Roman"/>
                <w:b/>
                <w:bCs/>
                <w:sz w:val="24"/>
                <w:szCs w:val="24"/>
                <w:lang w:eastAsia="en-US" w:bidi="ar-SA"/>
              </w:rPr>
              <w:t>Друг адрес за връчване на съобщения:</w:t>
            </w:r>
          </w:p>
        </w:tc>
        <w:tc>
          <w:tcPr>
            <w:tcW w:w="5437" w:type="dxa"/>
          </w:tcPr>
          <w:p w14:paraId="22C0439E" w14:textId="77777777" w:rsidR="00497BD1" w:rsidRPr="00497BD1" w:rsidRDefault="00497BD1" w:rsidP="00497BD1">
            <w:pPr>
              <w:spacing w:after="0" w:line="240" w:lineRule="exact"/>
              <w:rPr>
                <w:rFonts w:ascii="Times New Roman" w:hAnsi="Times New Roman" w:cs="Times New Roman"/>
                <w:color w:val="221E1F"/>
                <w:sz w:val="24"/>
                <w:szCs w:val="24"/>
                <w:lang w:val="cs-CZ" w:eastAsia="en-US" w:bidi="ar-SA"/>
              </w:rPr>
            </w:pPr>
          </w:p>
        </w:tc>
      </w:tr>
      <w:tr w:rsidR="00497BD1" w:rsidRPr="00497BD1" w14:paraId="42AAAE91" w14:textId="77777777" w:rsidTr="007B16BC">
        <w:trPr>
          <w:trHeight w:val="397"/>
        </w:trPr>
        <w:tc>
          <w:tcPr>
            <w:tcW w:w="4531" w:type="dxa"/>
          </w:tcPr>
          <w:p w14:paraId="1877E25E" w14:textId="77777777" w:rsidR="00497BD1" w:rsidRPr="00497BD1" w:rsidRDefault="00497BD1" w:rsidP="00497BD1">
            <w:pPr>
              <w:keepNext/>
              <w:keepLines/>
              <w:spacing w:after="0" w:line="240" w:lineRule="exact"/>
              <w:outlineLvl w:val="1"/>
              <w:rPr>
                <w:rFonts w:ascii="Times New Roman" w:eastAsia="Times New Roman" w:hAnsi="Times New Roman" w:cs="Times New Roman"/>
                <w:b/>
                <w:bCs/>
                <w:sz w:val="24"/>
                <w:szCs w:val="24"/>
                <w:lang w:val="cs-CZ" w:eastAsia="en-US" w:bidi="ar-SA"/>
              </w:rPr>
            </w:pPr>
            <w:r w:rsidRPr="00497BD1">
              <w:rPr>
                <w:rFonts w:ascii="Times New Roman" w:eastAsia="Times New Roman" w:hAnsi="Times New Roman" w:cs="Times New Roman"/>
                <w:b/>
                <w:bCs/>
                <w:sz w:val="24"/>
                <w:szCs w:val="24"/>
                <w:lang w:eastAsia="en-US" w:bidi="ar-SA"/>
              </w:rPr>
              <w:t>Лице за контакт</w:t>
            </w:r>
            <w:r w:rsidRPr="00497BD1">
              <w:rPr>
                <w:rFonts w:ascii="Times New Roman" w:eastAsia="Times New Roman" w:hAnsi="Times New Roman" w:cs="Times New Roman"/>
                <w:b/>
                <w:bCs/>
                <w:sz w:val="24"/>
                <w:szCs w:val="24"/>
                <w:lang w:val="cs-CZ" w:eastAsia="en-US" w:bidi="ar-SA"/>
              </w:rPr>
              <w:t xml:space="preserve">, </w:t>
            </w:r>
            <w:r w:rsidRPr="00497BD1">
              <w:rPr>
                <w:rFonts w:ascii="Times New Roman" w:eastAsia="Times New Roman" w:hAnsi="Times New Roman" w:cs="Times New Roman"/>
                <w:b/>
                <w:bCs/>
                <w:sz w:val="24"/>
                <w:szCs w:val="24"/>
                <w:lang w:eastAsia="en-US" w:bidi="ar-SA"/>
              </w:rPr>
              <w:t>тел</w:t>
            </w:r>
            <w:r w:rsidRPr="00497BD1">
              <w:rPr>
                <w:rFonts w:ascii="Times New Roman" w:eastAsia="Times New Roman" w:hAnsi="Times New Roman" w:cs="Times New Roman"/>
                <w:b/>
                <w:bCs/>
                <w:sz w:val="24"/>
                <w:szCs w:val="24"/>
                <w:lang w:val="cs-CZ" w:eastAsia="en-US" w:bidi="ar-SA"/>
              </w:rPr>
              <w:t xml:space="preserve">. </w:t>
            </w:r>
            <w:r w:rsidRPr="00497BD1">
              <w:rPr>
                <w:rFonts w:ascii="Times New Roman" w:eastAsia="Times New Roman" w:hAnsi="Times New Roman" w:cs="Times New Roman"/>
                <w:b/>
                <w:bCs/>
                <w:sz w:val="24"/>
                <w:szCs w:val="24"/>
                <w:lang w:eastAsia="en-US" w:bidi="ar-SA"/>
              </w:rPr>
              <w:t>номер</w:t>
            </w:r>
            <w:r w:rsidRPr="00497BD1">
              <w:rPr>
                <w:rFonts w:ascii="Times New Roman" w:eastAsia="Times New Roman" w:hAnsi="Times New Roman" w:cs="Times New Roman"/>
                <w:b/>
                <w:bCs/>
                <w:sz w:val="24"/>
                <w:szCs w:val="24"/>
                <w:lang w:val="cs-CZ" w:eastAsia="en-US" w:bidi="ar-SA"/>
              </w:rPr>
              <w:t xml:space="preserve">, </w:t>
            </w:r>
            <w:r w:rsidRPr="00497BD1">
              <w:rPr>
                <w:rFonts w:ascii="Times New Roman" w:eastAsia="Times New Roman" w:hAnsi="Times New Roman" w:cs="Times New Roman"/>
                <w:b/>
                <w:bCs/>
                <w:sz w:val="24"/>
                <w:szCs w:val="24"/>
                <w:lang w:eastAsia="en-US" w:bidi="ar-SA"/>
              </w:rPr>
              <w:t>електронен адрес</w:t>
            </w:r>
          </w:p>
        </w:tc>
        <w:tc>
          <w:tcPr>
            <w:tcW w:w="5437" w:type="dxa"/>
          </w:tcPr>
          <w:p w14:paraId="4A33DCCE" w14:textId="77777777" w:rsidR="00497BD1" w:rsidRPr="00497BD1" w:rsidRDefault="00497BD1" w:rsidP="00497BD1">
            <w:pPr>
              <w:spacing w:after="0" w:line="240" w:lineRule="exact"/>
              <w:rPr>
                <w:rFonts w:ascii="Times New Roman" w:hAnsi="Times New Roman" w:cs="Times New Roman"/>
                <w:color w:val="221E1F"/>
                <w:sz w:val="24"/>
                <w:szCs w:val="24"/>
                <w:lang w:val="cs-CZ" w:eastAsia="en-US" w:bidi="ar-SA"/>
              </w:rPr>
            </w:pPr>
          </w:p>
        </w:tc>
      </w:tr>
      <w:tr w:rsidR="00497BD1" w:rsidRPr="00497BD1" w14:paraId="7E19F5BE" w14:textId="77777777" w:rsidTr="007B16BC">
        <w:trPr>
          <w:trHeight w:val="397"/>
        </w:trPr>
        <w:tc>
          <w:tcPr>
            <w:tcW w:w="4531" w:type="dxa"/>
          </w:tcPr>
          <w:p w14:paraId="28F7C173" w14:textId="77777777" w:rsidR="00497BD1" w:rsidRPr="00497BD1" w:rsidRDefault="00497BD1" w:rsidP="00497BD1">
            <w:pPr>
              <w:keepNext/>
              <w:keepLines/>
              <w:spacing w:after="0" w:line="240" w:lineRule="exact"/>
              <w:outlineLvl w:val="1"/>
              <w:rPr>
                <w:rFonts w:ascii="Times New Roman" w:eastAsia="Times New Roman" w:hAnsi="Times New Roman" w:cs="Times New Roman"/>
                <w:b/>
                <w:bCs/>
                <w:sz w:val="24"/>
                <w:szCs w:val="24"/>
                <w:lang w:eastAsia="en-US" w:bidi="ar-SA"/>
              </w:rPr>
            </w:pPr>
            <w:r w:rsidRPr="00497BD1">
              <w:rPr>
                <w:rFonts w:ascii="Times New Roman" w:hAnsi="Times New Roman" w:cs="Times New Roman"/>
                <w:b/>
                <w:sz w:val="24"/>
                <w:szCs w:val="24"/>
                <w:lang w:eastAsia="en-US" w:bidi="ar-SA"/>
              </w:rPr>
              <w:t>Регистрационен</w:t>
            </w:r>
            <w:r w:rsidR="00ED163B">
              <w:rPr>
                <w:rFonts w:ascii="Times New Roman" w:hAnsi="Times New Roman" w:cs="Times New Roman"/>
                <w:b/>
                <w:sz w:val="24"/>
                <w:szCs w:val="24"/>
                <w:lang w:eastAsia="en-US" w:bidi="ar-SA"/>
              </w:rPr>
              <w:t xml:space="preserve"> номер на независимия продуцент</w:t>
            </w:r>
            <w:r w:rsidRPr="00497BD1">
              <w:rPr>
                <w:rFonts w:ascii="Times New Roman" w:hAnsi="Times New Roman" w:cs="Times New Roman"/>
                <w:b/>
                <w:sz w:val="24"/>
                <w:szCs w:val="24"/>
                <w:lang w:eastAsia="en-US" w:bidi="ar-SA"/>
              </w:rPr>
              <w:t>/достовч</w:t>
            </w:r>
            <w:r w:rsidR="00ED163B">
              <w:rPr>
                <w:rFonts w:ascii="Times New Roman" w:hAnsi="Times New Roman" w:cs="Times New Roman"/>
                <w:b/>
                <w:sz w:val="24"/>
                <w:szCs w:val="24"/>
                <w:lang w:eastAsia="en-US" w:bidi="ar-SA"/>
              </w:rPr>
              <w:t>ик</w:t>
            </w:r>
            <w:r w:rsidRPr="00497BD1">
              <w:rPr>
                <w:rFonts w:ascii="Times New Roman" w:hAnsi="Times New Roman" w:cs="Times New Roman"/>
                <w:b/>
                <w:sz w:val="24"/>
                <w:szCs w:val="24"/>
                <w:lang w:eastAsia="en-US" w:bidi="ar-SA"/>
              </w:rPr>
              <w:t xml:space="preserve"> на филмопроизводствени услуги в регистъра по чл. 19, ал. 1 от ЗФИ</w:t>
            </w:r>
          </w:p>
        </w:tc>
        <w:tc>
          <w:tcPr>
            <w:tcW w:w="5437" w:type="dxa"/>
          </w:tcPr>
          <w:p w14:paraId="43C52B46" w14:textId="77777777" w:rsidR="00497BD1" w:rsidRPr="00497BD1" w:rsidRDefault="00497BD1" w:rsidP="00497BD1">
            <w:pPr>
              <w:spacing w:after="0" w:line="240" w:lineRule="exact"/>
              <w:rPr>
                <w:rFonts w:ascii="Times New Roman" w:hAnsi="Times New Roman" w:cs="Times New Roman"/>
                <w:b/>
                <w:color w:val="221E1F"/>
                <w:sz w:val="24"/>
                <w:szCs w:val="24"/>
                <w:lang w:val="cs-CZ" w:eastAsia="en-US" w:bidi="ar-SA"/>
              </w:rPr>
            </w:pPr>
          </w:p>
        </w:tc>
      </w:tr>
    </w:tbl>
    <w:p w14:paraId="44F567A5" w14:textId="77777777" w:rsidR="00497BD1" w:rsidRPr="00497BD1" w:rsidRDefault="00497BD1" w:rsidP="00497BD1">
      <w:pPr>
        <w:spacing w:after="0" w:line="240" w:lineRule="exact"/>
        <w:rPr>
          <w:rFonts w:ascii="Times New Roman" w:hAnsi="Times New Roman" w:cs="Times New Roman"/>
          <w:b/>
          <w:color w:val="221E1F"/>
          <w:sz w:val="24"/>
          <w:szCs w:val="24"/>
          <w:lang w:eastAsia="en-US" w:bidi="ar-SA"/>
        </w:rPr>
      </w:pPr>
    </w:p>
    <w:p w14:paraId="1595F4E5" w14:textId="77777777" w:rsidR="00497BD1" w:rsidRPr="00497BD1" w:rsidRDefault="00497BD1" w:rsidP="00497BD1">
      <w:pPr>
        <w:spacing w:after="0" w:line="240" w:lineRule="exact"/>
        <w:rPr>
          <w:rFonts w:ascii="Times New Roman" w:hAnsi="Times New Roman" w:cs="Times New Roman"/>
          <w:b/>
          <w:color w:val="221E1F"/>
          <w:sz w:val="24"/>
          <w:szCs w:val="24"/>
          <w:lang w:val="cs-CZ" w:eastAsia="en-US" w:bidi="ar-SA"/>
        </w:rPr>
      </w:pPr>
      <w:r w:rsidRPr="00497BD1">
        <w:rPr>
          <w:rFonts w:ascii="Times New Roman" w:hAnsi="Times New Roman" w:cs="Times New Roman"/>
          <w:b/>
          <w:color w:val="221E1F"/>
          <w:sz w:val="24"/>
          <w:szCs w:val="24"/>
          <w:lang w:eastAsia="en-US" w:bidi="ar-SA"/>
        </w:rPr>
        <w:t>В. Данни на упълномощеното от Заявителя лице</w:t>
      </w:r>
      <w:r w:rsidRPr="00497BD1">
        <w:rPr>
          <w:rFonts w:ascii="Times New Roman" w:hAnsi="Times New Roman" w:cs="Times New Roman"/>
          <w:b/>
          <w:color w:val="221E1F"/>
          <w:sz w:val="24"/>
          <w:szCs w:val="24"/>
          <w:lang w:val="cs-CZ" w:eastAsia="en-US" w:bidi="ar-SA"/>
        </w:rPr>
        <w:t>:</w:t>
      </w:r>
    </w:p>
    <w:tbl>
      <w:tblPr>
        <w:tblW w:w="99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68" w:type="dxa"/>
          <w:left w:w="68" w:type="dxa"/>
          <w:bottom w:w="68" w:type="dxa"/>
          <w:right w:w="68" w:type="dxa"/>
        </w:tblCellMar>
        <w:tblLook w:val="0000" w:firstRow="0" w:lastRow="0" w:firstColumn="0" w:lastColumn="0" w:noHBand="0" w:noVBand="0"/>
      </w:tblPr>
      <w:tblGrid>
        <w:gridCol w:w="4531"/>
        <w:gridCol w:w="5437"/>
      </w:tblGrid>
      <w:tr w:rsidR="00497BD1" w:rsidRPr="00497BD1" w14:paraId="1CA61ABE" w14:textId="77777777" w:rsidTr="007B16BC">
        <w:trPr>
          <w:trHeight w:val="397"/>
        </w:trPr>
        <w:tc>
          <w:tcPr>
            <w:tcW w:w="4531" w:type="dxa"/>
            <w:tcBorders>
              <w:top w:val="single" w:sz="4" w:space="0" w:color="BFBFBF"/>
              <w:left w:val="single" w:sz="4" w:space="0" w:color="BFBFBF"/>
              <w:bottom w:val="single" w:sz="4" w:space="0" w:color="BFBFBF"/>
              <w:right w:val="single" w:sz="4" w:space="0" w:color="BFBFBF"/>
            </w:tcBorders>
          </w:tcPr>
          <w:p w14:paraId="34E0A166" w14:textId="77777777" w:rsidR="00497BD1" w:rsidRPr="00497BD1" w:rsidRDefault="00497BD1" w:rsidP="00497BD1">
            <w:pPr>
              <w:keepNext/>
              <w:keepLines/>
              <w:spacing w:after="0" w:line="240" w:lineRule="exact"/>
              <w:outlineLvl w:val="1"/>
              <w:rPr>
                <w:rFonts w:ascii="Times New Roman" w:eastAsia="Times New Roman" w:hAnsi="Times New Roman" w:cs="Times New Roman"/>
                <w:b/>
                <w:bCs/>
                <w:sz w:val="24"/>
                <w:szCs w:val="24"/>
                <w:lang w:eastAsia="en-US" w:bidi="ar-SA"/>
              </w:rPr>
            </w:pPr>
            <w:r w:rsidRPr="00497BD1">
              <w:rPr>
                <w:rFonts w:ascii="Times New Roman" w:eastAsia="Times New Roman" w:hAnsi="Times New Roman" w:cs="Times New Roman"/>
                <w:b/>
                <w:bCs/>
                <w:sz w:val="24"/>
                <w:szCs w:val="24"/>
                <w:lang w:eastAsia="en-US" w:bidi="ar-SA"/>
              </w:rPr>
              <w:t>Наименование на упълномощеното лице</w:t>
            </w:r>
          </w:p>
        </w:tc>
        <w:tc>
          <w:tcPr>
            <w:tcW w:w="5437" w:type="dxa"/>
            <w:tcBorders>
              <w:top w:val="single" w:sz="4" w:space="0" w:color="BFBFBF"/>
              <w:left w:val="single" w:sz="4" w:space="0" w:color="BFBFBF"/>
              <w:bottom w:val="single" w:sz="4" w:space="0" w:color="BFBFBF"/>
              <w:right w:val="single" w:sz="4" w:space="0" w:color="BFBFBF"/>
            </w:tcBorders>
          </w:tcPr>
          <w:p w14:paraId="289CA657" w14:textId="77777777" w:rsidR="00497BD1" w:rsidRPr="00497BD1" w:rsidRDefault="00497BD1" w:rsidP="00497BD1">
            <w:pPr>
              <w:spacing w:after="0" w:line="240" w:lineRule="exact"/>
              <w:rPr>
                <w:rFonts w:ascii="Times New Roman" w:hAnsi="Times New Roman" w:cs="Times New Roman"/>
                <w:color w:val="221E1F"/>
                <w:sz w:val="24"/>
                <w:szCs w:val="24"/>
                <w:lang w:val="cs-CZ" w:eastAsia="en-US" w:bidi="ar-SA"/>
              </w:rPr>
            </w:pPr>
          </w:p>
        </w:tc>
      </w:tr>
      <w:tr w:rsidR="00497BD1" w:rsidRPr="00497BD1" w14:paraId="6DB05563" w14:textId="77777777" w:rsidTr="007B16BC">
        <w:trPr>
          <w:trHeight w:val="397"/>
        </w:trPr>
        <w:tc>
          <w:tcPr>
            <w:tcW w:w="4531" w:type="dxa"/>
            <w:tcBorders>
              <w:top w:val="single" w:sz="4" w:space="0" w:color="BFBFBF"/>
              <w:left w:val="single" w:sz="4" w:space="0" w:color="BFBFBF"/>
              <w:bottom w:val="single" w:sz="4" w:space="0" w:color="BFBFBF"/>
              <w:right w:val="single" w:sz="4" w:space="0" w:color="BFBFBF"/>
            </w:tcBorders>
          </w:tcPr>
          <w:p w14:paraId="2B5CBB46" w14:textId="77777777" w:rsidR="00497BD1" w:rsidRPr="00497BD1" w:rsidRDefault="00497BD1" w:rsidP="00497BD1">
            <w:pPr>
              <w:keepNext/>
              <w:keepLines/>
              <w:spacing w:after="0" w:line="240" w:lineRule="exact"/>
              <w:outlineLvl w:val="1"/>
              <w:rPr>
                <w:rFonts w:ascii="Times New Roman" w:eastAsia="Times New Roman" w:hAnsi="Times New Roman" w:cs="Times New Roman"/>
                <w:b/>
                <w:bCs/>
                <w:sz w:val="24"/>
                <w:szCs w:val="24"/>
                <w:lang w:eastAsia="en-US" w:bidi="ar-SA"/>
              </w:rPr>
            </w:pPr>
            <w:r w:rsidRPr="00497BD1">
              <w:rPr>
                <w:rFonts w:ascii="Times New Roman" w:eastAsia="Times New Roman" w:hAnsi="Times New Roman" w:cs="Times New Roman"/>
                <w:b/>
                <w:bCs/>
                <w:sz w:val="24"/>
                <w:szCs w:val="24"/>
                <w:lang w:eastAsia="en-US" w:bidi="ar-SA"/>
              </w:rPr>
              <w:t>Постоянен адрес</w:t>
            </w:r>
          </w:p>
        </w:tc>
        <w:tc>
          <w:tcPr>
            <w:tcW w:w="5437" w:type="dxa"/>
            <w:tcBorders>
              <w:top w:val="single" w:sz="4" w:space="0" w:color="BFBFBF"/>
              <w:left w:val="single" w:sz="4" w:space="0" w:color="BFBFBF"/>
              <w:bottom w:val="single" w:sz="4" w:space="0" w:color="BFBFBF"/>
              <w:right w:val="single" w:sz="4" w:space="0" w:color="BFBFBF"/>
            </w:tcBorders>
          </w:tcPr>
          <w:p w14:paraId="1F893483" w14:textId="77777777" w:rsidR="00497BD1" w:rsidRPr="00497BD1" w:rsidRDefault="00497BD1" w:rsidP="00497BD1">
            <w:pPr>
              <w:spacing w:after="0" w:line="240" w:lineRule="exact"/>
              <w:rPr>
                <w:rFonts w:ascii="Times New Roman" w:hAnsi="Times New Roman" w:cs="Times New Roman"/>
                <w:color w:val="221E1F"/>
                <w:sz w:val="24"/>
                <w:szCs w:val="24"/>
                <w:lang w:val="cs-CZ" w:eastAsia="en-US" w:bidi="ar-SA"/>
              </w:rPr>
            </w:pPr>
          </w:p>
        </w:tc>
      </w:tr>
      <w:tr w:rsidR="00497BD1" w:rsidRPr="00497BD1" w14:paraId="2046BE0F" w14:textId="77777777" w:rsidTr="007B16BC">
        <w:trPr>
          <w:trHeight w:val="397"/>
        </w:trPr>
        <w:tc>
          <w:tcPr>
            <w:tcW w:w="4531" w:type="dxa"/>
            <w:tcBorders>
              <w:top w:val="single" w:sz="4" w:space="0" w:color="BFBFBF"/>
              <w:left w:val="single" w:sz="4" w:space="0" w:color="BFBFBF"/>
              <w:bottom w:val="single" w:sz="4" w:space="0" w:color="BFBFBF"/>
              <w:right w:val="single" w:sz="4" w:space="0" w:color="BFBFBF"/>
            </w:tcBorders>
          </w:tcPr>
          <w:p w14:paraId="20C8A1F7" w14:textId="77777777" w:rsidR="00497BD1" w:rsidRPr="00497BD1" w:rsidRDefault="00497BD1" w:rsidP="00497BD1">
            <w:pPr>
              <w:keepNext/>
              <w:keepLines/>
              <w:spacing w:after="0" w:line="240" w:lineRule="exact"/>
              <w:outlineLvl w:val="1"/>
              <w:rPr>
                <w:rFonts w:ascii="Times New Roman" w:eastAsia="Times New Roman" w:hAnsi="Times New Roman" w:cs="Times New Roman"/>
                <w:b/>
                <w:bCs/>
                <w:sz w:val="24"/>
                <w:szCs w:val="24"/>
                <w:lang w:eastAsia="en-US" w:bidi="ar-SA"/>
              </w:rPr>
            </w:pPr>
            <w:r w:rsidRPr="00497BD1">
              <w:rPr>
                <w:rFonts w:ascii="Times New Roman" w:eastAsia="Times New Roman" w:hAnsi="Times New Roman" w:cs="Times New Roman"/>
                <w:b/>
                <w:bCs/>
                <w:sz w:val="24"/>
                <w:szCs w:val="24"/>
                <w:lang w:eastAsia="en-US" w:bidi="ar-SA"/>
              </w:rPr>
              <w:t>В качеството му на:</w:t>
            </w:r>
          </w:p>
          <w:p w14:paraId="4BFA42E4" w14:textId="77777777" w:rsidR="00497BD1" w:rsidRPr="00497BD1" w:rsidRDefault="00497BD1" w:rsidP="00497BD1">
            <w:pPr>
              <w:spacing w:after="0" w:line="240" w:lineRule="exact"/>
              <w:rPr>
                <w:rFonts w:ascii="Times New Roman" w:hAnsi="Times New Roman" w:cs="Times New Roman"/>
                <w:color w:val="221E1F"/>
                <w:sz w:val="24"/>
                <w:szCs w:val="24"/>
                <w:lang w:eastAsia="en-US" w:bidi="ar-SA"/>
              </w:rPr>
            </w:pPr>
            <w:r w:rsidRPr="00497BD1">
              <w:rPr>
                <w:rFonts w:ascii="Times New Roman" w:hAnsi="Times New Roman" w:cs="Times New Roman"/>
                <w:color w:val="221E1F"/>
                <w:sz w:val="24"/>
                <w:szCs w:val="24"/>
                <w:lang w:eastAsia="en-US" w:bidi="ar-SA"/>
              </w:rPr>
              <w:t>Представител на</w:t>
            </w:r>
          </w:p>
        </w:tc>
        <w:tc>
          <w:tcPr>
            <w:tcW w:w="5437" w:type="dxa"/>
            <w:tcBorders>
              <w:top w:val="single" w:sz="4" w:space="0" w:color="BFBFBF"/>
              <w:left w:val="single" w:sz="4" w:space="0" w:color="BFBFBF"/>
              <w:bottom w:val="single" w:sz="4" w:space="0" w:color="BFBFBF"/>
              <w:right w:val="single" w:sz="4" w:space="0" w:color="BFBFBF"/>
            </w:tcBorders>
          </w:tcPr>
          <w:p w14:paraId="5AE50D94" w14:textId="77777777" w:rsidR="00497BD1" w:rsidRPr="00497BD1" w:rsidRDefault="00497BD1" w:rsidP="00497BD1">
            <w:pPr>
              <w:spacing w:after="0" w:line="240" w:lineRule="exact"/>
              <w:rPr>
                <w:rFonts w:ascii="Times New Roman" w:hAnsi="Times New Roman" w:cs="Times New Roman"/>
                <w:color w:val="221E1F"/>
                <w:sz w:val="24"/>
                <w:szCs w:val="24"/>
                <w:lang w:val="cs-CZ" w:eastAsia="en-US" w:bidi="ar-SA"/>
              </w:rPr>
            </w:pPr>
          </w:p>
        </w:tc>
      </w:tr>
    </w:tbl>
    <w:p w14:paraId="54F61060" w14:textId="77777777" w:rsidR="00497BD1" w:rsidRPr="00497BD1" w:rsidRDefault="00497BD1" w:rsidP="00497BD1">
      <w:pPr>
        <w:spacing w:after="0" w:line="240" w:lineRule="exact"/>
        <w:rPr>
          <w:rFonts w:ascii="Times New Roman" w:hAnsi="Times New Roman" w:cs="Times New Roman"/>
          <w:b/>
          <w:color w:val="221E1F"/>
          <w:sz w:val="24"/>
          <w:szCs w:val="24"/>
          <w:lang w:eastAsia="en-US" w:bidi="ar-SA"/>
        </w:rPr>
      </w:pPr>
    </w:p>
    <w:p w14:paraId="7EDF2549" w14:textId="77777777" w:rsidR="00497BD1" w:rsidRPr="00497BD1" w:rsidRDefault="00497BD1" w:rsidP="00497BD1">
      <w:pPr>
        <w:spacing w:after="0" w:line="240" w:lineRule="exact"/>
        <w:rPr>
          <w:rFonts w:ascii="Times New Roman" w:hAnsi="Times New Roman" w:cs="Times New Roman"/>
          <w:b/>
          <w:color w:val="221E1F"/>
          <w:sz w:val="24"/>
          <w:szCs w:val="24"/>
          <w:lang w:eastAsia="en-US" w:bidi="ar-SA"/>
        </w:rPr>
      </w:pPr>
    </w:p>
    <w:p w14:paraId="51A66FBC" w14:textId="77777777" w:rsidR="00497BD1" w:rsidRPr="00497BD1" w:rsidRDefault="00497BD1" w:rsidP="00497BD1">
      <w:pPr>
        <w:spacing w:after="0" w:line="240" w:lineRule="exact"/>
        <w:rPr>
          <w:rFonts w:ascii="Times New Roman" w:hAnsi="Times New Roman" w:cs="Times New Roman"/>
          <w:b/>
          <w:color w:val="221E1F"/>
          <w:sz w:val="24"/>
          <w:szCs w:val="24"/>
          <w:lang w:eastAsia="en-US" w:bidi="ar-SA"/>
        </w:rPr>
      </w:pPr>
      <w:r w:rsidRPr="00497BD1">
        <w:rPr>
          <w:rFonts w:ascii="Times New Roman" w:hAnsi="Times New Roman" w:cs="Times New Roman"/>
          <w:b/>
          <w:color w:val="221E1F"/>
          <w:sz w:val="24"/>
          <w:szCs w:val="24"/>
          <w:lang w:eastAsia="en-US" w:bidi="ar-SA"/>
        </w:rPr>
        <w:t>Г.</w:t>
      </w:r>
      <w:r w:rsidRPr="00497BD1">
        <w:rPr>
          <w:rFonts w:ascii="Times New Roman" w:hAnsi="Times New Roman" w:cs="Times New Roman"/>
          <w:b/>
          <w:color w:val="221E1F"/>
          <w:sz w:val="24"/>
          <w:szCs w:val="24"/>
          <w:lang w:val="cs-CZ" w:eastAsia="en-US" w:bidi="ar-SA"/>
        </w:rPr>
        <w:t xml:space="preserve"> </w:t>
      </w:r>
      <w:r w:rsidRPr="00497BD1">
        <w:rPr>
          <w:rFonts w:ascii="Times New Roman" w:hAnsi="Times New Roman" w:cs="Times New Roman"/>
          <w:b/>
          <w:color w:val="221E1F"/>
          <w:sz w:val="24"/>
          <w:szCs w:val="24"/>
          <w:lang w:eastAsia="en-US" w:bidi="ar-SA"/>
        </w:rPr>
        <w:t>Данни за проекта</w:t>
      </w:r>
    </w:p>
    <w:tbl>
      <w:tblPr>
        <w:tblW w:w="103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68" w:type="dxa"/>
          <w:left w:w="68" w:type="dxa"/>
          <w:bottom w:w="68" w:type="dxa"/>
          <w:right w:w="68" w:type="dxa"/>
        </w:tblCellMar>
        <w:tblLook w:val="00A0" w:firstRow="1" w:lastRow="0" w:firstColumn="1" w:lastColumn="0" w:noHBand="0" w:noVBand="0"/>
      </w:tblPr>
      <w:tblGrid>
        <w:gridCol w:w="2858"/>
        <w:gridCol w:w="540"/>
        <w:gridCol w:w="6906"/>
        <w:gridCol w:w="24"/>
      </w:tblGrid>
      <w:tr w:rsidR="00497BD1" w:rsidRPr="00B6174C" w14:paraId="043737E3" w14:textId="77777777" w:rsidTr="007B16BC">
        <w:trPr>
          <w:gridAfter w:val="1"/>
          <w:wAfter w:w="24" w:type="dxa"/>
          <w:trHeight w:val="395"/>
        </w:trPr>
        <w:tc>
          <w:tcPr>
            <w:tcW w:w="2858" w:type="dxa"/>
            <w:vMerge w:val="restart"/>
            <w:tcBorders>
              <w:top w:val="single" w:sz="4" w:space="0" w:color="BFBFBF"/>
              <w:left w:val="single" w:sz="4" w:space="0" w:color="BFBFBF"/>
              <w:right w:val="single" w:sz="4" w:space="0" w:color="BFBFBF"/>
            </w:tcBorders>
          </w:tcPr>
          <w:p w14:paraId="79194FD7" w14:textId="77777777" w:rsidR="00497BD1" w:rsidRPr="00497BD1" w:rsidRDefault="00497BD1" w:rsidP="00497BD1">
            <w:pPr>
              <w:keepNext/>
              <w:keepLines/>
              <w:spacing w:after="0" w:line="240" w:lineRule="exact"/>
              <w:outlineLvl w:val="1"/>
              <w:rPr>
                <w:rFonts w:ascii="Times New Roman" w:eastAsia="Times New Roman" w:hAnsi="Times New Roman" w:cs="Times New Roman"/>
                <w:b/>
                <w:bCs/>
                <w:sz w:val="24"/>
                <w:szCs w:val="24"/>
                <w:lang w:eastAsia="en-US" w:bidi="ar-SA"/>
              </w:rPr>
            </w:pPr>
            <w:r w:rsidRPr="00497BD1">
              <w:rPr>
                <w:rFonts w:ascii="Times New Roman" w:eastAsia="Times New Roman" w:hAnsi="Times New Roman" w:cs="Times New Roman"/>
                <w:b/>
                <w:bCs/>
                <w:sz w:val="24"/>
                <w:szCs w:val="24"/>
                <w:lang w:eastAsia="en-US" w:bidi="ar-SA"/>
              </w:rPr>
              <w:t>Аудио-визуално произведение</w:t>
            </w:r>
          </w:p>
        </w:tc>
        <w:tc>
          <w:tcPr>
            <w:tcW w:w="540" w:type="dxa"/>
            <w:tcBorders>
              <w:top w:val="single" w:sz="4" w:space="0" w:color="BFBFBF"/>
              <w:left w:val="single" w:sz="4" w:space="0" w:color="BFBFBF"/>
              <w:bottom w:val="single" w:sz="4" w:space="0" w:color="BFBFBF"/>
              <w:right w:val="single" w:sz="4" w:space="0" w:color="BFBFBF"/>
            </w:tcBorders>
          </w:tcPr>
          <w:p w14:paraId="5B18F56C" w14:textId="77777777" w:rsidR="00497BD1" w:rsidRPr="00497BD1" w:rsidRDefault="00497BD1" w:rsidP="00497BD1">
            <w:pPr>
              <w:spacing w:after="0" w:line="240" w:lineRule="exact"/>
              <w:rPr>
                <w:rFonts w:ascii="Times New Roman" w:hAnsi="Times New Roman" w:cs="Times New Roman"/>
                <w:color w:val="221E1F"/>
                <w:sz w:val="24"/>
                <w:szCs w:val="24"/>
                <w:lang w:val="cs-CZ" w:eastAsia="en-US" w:bidi="ar-SA"/>
              </w:rPr>
            </w:pPr>
            <w:r w:rsidRPr="00497BD1">
              <w:rPr>
                <w:rFonts w:ascii="Times New Roman" w:hAnsi="Times New Roman" w:cs="Times New Roman"/>
                <w:color w:val="221E1F"/>
                <w:sz w:val="24"/>
                <w:szCs w:val="24"/>
                <w:lang w:val="cs-CZ" w:eastAsia="en-US" w:bidi="ar-SA"/>
              </w:rPr>
              <w:fldChar w:fldCharType="begin">
                <w:ffData>
                  <w:name w:val=""/>
                  <w:enabled/>
                  <w:calcOnExit w:val="0"/>
                  <w:checkBox>
                    <w:size w:val="20"/>
                    <w:default w:val="0"/>
                  </w:checkBox>
                </w:ffData>
              </w:fldChar>
            </w:r>
            <w:r w:rsidRPr="00497BD1">
              <w:rPr>
                <w:rFonts w:ascii="Times New Roman" w:hAnsi="Times New Roman" w:cs="Times New Roman"/>
                <w:color w:val="221E1F"/>
                <w:sz w:val="24"/>
                <w:szCs w:val="24"/>
                <w:lang w:val="cs-CZ" w:eastAsia="en-US" w:bidi="ar-SA"/>
              </w:rPr>
              <w:instrText xml:space="preserve"> FORMCHECKBOX </w:instrText>
            </w:r>
            <w:r w:rsidRPr="00497BD1">
              <w:rPr>
                <w:rFonts w:ascii="Times New Roman" w:hAnsi="Times New Roman" w:cs="Times New Roman"/>
                <w:color w:val="221E1F"/>
                <w:sz w:val="24"/>
                <w:szCs w:val="24"/>
                <w:lang w:val="cs-CZ" w:eastAsia="en-US" w:bidi="ar-SA"/>
              </w:rPr>
            </w:r>
            <w:r w:rsidRPr="00497BD1">
              <w:rPr>
                <w:rFonts w:ascii="Times New Roman" w:hAnsi="Times New Roman" w:cs="Times New Roman"/>
                <w:color w:val="221E1F"/>
                <w:sz w:val="24"/>
                <w:szCs w:val="24"/>
                <w:lang w:val="cs-CZ" w:eastAsia="en-US" w:bidi="ar-SA"/>
              </w:rPr>
              <w:fldChar w:fldCharType="separate"/>
            </w:r>
            <w:r w:rsidRPr="00497BD1">
              <w:rPr>
                <w:rFonts w:ascii="Times New Roman" w:hAnsi="Times New Roman" w:cs="Times New Roman"/>
                <w:color w:val="221E1F"/>
                <w:sz w:val="24"/>
                <w:szCs w:val="24"/>
                <w:lang w:val="cs-CZ" w:eastAsia="en-US" w:bidi="ar-SA"/>
              </w:rPr>
              <w:fldChar w:fldCharType="end"/>
            </w:r>
          </w:p>
        </w:tc>
        <w:tc>
          <w:tcPr>
            <w:tcW w:w="6906" w:type="dxa"/>
            <w:tcBorders>
              <w:top w:val="single" w:sz="4" w:space="0" w:color="BFBFBF"/>
              <w:left w:val="single" w:sz="4" w:space="0" w:color="BFBFBF"/>
              <w:bottom w:val="single" w:sz="4" w:space="0" w:color="BFBFBF"/>
              <w:right w:val="single" w:sz="4" w:space="0" w:color="BFBFBF"/>
            </w:tcBorders>
          </w:tcPr>
          <w:p w14:paraId="678C160F" w14:textId="77777777" w:rsidR="00497BD1" w:rsidRPr="00497BD1" w:rsidRDefault="00497BD1" w:rsidP="00497BD1">
            <w:pPr>
              <w:spacing w:after="0" w:line="240" w:lineRule="exact"/>
              <w:rPr>
                <w:rFonts w:ascii="Times New Roman" w:hAnsi="Times New Roman" w:cs="Times New Roman"/>
                <w:color w:val="221E1F"/>
                <w:sz w:val="24"/>
                <w:szCs w:val="24"/>
                <w:lang w:val="cs-CZ" w:eastAsia="en-US" w:bidi="ar-SA"/>
              </w:rPr>
            </w:pPr>
            <w:r w:rsidRPr="00497BD1">
              <w:rPr>
                <w:rFonts w:ascii="Times New Roman" w:hAnsi="Times New Roman" w:cs="Times New Roman"/>
                <w:color w:val="221E1F"/>
                <w:sz w:val="24"/>
                <w:szCs w:val="24"/>
                <w:lang w:eastAsia="en-US" w:bidi="ar-SA"/>
              </w:rPr>
              <w:t>игрален филм с продължителност над 70 минути;</w:t>
            </w:r>
          </w:p>
        </w:tc>
      </w:tr>
      <w:tr w:rsidR="00497BD1" w:rsidRPr="00B6174C" w14:paraId="7D3B0D9F" w14:textId="77777777" w:rsidTr="007B16BC">
        <w:trPr>
          <w:gridAfter w:val="1"/>
          <w:wAfter w:w="24" w:type="dxa"/>
          <w:trHeight w:val="395"/>
        </w:trPr>
        <w:tc>
          <w:tcPr>
            <w:tcW w:w="2858" w:type="dxa"/>
            <w:vMerge/>
            <w:tcBorders>
              <w:left w:val="single" w:sz="4" w:space="0" w:color="BFBFBF"/>
              <w:right w:val="single" w:sz="4" w:space="0" w:color="BFBFBF"/>
            </w:tcBorders>
          </w:tcPr>
          <w:p w14:paraId="5567AB4C" w14:textId="77777777" w:rsidR="00497BD1" w:rsidRPr="00497BD1" w:rsidRDefault="00497BD1" w:rsidP="00497BD1">
            <w:pPr>
              <w:keepNext/>
              <w:keepLines/>
              <w:spacing w:after="0" w:line="240" w:lineRule="exact"/>
              <w:outlineLvl w:val="1"/>
              <w:rPr>
                <w:rFonts w:ascii="Times New Roman" w:eastAsia="Times New Roman" w:hAnsi="Times New Roman" w:cs="Times New Roman"/>
                <w:b/>
                <w:bCs/>
                <w:sz w:val="24"/>
                <w:szCs w:val="24"/>
                <w:lang w:val="cs-CZ" w:eastAsia="en-US" w:bidi="ar-SA"/>
              </w:rPr>
            </w:pPr>
          </w:p>
        </w:tc>
        <w:tc>
          <w:tcPr>
            <w:tcW w:w="540" w:type="dxa"/>
            <w:tcBorders>
              <w:top w:val="single" w:sz="4" w:space="0" w:color="BFBFBF"/>
              <w:left w:val="single" w:sz="4" w:space="0" w:color="BFBFBF"/>
              <w:bottom w:val="single" w:sz="4" w:space="0" w:color="BFBFBF"/>
              <w:right w:val="single" w:sz="4" w:space="0" w:color="BFBFBF"/>
            </w:tcBorders>
          </w:tcPr>
          <w:p w14:paraId="0523666B" w14:textId="77777777" w:rsidR="00497BD1" w:rsidRPr="00497BD1" w:rsidRDefault="00497BD1" w:rsidP="00497BD1">
            <w:pPr>
              <w:spacing w:after="0" w:line="240" w:lineRule="exact"/>
              <w:rPr>
                <w:rFonts w:ascii="Times New Roman" w:hAnsi="Times New Roman" w:cs="Times New Roman"/>
                <w:color w:val="221E1F"/>
                <w:sz w:val="24"/>
                <w:szCs w:val="24"/>
                <w:lang w:val="cs-CZ" w:eastAsia="en-US" w:bidi="ar-SA"/>
              </w:rPr>
            </w:pPr>
            <w:r w:rsidRPr="00497BD1">
              <w:rPr>
                <w:rFonts w:ascii="Times New Roman" w:hAnsi="Times New Roman" w:cs="Times New Roman"/>
                <w:color w:val="221E1F"/>
                <w:sz w:val="24"/>
                <w:szCs w:val="24"/>
                <w:lang w:val="cs-CZ" w:eastAsia="en-US" w:bidi="ar-SA"/>
              </w:rPr>
              <w:fldChar w:fldCharType="begin">
                <w:ffData>
                  <w:name w:val=""/>
                  <w:enabled/>
                  <w:calcOnExit w:val="0"/>
                  <w:checkBox>
                    <w:size w:val="20"/>
                    <w:default w:val="0"/>
                  </w:checkBox>
                </w:ffData>
              </w:fldChar>
            </w:r>
            <w:r w:rsidRPr="00497BD1">
              <w:rPr>
                <w:rFonts w:ascii="Times New Roman" w:hAnsi="Times New Roman" w:cs="Times New Roman"/>
                <w:color w:val="221E1F"/>
                <w:sz w:val="24"/>
                <w:szCs w:val="24"/>
                <w:lang w:val="cs-CZ" w:eastAsia="en-US" w:bidi="ar-SA"/>
              </w:rPr>
              <w:instrText xml:space="preserve"> FORMCHECKBOX </w:instrText>
            </w:r>
            <w:r w:rsidRPr="00497BD1">
              <w:rPr>
                <w:rFonts w:ascii="Times New Roman" w:hAnsi="Times New Roman" w:cs="Times New Roman"/>
                <w:color w:val="221E1F"/>
                <w:sz w:val="24"/>
                <w:szCs w:val="24"/>
                <w:lang w:val="cs-CZ" w:eastAsia="en-US" w:bidi="ar-SA"/>
              </w:rPr>
            </w:r>
            <w:r w:rsidRPr="00497BD1">
              <w:rPr>
                <w:rFonts w:ascii="Times New Roman" w:hAnsi="Times New Roman" w:cs="Times New Roman"/>
                <w:color w:val="221E1F"/>
                <w:sz w:val="24"/>
                <w:szCs w:val="24"/>
                <w:lang w:val="cs-CZ" w:eastAsia="en-US" w:bidi="ar-SA"/>
              </w:rPr>
              <w:fldChar w:fldCharType="separate"/>
            </w:r>
            <w:r w:rsidRPr="00497BD1">
              <w:rPr>
                <w:rFonts w:ascii="Times New Roman" w:hAnsi="Times New Roman" w:cs="Times New Roman"/>
                <w:color w:val="221E1F"/>
                <w:sz w:val="24"/>
                <w:szCs w:val="24"/>
                <w:lang w:val="cs-CZ" w:eastAsia="en-US" w:bidi="ar-SA"/>
              </w:rPr>
              <w:fldChar w:fldCharType="end"/>
            </w:r>
          </w:p>
        </w:tc>
        <w:tc>
          <w:tcPr>
            <w:tcW w:w="6906" w:type="dxa"/>
            <w:tcBorders>
              <w:top w:val="single" w:sz="4" w:space="0" w:color="BFBFBF"/>
              <w:left w:val="single" w:sz="4" w:space="0" w:color="BFBFBF"/>
              <w:bottom w:val="single" w:sz="4" w:space="0" w:color="BFBFBF"/>
              <w:right w:val="single" w:sz="4" w:space="0" w:color="BFBFBF"/>
            </w:tcBorders>
          </w:tcPr>
          <w:p w14:paraId="3A1CC840" w14:textId="77777777" w:rsidR="00497BD1" w:rsidRPr="00497BD1" w:rsidRDefault="00497BD1" w:rsidP="00497BD1">
            <w:pPr>
              <w:widowControl w:val="0"/>
              <w:shd w:val="clear" w:color="auto" w:fill="FFFFFF"/>
              <w:tabs>
                <w:tab w:val="left" w:pos="180"/>
              </w:tabs>
              <w:spacing w:after="0" w:line="240" w:lineRule="auto"/>
              <w:jc w:val="both"/>
              <w:rPr>
                <w:rFonts w:ascii="Times New Roman" w:hAnsi="Times New Roman" w:cs="Times New Roman"/>
                <w:color w:val="221E1F"/>
                <w:sz w:val="24"/>
                <w:szCs w:val="24"/>
                <w:lang w:val="cs-CZ" w:eastAsia="en-US" w:bidi="ar-SA"/>
              </w:rPr>
            </w:pPr>
            <w:r w:rsidRPr="00497BD1">
              <w:rPr>
                <w:rFonts w:ascii="Times New Roman" w:eastAsia="Arial" w:hAnsi="Times New Roman" w:cs="Times New Roman"/>
                <w:color w:val="221E1F"/>
                <w:sz w:val="24"/>
                <w:szCs w:val="24"/>
                <w:lang w:eastAsia="en-US" w:bidi="ar-SA"/>
              </w:rPr>
              <w:t xml:space="preserve">документален филм с продължителност над </w:t>
            </w:r>
            <w:r w:rsidRPr="00A91E6B">
              <w:rPr>
                <w:rFonts w:ascii="Times New Roman" w:eastAsia="Arial" w:hAnsi="Times New Roman" w:cs="Times New Roman"/>
                <w:color w:val="221E1F"/>
                <w:sz w:val="24"/>
                <w:szCs w:val="24"/>
                <w:lang w:val="cs-CZ" w:eastAsia="en-US" w:bidi="ar-SA"/>
              </w:rPr>
              <w:t>6</w:t>
            </w:r>
            <w:r w:rsidRPr="00497BD1">
              <w:rPr>
                <w:rFonts w:ascii="Times New Roman" w:eastAsia="Arial" w:hAnsi="Times New Roman" w:cs="Times New Roman"/>
                <w:color w:val="221E1F"/>
                <w:sz w:val="24"/>
                <w:szCs w:val="24"/>
                <w:lang w:eastAsia="en-US" w:bidi="ar-SA"/>
              </w:rPr>
              <w:t xml:space="preserve">0 минути; </w:t>
            </w:r>
          </w:p>
        </w:tc>
      </w:tr>
      <w:tr w:rsidR="00497BD1" w:rsidRPr="00B6174C" w14:paraId="7331BDE8" w14:textId="77777777" w:rsidTr="007B16BC">
        <w:trPr>
          <w:gridAfter w:val="1"/>
          <w:wAfter w:w="24" w:type="dxa"/>
          <w:trHeight w:val="395"/>
        </w:trPr>
        <w:tc>
          <w:tcPr>
            <w:tcW w:w="2858" w:type="dxa"/>
            <w:vMerge/>
            <w:tcBorders>
              <w:left w:val="single" w:sz="4" w:space="0" w:color="BFBFBF"/>
              <w:right w:val="single" w:sz="4" w:space="0" w:color="BFBFBF"/>
            </w:tcBorders>
          </w:tcPr>
          <w:p w14:paraId="5D868CD0" w14:textId="77777777" w:rsidR="00497BD1" w:rsidRPr="00497BD1" w:rsidRDefault="00497BD1" w:rsidP="00497BD1">
            <w:pPr>
              <w:keepNext/>
              <w:keepLines/>
              <w:spacing w:after="0" w:line="240" w:lineRule="exact"/>
              <w:outlineLvl w:val="1"/>
              <w:rPr>
                <w:rFonts w:ascii="Times New Roman" w:eastAsia="Times New Roman" w:hAnsi="Times New Roman" w:cs="Times New Roman"/>
                <w:b/>
                <w:bCs/>
                <w:sz w:val="24"/>
                <w:szCs w:val="24"/>
                <w:lang w:val="cs-CZ" w:eastAsia="en-US" w:bidi="ar-SA"/>
              </w:rPr>
            </w:pPr>
          </w:p>
        </w:tc>
        <w:tc>
          <w:tcPr>
            <w:tcW w:w="540" w:type="dxa"/>
            <w:tcBorders>
              <w:top w:val="single" w:sz="4" w:space="0" w:color="BFBFBF"/>
              <w:left w:val="single" w:sz="4" w:space="0" w:color="BFBFBF"/>
              <w:bottom w:val="single" w:sz="4" w:space="0" w:color="BFBFBF"/>
              <w:right w:val="single" w:sz="4" w:space="0" w:color="BFBFBF"/>
            </w:tcBorders>
          </w:tcPr>
          <w:p w14:paraId="0DD4F1BD" w14:textId="77777777" w:rsidR="00497BD1" w:rsidRPr="00497BD1" w:rsidRDefault="00497BD1" w:rsidP="00497BD1">
            <w:pPr>
              <w:spacing w:after="0" w:line="240" w:lineRule="exact"/>
              <w:rPr>
                <w:rFonts w:ascii="Times New Roman" w:hAnsi="Times New Roman" w:cs="Times New Roman"/>
                <w:color w:val="221E1F"/>
                <w:sz w:val="24"/>
                <w:szCs w:val="24"/>
                <w:lang w:val="cs-CZ" w:eastAsia="en-US" w:bidi="ar-SA"/>
              </w:rPr>
            </w:pPr>
            <w:r w:rsidRPr="00497BD1">
              <w:rPr>
                <w:rFonts w:ascii="Times New Roman" w:hAnsi="Times New Roman" w:cs="Times New Roman"/>
                <w:color w:val="221E1F"/>
                <w:sz w:val="24"/>
                <w:szCs w:val="24"/>
                <w:lang w:val="cs-CZ" w:eastAsia="en-US" w:bidi="ar-SA"/>
              </w:rPr>
              <w:fldChar w:fldCharType="begin">
                <w:ffData>
                  <w:name w:val=""/>
                  <w:enabled/>
                  <w:calcOnExit w:val="0"/>
                  <w:checkBox>
                    <w:size w:val="20"/>
                    <w:default w:val="0"/>
                  </w:checkBox>
                </w:ffData>
              </w:fldChar>
            </w:r>
            <w:r w:rsidRPr="00497BD1">
              <w:rPr>
                <w:rFonts w:ascii="Times New Roman" w:hAnsi="Times New Roman" w:cs="Times New Roman"/>
                <w:color w:val="221E1F"/>
                <w:sz w:val="24"/>
                <w:szCs w:val="24"/>
                <w:lang w:val="cs-CZ" w:eastAsia="en-US" w:bidi="ar-SA"/>
              </w:rPr>
              <w:instrText xml:space="preserve"> FORMCHECKBOX </w:instrText>
            </w:r>
            <w:r w:rsidRPr="00497BD1">
              <w:rPr>
                <w:rFonts w:ascii="Times New Roman" w:hAnsi="Times New Roman" w:cs="Times New Roman"/>
                <w:color w:val="221E1F"/>
                <w:sz w:val="24"/>
                <w:szCs w:val="24"/>
                <w:lang w:val="cs-CZ" w:eastAsia="en-US" w:bidi="ar-SA"/>
              </w:rPr>
            </w:r>
            <w:r w:rsidRPr="00497BD1">
              <w:rPr>
                <w:rFonts w:ascii="Times New Roman" w:hAnsi="Times New Roman" w:cs="Times New Roman"/>
                <w:color w:val="221E1F"/>
                <w:sz w:val="24"/>
                <w:szCs w:val="24"/>
                <w:lang w:val="cs-CZ" w:eastAsia="en-US" w:bidi="ar-SA"/>
              </w:rPr>
              <w:fldChar w:fldCharType="separate"/>
            </w:r>
            <w:r w:rsidRPr="00497BD1">
              <w:rPr>
                <w:rFonts w:ascii="Times New Roman" w:hAnsi="Times New Roman" w:cs="Times New Roman"/>
                <w:color w:val="221E1F"/>
                <w:sz w:val="24"/>
                <w:szCs w:val="24"/>
                <w:lang w:val="cs-CZ" w:eastAsia="en-US" w:bidi="ar-SA"/>
              </w:rPr>
              <w:fldChar w:fldCharType="end"/>
            </w:r>
          </w:p>
        </w:tc>
        <w:tc>
          <w:tcPr>
            <w:tcW w:w="6906" w:type="dxa"/>
            <w:tcBorders>
              <w:top w:val="single" w:sz="4" w:space="0" w:color="BFBFBF"/>
              <w:left w:val="single" w:sz="4" w:space="0" w:color="BFBFBF"/>
              <w:bottom w:val="single" w:sz="4" w:space="0" w:color="BFBFBF"/>
              <w:right w:val="single" w:sz="4" w:space="0" w:color="BFBFBF"/>
            </w:tcBorders>
          </w:tcPr>
          <w:p w14:paraId="3D4AA1E6" w14:textId="77777777" w:rsidR="00497BD1" w:rsidRPr="00497BD1" w:rsidRDefault="00497BD1" w:rsidP="00497BD1">
            <w:pPr>
              <w:widowControl w:val="0"/>
              <w:shd w:val="clear" w:color="auto" w:fill="FFFFFF"/>
              <w:tabs>
                <w:tab w:val="left" w:pos="180"/>
              </w:tabs>
              <w:spacing w:after="0" w:line="240" w:lineRule="auto"/>
              <w:jc w:val="both"/>
              <w:rPr>
                <w:rFonts w:ascii="Times New Roman" w:eastAsia="Arial" w:hAnsi="Times New Roman" w:cs="Times New Roman"/>
                <w:color w:val="221E1F"/>
                <w:sz w:val="24"/>
                <w:szCs w:val="24"/>
                <w:lang w:eastAsia="en-US" w:bidi="ar-SA"/>
              </w:rPr>
            </w:pPr>
            <w:r w:rsidRPr="00497BD1">
              <w:rPr>
                <w:rFonts w:ascii="Times New Roman" w:eastAsia="Arial" w:hAnsi="Times New Roman" w:cs="Times New Roman"/>
                <w:color w:val="221E1F"/>
                <w:sz w:val="24"/>
                <w:szCs w:val="24"/>
                <w:lang w:eastAsia="en-US" w:bidi="ar-SA"/>
              </w:rPr>
              <w:t>документален сериал, с продължителност на всеки епизод над 40 минути;</w:t>
            </w:r>
          </w:p>
        </w:tc>
      </w:tr>
      <w:tr w:rsidR="00497BD1" w:rsidRPr="00497BD1" w14:paraId="577C30C2" w14:textId="77777777" w:rsidTr="007B16BC">
        <w:trPr>
          <w:gridAfter w:val="1"/>
          <w:wAfter w:w="24" w:type="dxa"/>
          <w:trHeight w:val="395"/>
        </w:trPr>
        <w:tc>
          <w:tcPr>
            <w:tcW w:w="2858" w:type="dxa"/>
            <w:vMerge/>
            <w:tcBorders>
              <w:left w:val="single" w:sz="4" w:space="0" w:color="BFBFBF"/>
              <w:right w:val="single" w:sz="4" w:space="0" w:color="BFBFBF"/>
            </w:tcBorders>
          </w:tcPr>
          <w:p w14:paraId="564F66D0" w14:textId="77777777" w:rsidR="00497BD1" w:rsidRPr="00497BD1" w:rsidRDefault="00497BD1" w:rsidP="00497BD1">
            <w:pPr>
              <w:keepNext/>
              <w:keepLines/>
              <w:spacing w:after="0" w:line="240" w:lineRule="exact"/>
              <w:outlineLvl w:val="1"/>
              <w:rPr>
                <w:rFonts w:ascii="Times New Roman" w:eastAsia="Times New Roman" w:hAnsi="Times New Roman" w:cs="Times New Roman"/>
                <w:b/>
                <w:bCs/>
                <w:sz w:val="24"/>
                <w:szCs w:val="24"/>
                <w:lang w:val="cs-CZ" w:eastAsia="en-US" w:bidi="ar-SA"/>
              </w:rPr>
            </w:pPr>
          </w:p>
        </w:tc>
        <w:tc>
          <w:tcPr>
            <w:tcW w:w="540" w:type="dxa"/>
            <w:tcBorders>
              <w:top w:val="single" w:sz="4" w:space="0" w:color="BFBFBF"/>
              <w:left w:val="single" w:sz="4" w:space="0" w:color="BFBFBF"/>
              <w:bottom w:val="single" w:sz="4" w:space="0" w:color="BFBFBF"/>
              <w:right w:val="single" w:sz="4" w:space="0" w:color="BFBFBF"/>
            </w:tcBorders>
          </w:tcPr>
          <w:p w14:paraId="3F282B61" w14:textId="77777777" w:rsidR="00497BD1" w:rsidRPr="00497BD1" w:rsidRDefault="00497BD1" w:rsidP="00497BD1">
            <w:pPr>
              <w:spacing w:after="0" w:line="240" w:lineRule="exact"/>
              <w:rPr>
                <w:rFonts w:ascii="Times New Roman" w:hAnsi="Times New Roman" w:cs="Times New Roman"/>
                <w:color w:val="221E1F"/>
                <w:sz w:val="24"/>
                <w:szCs w:val="24"/>
                <w:lang w:val="cs-CZ" w:eastAsia="en-US" w:bidi="ar-SA"/>
              </w:rPr>
            </w:pPr>
            <w:r w:rsidRPr="00497BD1">
              <w:rPr>
                <w:rFonts w:ascii="Times New Roman" w:hAnsi="Times New Roman" w:cs="Times New Roman"/>
                <w:color w:val="221E1F"/>
                <w:sz w:val="24"/>
                <w:szCs w:val="24"/>
                <w:lang w:val="cs-CZ" w:eastAsia="en-US" w:bidi="ar-SA"/>
              </w:rPr>
              <w:fldChar w:fldCharType="begin">
                <w:ffData>
                  <w:name w:val=""/>
                  <w:enabled/>
                  <w:calcOnExit w:val="0"/>
                  <w:checkBox>
                    <w:size w:val="20"/>
                    <w:default w:val="0"/>
                  </w:checkBox>
                </w:ffData>
              </w:fldChar>
            </w:r>
            <w:r w:rsidRPr="00497BD1">
              <w:rPr>
                <w:rFonts w:ascii="Times New Roman" w:hAnsi="Times New Roman" w:cs="Times New Roman"/>
                <w:color w:val="221E1F"/>
                <w:sz w:val="24"/>
                <w:szCs w:val="24"/>
                <w:lang w:val="cs-CZ" w:eastAsia="en-US" w:bidi="ar-SA"/>
              </w:rPr>
              <w:instrText xml:space="preserve"> FORMCHECKBOX </w:instrText>
            </w:r>
            <w:r w:rsidRPr="00497BD1">
              <w:rPr>
                <w:rFonts w:ascii="Times New Roman" w:hAnsi="Times New Roman" w:cs="Times New Roman"/>
                <w:color w:val="221E1F"/>
                <w:sz w:val="24"/>
                <w:szCs w:val="24"/>
                <w:lang w:val="cs-CZ" w:eastAsia="en-US" w:bidi="ar-SA"/>
              </w:rPr>
            </w:r>
            <w:r w:rsidRPr="00497BD1">
              <w:rPr>
                <w:rFonts w:ascii="Times New Roman" w:hAnsi="Times New Roman" w:cs="Times New Roman"/>
                <w:color w:val="221E1F"/>
                <w:sz w:val="24"/>
                <w:szCs w:val="24"/>
                <w:lang w:val="cs-CZ" w:eastAsia="en-US" w:bidi="ar-SA"/>
              </w:rPr>
              <w:fldChar w:fldCharType="separate"/>
            </w:r>
            <w:r w:rsidRPr="00497BD1">
              <w:rPr>
                <w:rFonts w:ascii="Times New Roman" w:hAnsi="Times New Roman" w:cs="Times New Roman"/>
                <w:color w:val="221E1F"/>
                <w:sz w:val="24"/>
                <w:szCs w:val="24"/>
                <w:lang w:val="cs-CZ" w:eastAsia="en-US" w:bidi="ar-SA"/>
              </w:rPr>
              <w:fldChar w:fldCharType="end"/>
            </w:r>
          </w:p>
        </w:tc>
        <w:tc>
          <w:tcPr>
            <w:tcW w:w="6906" w:type="dxa"/>
            <w:tcBorders>
              <w:top w:val="single" w:sz="4" w:space="0" w:color="BFBFBF"/>
              <w:left w:val="single" w:sz="4" w:space="0" w:color="BFBFBF"/>
              <w:bottom w:val="single" w:sz="4" w:space="0" w:color="BFBFBF"/>
              <w:right w:val="single" w:sz="4" w:space="0" w:color="BFBFBF"/>
            </w:tcBorders>
          </w:tcPr>
          <w:p w14:paraId="0314FEB6" w14:textId="77777777" w:rsidR="00497BD1" w:rsidRPr="00497BD1" w:rsidRDefault="00497BD1" w:rsidP="00497BD1">
            <w:pPr>
              <w:widowControl w:val="0"/>
              <w:shd w:val="clear" w:color="auto" w:fill="FFFFFF"/>
              <w:tabs>
                <w:tab w:val="left" w:pos="180"/>
              </w:tabs>
              <w:spacing w:after="0" w:line="240" w:lineRule="auto"/>
              <w:jc w:val="both"/>
              <w:rPr>
                <w:rFonts w:ascii="Times New Roman" w:hAnsi="Times New Roman" w:cs="Times New Roman"/>
                <w:color w:val="221E1F"/>
                <w:sz w:val="24"/>
                <w:szCs w:val="24"/>
                <w:lang w:val="cs-CZ" w:eastAsia="en-US" w:bidi="ar-SA"/>
              </w:rPr>
            </w:pPr>
            <w:r w:rsidRPr="00497BD1">
              <w:rPr>
                <w:rFonts w:ascii="Times New Roman" w:eastAsia="Arial" w:hAnsi="Times New Roman" w:cs="Times New Roman"/>
                <w:color w:val="221E1F"/>
                <w:sz w:val="24"/>
                <w:szCs w:val="24"/>
                <w:lang w:eastAsia="en-US" w:bidi="ar-SA"/>
              </w:rPr>
              <w:t xml:space="preserve">анимационен филм над 24 минути; </w:t>
            </w:r>
          </w:p>
        </w:tc>
      </w:tr>
      <w:tr w:rsidR="00497BD1" w:rsidRPr="00B6174C" w14:paraId="2764CB2A" w14:textId="77777777" w:rsidTr="007B16BC">
        <w:trPr>
          <w:gridAfter w:val="1"/>
          <w:wAfter w:w="24" w:type="dxa"/>
          <w:trHeight w:val="607"/>
        </w:trPr>
        <w:tc>
          <w:tcPr>
            <w:tcW w:w="2858" w:type="dxa"/>
            <w:vMerge/>
            <w:tcBorders>
              <w:left w:val="single" w:sz="4" w:space="0" w:color="BFBFBF"/>
              <w:right w:val="single" w:sz="4" w:space="0" w:color="BFBFBF"/>
            </w:tcBorders>
          </w:tcPr>
          <w:p w14:paraId="52675580" w14:textId="77777777" w:rsidR="00497BD1" w:rsidRPr="00497BD1" w:rsidRDefault="00497BD1" w:rsidP="00497BD1">
            <w:pPr>
              <w:keepNext/>
              <w:keepLines/>
              <w:spacing w:after="0" w:line="240" w:lineRule="exact"/>
              <w:outlineLvl w:val="1"/>
              <w:rPr>
                <w:rFonts w:ascii="Times New Roman" w:eastAsia="Times New Roman" w:hAnsi="Times New Roman" w:cs="Times New Roman"/>
                <w:b/>
                <w:bCs/>
                <w:sz w:val="24"/>
                <w:szCs w:val="24"/>
                <w:lang w:val="cs-CZ" w:eastAsia="en-US" w:bidi="ar-SA"/>
              </w:rPr>
            </w:pPr>
          </w:p>
        </w:tc>
        <w:tc>
          <w:tcPr>
            <w:tcW w:w="540" w:type="dxa"/>
            <w:tcBorders>
              <w:top w:val="single" w:sz="4" w:space="0" w:color="BFBFBF"/>
              <w:left w:val="single" w:sz="4" w:space="0" w:color="BFBFBF"/>
              <w:bottom w:val="single" w:sz="4" w:space="0" w:color="BFBFBF"/>
              <w:right w:val="single" w:sz="4" w:space="0" w:color="BFBFBF"/>
            </w:tcBorders>
          </w:tcPr>
          <w:p w14:paraId="6147E3DE" w14:textId="77777777" w:rsidR="00497BD1" w:rsidRPr="00497BD1" w:rsidRDefault="00497BD1" w:rsidP="00497BD1">
            <w:pPr>
              <w:spacing w:after="0" w:line="240" w:lineRule="exact"/>
              <w:rPr>
                <w:rFonts w:ascii="Times New Roman" w:hAnsi="Times New Roman" w:cs="Times New Roman"/>
                <w:color w:val="221E1F"/>
                <w:sz w:val="24"/>
                <w:szCs w:val="24"/>
                <w:lang w:val="cs-CZ" w:eastAsia="en-US" w:bidi="ar-SA"/>
              </w:rPr>
            </w:pPr>
            <w:r w:rsidRPr="00497BD1">
              <w:rPr>
                <w:rFonts w:ascii="Times New Roman" w:hAnsi="Times New Roman" w:cs="Times New Roman"/>
                <w:color w:val="221E1F"/>
                <w:sz w:val="24"/>
                <w:szCs w:val="24"/>
                <w:lang w:val="cs-CZ" w:eastAsia="en-US" w:bidi="ar-SA"/>
              </w:rPr>
              <w:fldChar w:fldCharType="begin">
                <w:ffData>
                  <w:name w:val=""/>
                  <w:enabled/>
                  <w:calcOnExit w:val="0"/>
                  <w:checkBox>
                    <w:size w:val="20"/>
                    <w:default w:val="0"/>
                  </w:checkBox>
                </w:ffData>
              </w:fldChar>
            </w:r>
            <w:r w:rsidRPr="00497BD1">
              <w:rPr>
                <w:rFonts w:ascii="Times New Roman" w:hAnsi="Times New Roman" w:cs="Times New Roman"/>
                <w:color w:val="221E1F"/>
                <w:sz w:val="24"/>
                <w:szCs w:val="24"/>
                <w:lang w:val="cs-CZ" w:eastAsia="en-US" w:bidi="ar-SA"/>
              </w:rPr>
              <w:instrText xml:space="preserve"> FORMCHECKBOX </w:instrText>
            </w:r>
            <w:r w:rsidRPr="00497BD1">
              <w:rPr>
                <w:rFonts w:ascii="Times New Roman" w:hAnsi="Times New Roman" w:cs="Times New Roman"/>
                <w:color w:val="221E1F"/>
                <w:sz w:val="24"/>
                <w:szCs w:val="24"/>
                <w:lang w:val="cs-CZ" w:eastAsia="en-US" w:bidi="ar-SA"/>
              </w:rPr>
            </w:r>
            <w:r w:rsidRPr="00497BD1">
              <w:rPr>
                <w:rFonts w:ascii="Times New Roman" w:hAnsi="Times New Roman" w:cs="Times New Roman"/>
                <w:color w:val="221E1F"/>
                <w:sz w:val="24"/>
                <w:szCs w:val="24"/>
                <w:lang w:val="cs-CZ" w:eastAsia="en-US" w:bidi="ar-SA"/>
              </w:rPr>
              <w:fldChar w:fldCharType="separate"/>
            </w:r>
            <w:r w:rsidRPr="00497BD1">
              <w:rPr>
                <w:rFonts w:ascii="Times New Roman" w:hAnsi="Times New Roman" w:cs="Times New Roman"/>
                <w:color w:val="221E1F"/>
                <w:sz w:val="24"/>
                <w:szCs w:val="24"/>
                <w:lang w:val="cs-CZ" w:eastAsia="en-US" w:bidi="ar-SA"/>
              </w:rPr>
              <w:fldChar w:fldCharType="end"/>
            </w:r>
          </w:p>
        </w:tc>
        <w:tc>
          <w:tcPr>
            <w:tcW w:w="6906" w:type="dxa"/>
            <w:tcBorders>
              <w:top w:val="single" w:sz="4" w:space="0" w:color="BFBFBF"/>
              <w:left w:val="single" w:sz="4" w:space="0" w:color="BFBFBF"/>
              <w:bottom w:val="single" w:sz="4" w:space="0" w:color="BFBFBF"/>
              <w:right w:val="single" w:sz="4" w:space="0" w:color="BFBFBF"/>
            </w:tcBorders>
          </w:tcPr>
          <w:p w14:paraId="1DFDA9B8" w14:textId="77777777" w:rsidR="00497BD1" w:rsidRPr="00497BD1" w:rsidRDefault="00497BD1" w:rsidP="00497BD1">
            <w:pPr>
              <w:widowControl w:val="0"/>
              <w:shd w:val="clear" w:color="auto" w:fill="FFFFFF"/>
              <w:tabs>
                <w:tab w:val="left" w:pos="180"/>
              </w:tabs>
              <w:spacing w:after="0" w:line="240" w:lineRule="auto"/>
              <w:jc w:val="both"/>
              <w:rPr>
                <w:rFonts w:ascii="Times New Roman" w:eastAsia="Arial" w:hAnsi="Times New Roman" w:cs="Times New Roman"/>
                <w:color w:val="221E1F"/>
                <w:sz w:val="24"/>
                <w:szCs w:val="24"/>
                <w:lang w:eastAsia="en-US" w:bidi="ar-SA"/>
              </w:rPr>
            </w:pPr>
            <w:r w:rsidRPr="00497BD1">
              <w:rPr>
                <w:rFonts w:ascii="Times New Roman" w:eastAsia="Arial" w:hAnsi="Times New Roman" w:cs="Times New Roman"/>
                <w:color w:val="221E1F"/>
                <w:sz w:val="24"/>
                <w:szCs w:val="24"/>
                <w:lang w:eastAsia="en-US" w:bidi="ar-SA"/>
              </w:rPr>
              <w:t xml:space="preserve">анимационен сериал с обща продължителност над 24 минути; </w:t>
            </w:r>
          </w:p>
        </w:tc>
      </w:tr>
      <w:tr w:rsidR="00497BD1" w:rsidRPr="00A91E6B" w14:paraId="0EB7B678" w14:textId="77777777" w:rsidTr="007B16BC">
        <w:trPr>
          <w:gridAfter w:val="1"/>
          <w:wAfter w:w="24" w:type="dxa"/>
          <w:trHeight w:val="395"/>
        </w:trPr>
        <w:tc>
          <w:tcPr>
            <w:tcW w:w="2858" w:type="dxa"/>
            <w:vMerge/>
            <w:tcBorders>
              <w:left w:val="single" w:sz="4" w:space="0" w:color="BFBFBF"/>
              <w:right w:val="single" w:sz="4" w:space="0" w:color="BFBFBF"/>
            </w:tcBorders>
          </w:tcPr>
          <w:p w14:paraId="60D2E37F" w14:textId="77777777" w:rsidR="00497BD1" w:rsidRPr="00497BD1" w:rsidRDefault="00497BD1" w:rsidP="00497BD1">
            <w:pPr>
              <w:keepNext/>
              <w:keepLines/>
              <w:spacing w:after="0" w:line="240" w:lineRule="exact"/>
              <w:outlineLvl w:val="1"/>
              <w:rPr>
                <w:rFonts w:ascii="Times New Roman" w:eastAsia="Times New Roman" w:hAnsi="Times New Roman" w:cs="Times New Roman"/>
                <w:b/>
                <w:bCs/>
                <w:sz w:val="24"/>
                <w:szCs w:val="24"/>
                <w:lang w:val="cs-CZ" w:eastAsia="en-US" w:bidi="ar-SA"/>
              </w:rPr>
            </w:pPr>
          </w:p>
        </w:tc>
        <w:tc>
          <w:tcPr>
            <w:tcW w:w="540" w:type="dxa"/>
            <w:tcBorders>
              <w:top w:val="single" w:sz="4" w:space="0" w:color="BFBFBF"/>
              <w:left w:val="single" w:sz="4" w:space="0" w:color="BFBFBF"/>
              <w:bottom w:val="single" w:sz="4" w:space="0" w:color="BFBFBF"/>
              <w:right w:val="single" w:sz="4" w:space="0" w:color="BFBFBF"/>
            </w:tcBorders>
          </w:tcPr>
          <w:p w14:paraId="156E65CB" w14:textId="77777777" w:rsidR="00497BD1" w:rsidRPr="00497BD1" w:rsidRDefault="00497BD1" w:rsidP="00497BD1">
            <w:pPr>
              <w:spacing w:after="0" w:line="240" w:lineRule="exact"/>
              <w:rPr>
                <w:rFonts w:ascii="Times New Roman" w:hAnsi="Times New Roman" w:cs="Times New Roman"/>
                <w:color w:val="221E1F"/>
                <w:sz w:val="24"/>
                <w:szCs w:val="24"/>
                <w:lang w:val="cs-CZ" w:eastAsia="en-US" w:bidi="ar-SA"/>
              </w:rPr>
            </w:pPr>
            <w:r w:rsidRPr="00497BD1">
              <w:rPr>
                <w:rFonts w:ascii="Times New Roman" w:hAnsi="Times New Roman" w:cs="Times New Roman"/>
                <w:color w:val="221E1F"/>
                <w:sz w:val="24"/>
                <w:szCs w:val="24"/>
                <w:lang w:val="cs-CZ" w:eastAsia="en-US" w:bidi="ar-SA"/>
              </w:rPr>
              <w:fldChar w:fldCharType="begin">
                <w:ffData>
                  <w:name w:val=""/>
                  <w:enabled/>
                  <w:calcOnExit w:val="0"/>
                  <w:checkBox>
                    <w:size w:val="20"/>
                    <w:default w:val="0"/>
                  </w:checkBox>
                </w:ffData>
              </w:fldChar>
            </w:r>
            <w:r w:rsidRPr="00497BD1">
              <w:rPr>
                <w:rFonts w:ascii="Times New Roman" w:hAnsi="Times New Roman" w:cs="Times New Roman"/>
                <w:color w:val="221E1F"/>
                <w:sz w:val="24"/>
                <w:szCs w:val="24"/>
                <w:lang w:val="cs-CZ" w:eastAsia="en-US" w:bidi="ar-SA"/>
              </w:rPr>
              <w:instrText xml:space="preserve"> FORMCHECKBOX </w:instrText>
            </w:r>
            <w:r w:rsidRPr="00497BD1">
              <w:rPr>
                <w:rFonts w:ascii="Times New Roman" w:hAnsi="Times New Roman" w:cs="Times New Roman"/>
                <w:color w:val="221E1F"/>
                <w:sz w:val="24"/>
                <w:szCs w:val="24"/>
                <w:lang w:val="cs-CZ" w:eastAsia="en-US" w:bidi="ar-SA"/>
              </w:rPr>
            </w:r>
            <w:r w:rsidRPr="00497BD1">
              <w:rPr>
                <w:rFonts w:ascii="Times New Roman" w:hAnsi="Times New Roman" w:cs="Times New Roman"/>
                <w:color w:val="221E1F"/>
                <w:sz w:val="24"/>
                <w:szCs w:val="24"/>
                <w:lang w:val="cs-CZ" w:eastAsia="en-US" w:bidi="ar-SA"/>
              </w:rPr>
              <w:fldChar w:fldCharType="separate"/>
            </w:r>
            <w:r w:rsidRPr="00497BD1">
              <w:rPr>
                <w:rFonts w:ascii="Times New Roman" w:hAnsi="Times New Roman" w:cs="Times New Roman"/>
                <w:color w:val="221E1F"/>
                <w:sz w:val="24"/>
                <w:szCs w:val="24"/>
                <w:lang w:val="cs-CZ" w:eastAsia="en-US" w:bidi="ar-SA"/>
              </w:rPr>
              <w:fldChar w:fldCharType="end"/>
            </w:r>
          </w:p>
        </w:tc>
        <w:tc>
          <w:tcPr>
            <w:tcW w:w="6906" w:type="dxa"/>
            <w:tcBorders>
              <w:top w:val="single" w:sz="4" w:space="0" w:color="BFBFBF"/>
              <w:left w:val="single" w:sz="4" w:space="0" w:color="BFBFBF"/>
              <w:bottom w:val="single" w:sz="4" w:space="0" w:color="BFBFBF"/>
              <w:right w:val="single" w:sz="4" w:space="0" w:color="BFBFBF"/>
            </w:tcBorders>
            <w:shd w:val="clear" w:color="auto" w:fill="FFFFFF"/>
          </w:tcPr>
          <w:p w14:paraId="4743CA61" w14:textId="77777777" w:rsidR="00497BD1" w:rsidRPr="00A91E6B" w:rsidRDefault="00497BD1" w:rsidP="00497BD1">
            <w:pPr>
              <w:widowControl w:val="0"/>
              <w:shd w:val="clear" w:color="auto" w:fill="FFFFFF"/>
              <w:tabs>
                <w:tab w:val="left" w:pos="180"/>
              </w:tabs>
              <w:spacing w:after="200" w:line="240" w:lineRule="auto"/>
              <w:jc w:val="both"/>
              <w:rPr>
                <w:rFonts w:ascii="Times New Roman" w:hAnsi="Times New Roman" w:cs="Times New Roman"/>
                <w:sz w:val="24"/>
                <w:szCs w:val="24"/>
                <w:lang w:val="cs-CZ" w:eastAsia="en-US" w:bidi="ar-SA"/>
              </w:rPr>
            </w:pPr>
            <w:r w:rsidRPr="00497BD1">
              <w:rPr>
                <w:rFonts w:ascii="Times New Roman" w:eastAsia="Arial" w:hAnsi="Times New Roman" w:cs="Times New Roman"/>
                <w:sz w:val="24"/>
                <w:szCs w:val="24"/>
                <w:lang w:eastAsia="en-US" w:bidi="ar-SA"/>
              </w:rPr>
              <w:t>филм, предназначен за излъчване по телевизия или на платформи, с продължителност над 70 минути;</w:t>
            </w:r>
          </w:p>
        </w:tc>
      </w:tr>
      <w:tr w:rsidR="00497BD1" w:rsidRPr="00A91E6B" w14:paraId="14A33326" w14:textId="77777777" w:rsidTr="007B16BC">
        <w:trPr>
          <w:gridAfter w:val="1"/>
          <w:wAfter w:w="24" w:type="dxa"/>
          <w:trHeight w:val="395"/>
        </w:trPr>
        <w:tc>
          <w:tcPr>
            <w:tcW w:w="2858" w:type="dxa"/>
            <w:vMerge/>
            <w:tcBorders>
              <w:left w:val="single" w:sz="4" w:space="0" w:color="BFBFBF"/>
              <w:bottom w:val="single" w:sz="4" w:space="0" w:color="BFBFBF"/>
              <w:right w:val="single" w:sz="4" w:space="0" w:color="BFBFBF"/>
            </w:tcBorders>
          </w:tcPr>
          <w:p w14:paraId="38DFDB28" w14:textId="77777777" w:rsidR="00497BD1" w:rsidRPr="00497BD1" w:rsidRDefault="00497BD1" w:rsidP="00497BD1">
            <w:pPr>
              <w:keepNext/>
              <w:keepLines/>
              <w:spacing w:after="0" w:line="240" w:lineRule="exact"/>
              <w:outlineLvl w:val="1"/>
              <w:rPr>
                <w:rFonts w:ascii="Times New Roman" w:eastAsia="Times New Roman" w:hAnsi="Times New Roman" w:cs="Times New Roman"/>
                <w:b/>
                <w:bCs/>
                <w:sz w:val="24"/>
                <w:szCs w:val="24"/>
                <w:lang w:val="cs-CZ" w:eastAsia="en-US" w:bidi="ar-SA"/>
              </w:rPr>
            </w:pPr>
          </w:p>
        </w:tc>
        <w:tc>
          <w:tcPr>
            <w:tcW w:w="540" w:type="dxa"/>
            <w:tcBorders>
              <w:top w:val="single" w:sz="4" w:space="0" w:color="BFBFBF"/>
              <w:left w:val="single" w:sz="4" w:space="0" w:color="BFBFBF"/>
              <w:bottom w:val="single" w:sz="4" w:space="0" w:color="BFBFBF"/>
              <w:right w:val="single" w:sz="4" w:space="0" w:color="BFBFBF"/>
            </w:tcBorders>
          </w:tcPr>
          <w:p w14:paraId="7EE764E5" w14:textId="77777777" w:rsidR="00497BD1" w:rsidRPr="00497BD1" w:rsidRDefault="00497BD1" w:rsidP="00497BD1">
            <w:pPr>
              <w:spacing w:after="0" w:line="240" w:lineRule="exact"/>
              <w:rPr>
                <w:rFonts w:ascii="Times New Roman" w:hAnsi="Times New Roman" w:cs="Times New Roman"/>
                <w:color w:val="221E1F"/>
                <w:sz w:val="24"/>
                <w:szCs w:val="24"/>
                <w:lang w:val="cs-CZ" w:eastAsia="en-US" w:bidi="ar-SA"/>
              </w:rPr>
            </w:pPr>
            <w:r w:rsidRPr="00497BD1">
              <w:rPr>
                <w:rFonts w:ascii="Times New Roman" w:hAnsi="Times New Roman" w:cs="Times New Roman"/>
                <w:color w:val="221E1F"/>
                <w:sz w:val="24"/>
                <w:szCs w:val="24"/>
                <w:lang w:val="cs-CZ" w:eastAsia="en-US" w:bidi="ar-SA"/>
              </w:rPr>
              <w:fldChar w:fldCharType="begin">
                <w:ffData>
                  <w:name w:val=""/>
                  <w:enabled/>
                  <w:calcOnExit w:val="0"/>
                  <w:checkBox>
                    <w:size w:val="20"/>
                    <w:default w:val="0"/>
                  </w:checkBox>
                </w:ffData>
              </w:fldChar>
            </w:r>
            <w:r w:rsidRPr="00497BD1">
              <w:rPr>
                <w:rFonts w:ascii="Times New Roman" w:hAnsi="Times New Roman" w:cs="Times New Roman"/>
                <w:color w:val="221E1F"/>
                <w:sz w:val="24"/>
                <w:szCs w:val="24"/>
                <w:lang w:val="cs-CZ" w:eastAsia="en-US" w:bidi="ar-SA"/>
              </w:rPr>
              <w:instrText xml:space="preserve"> FORMCHECKBOX </w:instrText>
            </w:r>
            <w:r w:rsidRPr="00497BD1">
              <w:rPr>
                <w:rFonts w:ascii="Times New Roman" w:hAnsi="Times New Roman" w:cs="Times New Roman"/>
                <w:color w:val="221E1F"/>
                <w:sz w:val="24"/>
                <w:szCs w:val="24"/>
                <w:lang w:val="cs-CZ" w:eastAsia="en-US" w:bidi="ar-SA"/>
              </w:rPr>
            </w:r>
            <w:r w:rsidRPr="00497BD1">
              <w:rPr>
                <w:rFonts w:ascii="Times New Roman" w:hAnsi="Times New Roman" w:cs="Times New Roman"/>
                <w:color w:val="221E1F"/>
                <w:sz w:val="24"/>
                <w:szCs w:val="24"/>
                <w:lang w:val="cs-CZ" w:eastAsia="en-US" w:bidi="ar-SA"/>
              </w:rPr>
              <w:fldChar w:fldCharType="separate"/>
            </w:r>
            <w:r w:rsidRPr="00497BD1">
              <w:rPr>
                <w:rFonts w:ascii="Times New Roman" w:hAnsi="Times New Roman" w:cs="Times New Roman"/>
                <w:color w:val="221E1F"/>
                <w:sz w:val="24"/>
                <w:szCs w:val="24"/>
                <w:lang w:val="cs-CZ" w:eastAsia="en-US" w:bidi="ar-SA"/>
              </w:rPr>
              <w:fldChar w:fldCharType="end"/>
            </w:r>
          </w:p>
        </w:tc>
        <w:tc>
          <w:tcPr>
            <w:tcW w:w="6906" w:type="dxa"/>
            <w:tcBorders>
              <w:top w:val="single" w:sz="4" w:space="0" w:color="BFBFBF"/>
              <w:left w:val="single" w:sz="4" w:space="0" w:color="BFBFBF"/>
              <w:bottom w:val="single" w:sz="4" w:space="0" w:color="BFBFBF"/>
              <w:right w:val="single" w:sz="4" w:space="0" w:color="BFBFBF"/>
            </w:tcBorders>
            <w:shd w:val="clear" w:color="auto" w:fill="FFFFFF"/>
          </w:tcPr>
          <w:p w14:paraId="0E169D74" w14:textId="77777777" w:rsidR="00497BD1" w:rsidRPr="00A91E6B" w:rsidRDefault="00497BD1" w:rsidP="00497BD1">
            <w:pPr>
              <w:spacing w:after="200"/>
              <w:rPr>
                <w:rFonts w:ascii="Times New Roman" w:hAnsi="Times New Roman" w:cs="Times New Roman"/>
                <w:sz w:val="24"/>
                <w:szCs w:val="24"/>
                <w:lang w:val="cs-CZ" w:eastAsia="en-US" w:bidi="ar-SA"/>
              </w:rPr>
            </w:pPr>
            <w:r w:rsidRPr="00497BD1">
              <w:rPr>
                <w:rFonts w:ascii="Times New Roman" w:eastAsia="Arial" w:hAnsi="Times New Roman" w:cs="Times New Roman"/>
                <w:sz w:val="24"/>
                <w:szCs w:val="24"/>
                <w:lang w:eastAsia="en-US" w:bidi="ar-SA"/>
              </w:rPr>
              <w:t>сериал с времетраене на всеки епизод над 40 минути;</w:t>
            </w:r>
          </w:p>
        </w:tc>
      </w:tr>
      <w:tr w:rsidR="00497BD1" w:rsidRPr="00497BD1" w14:paraId="59301C3E" w14:textId="77777777" w:rsidTr="007B16BC">
        <w:trPr>
          <w:trHeight w:val="415"/>
        </w:trPr>
        <w:tc>
          <w:tcPr>
            <w:tcW w:w="2858" w:type="dxa"/>
          </w:tcPr>
          <w:p w14:paraId="53EE01A2" w14:textId="77777777" w:rsidR="00497BD1" w:rsidRPr="00497BD1" w:rsidRDefault="00497BD1" w:rsidP="00497BD1">
            <w:pPr>
              <w:keepNext/>
              <w:keepLines/>
              <w:spacing w:after="0" w:line="240" w:lineRule="exact"/>
              <w:outlineLvl w:val="1"/>
              <w:rPr>
                <w:rFonts w:ascii="Times New Roman" w:eastAsia="Times New Roman" w:hAnsi="Times New Roman" w:cs="Times New Roman"/>
                <w:b/>
                <w:bCs/>
                <w:sz w:val="24"/>
                <w:szCs w:val="24"/>
                <w:lang w:val="cs-CZ" w:eastAsia="en-US" w:bidi="ar-SA"/>
              </w:rPr>
            </w:pPr>
            <w:r w:rsidRPr="00497BD1">
              <w:rPr>
                <w:rFonts w:ascii="Times New Roman" w:eastAsia="Times New Roman" w:hAnsi="Times New Roman" w:cs="Times New Roman"/>
                <w:b/>
                <w:bCs/>
                <w:sz w:val="24"/>
                <w:szCs w:val="24"/>
                <w:lang w:eastAsia="en-US" w:bidi="ar-SA"/>
              </w:rPr>
              <w:t>Брой серии</w:t>
            </w:r>
            <w:r w:rsidRPr="00497BD1">
              <w:rPr>
                <w:rFonts w:ascii="Times New Roman" w:eastAsia="Times New Roman" w:hAnsi="Times New Roman" w:cs="Times New Roman"/>
                <w:b/>
                <w:bCs/>
                <w:sz w:val="24"/>
                <w:szCs w:val="24"/>
                <w:lang w:val="cs-CZ" w:eastAsia="en-US" w:bidi="ar-SA"/>
              </w:rPr>
              <w:t xml:space="preserve"> </w:t>
            </w:r>
          </w:p>
        </w:tc>
        <w:tc>
          <w:tcPr>
            <w:tcW w:w="7470" w:type="dxa"/>
            <w:gridSpan w:val="3"/>
          </w:tcPr>
          <w:p w14:paraId="6CC192F8" w14:textId="77777777" w:rsidR="00497BD1" w:rsidRPr="00497BD1" w:rsidRDefault="00497BD1" w:rsidP="00497BD1">
            <w:pPr>
              <w:spacing w:after="0" w:line="240" w:lineRule="exact"/>
              <w:rPr>
                <w:rFonts w:ascii="Times New Roman" w:hAnsi="Times New Roman" w:cs="Times New Roman"/>
                <w:color w:val="221E1F"/>
                <w:sz w:val="24"/>
                <w:szCs w:val="24"/>
                <w:lang w:val="cs-CZ" w:eastAsia="en-US" w:bidi="ar-SA"/>
              </w:rPr>
            </w:pPr>
          </w:p>
        </w:tc>
      </w:tr>
      <w:tr w:rsidR="00497BD1" w:rsidRPr="00497BD1" w14:paraId="5C2427B4" w14:textId="77777777" w:rsidTr="007B16BC">
        <w:trPr>
          <w:trHeight w:val="415"/>
        </w:trPr>
        <w:tc>
          <w:tcPr>
            <w:tcW w:w="2858" w:type="dxa"/>
          </w:tcPr>
          <w:p w14:paraId="25B862F2" w14:textId="77777777" w:rsidR="00497BD1" w:rsidRPr="00497BD1" w:rsidRDefault="00497BD1" w:rsidP="00497BD1">
            <w:pPr>
              <w:keepNext/>
              <w:keepLines/>
              <w:spacing w:after="0" w:line="240" w:lineRule="exact"/>
              <w:outlineLvl w:val="1"/>
              <w:rPr>
                <w:rFonts w:ascii="Times New Roman" w:eastAsia="Times New Roman" w:hAnsi="Times New Roman" w:cs="Times New Roman"/>
                <w:b/>
                <w:bCs/>
                <w:sz w:val="24"/>
                <w:szCs w:val="24"/>
                <w:lang w:eastAsia="en-US" w:bidi="ar-SA"/>
              </w:rPr>
            </w:pPr>
            <w:r w:rsidRPr="00497BD1">
              <w:rPr>
                <w:rFonts w:ascii="Times New Roman" w:eastAsia="Times New Roman" w:hAnsi="Times New Roman" w:cs="Times New Roman"/>
                <w:b/>
                <w:bCs/>
                <w:sz w:val="24"/>
                <w:szCs w:val="24"/>
                <w:lang w:eastAsia="en-US" w:bidi="ar-SA"/>
              </w:rPr>
              <w:t>Размер на държавната помощ</w:t>
            </w:r>
          </w:p>
          <w:p w14:paraId="2DB8B163" w14:textId="77777777" w:rsidR="00497BD1" w:rsidRPr="00497BD1" w:rsidRDefault="00497BD1" w:rsidP="00497BD1">
            <w:pPr>
              <w:keepNext/>
              <w:keepLines/>
              <w:spacing w:after="0" w:line="240" w:lineRule="exact"/>
              <w:outlineLvl w:val="1"/>
              <w:rPr>
                <w:rFonts w:ascii="Times New Roman" w:eastAsia="Times New Roman" w:hAnsi="Times New Roman" w:cs="Times New Roman"/>
                <w:b/>
                <w:bCs/>
                <w:sz w:val="24"/>
                <w:szCs w:val="24"/>
                <w:lang w:val="cs-CZ" w:eastAsia="en-US" w:bidi="ar-SA"/>
              </w:rPr>
            </w:pPr>
          </w:p>
        </w:tc>
        <w:tc>
          <w:tcPr>
            <w:tcW w:w="7470" w:type="dxa"/>
            <w:gridSpan w:val="3"/>
          </w:tcPr>
          <w:p w14:paraId="2179E3C8" w14:textId="77777777" w:rsidR="00497BD1" w:rsidRPr="00497BD1" w:rsidRDefault="00497BD1" w:rsidP="00497BD1">
            <w:pPr>
              <w:spacing w:after="0" w:line="240" w:lineRule="exact"/>
              <w:rPr>
                <w:rFonts w:ascii="Times New Roman" w:hAnsi="Times New Roman" w:cs="Times New Roman"/>
                <w:color w:val="221E1F"/>
                <w:sz w:val="24"/>
                <w:szCs w:val="24"/>
                <w:lang w:val="cs-CZ" w:eastAsia="en-US" w:bidi="ar-SA"/>
              </w:rPr>
            </w:pPr>
          </w:p>
        </w:tc>
      </w:tr>
    </w:tbl>
    <w:p w14:paraId="7213F922" w14:textId="77777777" w:rsidR="00497BD1" w:rsidRPr="00497BD1" w:rsidRDefault="00497BD1" w:rsidP="00497BD1">
      <w:pPr>
        <w:spacing w:after="0" w:line="240" w:lineRule="exact"/>
        <w:rPr>
          <w:rFonts w:ascii="Times New Roman" w:hAnsi="Times New Roman" w:cs="Times New Roman"/>
          <w:color w:val="221E1F"/>
          <w:sz w:val="24"/>
          <w:szCs w:val="24"/>
          <w:lang w:val="cs-CZ" w:eastAsia="en-US" w:bidi="ar-SA"/>
        </w:rPr>
      </w:pPr>
    </w:p>
    <w:p w14:paraId="034977E7" w14:textId="77777777" w:rsidR="00497BD1" w:rsidRPr="00497BD1" w:rsidRDefault="00497BD1" w:rsidP="00497BD1">
      <w:pPr>
        <w:tabs>
          <w:tab w:val="left" w:pos="285"/>
        </w:tabs>
        <w:spacing w:after="0" w:line="0" w:lineRule="atLeast"/>
        <w:ind w:right="613"/>
        <w:rPr>
          <w:rFonts w:ascii="Times New Roman" w:hAnsi="Times New Roman" w:cs="Times New Roman"/>
          <w:color w:val="221E1F"/>
          <w:sz w:val="24"/>
          <w:szCs w:val="24"/>
          <w:vertAlign w:val="superscript"/>
          <w:lang w:val="cs-CZ" w:eastAsia="en-US" w:bidi="ar-SA"/>
        </w:rPr>
      </w:pPr>
    </w:p>
    <w:p w14:paraId="348997C9" w14:textId="77777777" w:rsidR="00497BD1" w:rsidRPr="00497BD1" w:rsidRDefault="00497BD1" w:rsidP="00497BD1">
      <w:pPr>
        <w:spacing w:after="200" w:line="240" w:lineRule="exact"/>
        <w:rPr>
          <w:rFonts w:ascii="Times New Roman" w:hAnsi="Times New Roman" w:cs="Times New Roman"/>
          <w:color w:val="221E1F"/>
          <w:sz w:val="23"/>
          <w:szCs w:val="22"/>
          <w:lang w:val="cs-CZ" w:eastAsia="en-US" w:bidi="ar-SA"/>
        </w:rPr>
      </w:pPr>
      <w:r w:rsidRPr="00497BD1">
        <w:rPr>
          <w:rFonts w:ascii="Times New Roman" w:hAnsi="Times New Roman" w:cs="Times New Roman"/>
          <w:color w:val="221E1F"/>
          <w:sz w:val="23"/>
          <w:szCs w:val="22"/>
          <w:lang w:val="en-US" w:eastAsia="en-US" w:bidi="ar-SA"/>
        </w:rPr>
        <w:t>град</w:t>
      </w:r>
      <w:r w:rsidRPr="00497BD1">
        <w:rPr>
          <w:rFonts w:ascii="Times New Roman" w:hAnsi="Times New Roman" w:cs="Times New Roman"/>
          <w:color w:val="221E1F"/>
          <w:sz w:val="23"/>
          <w:szCs w:val="22"/>
          <w:lang w:val="cs-CZ" w:eastAsia="en-US" w:bidi="ar-SA"/>
        </w:rPr>
        <w:t xml:space="preserve"> ………………. </w:t>
      </w:r>
      <w:r w:rsidRPr="00497BD1">
        <w:rPr>
          <w:rFonts w:ascii="Times New Roman" w:hAnsi="Times New Roman" w:cs="Times New Roman"/>
          <w:color w:val="221E1F"/>
          <w:sz w:val="23"/>
          <w:szCs w:val="22"/>
          <w:lang w:val="en-US" w:eastAsia="en-US" w:bidi="ar-SA"/>
        </w:rPr>
        <w:t xml:space="preserve"> дата</w:t>
      </w:r>
      <w:r w:rsidRPr="00497BD1">
        <w:rPr>
          <w:rFonts w:ascii="Times New Roman" w:hAnsi="Times New Roman" w:cs="Times New Roman"/>
          <w:color w:val="221E1F"/>
          <w:sz w:val="23"/>
          <w:szCs w:val="22"/>
          <w:lang w:val="cs-CZ" w:eastAsia="en-US" w:bidi="ar-SA"/>
        </w:rPr>
        <w:t xml:space="preserve"> …………………..</w:t>
      </w:r>
    </w:p>
    <w:p w14:paraId="1D90BCB6" w14:textId="77777777" w:rsidR="00497BD1" w:rsidRPr="00497BD1" w:rsidRDefault="00497BD1" w:rsidP="00497BD1">
      <w:pPr>
        <w:spacing w:after="200" w:line="240" w:lineRule="exact"/>
        <w:rPr>
          <w:rFonts w:ascii="Times New Roman" w:hAnsi="Times New Roman" w:cs="Times New Roman"/>
          <w:color w:val="221E1F"/>
          <w:sz w:val="23"/>
          <w:szCs w:val="22"/>
          <w:lang w:val="cs-CZ" w:eastAsia="en-US" w:bidi="ar-SA"/>
        </w:rPr>
      </w:pPr>
      <w:r w:rsidRPr="00497BD1">
        <w:rPr>
          <w:rFonts w:ascii="Times New Roman" w:hAnsi="Times New Roman" w:cs="Times New Roman"/>
          <w:color w:val="221E1F"/>
          <w:sz w:val="23"/>
          <w:szCs w:val="22"/>
          <w:lang w:val="cs-CZ" w:eastAsia="en-US" w:bidi="ar-SA"/>
        </w:rPr>
        <w:t>………………………………………………………………..</w:t>
      </w:r>
      <w:r w:rsidRPr="00497BD1">
        <w:rPr>
          <w:rFonts w:ascii="Times New Roman" w:hAnsi="Times New Roman" w:cs="Times New Roman"/>
          <w:color w:val="221E1F"/>
          <w:sz w:val="23"/>
          <w:szCs w:val="22"/>
          <w:lang w:val="cs-CZ" w:eastAsia="en-US" w:bidi="ar-SA"/>
        </w:rPr>
        <w:tab/>
      </w:r>
    </w:p>
    <w:p w14:paraId="54A44F8F" w14:textId="77777777" w:rsidR="00497BD1" w:rsidRPr="00A91E6B" w:rsidRDefault="00497BD1" w:rsidP="00497BD1">
      <w:pPr>
        <w:spacing w:after="200" w:line="240" w:lineRule="exact"/>
        <w:rPr>
          <w:rFonts w:ascii="Times New Roman" w:hAnsi="Times New Roman" w:cs="Times New Roman"/>
          <w:color w:val="221E1F"/>
          <w:sz w:val="23"/>
          <w:szCs w:val="22"/>
          <w:lang w:val="cs-CZ" w:eastAsia="en-US" w:bidi="ar-SA"/>
        </w:rPr>
      </w:pPr>
      <w:r w:rsidRPr="00A91E6B">
        <w:rPr>
          <w:rFonts w:ascii="Times New Roman" w:hAnsi="Times New Roman" w:cs="Times New Roman"/>
          <w:color w:val="221E1F"/>
          <w:sz w:val="23"/>
          <w:szCs w:val="22"/>
          <w:lang w:val="cs-CZ" w:eastAsia="en-US" w:bidi="ar-SA"/>
        </w:rPr>
        <w:t>Име и подпис на заявителя</w:t>
      </w:r>
      <w:r w:rsidRPr="00497BD1">
        <w:rPr>
          <w:rFonts w:ascii="Times New Roman" w:hAnsi="Times New Roman" w:cs="Times New Roman"/>
          <w:color w:val="221E1F"/>
          <w:sz w:val="23"/>
          <w:szCs w:val="22"/>
          <w:lang w:val="cs-CZ" w:eastAsia="en-US" w:bidi="ar-SA"/>
        </w:rPr>
        <w:t>/</w:t>
      </w:r>
      <w:r w:rsidRPr="00A91E6B">
        <w:rPr>
          <w:rFonts w:ascii="Times New Roman" w:hAnsi="Times New Roman" w:cs="Times New Roman"/>
          <w:color w:val="221E1F"/>
          <w:sz w:val="23"/>
          <w:szCs w:val="22"/>
          <w:lang w:val="cs-CZ" w:eastAsia="en-US" w:bidi="ar-SA"/>
        </w:rPr>
        <w:t>упълномощеното лице</w:t>
      </w:r>
    </w:p>
    <w:p w14:paraId="3E8CF8B1" w14:textId="77777777" w:rsidR="00497BD1" w:rsidRDefault="00497BD1" w:rsidP="00497BD1">
      <w:pPr>
        <w:spacing w:after="0" w:line="240" w:lineRule="exact"/>
        <w:rPr>
          <w:rFonts w:ascii="Times New Roman" w:hAnsi="Times New Roman" w:cs="Times New Roman"/>
          <w:b/>
          <w:color w:val="221E1F"/>
          <w:sz w:val="24"/>
          <w:szCs w:val="24"/>
          <w:lang w:eastAsia="en-US" w:bidi="ar-SA"/>
        </w:rPr>
      </w:pPr>
      <w:r w:rsidRPr="00497BD1">
        <w:rPr>
          <w:rFonts w:ascii="Times New Roman" w:hAnsi="Times New Roman" w:cs="Times New Roman"/>
          <w:b/>
          <w:color w:val="221E1F"/>
          <w:sz w:val="24"/>
          <w:szCs w:val="24"/>
          <w:lang w:eastAsia="en-US" w:bidi="ar-SA"/>
        </w:rPr>
        <w:t>Д.</w:t>
      </w:r>
      <w:r w:rsidRPr="00497BD1">
        <w:rPr>
          <w:rFonts w:ascii="Times New Roman" w:hAnsi="Times New Roman" w:cs="Times New Roman"/>
          <w:b/>
          <w:color w:val="221E1F"/>
          <w:sz w:val="24"/>
          <w:szCs w:val="24"/>
          <w:lang w:val="cs-CZ" w:eastAsia="en-US" w:bidi="ar-SA"/>
        </w:rPr>
        <w:t xml:space="preserve"> </w:t>
      </w:r>
      <w:r w:rsidRPr="00497BD1">
        <w:rPr>
          <w:rFonts w:ascii="Times New Roman" w:hAnsi="Times New Roman" w:cs="Times New Roman"/>
          <w:b/>
          <w:color w:val="221E1F"/>
          <w:sz w:val="24"/>
          <w:szCs w:val="24"/>
          <w:lang w:eastAsia="en-US" w:bidi="ar-SA"/>
        </w:rPr>
        <w:t>Приложения</w:t>
      </w:r>
      <w:r w:rsidRPr="00497BD1">
        <w:rPr>
          <w:rFonts w:ascii="Times New Roman" w:hAnsi="Times New Roman" w:cs="Times New Roman"/>
          <w:b/>
          <w:color w:val="221E1F"/>
          <w:sz w:val="24"/>
          <w:szCs w:val="24"/>
          <w:lang w:val="cs-CZ" w:eastAsia="en-US" w:bidi="ar-SA"/>
        </w:rPr>
        <w:t xml:space="preserve"> </w:t>
      </w:r>
    </w:p>
    <w:p w14:paraId="412D6CAD" w14:textId="77777777" w:rsidR="008E38DD" w:rsidRPr="008E38DD" w:rsidRDefault="008E38DD" w:rsidP="00497BD1">
      <w:pPr>
        <w:spacing w:after="0" w:line="240" w:lineRule="exact"/>
        <w:rPr>
          <w:rFonts w:ascii="Times New Roman" w:hAnsi="Times New Roman" w:cs="Times New Roman"/>
          <w:b/>
          <w:color w:val="221E1F"/>
          <w:sz w:val="24"/>
          <w:szCs w:val="24"/>
          <w:lang w:eastAsia="en-US" w:bidi="ar-SA"/>
        </w:rPr>
      </w:pPr>
    </w:p>
    <w:p w14:paraId="06AF028A" w14:textId="77777777" w:rsidR="00497BD1" w:rsidRPr="00497BD1" w:rsidRDefault="00497BD1" w:rsidP="00497BD1">
      <w:pPr>
        <w:shd w:val="clear" w:color="auto" w:fill="FFFFFF"/>
        <w:tabs>
          <w:tab w:val="left" w:pos="603"/>
        </w:tabs>
        <w:spacing w:after="0" w:line="240" w:lineRule="auto"/>
        <w:jc w:val="both"/>
        <w:rPr>
          <w:rFonts w:ascii="Times New Roman" w:eastAsia="Arial" w:hAnsi="Times New Roman" w:cs="Times New Roman"/>
          <w:sz w:val="24"/>
          <w:szCs w:val="24"/>
          <w:lang w:eastAsia="bg-BG" w:bidi="bg-BG"/>
        </w:rPr>
      </w:pPr>
      <w:r w:rsidRPr="00497BD1">
        <w:rPr>
          <w:rFonts w:ascii="Times New Roman" w:hAnsi="Times New Roman" w:cs="Times New Roman"/>
          <w:color w:val="221E1F"/>
          <w:sz w:val="24"/>
          <w:szCs w:val="24"/>
          <w:lang w:val="cs-CZ" w:eastAsia="en-US" w:bidi="ar-SA"/>
        </w:rPr>
        <w:fldChar w:fldCharType="begin">
          <w:ffData>
            <w:name w:val=""/>
            <w:enabled/>
            <w:calcOnExit w:val="0"/>
            <w:checkBox>
              <w:size w:val="20"/>
              <w:default w:val="0"/>
            </w:checkBox>
          </w:ffData>
        </w:fldChar>
      </w:r>
      <w:r w:rsidRPr="00497BD1">
        <w:rPr>
          <w:rFonts w:ascii="Times New Roman" w:hAnsi="Times New Roman" w:cs="Times New Roman"/>
          <w:color w:val="221E1F"/>
          <w:sz w:val="24"/>
          <w:szCs w:val="24"/>
          <w:lang w:val="cs-CZ" w:eastAsia="en-US" w:bidi="ar-SA"/>
        </w:rPr>
        <w:instrText xml:space="preserve"> FORMCHECKBOX </w:instrText>
      </w:r>
      <w:r w:rsidRPr="00497BD1">
        <w:rPr>
          <w:rFonts w:ascii="Times New Roman" w:hAnsi="Times New Roman" w:cs="Times New Roman"/>
          <w:color w:val="221E1F"/>
          <w:sz w:val="24"/>
          <w:szCs w:val="24"/>
          <w:lang w:val="cs-CZ" w:eastAsia="en-US" w:bidi="ar-SA"/>
        </w:rPr>
      </w:r>
      <w:r w:rsidRPr="00497BD1">
        <w:rPr>
          <w:rFonts w:ascii="Times New Roman" w:hAnsi="Times New Roman" w:cs="Times New Roman"/>
          <w:color w:val="221E1F"/>
          <w:sz w:val="24"/>
          <w:szCs w:val="24"/>
          <w:lang w:val="cs-CZ" w:eastAsia="en-US" w:bidi="ar-SA"/>
        </w:rPr>
        <w:fldChar w:fldCharType="separate"/>
      </w:r>
      <w:r w:rsidRPr="00497BD1">
        <w:rPr>
          <w:rFonts w:ascii="Times New Roman" w:hAnsi="Times New Roman" w:cs="Times New Roman"/>
          <w:color w:val="221E1F"/>
          <w:sz w:val="24"/>
          <w:szCs w:val="24"/>
          <w:lang w:val="cs-CZ" w:eastAsia="en-US" w:bidi="ar-SA"/>
        </w:rPr>
        <w:fldChar w:fldCharType="end"/>
      </w:r>
      <w:r w:rsidR="008E38DD">
        <w:rPr>
          <w:rFonts w:ascii="Times New Roman" w:hAnsi="Times New Roman" w:cs="Times New Roman"/>
          <w:color w:val="221E1F"/>
          <w:sz w:val="24"/>
          <w:szCs w:val="24"/>
          <w:lang w:eastAsia="en-US" w:bidi="ar-SA"/>
        </w:rPr>
        <w:t xml:space="preserve"> </w:t>
      </w:r>
      <w:r w:rsidRPr="00497BD1">
        <w:rPr>
          <w:rFonts w:ascii="Times New Roman" w:eastAsia="Arial" w:hAnsi="Times New Roman" w:cs="Times New Roman"/>
          <w:sz w:val="24"/>
          <w:szCs w:val="24"/>
          <w:lang w:eastAsia="bg-BG" w:bidi="bg-BG"/>
        </w:rPr>
        <w:t>1. Окончателна версия на сценария.</w:t>
      </w:r>
    </w:p>
    <w:p w14:paraId="03012BDF" w14:textId="77777777" w:rsidR="00497BD1" w:rsidRPr="00497BD1" w:rsidRDefault="00497BD1" w:rsidP="00497BD1">
      <w:pPr>
        <w:shd w:val="clear" w:color="auto" w:fill="FFFFFF"/>
        <w:tabs>
          <w:tab w:val="left" w:pos="603"/>
        </w:tabs>
        <w:spacing w:after="0" w:line="240" w:lineRule="auto"/>
        <w:jc w:val="both"/>
        <w:rPr>
          <w:rFonts w:ascii="Times New Roman" w:eastAsia="Arial" w:hAnsi="Times New Roman" w:cs="Times New Roman"/>
          <w:sz w:val="24"/>
          <w:szCs w:val="24"/>
          <w:lang w:eastAsia="bg-BG" w:bidi="bg-BG"/>
        </w:rPr>
      </w:pPr>
      <w:r w:rsidRPr="00497BD1">
        <w:rPr>
          <w:rFonts w:ascii="Times New Roman" w:hAnsi="Times New Roman" w:cs="Times New Roman"/>
          <w:color w:val="221E1F"/>
          <w:sz w:val="24"/>
          <w:szCs w:val="24"/>
          <w:lang w:val="cs-CZ" w:eastAsia="en-US" w:bidi="ar-SA"/>
        </w:rPr>
        <w:fldChar w:fldCharType="begin">
          <w:ffData>
            <w:name w:val=""/>
            <w:enabled/>
            <w:calcOnExit w:val="0"/>
            <w:checkBox>
              <w:size w:val="20"/>
              <w:default w:val="0"/>
            </w:checkBox>
          </w:ffData>
        </w:fldChar>
      </w:r>
      <w:r w:rsidRPr="00497BD1">
        <w:rPr>
          <w:rFonts w:ascii="Times New Roman" w:hAnsi="Times New Roman" w:cs="Times New Roman"/>
          <w:color w:val="221E1F"/>
          <w:sz w:val="24"/>
          <w:szCs w:val="24"/>
          <w:lang w:val="cs-CZ" w:eastAsia="en-US" w:bidi="ar-SA"/>
        </w:rPr>
        <w:instrText xml:space="preserve"> FORMCHECKBOX </w:instrText>
      </w:r>
      <w:r w:rsidRPr="00497BD1">
        <w:rPr>
          <w:rFonts w:ascii="Times New Roman" w:hAnsi="Times New Roman" w:cs="Times New Roman"/>
          <w:color w:val="221E1F"/>
          <w:sz w:val="24"/>
          <w:szCs w:val="24"/>
          <w:lang w:val="cs-CZ" w:eastAsia="en-US" w:bidi="ar-SA"/>
        </w:rPr>
      </w:r>
      <w:r w:rsidRPr="00497BD1">
        <w:rPr>
          <w:rFonts w:ascii="Times New Roman" w:hAnsi="Times New Roman" w:cs="Times New Roman"/>
          <w:color w:val="221E1F"/>
          <w:sz w:val="24"/>
          <w:szCs w:val="24"/>
          <w:lang w:val="cs-CZ" w:eastAsia="en-US" w:bidi="ar-SA"/>
        </w:rPr>
        <w:fldChar w:fldCharType="separate"/>
      </w:r>
      <w:r w:rsidRPr="00497BD1">
        <w:rPr>
          <w:rFonts w:ascii="Times New Roman" w:hAnsi="Times New Roman" w:cs="Times New Roman"/>
          <w:color w:val="221E1F"/>
          <w:sz w:val="24"/>
          <w:szCs w:val="24"/>
          <w:lang w:val="cs-CZ" w:eastAsia="en-US" w:bidi="ar-SA"/>
        </w:rPr>
        <w:fldChar w:fldCharType="end"/>
      </w:r>
      <w:r w:rsidR="008E38DD">
        <w:rPr>
          <w:rFonts w:ascii="Times New Roman" w:hAnsi="Times New Roman" w:cs="Times New Roman"/>
          <w:color w:val="221E1F"/>
          <w:sz w:val="24"/>
          <w:szCs w:val="24"/>
          <w:lang w:eastAsia="en-US" w:bidi="ar-SA"/>
        </w:rPr>
        <w:t xml:space="preserve"> </w:t>
      </w:r>
      <w:r w:rsidRPr="00497BD1">
        <w:rPr>
          <w:rFonts w:ascii="Times New Roman" w:eastAsia="Arial" w:hAnsi="Times New Roman" w:cs="Times New Roman"/>
          <w:sz w:val="24"/>
          <w:szCs w:val="24"/>
          <w:lang w:eastAsia="bg-BG" w:bidi="bg-BG"/>
        </w:rPr>
        <w:t xml:space="preserve">2. Одиторски доклад изготвен от одитор, регистриран съгласно Закона за независимия финансов одит, заедно с копия на документите, относно всички извършени плащания, свързани с производството на аудио-визуалното произведение на територията на страната. </w:t>
      </w:r>
    </w:p>
    <w:p w14:paraId="5EFCC547" w14:textId="77777777" w:rsidR="00497BD1" w:rsidRPr="00497BD1" w:rsidRDefault="00497BD1" w:rsidP="00497BD1">
      <w:pPr>
        <w:shd w:val="clear" w:color="auto" w:fill="FFFFFF"/>
        <w:tabs>
          <w:tab w:val="left" w:pos="603"/>
        </w:tabs>
        <w:spacing w:after="0" w:line="240" w:lineRule="auto"/>
        <w:jc w:val="both"/>
        <w:rPr>
          <w:rFonts w:ascii="Times New Roman" w:eastAsia="Arial" w:hAnsi="Times New Roman" w:cs="Times New Roman"/>
          <w:sz w:val="24"/>
          <w:szCs w:val="24"/>
          <w:lang w:eastAsia="bg-BG" w:bidi="bg-BG"/>
        </w:rPr>
      </w:pPr>
      <w:r w:rsidRPr="00497BD1">
        <w:rPr>
          <w:rFonts w:ascii="Times New Roman" w:hAnsi="Times New Roman" w:cs="Times New Roman"/>
          <w:sz w:val="24"/>
          <w:szCs w:val="24"/>
          <w:lang w:val="cs-CZ" w:eastAsia="en-US" w:bidi="ar-SA"/>
        </w:rPr>
        <w:fldChar w:fldCharType="begin">
          <w:ffData>
            <w:name w:val=""/>
            <w:enabled/>
            <w:calcOnExit w:val="0"/>
            <w:checkBox>
              <w:size w:val="20"/>
              <w:default w:val="0"/>
            </w:checkBox>
          </w:ffData>
        </w:fldChar>
      </w:r>
      <w:r w:rsidRPr="00497BD1">
        <w:rPr>
          <w:rFonts w:ascii="Times New Roman" w:hAnsi="Times New Roman" w:cs="Times New Roman"/>
          <w:sz w:val="24"/>
          <w:szCs w:val="24"/>
          <w:lang w:val="cs-CZ" w:eastAsia="en-US" w:bidi="ar-SA"/>
        </w:rPr>
        <w:instrText xml:space="preserve"> FORMCHECKBOX </w:instrText>
      </w:r>
      <w:r w:rsidRPr="00497BD1">
        <w:rPr>
          <w:rFonts w:ascii="Times New Roman" w:hAnsi="Times New Roman" w:cs="Times New Roman"/>
          <w:sz w:val="24"/>
          <w:szCs w:val="24"/>
          <w:lang w:val="cs-CZ" w:eastAsia="en-US" w:bidi="ar-SA"/>
        </w:rPr>
      </w:r>
      <w:r w:rsidRPr="00497BD1">
        <w:rPr>
          <w:rFonts w:ascii="Times New Roman" w:hAnsi="Times New Roman" w:cs="Times New Roman"/>
          <w:sz w:val="24"/>
          <w:szCs w:val="24"/>
          <w:lang w:val="cs-CZ" w:eastAsia="en-US" w:bidi="ar-SA"/>
        </w:rPr>
        <w:fldChar w:fldCharType="separate"/>
      </w:r>
      <w:r w:rsidRPr="00497BD1">
        <w:rPr>
          <w:rFonts w:ascii="Times New Roman" w:hAnsi="Times New Roman" w:cs="Times New Roman"/>
          <w:sz w:val="24"/>
          <w:szCs w:val="24"/>
          <w:lang w:val="cs-CZ" w:eastAsia="en-US" w:bidi="ar-SA"/>
        </w:rPr>
        <w:fldChar w:fldCharType="end"/>
      </w:r>
      <w:r w:rsidR="008E38DD">
        <w:rPr>
          <w:rFonts w:ascii="Times New Roman" w:hAnsi="Times New Roman" w:cs="Times New Roman"/>
          <w:sz w:val="24"/>
          <w:szCs w:val="24"/>
          <w:lang w:eastAsia="en-US" w:bidi="ar-SA"/>
        </w:rPr>
        <w:t xml:space="preserve"> </w:t>
      </w:r>
      <w:r w:rsidRPr="00497BD1">
        <w:rPr>
          <w:rFonts w:ascii="Times New Roman" w:eastAsia="Arial" w:hAnsi="Times New Roman" w:cs="Times New Roman"/>
          <w:sz w:val="24"/>
          <w:szCs w:val="24"/>
          <w:lang w:eastAsia="bg-BG" w:bidi="bg-BG"/>
        </w:rPr>
        <w:t>3. Декларация от всички копродуценти за съгласие с изготвения одитен доклад по т. 2</w:t>
      </w:r>
      <w:r w:rsidRPr="00A91E6B">
        <w:rPr>
          <w:rFonts w:ascii="Times New Roman" w:eastAsia="Arial" w:hAnsi="Times New Roman" w:cs="Times New Roman"/>
          <w:sz w:val="24"/>
          <w:szCs w:val="24"/>
          <w:lang w:eastAsia="bg-BG" w:bidi="bg-BG"/>
        </w:rPr>
        <w:t xml:space="preserve"> (</w:t>
      </w:r>
      <w:r w:rsidRPr="00497BD1">
        <w:rPr>
          <w:rFonts w:ascii="Times New Roman" w:eastAsia="Arial" w:hAnsi="Times New Roman" w:cs="Times New Roman"/>
          <w:sz w:val="24"/>
          <w:szCs w:val="24"/>
          <w:lang w:eastAsia="bg-BG" w:bidi="bg-BG"/>
        </w:rPr>
        <w:t>ако е приложимо).</w:t>
      </w:r>
    </w:p>
    <w:p w14:paraId="222928A3" w14:textId="77777777" w:rsidR="00497BD1" w:rsidRPr="00497BD1" w:rsidRDefault="00497BD1" w:rsidP="00497BD1">
      <w:pPr>
        <w:shd w:val="clear" w:color="auto" w:fill="FFFFFF"/>
        <w:tabs>
          <w:tab w:val="left" w:pos="603"/>
        </w:tabs>
        <w:spacing w:after="0" w:line="240" w:lineRule="auto"/>
        <w:jc w:val="both"/>
        <w:rPr>
          <w:rFonts w:ascii="Times New Roman" w:eastAsia="Arial" w:hAnsi="Times New Roman" w:cs="Times New Roman"/>
          <w:sz w:val="24"/>
          <w:szCs w:val="24"/>
          <w:lang w:eastAsia="bg-BG" w:bidi="bg-BG"/>
        </w:rPr>
      </w:pPr>
      <w:r w:rsidRPr="00497BD1">
        <w:rPr>
          <w:rFonts w:ascii="Times New Roman" w:hAnsi="Times New Roman" w:cs="Times New Roman"/>
          <w:sz w:val="24"/>
          <w:szCs w:val="24"/>
          <w:lang w:val="cs-CZ" w:eastAsia="en-US" w:bidi="ar-SA"/>
        </w:rPr>
        <w:fldChar w:fldCharType="begin">
          <w:ffData>
            <w:name w:val=""/>
            <w:enabled/>
            <w:calcOnExit w:val="0"/>
            <w:checkBox>
              <w:size w:val="20"/>
              <w:default w:val="0"/>
            </w:checkBox>
          </w:ffData>
        </w:fldChar>
      </w:r>
      <w:r w:rsidRPr="00497BD1">
        <w:rPr>
          <w:rFonts w:ascii="Times New Roman" w:hAnsi="Times New Roman" w:cs="Times New Roman"/>
          <w:sz w:val="24"/>
          <w:szCs w:val="24"/>
          <w:lang w:val="cs-CZ" w:eastAsia="en-US" w:bidi="ar-SA"/>
        </w:rPr>
        <w:instrText xml:space="preserve"> FORMCHECKBOX </w:instrText>
      </w:r>
      <w:r w:rsidRPr="00497BD1">
        <w:rPr>
          <w:rFonts w:ascii="Times New Roman" w:hAnsi="Times New Roman" w:cs="Times New Roman"/>
          <w:sz w:val="24"/>
          <w:szCs w:val="24"/>
          <w:lang w:val="cs-CZ" w:eastAsia="en-US" w:bidi="ar-SA"/>
        </w:rPr>
      </w:r>
      <w:r w:rsidRPr="00497BD1">
        <w:rPr>
          <w:rFonts w:ascii="Times New Roman" w:hAnsi="Times New Roman" w:cs="Times New Roman"/>
          <w:sz w:val="24"/>
          <w:szCs w:val="24"/>
          <w:lang w:val="cs-CZ" w:eastAsia="en-US" w:bidi="ar-SA"/>
        </w:rPr>
        <w:fldChar w:fldCharType="separate"/>
      </w:r>
      <w:r w:rsidRPr="00497BD1">
        <w:rPr>
          <w:rFonts w:ascii="Times New Roman" w:hAnsi="Times New Roman" w:cs="Times New Roman"/>
          <w:sz w:val="24"/>
          <w:szCs w:val="24"/>
          <w:lang w:val="cs-CZ" w:eastAsia="en-US" w:bidi="ar-SA"/>
        </w:rPr>
        <w:fldChar w:fldCharType="end"/>
      </w:r>
      <w:r w:rsidR="008E38DD">
        <w:rPr>
          <w:rFonts w:ascii="Times New Roman" w:hAnsi="Times New Roman" w:cs="Times New Roman"/>
          <w:sz w:val="24"/>
          <w:szCs w:val="24"/>
          <w:lang w:eastAsia="en-US" w:bidi="ar-SA"/>
        </w:rPr>
        <w:t xml:space="preserve"> </w:t>
      </w:r>
      <w:r w:rsidRPr="00497BD1">
        <w:rPr>
          <w:rFonts w:ascii="Times New Roman" w:eastAsia="Arial" w:hAnsi="Times New Roman" w:cs="Times New Roman"/>
          <w:sz w:val="24"/>
          <w:szCs w:val="24"/>
          <w:lang w:eastAsia="bg-BG" w:bidi="bg-BG"/>
        </w:rPr>
        <w:t>4. Официално заверен екземпляр от застрахователната полица на одитора за професионална отговорност при нанесени щети на трета страна, поради неверни данни в одитния доклад.</w:t>
      </w:r>
    </w:p>
    <w:p w14:paraId="2008B8A7" w14:textId="77777777" w:rsidR="00497BD1" w:rsidRPr="00497BD1" w:rsidRDefault="00497BD1" w:rsidP="00497BD1">
      <w:pPr>
        <w:shd w:val="clear" w:color="auto" w:fill="FFFFFF"/>
        <w:tabs>
          <w:tab w:val="left" w:pos="603"/>
        </w:tabs>
        <w:spacing w:after="0" w:line="240" w:lineRule="auto"/>
        <w:jc w:val="both"/>
        <w:rPr>
          <w:rFonts w:ascii="Times New Roman" w:eastAsia="Arial" w:hAnsi="Times New Roman" w:cs="Times New Roman"/>
          <w:sz w:val="24"/>
          <w:szCs w:val="24"/>
          <w:lang w:eastAsia="bg-BG" w:bidi="bg-BG"/>
        </w:rPr>
      </w:pPr>
      <w:r w:rsidRPr="00497BD1">
        <w:rPr>
          <w:rFonts w:ascii="Times New Roman" w:hAnsi="Times New Roman" w:cs="Times New Roman"/>
          <w:sz w:val="24"/>
          <w:szCs w:val="24"/>
          <w:lang w:val="cs-CZ" w:eastAsia="en-US" w:bidi="ar-SA"/>
        </w:rPr>
        <w:fldChar w:fldCharType="begin">
          <w:ffData>
            <w:name w:val=""/>
            <w:enabled/>
            <w:calcOnExit w:val="0"/>
            <w:checkBox>
              <w:size w:val="20"/>
              <w:default w:val="0"/>
            </w:checkBox>
          </w:ffData>
        </w:fldChar>
      </w:r>
      <w:r w:rsidRPr="00497BD1">
        <w:rPr>
          <w:rFonts w:ascii="Times New Roman" w:hAnsi="Times New Roman" w:cs="Times New Roman"/>
          <w:sz w:val="24"/>
          <w:szCs w:val="24"/>
          <w:lang w:val="cs-CZ" w:eastAsia="en-US" w:bidi="ar-SA"/>
        </w:rPr>
        <w:instrText xml:space="preserve"> FORMCHECKBOX </w:instrText>
      </w:r>
      <w:r w:rsidRPr="00497BD1">
        <w:rPr>
          <w:rFonts w:ascii="Times New Roman" w:hAnsi="Times New Roman" w:cs="Times New Roman"/>
          <w:sz w:val="24"/>
          <w:szCs w:val="24"/>
          <w:lang w:val="cs-CZ" w:eastAsia="en-US" w:bidi="ar-SA"/>
        </w:rPr>
      </w:r>
      <w:r w:rsidRPr="00497BD1">
        <w:rPr>
          <w:rFonts w:ascii="Times New Roman" w:hAnsi="Times New Roman" w:cs="Times New Roman"/>
          <w:sz w:val="24"/>
          <w:szCs w:val="24"/>
          <w:lang w:val="cs-CZ" w:eastAsia="en-US" w:bidi="ar-SA"/>
        </w:rPr>
        <w:fldChar w:fldCharType="separate"/>
      </w:r>
      <w:r w:rsidRPr="00497BD1">
        <w:rPr>
          <w:rFonts w:ascii="Times New Roman" w:hAnsi="Times New Roman" w:cs="Times New Roman"/>
          <w:sz w:val="24"/>
          <w:szCs w:val="24"/>
          <w:lang w:val="cs-CZ" w:eastAsia="en-US" w:bidi="ar-SA"/>
        </w:rPr>
        <w:fldChar w:fldCharType="end"/>
      </w:r>
      <w:r w:rsidR="008E38DD">
        <w:rPr>
          <w:rFonts w:ascii="Times New Roman" w:hAnsi="Times New Roman" w:cs="Times New Roman"/>
          <w:sz w:val="24"/>
          <w:szCs w:val="24"/>
          <w:lang w:eastAsia="en-US" w:bidi="ar-SA"/>
        </w:rPr>
        <w:t xml:space="preserve"> </w:t>
      </w:r>
      <w:r w:rsidRPr="00497BD1">
        <w:rPr>
          <w:rFonts w:ascii="Times New Roman" w:eastAsia="Arial" w:hAnsi="Times New Roman" w:cs="Times New Roman"/>
          <w:sz w:val="24"/>
          <w:szCs w:val="24"/>
          <w:lang w:eastAsia="bg-BG" w:bidi="bg-BG"/>
        </w:rPr>
        <w:t>5. Окончателен списък на артистични и технически позици, ангажирани в производството на филма/сериала, съдържащ тяхната националност.</w:t>
      </w:r>
    </w:p>
    <w:p w14:paraId="09A0A46E" w14:textId="77777777" w:rsidR="00497BD1" w:rsidRPr="00497BD1" w:rsidRDefault="00497BD1" w:rsidP="00497BD1">
      <w:pPr>
        <w:shd w:val="clear" w:color="auto" w:fill="FFFFFF"/>
        <w:tabs>
          <w:tab w:val="left" w:pos="603"/>
        </w:tabs>
        <w:spacing w:after="0" w:line="240" w:lineRule="auto"/>
        <w:jc w:val="both"/>
        <w:rPr>
          <w:rFonts w:ascii="Times New Roman" w:eastAsia="Arial" w:hAnsi="Times New Roman" w:cs="Times New Roman"/>
          <w:sz w:val="24"/>
          <w:szCs w:val="24"/>
          <w:lang w:eastAsia="bg-BG" w:bidi="bg-BG"/>
        </w:rPr>
      </w:pPr>
      <w:r w:rsidRPr="00497BD1">
        <w:rPr>
          <w:rFonts w:ascii="Times New Roman" w:hAnsi="Times New Roman" w:cs="Times New Roman"/>
          <w:sz w:val="24"/>
          <w:szCs w:val="24"/>
          <w:lang w:val="cs-CZ" w:eastAsia="en-US" w:bidi="ar-SA"/>
        </w:rPr>
        <w:fldChar w:fldCharType="begin">
          <w:ffData>
            <w:name w:val=""/>
            <w:enabled/>
            <w:calcOnExit w:val="0"/>
            <w:checkBox>
              <w:size w:val="20"/>
              <w:default w:val="0"/>
            </w:checkBox>
          </w:ffData>
        </w:fldChar>
      </w:r>
      <w:r w:rsidRPr="00497BD1">
        <w:rPr>
          <w:rFonts w:ascii="Times New Roman" w:hAnsi="Times New Roman" w:cs="Times New Roman"/>
          <w:sz w:val="24"/>
          <w:szCs w:val="24"/>
          <w:lang w:val="cs-CZ" w:eastAsia="en-US" w:bidi="ar-SA"/>
        </w:rPr>
        <w:instrText xml:space="preserve"> FORMCHECKBOX </w:instrText>
      </w:r>
      <w:r w:rsidRPr="00497BD1">
        <w:rPr>
          <w:rFonts w:ascii="Times New Roman" w:hAnsi="Times New Roman" w:cs="Times New Roman"/>
          <w:sz w:val="24"/>
          <w:szCs w:val="24"/>
          <w:lang w:val="cs-CZ" w:eastAsia="en-US" w:bidi="ar-SA"/>
        </w:rPr>
      </w:r>
      <w:r w:rsidRPr="00497BD1">
        <w:rPr>
          <w:rFonts w:ascii="Times New Roman" w:hAnsi="Times New Roman" w:cs="Times New Roman"/>
          <w:sz w:val="24"/>
          <w:szCs w:val="24"/>
          <w:lang w:val="cs-CZ" w:eastAsia="en-US" w:bidi="ar-SA"/>
        </w:rPr>
        <w:fldChar w:fldCharType="separate"/>
      </w:r>
      <w:r w:rsidRPr="00497BD1">
        <w:rPr>
          <w:rFonts w:ascii="Times New Roman" w:hAnsi="Times New Roman" w:cs="Times New Roman"/>
          <w:sz w:val="24"/>
          <w:szCs w:val="24"/>
          <w:lang w:val="cs-CZ" w:eastAsia="en-US" w:bidi="ar-SA"/>
        </w:rPr>
        <w:fldChar w:fldCharType="end"/>
      </w:r>
      <w:r w:rsidR="008E38DD">
        <w:rPr>
          <w:rFonts w:ascii="Times New Roman" w:hAnsi="Times New Roman" w:cs="Times New Roman"/>
          <w:sz w:val="24"/>
          <w:szCs w:val="24"/>
          <w:lang w:eastAsia="en-US" w:bidi="ar-SA"/>
        </w:rPr>
        <w:t xml:space="preserve"> </w:t>
      </w:r>
      <w:r w:rsidRPr="00497BD1">
        <w:rPr>
          <w:rFonts w:ascii="Times New Roman" w:eastAsia="Arial" w:hAnsi="Times New Roman" w:cs="Times New Roman"/>
          <w:sz w:val="22"/>
          <w:szCs w:val="22"/>
          <w:lang w:eastAsia="bg-BG" w:bidi="bg-BG"/>
        </w:rPr>
        <w:t xml:space="preserve">6. </w:t>
      </w:r>
      <w:r w:rsidRPr="00497BD1">
        <w:rPr>
          <w:rFonts w:ascii="Times New Roman" w:hAnsi="Times New Roman" w:cs="Times New Roman"/>
          <w:sz w:val="24"/>
          <w:szCs w:val="24"/>
          <w:lang w:eastAsia="en-US" w:bidi="ar-SA"/>
        </w:rPr>
        <w:t>О</w:t>
      </w:r>
      <w:r w:rsidRPr="00A91E6B">
        <w:rPr>
          <w:rFonts w:ascii="Times New Roman" w:hAnsi="Times New Roman" w:cs="Times New Roman"/>
          <w:sz w:val="24"/>
          <w:szCs w:val="24"/>
          <w:lang w:eastAsia="en-US" w:bidi="ar-SA"/>
        </w:rPr>
        <w:t>кончателен списък на юридическите лица, изпълнители по проекта</w:t>
      </w:r>
      <w:r w:rsidRPr="00497BD1">
        <w:rPr>
          <w:rFonts w:ascii="Times New Roman" w:hAnsi="Times New Roman" w:cs="Times New Roman"/>
          <w:sz w:val="24"/>
          <w:szCs w:val="24"/>
          <w:lang w:eastAsia="en-US" w:bidi="ar-SA"/>
        </w:rPr>
        <w:t>.</w:t>
      </w:r>
    </w:p>
    <w:p w14:paraId="72D0C78E" w14:textId="77777777" w:rsidR="00497BD1" w:rsidRPr="00497BD1" w:rsidRDefault="00497BD1" w:rsidP="00497BD1">
      <w:pPr>
        <w:shd w:val="clear" w:color="auto" w:fill="FFFFFF"/>
        <w:tabs>
          <w:tab w:val="left" w:pos="603"/>
        </w:tabs>
        <w:spacing w:after="0" w:line="240" w:lineRule="auto"/>
        <w:jc w:val="both"/>
        <w:rPr>
          <w:rFonts w:ascii="Times New Roman" w:eastAsia="Arial" w:hAnsi="Times New Roman" w:cs="Times New Roman"/>
          <w:sz w:val="24"/>
          <w:szCs w:val="24"/>
          <w:lang w:eastAsia="bg-BG" w:bidi="bg-BG"/>
        </w:rPr>
      </w:pPr>
      <w:r w:rsidRPr="00497BD1">
        <w:rPr>
          <w:rFonts w:ascii="Times New Roman" w:hAnsi="Times New Roman" w:cs="Times New Roman"/>
          <w:sz w:val="24"/>
          <w:szCs w:val="24"/>
          <w:lang w:val="cs-CZ" w:eastAsia="en-US" w:bidi="ar-SA"/>
        </w:rPr>
        <w:fldChar w:fldCharType="begin">
          <w:ffData>
            <w:name w:val=""/>
            <w:enabled/>
            <w:calcOnExit w:val="0"/>
            <w:checkBox>
              <w:size w:val="20"/>
              <w:default w:val="0"/>
            </w:checkBox>
          </w:ffData>
        </w:fldChar>
      </w:r>
      <w:r w:rsidRPr="00497BD1">
        <w:rPr>
          <w:rFonts w:ascii="Times New Roman" w:hAnsi="Times New Roman" w:cs="Times New Roman"/>
          <w:sz w:val="24"/>
          <w:szCs w:val="24"/>
          <w:lang w:val="cs-CZ" w:eastAsia="en-US" w:bidi="ar-SA"/>
        </w:rPr>
        <w:instrText xml:space="preserve"> FORMCHECKBOX </w:instrText>
      </w:r>
      <w:r w:rsidRPr="00497BD1">
        <w:rPr>
          <w:rFonts w:ascii="Times New Roman" w:hAnsi="Times New Roman" w:cs="Times New Roman"/>
          <w:sz w:val="24"/>
          <w:szCs w:val="24"/>
          <w:lang w:val="cs-CZ" w:eastAsia="en-US" w:bidi="ar-SA"/>
        </w:rPr>
      </w:r>
      <w:r w:rsidRPr="00497BD1">
        <w:rPr>
          <w:rFonts w:ascii="Times New Roman" w:hAnsi="Times New Roman" w:cs="Times New Roman"/>
          <w:sz w:val="24"/>
          <w:szCs w:val="24"/>
          <w:lang w:val="cs-CZ" w:eastAsia="en-US" w:bidi="ar-SA"/>
        </w:rPr>
        <w:fldChar w:fldCharType="separate"/>
      </w:r>
      <w:r w:rsidRPr="00497BD1">
        <w:rPr>
          <w:rFonts w:ascii="Times New Roman" w:hAnsi="Times New Roman" w:cs="Times New Roman"/>
          <w:sz w:val="24"/>
          <w:szCs w:val="24"/>
          <w:lang w:val="cs-CZ" w:eastAsia="en-US" w:bidi="ar-SA"/>
        </w:rPr>
        <w:fldChar w:fldCharType="end"/>
      </w:r>
      <w:r w:rsidR="008E38DD">
        <w:rPr>
          <w:rFonts w:ascii="Times New Roman" w:hAnsi="Times New Roman" w:cs="Times New Roman"/>
          <w:sz w:val="24"/>
          <w:szCs w:val="24"/>
          <w:lang w:eastAsia="en-US" w:bidi="ar-SA"/>
        </w:rPr>
        <w:t xml:space="preserve"> </w:t>
      </w:r>
      <w:r w:rsidRPr="00497BD1">
        <w:rPr>
          <w:rFonts w:ascii="Times New Roman" w:hAnsi="Times New Roman" w:cs="Times New Roman"/>
          <w:sz w:val="24"/>
          <w:szCs w:val="24"/>
          <w:lang w:eastAsia="en-US" w:bidi="ar-SA"/>
        </w:rPr>
        <w:t>7</w:t>
      </w:r>
      <w:r w:rsidRPr="00497BD1">
        <w:rPr>
          <w:rFonts w:ascii="Times New Roman" w:eastAsia="Arial" w:hAnsi="Times New Roman" w:cs="Times New Roman"/>
          <w:sz w:val="24"/>
          <w:szCs w:val="24"/>
          <w:lang w:eastAsia="bg-BG" w:bidi="bg-BG"/>
        </w:rPr>
        <w:t>. Окончателен списък на всички места на снимки на територията на Република България.</w:t>
      </w:r>
    </w:p>
    <w:p w14:paraId="4E848A3F" w14:textId="77777777" w:rsidR="00497BD1" w:rsidRPr="00497BD1" w:rsidRDefault="00497BD1" w:rsidP="00497BD1">
      <w:pPr>
        <w:shd w:val="clear" w:color="auto" w:fill="FFFFFF"/>
        <w:tabs>
          <w:tab w:val="left" w:pos="603"/>
        </w:tabs>
        <w:spacing w:after="0" w:line="240" w:lineRule="auto"/>
        <w:jc w:val="both"/>
        <w:rPr>
          <w:rFonts w:ascii="Times New Roman" w:eastAsia="Arial" w:hAnsi="Times New Roman" w:cs="Times New Roman"/>
          <w:sz w:val="24"/>
          <w:szCs w:val="24"/>
          <w:lang w:eastAsia="bg-BG" w:bidi="bg-BG"/>
        </w:rPr>
      </w:pPr>
      <w:r w:rsidRPr="00497BD1">
        <w:rPr>
          <w:rFonts w:ascii="Times New Roman" w:hAnsi="Times New Roman" w:cs="Times New Roman"/>
          <w:sz w:val="24"/>
          <w:szCs w:val="24"/>
          <w:lang w:val="cs-CZ" w:eastAsia="en-US" w:bidi="ar-SA"/>
        </w:rPr>
        <w:fldChar w:fldCharType="begin">
          <w:ffData>
            <w:name w:val=""/>
            <w:enabled/>
            <w:calcOnExit w:val="0"/>
            <w:checkBox>
              <w:size w:val="20"/>
              <w:default w:val="0"/>
            </w:checkBox>
          </w:ffData>
        </w:fldChar>
      </w:r>
      <w:r w:rsidRPr="00497BD1">
        <w:rPr>
          <w:rFonts w:ascii="Times New Roman" w:hAnsi="Times New Roman" w:cs="Times New Roman"/>
          <w:sz w:val="24"/>
          <w:szCs w:val="24"/>
          <w:lang w:val="cs-CZ" w:eastAsia="en-US" w:bidi="ar-SA"/>
        </w:rPr>
        <w:instrText xml:space="preserve"> FORMCHECKBOX </w:instrText>
      </w:r>
      <w:r w:rsidRPr="00497BD1">
        <w:rPr>
          <w:rFonts w:ascii="Times New Roman" w:hAnsi="Times New Roman" w:cs="Times New Roman"/>
          <w:sz w:val="24"/>
          <w:szCs w:val="24"/>
          <w:lang w:val="cs-CZ" w:eastAsia="en-US" w:bidi="ar-SA"/>
        </w:rPr>
      </w:r>
      <w:r w:rsidRPr="00497BD1">
        <w:rPr>
          <w:rFonts w:ascii="Times New Roman" w:hAnsi="Times New Roman" w:cs="Times New Roman"/>
          <w:sz w:val="24"/>
          <w:szCs w:val="24"/>
          <w:lang w:val="cs-CZ" w:eastAsia="en-US" w:bidi="ar-SA"/>
        </w:rPr>
        <w:fldChar w:fldCharType="separate"/>
      </w:r>
      <w:r w:rsidRPr="00497BD1">
        <w:rPr>
          <w:rFonts w:ascii="Times New Roman" w:hAnsi="Times New Roman" w:cs="Times New Roman"/>
          <w:sz w:val="24"/>
          <w:szCs w:val="24"/>
          <w:lang w:val="cs-CZ" w:eastAsia="en-US" w:bidi="ar-SA"/>
        </w:rPr>
        <w:fldChar w:fldCharType="end"/>
      </w:r>
      <w:r w:rsidR="008E38DD">
        <w:rPr>
          <w:rFonts w:ascii="Times New Roman" w:hAnsi="Times New Roman" w:cs="Times New Roman"/>
          <w:sz w:val="24"/>
          <w:szCs w:val="24"/>
          <w:lang w:eastAsia="en-US" w:bidi="ar-SA"/>
        </w:rPr>
        <w:t xml:space="preserve"> </w:t>
      </w:r>
      <w:r w:rsidRPr="00497BD1">
        <w:rPr>
          <w:rFonts w:ascii="Times New Roman" w:hAnsi="Times New Roman" w:cs="Times New Roman"/>
          <w:sz w:val="24"/>
          <w:szCs w:val="24"/>
          <w:lang w:eastAsia="en-US" w:bidi="ar-SA"/>
        </w:rPr>
        <w:t>8</w:t>
      </w:r>
      <w:r w:rsidRPr="00497BD1">
        <w:rPr>
          <w:rFonts w:ascii="Times New Roman" w:eastAsia="Arial" w:hAnsi="Times New Roman" w:cs="Times New Roman"/>
          <w:sz w:val="24"/>
          <w:szCs w:val="24"/>
          <w:lang w:eastAsia="bg-BG" w:bidi="bg-BG"/>
        </w:rPr>
        <w:t>.Окончателен брой снимачни дни територията на Република България спрямо общия брой на снимачните дни на проекта.</w:t>
      </w:r>
    </w:p>
    <w:p w14:paraId="4DB86FDF" w14:textId="77777777" w:rsidR="00497BD1" w:rsidRPr="00497BD1" w:rsidRDefault="00497BD1" w:rsidP="00497BD1">
      <w:pPr>
        <w:shd w:val="clear" w:color="auto" w:fill="FFFFFF"/>
        <w:tabs>
          <w:tab w:val="left" w:pos="603"/>
        </w:tabs>
        <w:spacing w:after="0" w:line="240" w:lineRule="auto"/>
        <w:jc w:val="both"/>
        <w:rPr>
          <w:rFonts w:ascii="Times New Roman" w:eastAsia="Arial" w:hAnsi="Times New Roman" w:cs="Times New Roman"/>
          <w:sz w:val="24"/>
          <w:szCs w:val="24"/>
          <w:lang w:eastAsia="bg-BG" w:bidi="bg-BG"/>
        </w:rPr>
      </w:pPr>
      <w:r w:rsidRPr="00497BD1">
        <w:rPr>
          <w:rFonts w:ascii="Times New Roman" w:hAnsi="Times New Roman" w:cs="Times New Roman"/>
          <w:sz w:val="24"/>
          <w:szCs w:val="24"/>
          <w:lang w:val="cs-CZ" w:eastAsia="en-US" w:bidi="ar-SA"/>
        </w:rPr>
        <w:fldChar w:fldCharType="begin">
          <w:ffData>
            <w:name w:val=""/>
            <w:enabled/>
            <w:calcOnExit w:val="0"/>
            <w:checkBox>
              <w:size w:val="20"/>
              <w:default w:val="0"/>
            </w:checkBox>
          </w:ffData>
        </w:fldChar>
      </w:r>
      <w:r w:rsidRPr="00497BD1">
        <w:rPr>
          <w:rFonts w:ascii="Times New Roman" w:hAnsi="Times New Roman" w:cs="Times New Roman"/>
          <w:sz w:val="24"/>
          <w:szCs w:val="24"/>
          <w:lang w:val="cs-CZ" w:eastAsia="en-US" w:bidi="ar-SA"/>
        </w:rPr>
        <w:instrText xml:space="preserve"> FORMCHECKBOX </w:instrText>
      </w:r>
      <w:r w:rsidRPr="00497BD1">
        <w:rPr>
          <w:rFonts w:ascii="Times New Roman" w:hAnsi="Times New Roman" w:cs="Times New Roman"/>
          <w:sz w:val="24"/>
          <w:szCs w:val="24"/>
          <w:lang w:val="cs-CZ" w:eastAsia="en-US" w:bidi="ar-SA"/>
        </w:rPr>
      </w:r>
      <w:r w:rsidRPr="00497BD1">
        <w:rPr>
          <w:rFonts w:ascii="Times New Roman" w:hAnsi="Times New Roman" w:cs="Times New Roman"/>
          <w:sz w:val="24"/>
          <w:szCs w:val="24"/>
          <w:lang w:val="cs-CZ" w:eastAsia="en-US" w:bidi="ar-SA"/>
        </w:rPr>
        <w:fldChar w:fldCharType="separate"/>
      </w:r>
      <w:r w:rsidRPr="00497BD1">
        <w:rPr>
          <w:rFonts w:ascii="Times New Roman" w:hAnsi="Times New Roman" w:cs="Times New Roman"/>
          <w:sz w:val="24"/>
          <w:szCs w:val="24"/>
          <w:lang w:val="cs-CZ" w:eastAsia="en-US" w:bidi="ar-SA"/>
        </w:rPr>
        <w:fldChar w:fldCharType="end"/>
      </w:r>
      <w:r w:rsidR="008E38DD">
        <w:rPr>
          <w:rFonts w:ascii="Times New Roman" w:hAnsi="Times New Roman" w:cs="Times New Roman"/>
          <w:sz w:val="24"/>
          <w:szCs w:val="24"/>
          <w:lang w:eastAsia="en-US" w:bidi="ar-SA"/>
        </w:rPr>
        <w:t xml:space="preserve"> </w:t>
      </w:r>
      <w:r w:rsidRPr="00497BD1">
        <w:rPr>
          <w:rFonts w:ascii="Times New Roman" w:hAnsi="Times New Roman" w:cs="Times New Roman"/>
          <w:sz w:val="24"/>
          <w:szCs w:val="24"/>
          <w:lang w:eastAsia="en-US" w:bidi="ar-SA"/>
        </w:rPr>
        <w:t>9</w:t>
      </w:r>
      <w:r w:rsidRPr="00497BD1">
        <w:rPr>
          <w:rFonts w:ascii="Times New Roman" w:eastAsia="Arial" w:hAnsi="Times New Roman" w:cs="Times New Roman"/>
          <w:sz w:val="24"/>
          <w:szCs w:val="24"/>
          <w:lang w:eastAsia="bg-BG" w:bidi="bg-BG"/>
        </w:rPr>
        <w:t>. Документи доказващи националността на лица, за които кандидатът е получил съответния брой точки от ред 9 на Раздел „Б“ на Квалификационния тест</w:t>
      </w:r>
    </w:p>
    <w:p w14:paraId="37A8A7D0" w14:textId="77777777" w:rsidR="00497BD1" w:rsidRPr="00497BD1" w:rsidRDefault="00497BD1" w:rsidP="00497BD1">
      <w:pPr>
        <w:shd w:val="clear" w:color="auto" w:fill="FFFFFF"/>
        <w:tabs>
          <w:tab w:val="left" w:pos="603"/>
        </w:tabs>
        <w:spacing w:after="0" w:line="240" w:lineRule="auto"/>
        <w:jc w:val="both"/>
        <w:rPr>
          <w:rFonts w:ascii="Times New Roman" w:eastAsia="Arial" w:hAnsi="Times New Roman" w:cs="Times New Roman"/>
          <w:color w:val="FF0000"/>
          <w:sz w:val="24"/>
          <w:szCs w:val="24"/>
          <w:lang w:eastAsia="bg-BG" w:bidi="bg-BG"/>
        </w:rPr>
      </w:pPr>
    </w:p>
    <w:p w14:paraId="5C3A9C52" w14:textId="77777777" w:rsidR="00497BD1" w:rsidRPr="00497BD1" w:rsidRDefault="00497BD1" w:rsidP="00497BD1">
      <w:pPr>
        <w:spacing w:after="0" w:line="240" w:lineRule="auto"/>
        <w:jc w:val="both"/>
        <w:rPr>
          <w:rFonts w:ascii="Times New Roman" w:eastAsia="Arial" w:hAnsi="Times New Roman" w:cs="Times New Roman"/>
          <w:sz w:val="24"/>
          <w:szCs w:val="24"/>
          <w:lang w:eastAsia="bg-BG" w:bidi="bg-BG"/>
        </w:rPr>
      </w:pPr>
      <w:r w:rsidRPr="00497BD1">
        <w:rPr>
          <w:rFonts w:ascii="Times New Roman" w:eastAsia="Arial" w:hAnsi="Times New Roman" w:cs="Times New Roman"/>
          <w:sz w:val="24"/>
          <w:szCs w:val="24"/>
          <w:lang w:eastAsia="bg-BG" w:bidi="bg-BG"/>
        </w:rPr>
        <w:t>Всички документи  на чужд език се предоставят в превод на български език, заверен от заклет преводач.</w:t>
      </w:r>
    </w:p>
    <w:p w14:paraId="4F8BD3C0" w14:textId="77777777" w:rsidR="00497BD1" w:rsidRPr="00497BD1" w:rsidRDefault="00497BD1" w:rsidP="00497BD1">
      <w:pPr>
        <w:pBdr>
          <w:bottom w:val="single" w:sz="4" w:space="1" w:color="auto"/>
        </w:pBdr>
        <w:shd w:val="clear" w:color="auto" w:fill="FFFFFF"/>
        <w:tabs>
          <w:tab w:val="left" w:pos="180"/>
        </w:tabs>
        <w:spacing w:after="0" w:line="240" w:lineRule="auto"/>
        <w:contextualSpacing/>
        <w:jc w:val="both"/>
        <w:rPr>
          <w:rFonts w:ascii="Times New Roman" w:hAnsi="Times New Roman" w:cs="Times New Roman"/>
          <w:sz w:val="24"/>
          <w:szCs w:val="24"/>
          <w:lang w:eastAsia="bg-BG" w:bidi="ar-SA"/>
        </w:rPr>
      </w:pPr>
    </w:p>
    <w:p w14:paraId="42473E0C" w14:textId="77777777" w:rsidR="00497BD1" w:rsidRPr="00A91E6B" w:rsidRDefault="00497BD1" w:rsidP="00497BD1">
      <w:pPr>
        <w:shd w:val="clear" w:color="auto" w:fill="FFFFFF"/>
        <w:tabs>
          <w:tab w:val="left" w:pos="5387"/>
          <w:tab w:val="left" w:pos="6663"/>
        </w:tabs>
        <w:spacing w:before="120" w:after="200" w:line="360" w:lineRule="atLeast"/>
        <w:rPr>
          <w:rFonts w:ascii="Times New Roman" w:hAnsi="Times New Roman" w:cs="Times New Roman"/>
          <w:b/>
          <w:sz w:val="24"/>
          <w:szCs w:val="22"/>
          <w:lang w:eastAsia="en-US" w:bidi="ar-SA"/>
        </w:rPr>
      </w:pPr>
      <w:r w:rsidRPr="00A91E6B">
        <w:rPr>
          <w:rFonts w:ascii="Times New Roman" w:hAnsi="Times New Roman" w:cs="Times New Roman"/>
          <w:b/>
          <w:sz w:val="24"/>
          <w:szCs w:val="22"/>
          <w:lang w:eastAsia="en-US" w:bidi="ar-SA"/>
        </w:rPr>
        <w:t>АГЕНЦИЯТА ПРИЛАГА КЪМ ЗАЯВЛЕНИЕТО СЛУЖЕБНО:</w:t>
      </w:r>
    </w:p>
    <w:p w14:paraId="42242F45" w14:textId="77777777" w:rsidR="00497BD1" w:rsidRPr="00A91E6B" w:rsidRDefault="00497BD1" w:rsidP="00497BD1">
      <w:pPr>
        <w:shd w:val="clear" w:color="auto" w:fill="FFFFFF"/>
        <w:tabs>
          <w:tab w:val="left" w:pos="5387"/>
          <w:tab w:val="left" w:pos="6663"/>
        </w:tabs>
        <w:spacing w:after="200"/>
        <w:jc w:val="both"/>
        <w:rPr>
          <w:rFonts w:ascii="Times New Roman" w:hAnsi="Times New Roman" w:cs="Times New Roman"/>
          <w:sz w:val="24"/>
          <w:szCs w:val="22"/>
          <w:lang w:eastAsia="en-US" w:bidi="ar-SA"/>
        </w:rPr>
      </w:pPr>
      <w:r w:rsidRPr="00A91E6B">
        <w:rPr>
          <w:rFonts w:ascii="Times New Roman" w:hAnsi="Times New Roman" w:cs="Times New Roman"/>
          <w:sz w:val="24"/>
          <w:szCs w:val="22"/>
          <w:lang w:eastAsia="en-US" w:bidi="ar-SA"/>
        </w:rPr>
        <w:t>1.Удостоверение по чл. 87, ал. 6 от ДОПК, издадено от НАП.Удостоверението се изисква и получава от агенцията по електронен път.</w:t>
      </w:r>
    </w:p>
    <w:p w14:paraId="01364CE7" w14:textId="77777777" w:rsidR="00497BD1" w:rsidRPr="00497BD1" w:rsidRDefault="00497BD1" w:rsidP="00497BD1">
      <w:pPr>
        <w:shd w:val="clear" w:color="auto" w:fill="FFFFFF"/>
        <w:tabs>
          <w:tab w:val="left" w:pos="5387"/>
          <w:tab w:val="left" w:pos="6663"/>
        </w:tabs>
        <w:spacing w:after="200"/>
        <w:jc w:val="both"/>
        <w:rPr>
          <w:rFonts w:ascii="Times New Roman" w:hAnsi="Times New Roman" w:cs="Times New Roman"/>
          <w:sz w:val="24"/>
          <w:szCs w:val="22"/>
          <w:lang w:eastAsia="en-US" w:bidi="ar-SA"/>
        </w:rPr>
      </w:pPr>
      <w:r w:rsidRPr="00497BD1">
        <w:rPr>
          <w:rFonts w:ascii="Times New Roman" w:hAnsi="Times New Roman" w:cs="Times New Roman"/>
          <w:sz w:val="24"/>
          <w:szCs w:val="22"/>
          <w:lang w:eastAsia="en-US" w:bidi="ar-SA"/>
        </w:rPr>
        <w:t>2. Удостоверение за актуално състояние.</w:t>
      </w:r>
    </w:p>
    <w:p w14:paraId="1B30DD70" w14:textId="77777777" w:rsidR="00497BD1" w:rsidRPr="00A91E6B" w:rsidRDefault="00497BD1" w:rsidP="00497BD1">
      <w:pPr>
        <w:shd w:val="clear" w:color="auto" w:fill="FFFFFF"/>
        <w:tabs>
          <w:tab w:val="left" w:pos="5387"/>
          <w:tab w:val="left" w:pos="6663"/>
        </w:tabs>
        <w:spacing w:after="200"/>
        <w:jc w:val="both"/>
        <w:rPr>
          <w:rFonts w:ascii="Times New Roman" w:hAnsi="Times New Roman" w:cs="Times New Roman"/>
          <w:sz w:val="24"/>
          <w:szCs w:val="22"/>
          <w:lang w:eastAsia="en-US" w:bidi="ar-SA"/>
        </w:rPr>
      </w:pPr>
      <w:r w:rsidRPr="00497BD1">
        <w:rPr>
          <w:rFonts w:ascii="Times New Roman" w:hAnsi="Times New Roman" w:cs="Times New Roman"/>
          <w:sz w:val="24"/>
          <w:szCs w:val="22"/>
          <w:lang w:eastAsia="en-US" w:bidi="ar-SA"/>
        </w:rPr>
        <w:t>3</w:t>
      </w:r>
      <w:r w:rsidRPr="00A91E6B">
        <w:rPr>
          <w:rFonts w:ascii="Times New Roman" w:hAnsi="Times New Roman" w:cs="Times New Roman"/>
          <w:sz w:val="24"/>
          <w:szCs w:val="22"/>
          <w:lang w:eastAsia="en-US" w:bidi="ar-SA"/>
        </w:rPr>
        <w:t xml:space="preserve">. Справка за платена </w:t>
      </w:r>
      <w:r w:rsidRPr="00497BD1">
        <w:rPr>
          <w:rFonts w:ascii="Times New Roman" w:hAnsi="Times New Roman" w:cs="Times New Roman"/>
          <w:sz w:val="24"/>
          <w:szCs w:val="22"/>
          <w:lang w:eastAsia="en-US" w:bidi="ar-SA"/>
        </w:rPr>
        <w:t xml:space="preserve">държавна </w:t>
      </w:r>
      <w:r w:rsidRPr="00A91E6B">
        <w:rPr>
          <w:rFonts w:ascii="Times New Roman" w:hAnsi="Times New Roman" w:cs="Times New Roman"/>
          <w:sz w:val="24"/>
          <w:szCs w:val="22"/>
          <w:lang w:eastAsia="en-US" w:bidi="ar-SA"/>
        </w:rPr>
        <w:t>такса за разглеждане на проекта.</w:t>
      </w:r>
    </w:p>
    <w:p w14:paraId="3CABC8E9" w14:textId="77777777" w:rsidR="00497BD1" w:rsidRPr="00497BD1" w:rsidRDefault="00497BD1" w:rsidP="00497BD1">
      <w:pPr>
        <w:spacing w:after="0" w:line="240" w:lineRule="exact"/>
        <w:rPr>
          <w:rFonts w:ascii="Times New Roman" w:hAnsi="Times New Roman" w:cs="Times New Roman"/>
          <w:color w:val="221E1F"/>
          <w:sz w:val="24"/>
          <w:szCs w:val="24"/>
          <w:lang w:val="cs-CZ" w:eastAsia="en-US" w:bidi="ar-SA"/>
        </w:rPr>
      </w:pPr>
      <w:r w:rsidRPr="00497BD1">
        <w:rPr>
          <w:rFonts w:ascii="Times New Roman" w:hAnsi="Times New Roman" w:cs="Times New Roman"/>
          <w:color w:val="221E1F"/>
          <w:sz w:val="24"/>
          <w:szCs w:val="24"/>
          <w:lang w:eastAsia="en-US" w:bidi="ar-SA"/>
        </w:rPr>
        <w:t>град</w:t>
      </w:r>
      <w:r w:rsidRPr="00497BD1">
        <w:rPr>
          <w:rFonts w:ascii="Times New Roman" w:hAnsi="Times New Roman" w:cs="Times New Roman"/>
          <w:color w:val="221E1F"/>
          <w:sz w:val="24"/>
          <w:szCs w:val="24"/>
          <w:lang w:val="cs-CZ" w:eastAsia="en-US" w:bidi="ar-SA"/>
        </w:rPr>
        <w:t xml:space="preserve"> ………………. </w:t>
      </w:r>
      <w:r w:rsidRPr="00497BD1">
        <w:rPr>
          <w:rFonts w:ascii="Times New Roman" w:hAnsi="Times New Roman" w:cs="Times New Roman"/>
          <w:color w:val="221E1F"/>
          <w:sz w:val="24"/>
          <w:szCs w:val="24"/>
          <w:lang w:eastAsia="en-US" w:bidi="ar-SA"/>
        </w:rPr>
        <w:t xml:space="preserve"> дата</w:t>
      </w:r>
      <w:r w:rsidRPr="00497BD1">
        <w:rPr>
          <w:rFonts w:ascii="Times New Roman" w:hAnsi="Times New Roman" w:cs="Times New Roman"/>
          <w:color w:val="221E1F"/>
          <w:sz w:val="24"/>
          <w:szCs w:val="24"/>
          <w:lang w:val="cs-CZ" w:eastAsia="en-US" w:bidi="ar-SA"/>
        </w:rPr>
        <w:t xml:space="preserve"> …………………..</w:t>
      </w:r>
    </w:p>
    <w:p w14:paraId="254772F8" w14:textId="77777777" w:rsidR="00497BD1" w:rsidRPr="00497BD1" w:rsidRDefault="00497BD1" w:rsidP="00497BD1">
      <w:pPr>
        <w:spacing w:after="0" w:line="240" w:lineRule="exact"/>
        <w:rPr>
          <w:rFonts w:ascii="Times New Roman" w:hAnsi="Times New Roman" w:cs="Times New Roman"/>
          <w:color w:val="221E1F"/>
          <w:sz w:val="24"/>
          <w:szCs w:val="24"/>
          <w:lang w:val="cs-CZ" w:eastAsia="en-US" w:bidi="ar-SA"/>
        </w:rPr>
      </w:pPr>
    </w:p>
    <w:p w14:paraId="4112477F" w14:textId="77777777" w:rsidR="00497BD1" w:rsidRPr="00497BD1" w:rsidRDefault="00497BD1" w:rsidP="00497BD1">
      <w:pPr>
        <w:spacing w:after="0" w:line="240" w:lineRule="exact"/>
        <w:rPr>
          <w:rFonts w:ascii="Times New Roman" w:hAnsi="Times New Roman" w:cs="Times New Roman"/>
          <w:color w:val="221E1F"/>
          <w:sz w:val="24"/>
          <w:szCs w:val="24"/>
          <w:lang w:val="cs-CZ" w:eastAsia="en-US" w:bidi="ar-SA"/>
        </w:rPr>
      </w:pPr>
      <w:r w:rsidRPr="00497BD1">
        <w:rPr>
          <w:rFonts w:ascii="Times New Roman" w:hAnsi="Times New Roman" w:cs="Times New Roman"/>
          <w:color w:val="221E1F"/>
          <w:sz w:val="24"/>
          <w:szCs w:val="24"/>
          <w:lang w:val="cs-CZ" w:eastAsia="en-US" w:bidi="ar-SA"/>
        </w:rPr>
        <w:t>………………………………………………………………..</w:t>
      </w:r>
      <w:r w:rsidRPr="00497BD1">
        <w:rPr>
          <w:rFonts w:ascii="Times New Roman" w:hAnsi="Times New Roman" w:cs="Times New Roman"/>
          <w:color w:val="221E1F"/>
          <w:sz w:val="24"/>
          <w:szCs w:val="24"/>
          <w:lang w:val="cs-CZ" w:eastAsia="en-US" w:bidi="ar-SA"/>
        </w:rPr>
        <w:tab/>
      </w:r>
    </w:p>
    <w:p w14:paraId="754D9DD6" w14:textId="77777777" w:rsidR="00497BD1" w:rsidRPr="00497BD1" w:rsidRDefault="00497BD1" w:rsidP="00497BD1">
      <w:pPr>
        <w:spacing w:after="0" w:line="240" w:lineRule="exact"/>
        <w:rPr>
          <w:rFonts w:ascii="Times New Roman" w:hAnsi="Times New Roman" w:cs="Times New Roman"/>
          <w:color w:val="221E1F"/>
          <w:sz w:val="24"/>
          <w:szCs w:val="24"/>
          <w:lang w:eastAsia="en-US" w:bidi="ar-SA"/>
        </w:rPr>
      </w:pPr>
      <w:r w:rsidRPr="00497BD1">
        <w:rPr>
          <w:rFonts w:ascii="Times New Roman" w:hAnsi="Times New Roman" w:cs="Times New Roman"/>
          <w:color w:val="221E1F"/>
          <w:sz w:val="24"/>
          <w:szCs w:val="24"/>
          <w:lang w:eastAsia="en-US" w:bidi="ar-SA"/>
        </w:rPr>
        <w:t>Име и подпис на заявителя</w:t>
      </w:r>
      <w:r w:rsidRPr="00497BD1">
        <w:rPr>
          <w:rFonts w:ascii="Times New Roman" w:hAnsi="Times New Roman" w:cs="Times New Roman"/>
          <w:color w:val="221E1F"/>
          <w:sz w:val="24"/>
          <w:szCs w:val="24"/>
          <w:lang w:val="cs-CZ" w:eastAsia="en-US" w:bidi="ar-SA"/>
        </w:rPr>
        <w:t>/</w:t>
      </w:r>
      <w:r w:rsidRPr="00497BD1">
        <w:rPr>
          <w:rFonts w:ascii="Times New Roman" w:hAnsi="Times New Roman" w:cs="Times New Roman"/>
          <w:color w:val="221E1F"/>
          <w:sz w:val="24"/>
          <w:szCs w:val="24"/>
          <w:lang w:eastAsia="en-US" w:bidi="ar-SA"/>
        </w:rPr>
        <w:t>упълномощеното лице</w:t>
      </w:r>
    </w:p>
    <w:p w14:paraId="3DAD1E9E" w14:textId="77777777" w:rsidR="00497BD1" w:rsidRPr="00A91E6B" w:rsidRDefault="00497BD1" w:rsidP="00497BD1">
      <w:pPr>
        <w:widowControl w:val="0"/>
        <w:spacing w:after="0" w:line="461" w:lineRule="exact"/>
        <w:ind w:left="142" w:right="425"/>
        <w:rPr>
          <w:rFonts w:ascii="Times New Roman" w:eastAsia="Times New Roman" w:hAnsi="Times New Roman" w:cs="Times New Roman"/>
          <w:sz w:val="24"/>
          <w:szCs w:val="24"/>
          <w:lang w:eastAsia="en-US" w:bidi="ar-SA"/>
        </w:rPr>
      </w:pPr>
      <w:r w:rsidRPr="00A91E6B">
        <w:rPr>
          <w:rFonts w:ascii="Times New Roman" w:eastAsia="Times New Roman" w:hAnsi="Times New Roman" w:cs="Times New Roman"/>
          <w:sz w:val="22"/>
          <w:szCs w:val="24"/>
          <w:lang w:eastAsia="en-US" w:bidi="ar-SA"/>
        </w:rPr>
        <w:t>Подпис на лицето, приело документите</w:t>
      </w:r>
      <w:r w:rsidRPr="00A91E6B">
        <w:rPr>
          <w:rFonts w:ascii="Times New Roman" w:eastAsia="Times New Roman" w:hAnsi="Times New Roman" w:cs="Times New Roman"/>
          <w:sz w:val="24"/>
          <w:szCs w:val="24"/>
          <w:lang w:eastAsia="en-US" w:bidi="ar-SA"/>
        </w:rPr>
        <w:t>:………………………………………..</w:t>
      </w:r>
    </w:p>
    <w:p w14:paraId="357C6140" w14:textId="77777777" w:rsidR="00497BD1" w:rsidRPr="00531914" w:rsidRDefault="00497BD1" w:rsidP="007F4E58">
      <w:pPr>
        <w:ind w:firstLine="709"/>
        <w:jc w:val="both"/>
        <w:rPr>
          <w:rFonts w:ascii="Times New Roman" w:hAnsi="Times New Roman" w:cs="Times New Roman"/>
          <w:b/>
          <w:sz w:val="24"/>
          <w:szCs w:val="24"/>
        </w:rPr>
      </w:pPr>
    </w:p>
    <w:p w14:paraId="7FABA385" w14:textId="77777777" w:rsidR="00F1481F" w:rsidRDefault="00136E1F" w:rsidP="00A60226">
      <w:pPr>
        <w:ind w:firstLine="709"/>
        <w:jc w:val="both"/>
        <w:rPr>
          <w:rFonts w:ascii="Times New Roman" w:hAnsi="Times New Roman" w:cs="Times New Roman"/>
          <w:b/>
          <w:sz w:val="24"/>
          <w:szCs w:val="24"/>
        </w:rPr>
      </w:pPr>
      <w:r w:rsidRPr="00531914">
        <w:rPr>
          <w:rFonts w:ascii="Times New Roman" w:hAnsi="Times New Roman" w:cs="Times New Roman"/>
          <w:b/>
          <w:sz w:val="24"/>
          <w:szCs w:val="24"/>
        </w:rPr>
        <w:t xml:space="preserve">§ </w:t>
      </w:r>
      <w:r w:rsidR="00694194" w:rsidRPr="00531914">
        <w:rPr>
          <w:rFonts w:ascii="Times New Roman" w:hAnsi="Times New Roman" w:cs="Times New Roman"/>
          <w:b/>
          <w:sz w:val="24"/>
          <w:szCs w:val="24"/>
        </w:rPr>
        <w:t>6</w:t>
      </w:r>
      <w:r w:rsidR="006D4D06">
        <w:rPr>
          <w:rFonts w:ascii="Times New Roman" w:hAnsi="Times New Roman" w:cs="Times New Roman"/>
          <w:b/>
          <w:sz w:val="24"/>
          <w:szCs w:val="24"/>
        </w:rPr>
        <w:t>7</w:t>
      </w:r>
      <w:r w:rsidRPr="00531914">
        <w:rPr>
          <w:rFonts w:ascii="Times New Roman" w:hAnsi="Times New Roman" w:cs="Times New Roman"/>
          <w:b/>
          <w:sz w:val="24"/>
          <w:szCs w:val="24"/>
        </w:rPr>
        <w:t>. Създава се Приложение № 18</w:t>
      </w:r>
      <w:r w:rsidR="005C6348" w:rsidRPr="00531914">
        <w:rPr>
          <w:rFonts w:ascii="Times New Roman" w:hAnsi="Times New Roman" w:cs="Times New Roman"/>
          <w:b/>
          <w:sz w:val="24"/>
          <w:szCs w:val="24"/>
        </w:rPr>
        <w:t xml:space="preserve"> към чл. </w:t>
      </w:r>
      <w:r w:rsidR="00694194" w:rsidRPr="00531914">
        <w:rPr>
          <w:rFonts w:ascii="Times New Roman" w:hAnsi="Times New Roman" w:cs="Times New Roman"/>
          <w:b/>
          <w:sz w:val="24"/>
          <w:szCs w:val="24"/>
        </w:rPr>
        <w:t>68а, ал. 1</w:t>
      </w:r>
      <w:r w:rsidR="00531914" w:rsidRPr="00531914">
        <w:rPr>
          <w:rFonts w:ascii="Times New Roman" w:hAnsi="Times New Roman" w:cs="Times New Roman"/>
          <w:b/>
          <w:sz w:val="24"/>
          <w:szCs w:val="24"/>
        </w:rPr>
        <w:t>:</w:t>
      </w:r>
    </w:p>
    <w:p w14:paraId="76AD2C42" w14:textId="77777777" w:rsidR="00531914" w:rsidRPr="00531914" w:rsidRDefault="00531914" w:rsidP="00531914">
      <w:pPr>
        <w:jc w:val="center"/>
        <w:rPr>
          <w:rFonts w:ascii="Times New Roman" w:hAnsi="Times New Roman" w:cs="Times New Roman"/>
          <w:b/>
          <w:bCs/>
          <w:sz w:val="24"/>
          <w:szCs w:val="24"/>
        </w:rPr>
      </w:pPr>
      <w:r w:rsidRPr="00531914">
        <w:rPr>
          <w:rFonts w:ascii="Times New Roman" w:hAnsi="Times New Roman" w:cs="Times New Roman"/>
          <w:b/>
          <w:bCs/>
          <w:sz w:val="24"/>
          <w:szCs w:val="24"/>
        </w:rPr>
        <w:t>Приложение № 18 към чл. 68а, ал. 1</w:t>
      </w:r>
    </w:p>
    <w:p w14:paraId="6C87E56C"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Български субтитри за хора с увреден слух (SDH)</w:t>
      </w:r>
    </w:p>
    <w:p w14:paraId="34794D68"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1. Определение</w:t>
      </w:r>
    </w:p>
    <w:p w14:paraId="2C9B5B49"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Субтитрите за хора със слухова загуба са екранни надписи, които се появяват в синхрон с репликите и звуците и описват в текстови формат и възможно най-точно съдържанието на репликите на персонажите, както и звуците, шумовете и елементите от невербалната реч, които са важни за действието по преценка на субтитриращия; идентифицират се говорещите, когато те не са в кадър или движенията на устата им не са видими; описва се музиката и се предава текстът на песни, които са или част от музиката към филма, или от действието, където е възможно.</w:t>
      </w:r>
    </w:p>
    <w:p w14:paraId="5F09C474"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2. Технически изисквания</w:t>
      </w:r>
    </w:p>
    <w:p w14:paraId="14C2742E"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 Минимална дължина на субтитъра: 1,5 сек. (или еквивалента в квадрати)</w:t>
      </w:r>
    </w:p>
    <w:p w14:paraId="02EFBA9E"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 Максимална дължина на субтитъра: 7 сек. (или еквивалента в квадрати) с изключение на текст на песни</w:t>
      </w:r>
    </w:p>
    <w:p w14:paraId="41D6F1D3"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 Максимален брой редове: 2</w:t>
      </w:r>
    </w:p>
    <w:p w14:paraId="6E080EDB"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 Максимален брой знаци на ред: 42 (с паузи и пунктуационни знаци)</w:t>
      </w:r>
    </w:p>
    <w:p w14:paraId="462EEB48"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 Максимален брой знаци в секунда в субтитър: 20</w:t>
      </w:r>
    </w:p>
    <w:p w14:paraId="11050F96"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3. Пунктуация</w:t>
      </w:r>
    </w:p>
    <w:p w14:paraId="0A33AC96"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Пунктуацията следва общите правила за субтитри на български език. Използват се български кавички „” и квадратни скоби за обозначаване на звук и музика [ ].</w:t>
      </w:r>
    </w:p>
    <w:p w14:paraId="7B70A7B7"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На един ред се изписва репликата само на един говорещ.</w:t>
      </w:r>
    </w:p>
    <w:p w14:paraId="2BDF24A6"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При двама говорещи в един субтитър, вторият по ред говорещ се изписва на нов ред с тире.</w:t>
      </w:r>
    </w:p>
    <w:p w14:paraId="2A8DAFE0"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Реплика персонаж 1.</w:t>
      </w:r>
    </w:p>
    <w:p w14:paraId="18A0E75D"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 Реплика персонаж 2.</w:t>
      </w:r>
    </w:p>
    <w:p w14:paraId="6FD89D18"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При субтитър с различни персонажи и идентификатор за звук или персонаж, тирето е преди идентификатора:</w:t>
      </w:r>
    </w:p>
    <w:p w14:paraId="640F9867"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Реплика.</w:t>
      </w:r>
    </w:p>
    <w:p w14:paraId="45569CD5"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 [Персонаж] Реплика.</w:t>
      </w:r>
    </w:p>
    <w:p w14:paraId="26CB630F"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4. Предаване на говор</w:t>
      </w:r>
    </w:p>
    <w:p w14:paraId="63A3FB75"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Репликите се предават максимално точно с оригинала без цензура. Ако текстът трябва да се съкрати, по преценка на субтитриращия може да се премахнат неважни елементи от репликата, а в краен случай тя може да се преразкаже. Употребени езиково, може да се използват частици и междуметия и производните им. Може да се използват звукоподражателни думи, особено когато са употребени самостоятелно. В останалите случаи се описва звукът, ако не е изречена дума. Цинизми и диалектизми се предават едно към едно, когато това е в полза на разбиране на персонажа. Нормални свойства на речта като съкращавания (какво – кво; защо – що) няма нужда да се предават, ако не са важни за сюжета. Предава се граматически правилните форми, ако обратното не е важно за сюжета (напр. двойката кой – кого). Когато в кадър се вижда, че персонажи или персонаж говорят, но това не се чува, се изписва [не се чува говор]</w:t>
      </w:r>
    </w:p>
    <w:p w14:paraId="24F29C82"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5. Описание на звуци и шумове, важни за действието и разбирането.</w:t>
      </w:r>
    </w:p>
    <w:p w14:paraId="0A6AFB60"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Описанието на звуци се изписва в квадратни скоби []. Кои звуци и шумове са важни за действието на филма или изграждането на персонажите зависи от решението на субтитриращия. Важни за действието за звуци, които пряко се отнасят към разбирането и възприемането. Описва се звукът, а не действието. [дъждовни капки] / [вали дъжд]. Ако се наложи, описание на звуците може и да се вмъкне в репликите на персонажа, който ги издава. Ако два звука, описани в един субтитър, са от един и същи източник, на втория ред НЕ</w:t>
      </w:r>
    </w:p>
    <w:p w14:paraId="453A44AD"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се изписва тире:</w:t>
      </w:r>
    </w:p>
    <w:p w14:paraId="67698087"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[звук 1]</w:t>
      </w:r>
    </w:p>
    <w:p w14:paraId="5574B985"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[звук 2]</w:t>
      </w:r>
    </w:p>
    <w:p w14:paraId="79FE1488"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Ако два звука, описани в един субтитър, са от различни източници, на втория ред се</w:t>
      </w:r>
    </w:p>
    <w:p w14:paraId="236690DB"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изписва тире:</w:t>
      </w:r>
    </w:p>
    <w:p w14:paraId="30CFE751"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[звук 1]</w:t>
      </w:r>
    </w:p>
    <w:p w14:paraId="32E9EC63"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 [звук 2]</w:t>
      </w:r>
    </w:p>
    <w:p w14:paraId="531E6343"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6. Идентифициране на персонажи</w:t>
      </w:r>
    </w:p>
    <w:p w14:paraId="4FD2DE40"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Описват се персонажите, които не са в кадъра или устата им не се вижда до толкова, че да е ясно кой говори. Идентификаторът на персонажа се изписва в квадратни скоби.</w:t>
      </w:r>
    </w:p>
    <w:p w14:paraId="67A52014"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Идентификаторът може да е името на персонажа (съгласно обозначението в надписите на филма) или универсален идентификатор по преценка на субтитриращия (мъж, жена, шофьор,</w:t>
      </w:r>
    </w:p>
    <w:p w14:paraId="44CC8F82"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водещ и т.н)</w:t>
      </w:r>
    </w:p>
    <w:p w14:paraId="76AA4BCF"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[Георги] Здравей.</w:t>
      </w:r>
    </w:p>
    <w:p w14:paraId="7E2B3F61"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7. Описание на песни и музика</w:t>
      </w:r>
    </w:p>
    <w:p w14:paraId="5C2B5DC1"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При песни, които са като част от филмовата музика, имената се описват при възможност. Пред квадратните скоби се слага символ за нота или друг символ, идентифициращ музика.</w:t>
      </w:r>
    </w:p>
    <w:p w14:paraId="06B89626"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 [Джузепе Верди, „Хор на циганите“]</w:t>
      </w:r>
    </w:p>
    <w:p w14:paraId="7264EBE5"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Ако името на изпълнителя и на песента са на чужд език и не са навлезли преводно на български, се изписват на езика на източника.</w:t>
      </w:r>
    </w:p>
    <w:p w14:paraId="24BAA3F5"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Текстът на песните се изписва по възможност и по преценка на субтитриращия. Текстът се изписва в курсив със символ за нота в началото и в края.</w:t>
      </w:r>
    </w:p>
    <w:p w14:paraId="2730B9E8"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Филмовата музика се описва по преценка на субтитращия по начин, който предава характера, а не толкова вида на музиката, например:</w:t>
      </w:r>
    </w:p>
    <w:p w14:paraId="1358D333"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 ♪ [драматична музика]</w:t>
      </w:r>
    </w:p>
    <w:p w14:paraId="51AAFDCE"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 ♪ [весела музика]</w:t>
      </w:r>
    </w:p>
    <w:p w14:paraId="27D79D1B"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 ♪ [лирична музика]</w:t>
      </w:r>
    </w:p>
    <w:p w14:paraId="15B2E369"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 ♪ [енергична музика]</w:t>
      </w:r>
    </w:p>
    <w:p w14:paraId="0ACAFB61"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 ♪ [напрегната музика]</w:t>
      </w:r>
    </w:p>
    <w:p w14:paraId="281A6F9D"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 ♪ [хорова музика]</w:t>
      </w:r>
    </w:p>
    <w:p w14:paraId="1938966E"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 ♪ [епична музика]</w:t>
      </w:r>
    </w:p>
    <w:p w14:paraId="2AEFBCE0"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При описание на музика се използва нота и квадратни скоби, в които се поставя описанието на музиката.</w:t>
      </w:r>
    </w:p>
    <w:p w14:paraId="4A2D98B8"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Музика с източник, който е в кадър (напр., радио, телевизор) се описва като описание на звук, без нота.</w:t>
      </w:r>
    </w:p>
    <w:p w14:paraId="52489F4A"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[радио, Джузепе Верди, „Хор на циганите“]</w:t>
      </w:r>
    </w:p>
    <w:p w14:paraId="4713A88F"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8. Синхронизация с репликите</w:t>
      </w:r>
    </w:p>
    <w:p w14:paraId="58364526"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Където е възможно, субтитърът започва и свършва с репликата. Ако се нарушава минималната на субтитъра или съотношението в знаци в секунда, субтитърът следва да бъде удължен, но не повече от 1,5 секунди (или еквивалента в квадрати) след края на репликата.</w:t>
      </w:r>
    </w:p>
    <w:p w14:paraId="35079C6B"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Ако се нарушава максималната дължина на субтитъра при реплика, субтитърът следва да се</w:t>
      </w:r>
    </w:p>
    <w:p w14:paraId="00089801"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раздели по преценка на субтитриращия.</w:t>
      </w:r>
    </w:p>
    <w:p w14:paraId="64BC1DC0"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9. Използване на курсив</w:t>
      </w:r>
    </w:p>
    <w:p w14:paraId="1FCE4238"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Курсив се използва за реплики, които са:</w:t>
      </w:r>
    </w:p>
    <w:p w14:paraId="46CF1BEF"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 Глас зад кадър (V.O.)</w:t>
      </w:r>
    </w:p>
    <w:p w14:paraId="126F8581"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 Глас извън кадър (O.S.) – по телефон, радио, телевизор</w:t>
      </w:r>
    </w:p>
    <w:p w14:paraId="5B616BFF"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 На чужд език (след идентификация за това)</w:t>
      </w:r>
    </w:p>
    <w:p w14:paraId="4378F013"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 За текстове на песни</w:t>
      </w:r>
    </w:p>
    <w:p w14:paraId="119EEBF6"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 xml:space="preserve">Приложението има за цел да въведе единен стандарт при изработването на субтитри, който да спомогне за по-добрия достъп до съдържанието на филмите за глухите лица, както и за хора с други затруднения, които имат нужда от субтитри. Правилата са съобразени с утвърдените международни стандарти, прилагани от разпространителите на съдържание и с наличната научна литература по въпроса. </w:t>
      </w:r>
    </w:p>
    <w:p w14:paraId="18CEF4CA" w14:textId="77777777" w:rsidR="00531914" w:rsidRPr="00531914" w:rsidRDefault="00531914" w:rsidP="00531914">
      <w:pPr>
        <w:jc w:val="both"/>
        <w:rPr>
          <w:rFonts w:ascii="Times New Roman" w:hAnsi="Times New Roman" w:cs="Times New Roman"/>
          <w:sz w:val="24"/>
          <w:szCs w:val="24"/>
        </w:rPr>
      </w:pPr>
      <w:r w:rsidRPr="00531914">
        <w:rPr>
          <w:rFonts w:ascii="Times New Roman" w:hAnsi="Times New Roman" w:cs="Times New Roman"/>
          <w:sz w:val="24"/>
          <w:szCs w:val="24"/>
        </w:rPr>
        <w:t>Приложението защитава и гарантира пълноценния и равноправен достъп на глухите хора до българско кино, съобразен с член 30, алинея 1 от Конвенцията за правата на хората с увреждания на ООН.</w:t>
      </w:r>
    </w:p>
    <w:bookmarkEnd w:id="19"/>
    <w:p w14:paraId="5691BA9B" w14:textId="77777777" w:rsidR="00F1481F" w:rsidRPr="00531914" w:rsidRDefault="00262E92" w:rsidP="000929CF">
      <w:pPr>
        <w:widowControl w:val="0"/>
        <w:spacing w:line="240" w:lineRule="auto"/>
        <w:jc w:val="center"/>
        <w:rPr>
          <w:rFonts w:ascii="Times New Roman" w:hAnsi="Times New Roman" w:cs="Times New Roman"/>
          <w:sz w:val="24"/>
          <w:szCs w:val="24"/>
        </w:rPr>
      </w:pPr>
      <w:r w:rsidRPr="00531914">
        <w:rPr>
          <w:rFonts w:ascii="Times New Roman" w:eastAsia="Times New Roman" w:hAnsi="Times New Roman" w:cs="Times New Roman"/>
          <w:b/>
          <w:bCs/>
          <w:sz w:val="24"/>
          <w:szCs w:val="24"/>
          <w:lang w:eastAsia="en-US"/>
        </w:rPr>
        <w:t xml:space="preserve">ПРЕХОДНИ И </w:t>
      </w:r>
      <w:r w:rsidR="00136E1F" w:rsidRPr="00531914">
        <w:rPr>
          <w:rFonts w:ascii="Times New Roman" w:eastAsia="Times New Roman" w:hAnsi="Times New Roman" w:cs="Times New Roman"/>
          <w:b/>
          <w:bCs/>
          <w:sz w:val="24"/>
          <w:szCs w:val="24"/>
          <w:lang w:eastAsia="en-US"/>
        </w:rPr>
        <w:t>ЗАКЛЮЧИТЕЛН</w:t>
      </w:r>
      <w:r w:rsidRPr="00531914">
        <w:rPr>
          <w:rFonts w:ascii="Times New Roman" w:eastAsia="Times New Roman" w:hAnsi="Times New Roman" w:cs="Times New Roman"/>
          <w:b/>
          <w:bCs/>
          <w:sz w:val="24"/>
          <w:szCs w:val="24"/>
          <w:lang w:eastAsia="en-US"/>
        </w:rPr>
        <w:t>И</w:t>
      </w:r>
      <w:r w:rsidR="00136E1F" w:rsidRPr="00531914">
        <w:rPr>
          <w:rFonts w:ascii="Times New Roman" w:eastAsia="Times New Roman" w:hAnsi="Times New Roman" w:cs="Times New Roman"/>
          <w:b/>
          <w:bCs/>
          <w:sz w:val="24"/>
          <w:szCs w:val="24"/>
          <w:lang w:eastAsia="en-US"/>
        </w:rPr>
        <w:t xml:space="preserve"> РАЗПОРЕДБ</w:t>
      </w:r>
      <w:r w:rsidRPr="00531914">
        <w:rPr>
          <w:rFonts w:ascii="Times New Roman" w:eastAsia="Times New Roman" w:hAnsi="Times New Roman" w:cs="Times New Roman"/>
          <w:b/>
          <w:bCs/>
          <w:sz w:val="24"/>
          <w:szCs w:val="24"/>
          <w:lang w:eastAsia="en-US"/>
        </w:rPr>
        <w:t>И</w:t>
      </w:r>
    </w:p>
    <w:p w14:paraId="2FB0A241" w14:textId="77777777" w:rsidR="008F415E" w:rsidRPr="008F415E" w:rsidRDefault="00136E1F" w:rsidP="00D302C4">
      <w:pPr>
        <w:spacing w:after="0" w:line="240" w:lineRule="auto"/>
        <w:ind w:firstLine="709"/>
        <w:jc w:val="both"/>
        <w:rPr>
          <w:rFonts w:ascii="Times New Roman" w:eastAsia="Times New Roman" w:hAnsi="Times New Roman" w:cs="Times New Roman"/>
          <w:bCs/>
          <w:sz w:val="24"/>
          <w:szCs w:val="24"/>
          <w:lang w:eastAsia="en-US"/>
        </w:rPr>
      </w:pPr>
      <w:r w:rsidRPr="00531914">
        <w:rPr>
          <w:rFonts w:ascii="Times New Roman" w:eastAsia="Times New Roman" w:hAnsi="Times New Roman" w:cs="Times New Roman"/>
          <w:b/>
          <w:sz w:val="24"/>
          <w:szCs w:val="24"/>
          <w:lang w:eastAsia="en-US"/>
        </w:rPr>
        <w:t xml:space="preserve">§ </w:t>
      </w:r>
      <w:r w:rsidR="00AE704C">
        <w:rPr>
          <w:rFonts w:ascii="Times New Roman" w:eastAsia="Times New Roman" w:hAnsi="Times New Roman" w:cs="Times New Roman"/>
          <w:b/>
          <w:sz w:val="24"/>
          <w:szCs w:val="24"/>
          <w:lang w:eastAsia="en-US"/>
        </w:rPr>
        <w:t>6</w:t>
      </w:r>
      <w:r w:rsidR="006D4D06">
        <w:rPr>
          <w:rFonts w:ascii="Times New Roman" w:eastAsia="Times New Roman" w:hAnsi="Times New Roman" w:cs="Times New Roman"/>
          <w:b/>
          <w:sz w:val="24"/>
          <w:szCs w:val="24"/>
          <w:lang w:eastAsia="en-US"/>
        </w:rPr>
        <w:t>8</w:t>
      </w:r>
      <w:r w:rsidRPr="00531914">
        <w:rPr>
          <w:rFonts w:ascii="Times New Roman" w:eastAsia="Times New Roman" w:hAnsi="Times New Roman" w:cs="Times New Roman"/>
          <w:b/>
          <w:sz w:val="24"/>
          <w:szCs w:val="24"/>
          <w:lang w:eastAsia="en-US"/>
        </w:rPr>
        <w:t>.</w:t>
      </w:r>
      <w:r w:rsidRPr="00531914">
        <w:rPr>
          <w:rFonts w:ascii="Times New Roman" w:eastAsia="Times New Roman" w:hAnsi="Times New Roman" w:cs="Times New Roman"/>
          <w:b/>
          <w:bCs/>
          <w:sz w:val="24"/>
          <w:szCs w:val="24"/>
          <w:lang w:eastAsia="en-US"/>
        </w:rPr>
        <w:t xml:space="preserve"> </w:t>
      </w:r>
      <w:r w:rsidR="008F415E" w:rsidRPr="008F415E">
        <w:rPr>
          <w:rFonts w:ascii="Times New Roman" w:eastAsia="Times New Roman" w:hAnsi="Times New Roman" w:cs="Times New Roman"/>
          <w:bCs/>
          <w:sz w:val="24"/>
          <w:szCs w:val="24"/>
          <w:lang w:eastAsia="en-US"/>
        </w:rPr>
        <w:t xml:space="preserve">(1) Схемите за държавна помощ по чл. 26, ал. 1, т. 1 </w:t>
      </w:r>
      <w:r w:rsidR="008F415E">
        <w:rPr>
          <w:rFonts w:ascii="Times New Roman" w:eastAsia="Times New Roman" w:hAnsi="Times New Roman" w:cs="Times New Roman"/>
          <w:bCs/>
          <w:sz w:val="24"/>
          <w:szCs w:val="24"/>
          <w:lang w:eastAsia="en-US"/>
        </w:rPr>
        <w:t>–</w:t>
      </w:r>
      <w:r w:rsidR="008F415E" w:rsidRPr="008F415E">
        <w:rPr>
          <w:rFonts w:ascii="Times New Roman" w:eastAsia="Times New Roman" w:hAnsi="Times New Roman" w:cs="Times New Roman"/>
          <w:bCs/>
          <w:sz w:val="24"/>
          <w:szCs w:val="24"/>
          <w:lang w:eastAsia="en-US"/>
        </w:rPr>
        <w:t xml:space="preserve"> 4</w:t>
      </w:r>
      <w:r w:rsidR="008F415E">
        <w:rPr>
          <w:rFonts w:ascii="Times New Roman" w:eastAsia="Times New Roman" w:hAnsi="Times New Roman" w:cs="Times New Roman"/>
          <w:bCs/>
          <w:sz w:val="24"/>
          <w:szCs w:val="24"/>
          <w:lang w:eastAsia="en-US"/>
        </w:rPr>
        <w:t xml:space="preserve"> и т. 6</w:t>
      </w:r>
      <w:r w:rsidR="008F415E" w:rsidRPr="008F415E">
        <w:rPr>
          <w:rFonts w:ascii="Times New Roman" w:eastAsia="Times New Roman" w:hAnsi="Times New Roman" w:cs="Times New Roman"/>
          <w:bCs/>
          <w:sz w:val="24"/>
          <w:szCs w:val="24"/>
          <w:lang w:eastAsia="en-US"/>
        </w:rPr>
        <w:t xml:space="preserve"> от ЗФИ </w:t>
      </w:r>
      <w:r w:rsidR="00840ABA">
        <w:rPr>
          <w:rFonts w:ascii="Times New Roman" w:eastAsia="Times New Roman" w:hAnsi="Times New Roman" w:cs="Times New Roman"/>
          <w:bCs/>
          <w:sz w:val="24"/>
          <w:szCs w:val="24"/>
          <w:lang w:eastAsia="en-US"/>
        </w:rPr>
        <w:t xml:space="preserve">по </w:t>
      </w:r>
      <w:r w:rsidR="00840ABA" w:rsidRPr="008F415E">
        <w:rPr>
          <w:rFonts w:ascii="Times New Roman" w:eastAsia="Times New Roman" w:hAnsi="Times New Roman" w:cs="Times New Roman"/>
          <w:bCs/>
          <w:sz w:val="24"/>
          <w:szCs w:val="24"/>
          <w:lang w:eastAsia="en-US"/>
        </w:rPr>
        <w:t>Регламент (ЕС) № 651/2014</w:t>
      </w:r>
      <w:r w:rsidR="00840ABA">
        <w:rPr>
          <w:rFonts w:ascii="Times New Roman" w:eastAsia="Times New Roman" w:hAnsi="Times New Roman" w:cs="Times New Roman"/>
          <w:bCs/>
          <w:sz w:val="24"/>
          <w:szCs w:val="24"/>
          <w:lang w:eastAsia="en-US"/>
        </w:rPr>
        <w:t xml:space="preserve"> </w:t>
      </w:r>
      <w:r w:rsidR="008F415E" w:rsidRPr="008F415E">
        <w:rPr>
          <w:rFonts w:ascii="Times New Roman" w:eastAsia="Times New Roman" w:hAnsi="Times New Roman" w:cs="Times New Roman"/>
          <w:bCs/>
          <w:sz w:val="24"/>
          <w:szCs w:val="24"/>
          <w:lang w:eastAsia="en-US"/>
        </w:rPr>
        <w:t xml:space="preserve">се прилагат </w:t>
      </w:r>
      <w:r w:rsidR="004E7C44">
        <w:rPr>
          <w:rFonts w:ascii="Times New Roman" w:eastAsia="Times New Roman" w:hAnsi="Times New Roman" w:cs="Times New Roman"/>
          <w:bCs/>
          <w:sz w:val="24"/>
          <w:szCs w:val="24"/>
          <w:lang w:eastAsia="en-US"/>
        </w:rPr>
        <w:t>за</w:t>
      </w:r>
      <w:r w:rsidR="00840ABA" w:rsidRPr="008F415E">
        <w:rPr>
          <w:rFonts w:ascii="Times New Roman" w:eastAsia="Times New Roman" w:hAnsi="Times New Roman" w:cs="Times New Roman"/>
          <w:bCs/>
          <w:sz w:val="24"/>
          <w:szCs w:val="24"/>
          <w:lang w:eastAsia="en-US"/>
        </w:rPr>
        <w:t xml:space="preserve"> </w:t>
      </w:r>
      <w:r w:rsidR="008F415E" w:rsidRPr="008F415E">
        <w:rPr>
          <w:rFonts w:ascii="Times New Roman" w:eastAsia="Times New Roman" w:hAnsi="Times New Roman" w:cs="Times New Roman"/>
          <w:bCs/>
          <w:sz w:val="24"/>
          <w:szCs w:val="24"/>
          <w:lang w:eastAsia="en-US"/>
        </w:rPr>
        <w:t>срок</w:t>
      </w:r>
      <w:r w:rsidR="00840ABA">
        <w:rPr>
          <w:rFonts w:ascii="Times New Roman" w:eastAsia="Times New Roman" w:hAnsi="Times New Roman" w:cs="Times New Roman"/>
          <w:bCs/>
          <w:sz w:val="24"/>
          <w:szCs w:val="24"/>
          <w:lang w:eastAsia="en-US"/>
        </w:rPr>
        <w:t xml:space="preserve"> </w:t>
      </w:r>
      <w:r w:rsidR="00840ABA" w:rsidRPr="00840ABA">
        <w:rPr>
          <w:rFonts w:ascii="Times New Roman" w:eastAsia="Times New Roman" w:hAnsi="Times New Roman" w:cs="Times New Roman"/>
          <w:bCs/>
          <w:sz w:val="24"/>
          <w:szCs w:val="24"/>
          <w:lang w:eastAsia="en-US"/>
        </w:rPr>
        <w:t>до 31 декември 2026 г. и 6 месеца след изтичането на този срок.</w:t>
      </w:r>
    </w:p>
    <w:p w14:paraId="264D5834" w14:textId="77777777" w:rsidR="008F415E" w:rsidRPr="008F415E" w:rsidRDefault="008F415E" w:rsidP="00D302C4">
      <w:pPr>
        <w:spacing w:after="0" w:line="240" w:lineRule="auto"/>
        <w:ind w:firstLine="709"/>
        <w:jc w:val="both"/>
        <w:rPr>
          <w:rFonts w:ascii="Times New Roman" w:eastAsia="Times New Roman" w:hAnsi="Times New Roman" w:cs="Times New Roman"/>
          <w:bCs/>
          <w:sz w:val="24"/>
          <w:szCs w:val="24"/>
          <w:lang w:eastAsia="en-US"/>
        </w:rPr>
      </w:pPr>
      <w:r w:rsidRPr="008F415E">
        <w:rPr>
          <w:rFonts w:ascii="Times New Roman" w:eastAsia="Times New Roman" w:hAnsi="Times New Roman" w:cs="Times New Roman"/>
          <w:bCs/>
          <w:sz w:val="24"/>
          <w:szCs w:val="24"/>
          <w:lang w:eastAsia="en-US"/>
        </w:rPr>
        <w:t xml:space="preserve">(2) Схемата за </w:t>
      </w:r>
      <w:r w:rsidR="00840ABA">
        <w:rPr>
          <w:rFonts w:ascii="Times New Roman" w:eastAsia="Times New Roman" w:hAnsi="Times New Roman" w:cs="Times New Roman"/>
          <w:bCs/>
          <w:sz w:val="24"/>
          <w:szCs w:val="24"/>
          <w:lang w:eastAsia="en-US"/>
        </w:rPr>
        <w:t xml:space="preserve">минимална </w:t>
      </w:r>
      <w:r w:rsidRPr="008F415E">
        <w:rPr>
          <w:rFonts w:ascii="Times New Roman" w:eastAsia="Times New Roman" w:hAnsi="Times New Roman" w:cs="Times New Roman"/>
          <w:bCs/>
          <w:sz w:val="24"/>
          <w:szCs w:val="24"/>
          <w:lang w:eastAsia="en-US"/>
        </w:rPr>
        <w:t xml:space="preserve">помощ по чл. 26, ал. 1, т. 5 от ЗФИ </w:t>
      </w:r>
      <w:r w:rsidR="00840ABA">
        <w:rPr>
          <w:rFonts w:ascii="Times New Roman" w:eastAsia="Times New Roman" w:hAnsi="Times New Roman" w:cs="Times New Roman"/>
          <w:bCs/>
          <w:sz w:val="24"/>
          <w:szCs w:val="24"/>
          <w:lang w:eastAsia="en-US"/>
        </w:rPr>
        <w:t xml:space="preserve">по </w:t>
      </w:r>
      <w:r w:rsidR="00840ABA" w:rsidRPr="008F415E">
        <w:rPr>
          <w:rFonts w:ascii="Times New Roman" w:eastAsia="Times New Roman" w:hAnsi="Times New Roman" w:cs="Times New Roman"/>
          <w:bCs/>
          <w:sz w:val="24"/>
          <w:szCs w:val="24"/>
          <w:lang w:eastAsia="en-US"/>
        </w:rPr>
        <w:t>Регламент (ЕС) № 1407/2013</w:t>
      </w:r>
      <w:r w:rsidR="00840ABA">
        <w:rPr>
          <w:rFonts w:ascii="Times New Roman" w:eastAsia="Times New Roman" w:hAnsi="Times New Roman" w:cs="Times New Roman"/>
          <w:bCs/>
          <w:sz w:val="24"/>
          <w:szCs w:val="24"/>
          <w:lang w:eastAsia="en-US"/>
        </w:rPr>
        <w:t xml:space="preserve"> </w:t>
      </w:r>
      <w:r w:rsidRPr="008F415E">
        <w:rPr>
          <w:rFonts w:ascii="Times New Roman" w:eastAsia="Times New Roman" w:hAnsi="Times New Roman" w:cs="Times New Roman"/>
          <w:bCs/>
          <w:sz w:val="24"/>
          <w:szCs w:val="24"/>
          <w:lang w:eastAsia="en-US"/>
        </w:rPr>
        <w:t xml:space="preserve">се прилага за срок </w:t>
      </w:r>
      <w:r w:rsidR="00840ABA">
        <w:rPr>
          <w:rFonts w:ascii="Times New Roman" w:eastAsia="Times New Roman" w:hAnsi="Times New Roman" w:cs="Times New Roman"/>
          <w:bCs/>
          <w:sz w:val="24"/>
          <w:szCs w:val="24"/>
          <w:lang w:eastAsia="en-US"/>
        </w:rPr>
        <w:t xml:space="preserve">до 31 декември 2023 г. и </w:t>
      </w:r>
      <w:r w:rsidR="00840ABA" w:rsidRPr="00840ABA">
        <w:rPr>
          <w:rFonts w:ascii="Times New Roman" w:eastAsia="Times New Roman" w:hAnsi="Times New Roman" w:cs="Times New Roman"/>
          <w:bCs/>
          <w:sz w:val="24"/>
          <w:szCs w:val="24"/>
          <w:lang w:eastAsia="en-US"/>
        </w:rPr>
        <w:t>6 месеца след изтичането на този срок.</w:t>
      </w:r>
      <w:r w:rsidR="00840ABA">
        <w:rPr>
          <w:rFonts w:ascii="Times New Roman" w:eastAsia="Times New Roman" w:hAnsi="Times New Roman" w:cs="Times New Roman"/>
          <w:bCs/>
          <w:sz w:val="24"/>
          <w:szCs w:val="24"/>
          <w:lang w:eastAsia="en-US"/>
        </w:rPr>
        <w:t xml:space="preserve"> </w:t>
      </w:r>
    </w:p>
    <w:p w14:paraId="003D8C66" w14:textId="77777777" w:rsidR="008F415E" w:rsidRPr="008F415E" w:rsidRDefault="008F415E" w:rsidP="00D302C4">
      <w:pPr>
        <w:spacing w:after="0" w:line="240" w:lineRule="auto"/>
        <w:ind w:firstLine="709"/>
        <w:jc w:val="both"/>
        <w:rPr>
          <w:rFonts w:ascii="Times New Roman" w:eastAsia="Times New Roman" w:hAnsi="Times New Roman" w:cs="Times New Roman"/>
          <w:bCs/>
          <w:sz w:val="24"/>
          <w:szCs w:val="24"/>
          <w:lang w:eastAsia="en-US"/>
        </w:rPr>
      </w:pPr>
      <w:r w:rsidRPr="008F415E">
        <w:rPr>
          <w:rFonts w:ascii="Times New Roman" w:eastAsia="Times New Roman" w:hAnsi="Times New Roman" w:cs="Times New Roman"/>
          <w:bCs/>
          <w:sz w:val="24"/>
          <w:szCs w:val="24"/>
          <w:lang w:eastAsia="en-US"/>
        </w:rPr>
        <w:t>(3) След изтичането на срока по ал. 1 и 2 нови държавни и минимални помощи не могат да бъдат предоставяни.</w:t>
      </w:r>
    </w:p>
    <w:p w14:paraId="543FDFCC" w14:textId="77777777" w:rsidR="008F415E" w:rsidRPr="008F415E" w:rsidRDefault="008F415E" w:rsidP="00D302C4">
      <w:pPr>
        <w:spacing w:after="0" w:line="240" w:lineRule="auto"/>
        <w:ind w:firstLine="709"/>
        <w:jc w:val="both"/>
        <w:rPr>
          <w:rFonts w:ascii="Times New Roman" w:eastAsia="Times New Roman" w:hAnsi="Times New Roman" w:cs="Times New Roman"/>
          <w:bCs/>
          <w:sz w:val="24"/>
          <w:szCs w:val="24"/>
          <w:lang w:eastAsia="en-US"/>
        </w:rPr>
      </w:pPr>
      <w:r w:rsidRPr="008F415E">
        <w:rPr>
          <w:rFonts w:ascii="Times New Roman" w:eastAsia="Times New Roman" w:hAnsi="Times New Roman" w:cs="Times New Roman"/>
          <w:bCs/>
          <w:sz w:val="24"/>
          <w:szCs w:val="24"/>
          <w:lang w:eastAsia="en-US"/>
        </w:rPr>
        <w:t>(4) Плащанията, които не са приключили до изтичането на срока по ал. 1 и 2, могат да се извършват, но само въз основа на договори за държавно подпомагане, сключени в посочения срок.</w:t>
      </w:r>
    </w:p>
    <w:p w14:paraId="31797E89" w14:textId="77777777" w:rsidR="00817F3B" w:rsidRDefault="00262E92" w:rsidP="00D302C4">
      <w:pPr>
        <w:spacing w:after="0" w:line="240" w:lineRule="auto"/>
        <w:ind w:firstLine="709"/>
        <w:jc w:val="both"/>
        <w:rPr>
          <w:rFonts w:ascii="Times New Roman" w:eastAsia="Times New Roman" w:hAnsi="Times New Roman" w:cs="Times New Roman"/>
          <w:sz w:val="24"/>
          <w:szCs w:val="24"/>
          <w:lang w:eastAsia="en-US"/>
        </w:rPr>
      </w:pPr>
      <w:r w:rsidRPr="00531914">
        <w:rPr>
          <w:rFonts w:ascii="Times New Roman" w:eastAsia="Times New Roman" w:hAnsi="Times New Roman" w:cs="Times New Roman"/>
          <w:b/>
          <w:sz w:val="24"/>
          <w:szCs w:val="24"/>
          <w:lang w:eastAsia="en-US"/>
        </w:rPr>
        <w:t xml:space="preserve">§ </w:t>
      </w:r>
      <w:r w:rsidR="00AE704C">
        <w:rPr>
          <w:rFonts w:ascii="Times New Roman" w:eastAsia="Times New Roman" w:hAnsi="Times New Roman" w:cs="Times New Roman"/>
          <w:b/>
          <w:sz w:val="24"/>
          <w:szCs w:val="24"/>
          <w:lang w:eastAsia="en-US"/>
        </w:rPr>
        <w:t>6</w:t>
      </w:r>
      <w:r w:rsidR="006D4D06">
        <w:rPr>
          <w:rFonts w:ascii="Times New Roman" w:eastAsia="Times New Roman" w:hAnsi="Times New Roman" w:cs="Times New Roman"/>
          <w:b/>
          <w:sz w:val="24"/>
          <w:szCs w:val="24"/>
          <w:lang w:eastAsia="en-US"/>
        </w:rPr>
        <w:t>9</w:t>
      </w:r>
      <w:r w:rsidRPr="00531914">
        <w:rPr>
          <w:rFonts w:ascii="Times New Roman" w:eastAsia="Times New Roman" w:hAnsi="Times New Roman" w:cs="Times New Roman"/>
          <w:b/>
          <w:sz w:val="24"/>
          <w:szCs w:val="24"/>
          <w:lang w:eastAsia="en-US"/>
        </w:rPr>
        <w:t xml:space="preserve">. </w:t>
      </w:r>
      <w:r w:rsidR="00817F3B" w:rsidRPr="00D6491F">
        <w:rPr>
          <w:rFonts w:ascii="Times New Roman" w:eastAsia="Times New Roman" w:hAnsi="Times New Roman" w:cs="Times New Roman"/>
          <w:sz w:val="24"/>
          <w:szCs w:val="24"/>
          <w:lang w:eastAsia="en-US"/>
        </w:rPr>
        <w:t xml:space="preserve">Разпоредбите на </w:t>
      </w:r>
      <w:r w:rsidR="00817F3B" w:rsidRPr="00817F3B">
        <w:rPr>
          <w:rFonts w:ascii="Times New Roman" w:eastAsia="Times New Roman" w:hAnsi="Times New Roman" w:cs="Times New Roman"/>
          <w:sz w:val="24"/>
          <w:szCs w:val="24"/>
          <w:lang w:eastAsia="en-US"/>
        </w:rPr>
        <w:t>§ 2</w:t>
      </w:r>
      <w:r w:rsidR="00817F3B">
        <w:rPr>
          <w:rFonts w:ascii="Times New Roman" w:eastAsia="Times New Roman" w:hAnsi="Times New Roman" w:cs="Times New Roman"/>
          <w:sz w:val="24"/>
          <w:szCs w:val="24"/>
          <w:lang w:eastAsia="en-US"/>
        </w:rPr>
        <w:t xml:space="preserve"> и § 3 </w:t>
      </w:r>
      <w:r w:rsidR="003C1519" w:rsidRPr="003C1519">
        <w:rPr>
          <w:rFonts w:ascii="Times New Roman" w:eastAsia="Times New Roman" w:hAnsi="Times New Roman" w:cs="Times New Roman"/>
          <w:sz w:val="24"/>
          <w:szCs w:val="24"/>
          <w:lang w:eastAsia="en-US"/>
        </w:rPr>
        <w:t xml:space="preserve">от настоящото постановление </w:t>
      </w:r>
      <w:r w:rsidR="00817F3B">
        <w:rPr>
          <w:rFonts w:ascii="Times New Roman" w:eastAsia="Times New Roman" w:hAnsi="Times New Roman" w:cs="Times New Roman"/>
          <w:sz w:val="24"/>
          <w:szCs w:val="24"/>
          <w:lang w:eastAsia="en-US"/>
        </w:rPr>
        <w:t>не се прилагат до изтичане мандата на Н</w:t>
      </w:r>
      <w:r w:rsidR="00C202D1">
        <w:rPr>
          <w:rFonts w:ascii="Times New Roman" w:eastAsia="Times New Roman" w:hAnsi="Times New Roman" w:cs="Times New Roman"/>
          <w:sz w:val="24"/>
          <w:szCs w:val="24"/>
          <w:lang w:eastAsia="en-US"/>
        </w:rPr>
        <w:t>ационалния съвет за кино.</w:t>
      </w:r>
    </w:p>
    <w:p w14:paraId="1CF82570" w14:textId="77777777" w:rsidR="00BC44A1" w:rsidRDefault="00AE704C" w:rsidP="00D302C4">
      <w:pPr>
        <w:spacing w:after="0" w:line="240" w:lineRule="auto"/>
        <w:ind w:firstLine="709"/>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r w:rsidR="006D4D06">
        <w:rPr>
          <w:rFonts w:ascii="Times New Roman" w:eastAsia="Times New Roman" w:hAnsi="Times New Roman" w:cs="Times New Roman"/>
          <w:b/>
          <w:sz w:val="24"/>
          <w:szCs w:val="24"/>
          <w:lang w:eastAsia="en-US"/>
        </w:rPr>
        <w:t>70</w:t>
      </w:r>
      <w:r w:rsidR="00332C2C" w:rsidRPr="00332C2C">
        <w:rPr>
          <w:rFonts w:ascii="Times New Roman" w:eastAsia="Times New Roman" w:hAnsi="Times New Roman" w:cs="Times New Roman"/>
          <w:b/>
          <w:sz w:val="24"/>
          <w:szCs w:val="24"/>
          <w:lang w:eastAsia="en-US"/>
        </w:rPr>
        <w:t>.</w:t>
      </w:r>
      <w:r w:rsidR="00332C2C">
        <w:rPr>
          <w:rFonts w:ascii="Times New Roman" w:eastAsia="Times New Roman" w:hAnsi="Times New Roman" w:cs="Times New Roman"/>
          <w:b/>
          <w:sz w:val="24"/>
          <w:szCs w:val="24"/>
          <w:lang w:eastAsia="en-US"/>
        </w:rPr>
        <w:t xml:space="preserve"> </w:t>
      </w:r>
      <w:r w:rsidR="00D6491F" w:rsidRPr="00D6491F">
        <w:rPr>
          <w:rFonts w:ascii="Times New Roman" w:eastAsia="Times New Roman" w:hAnsi="Times New Roman" w:cs="Times New Roman"/>
          <w:sz w:val="24"/>
          <w:szCs w:val="24"/>
          <w:lang w:eastAsia="en-US"/>
        </w:rPr>
        <w:t xml:space="preserve">Разпоредбите на </w:t>
      </w:r>
      <w:r w:rsidR="00FD7540">
        <w:rPr>
          <w:rFonts w:ascii="Times New Roman" w:eastAsia="Times New Roman" w:hAnsi="Times New Roman" w:cs="Times New Roman"/>
          <w:sz w:val="24"/>
          <w:szCs w:val="24"/>
          <w:lang w:eastAsia="en-US"/>
        </w:rPr>
        <w:t>§ 5 в частта чл. 14, ал. 7, т. 5 и 6</w:t>
      </w:r>
      <w:r w:rsidR="00FD7540" w:rsidRPr="00FD7540">
        <w:rPr>
          <w:rFonts w:ascii="Times New Roman" w:eastAsia="Times New Roman" w:hAnsi="Times New Roman" w:cs="Times New Roman"/>
          <w:sz w:val="24"/>
          <w:szCs w:val="24"/>
          <w:lang w:eastAsia="en-US"/>
        </w:rPr>
        <w:t xml:space="preserve"> и § </w:t>
      </w:r>
      <w:r w:rsidR="00FD7540">
        <w:rPr>
          <w:rFonts w:ascii="Times New Roman" w:eastAsia="Times New Roman" w:hAnsi="Times New Roman" w:cs="Times New Roman"/>
          <w:sz w:val="24"/>
          <w:szCs w:val="24"/>
          <w:lang w:eastAsia="en-US"/>
        </w:rPr>
        <w:t>2</w:t>
      </w:r>
      <w:r w:rsidR="00FB23CE">
        <w:rPr>
          <w:rFonts w:ascii="Times New Roman" w:eastAsia="Times New Roman" w:hAnsi="Times New Roman" w:cs="Times New Roman"/>
          <w:sz w:val="24"/>
          <w:szCs w:val="24"/>
          <w:lang w:eastAsia="en-US"/>
        </w:rPr>
        <w:t>5</w:t>
      </w:r>
      <w:r w:rsidR="00FD7540" w:rsidRPr="00FD7540">
        <w:rPr>
          <w:rFonts w:ascii="Times New Roman" w:eastAsia="Times New Roman" w:hAnsi="Times New Roman" w:cs="Times New Roman"/>
          <w:sz w:val="24"/>
          <w:szCs w:val="24"/>
          <w:lang w:eastAsia="en-US"/>
        </w:rPr>
        <w:t xml:space="preserve"> </w:t>
      </w:r>
      <w:r w:rsidR="00FD7540">
        <w:rPr>
          <w:rFonts w:ascii="Times New Roman" w:eastAsia="Times New Roman" w:hAnsi="Times New Roman" w:cs="Times New Roman"/>
          <w:sz w:val="24"/>
          <w:szCs w:val="24"/>
          <w:lang w:eastAsia="en-US"/>
        </w:rPr>
        <w:t>в частта чл. 40м, ал. 2-</w:t>
      </w:r>
      <w:r w:rsidR="00FB23CE">
        <w:rPr>
          <w:rFonts w:ascii="Times New Roman" w:eastAsia="Times New Roman" w:hAnsi="Times New Roman" w:cs="Times New Roman"/>
          <w:sz w:val="24"/>
          <w:szCs w:val="24"/>
          <w:lang w:eastAsia="en-US"/>
        </w:rPr>
        <w:t>8</w:t>
      </w:r>
      <w:r w:rsidR="003C1519" w:rsidRPr="003C1519">
        <w:t xml:space="preserve"> </w:t>
      </w:r>
      <w:r w:rsidR="003C1519" w:rsidRPr="003C1519">
        <w:rPr>
          <w:rFonts w:ascii="Times New Roman" w:eastAsia="Times New Roman" w:hAnsi="Times New Roman" w:cs="Times New Roman"/>
          <w:sz w:val="24"/>
          <w:szCs w:val="24"/>
          <w:lang w:eastAsia="en-US"/>
        </w:rPr>
        <w:t>от настоящото постановление</w:t>
      </w:r>
      <w:r w:rsidR="00FD7540">
        <w:rPr>
          <w:rFonts w:ascii="Times New Roman" w:eastAsia="Times New Roman" w:hAnsi="Times New Roman" w:cs="Times New Roman"/>
          <w:sz w:val="24"/>
          <w:szCs w:val="24"/>
          <w:lang w:eastAsia="en-US"/>
        </w:rPr>
        <w:t xml:space="preserve">, </w:t>
      </w:r>
      <w:r w:rsidR="00D6491F" w:rsidRPr="00D6491F">
        <w:rPr>
          <w:rFonts w:ascii="Times New Roman" w:eastAsia="Times New Roman" w:hAnsi="Times New Roman" w:cs="Times New Roman"/>
          <w:sz w:val="24"/>
          <w:szCs w:val="24"/>
          <w:lang w:eastAsia="en-US"/>
        </w:rPr>
        <w:t>не се прилагат за членовете на консултативно-експертните органи към изпълнителния директор на Изпълнителна агенция „Национален филмов център“ до изтичане на мандата на съответните органи.</w:t>
      </w:r>
    </w:p>
    <w:p w14:paraId="76C10117" w14:textId="77777777" w:rsidR="00D03325" w:rsidRDefault="00AE704C" w:rsidP="00D302C4">
      <w:pPr>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r w:rsidR="006D4D06">
        <w:rPr>
          <w:rFonts w:ascii="Times New Roman" w:eastAsia="Times New Roman" w:hAnsi="Times New Roman" w:cs="Times New Roman"/>
          <w:b/>
          <w:sz w:val="24"/>
          <w:szCs w:val="24"/>
          <w:lang w:eastAsia="en-US"/>
        </w:rPr>
        <w:t>71</w:t>
      </w:r>
      <w:r w:rsidR="00FD7540" w:rsidRPr="00332C2C">
        <w:rPr>
          <w:rFonts w:ascii="Times New Roman" w:eastAsia="Times New Roman" w:hAnsi="Times New Roman" w:cs="Times New Roman"/>
          <w:b/>
          <w:sz w:val="24"/>
          <w:szCs w:val="24"/>
          <w:lang w:eastAsia="en-US"/>
        </w:rPr>
        <w:t>.</w:t>
      </w:r>
      <w:r w:rsidR="00FD7540">
        <w:rPr>
          <w:rFonts w:ascii="Times New Roman" w:eastAsia="Times New Roman" w:hAnsi="Times New Roman" w:cs="Times New Roman"/>
          <w:b/>
          <w:sz w:val="24"/>
          <w:szCs w:val="24"/>
          <w:lang w:eastAsia="en-US"/>
        </w:rPr>
        <w:t xml:space="preserve"> </w:t>
      </w:r>
      <w:r w:rsidR="00A41951">
        <w:rPr>
          <w:rFonts w:ascii="Times New Roman" w:eastAsia="Times New Roman" w:hAnsi="Times New Roman" w:cs="Times New Roman"/>
          <w:sz w:val="24"/>
          <w:szCs w:val="24"/>
          <w:lang w:eastAsia="en-US"/>
        </w:rPr>
        <w:t>В срок до 3</w:t>
      </w:r>
      <w:r w:rsidR="00A41951" w:rsidRPr="00A41951">
        <w:rPr>
          <w:rFonts w:ascii="Times New Roman" w:eastAsia="Times New Roman" w:hAnsi="Times New Roman" w:cs="Times New Roman"/>
          <w:sz w:val="24"/>
          <w:szCs w:val="24"/>
          <w:lang w:eastAsia="en-US"/>
        </w:rPr>
        <w:t xml:space="preserve"> месеца от влизане</w:t>
      </w:r>
      <w:r w:rsidR="00A41951">
        <w:rPr>
          <w:rFonts w:ascii="Times New Roman" w:eastAsia="Times New Roman" w:hAnsi="Times New Roman" w:cs="Times New Roman"/>
          <w:sz w:val="24"/>
          <w:szCs w:val="24"/>
          <w:lang w:eastAsia="en-US"/>
        </w:rPr>
        <w:t xml:space="preserve">то в сила на това постановление, лицата, вписани в регистъра </w:t>
      </w:r>
      <w:r w:rsidR="00A41951" w:rsidRPr="00A41951">
        <w:rPr>
          <w:rFonts w:ascii="Times New Roman" w:eastAsia="Times New Roman" w:hAnsi="Times New Roman" w:cs="Times New Roman"/>
          <w:sz w:val="24"/>
          <w:szCs w:val="24"/>
          <w:lang w:eastAsia="en-US"/>
        </w:rPr>
        <w:t>чл. 15, ал. 1 от ЗФИ</w:t>
      </w:r>
      <w:r w:rsidR="00A41951">
        <w:rPr>
          <w:rFonts w:ascii="Times New Roman" w:eastAsia="Times New Roman" w:hAnsi="Times New Roman" w:cs="Times New Roman"/>
          <w:sz w:val="24"/>
          <w:szCs w:val="24"/>
          <w:lang w:eastAsia="en-US"/>
        </w:rPr>
        <w:t xml:space="preserve">, които отговарят на изискванията на </w:t>
      </w:r>
      <w:r w:rsidR="00A41951" w:rsidRPr="00A41951">
        <w:rPr>
          <w:rFonts w:ascii="Times New Roman" w:eastAsia="Times New Roman" w:hAnsi="Times New Roman" w:cs="Times New Roman"/>
          <w:sz w:val="24"/>
          <w:szCs w:val="24"/>
          <w:lang w:eastAsia="en-US"/>
        </w:rPr>
        <w:t>чл. 40е, ал. 6</w:t>
      </w:r>
      <w:r w:rsidR="00D03325">
        <w:rPr>
          <w:rFonts w:ascii="Times New Roman" w:eastAsia="Times New Roman" w:hAnsi="Times New Roman" w:cs="Times New Roman"/>
          <w:sz w:val="24"/>
          <w:szCs w:val="24"/>
          <w:lang w:eastAsia="en-US"/>
        </w:rPr>
        <w:t>, т. 1-4 и т. 6 от Правилника за</w:t>
      </w:r>
      <w:r w:rsidR="00D03325" w:rsidRPr="00D03325">
        <w:t xml:space="preserve"> </w:t>
      </w:r>
      <w:r w:rsidR="00D03325" w:rsidRPr="00D03325">
        <w:rPr>
          <w:rFonts w:ascii="Times New Roman" w:eastAsia="Times New Roman" w:hAnsi="Times New Roman" w:cs="Times New Roman"/>
          <w:sz w:val="24"/>
          <w:szCs w:val="24"/>
          <w:lang w:eastAsia="en-US"/>
        </w:rPr>
        <w:t>прилагане н</w:t>
      </w:r>
      <w:r w:rsidR="00D03325">
        <w:rPr>
          <w:rFonts w:ascii="Times New Roman" w:eastAsia="Times New Roman" w:hAnsi="Times New Roman" w:cs="Times New Roman"/>
          <w:sz w:val="24"/>
          <w:szCs w:val="24"/>
          <w:lang w:eastAsia="en-US"/>
        </w:rPr>
        <w:t>а Закона за филмовата индустрия</w:t>
      </w:r>
      <w:r w:rsidR="00A41951">
        <w:rPr>
          <w:rFonts w:ascii="Times New Roman" w:eastAsia="Times New Roman" w:hAnsi="Times New Roman" w:cs="Times New Roman"/>
          <w:sz w:val="24"/>
          <w:szCs w:val="24"/>
          <w:lang w:eastAsia="en-US"/>
        </w:rPr>
        <w:t xml:space="preserve">, подават необходимите документи по чл. 40ж за </w:t>
      </w:r>
      <w:r w:rsidR="00D16477">
        <w:rPr>
          <w:rFonts w:ascii="Times New Roman" w:eastAsia="Times New Roman" w:hAnsi="Times New Roman" w:cs="Times New Roman"/>
          <w:sz w:val="24"/>
          <w:szCs w:val="24"/>
          <w:lang w:eastAsia="en-US"/>
        </w:rPr>
        <w:t>нова регистрация</w:t>
      </w:r>
      <w:r w:rsidR="00A41951">
        <w:rPr>
          <w:rFonts w:ascii="Times New Roman" w:eastAsia="Times New Roman" w:hAnsi="Times New Roman" w:cs="Times New Roman"/>
          <w:sz w:val="24"/>
          <w:szCs w:val="24"/>
          <w:lang w:eastAsia="en-US"/>
        </w:rPr>
        <w:t xml:space="preserve">. Лицата, </w:t>
      </w:r>
      <w:r w:rsidR="00D03325" w:rsidRPr="00D03325">
        <w:rPr>
          <w:rFonts w:ascii="Times New Roman" w:eastAsia="Times New Roman" w:hAnsi="Times New Roman" w:cs="Times New Roman"/>
          <w:sz w:val="24"/>
          <w:szCs w:val="24"/>
          <w:lang w:eastAsia="en-US"/>
        </w:rPr>
        <w:t xml:space="preserve">по отношение на </w:t>
      </w:r>
      <w:r w:rsidR="00D03325">
        <w:rPr>
          <w:rFonts w:ascii="Times New Roman" w:eastAsia="Times New Roman" w:hAnsi="Times New Roman" w:cs="Times New Roman"/>
          <w:sz w:val="24"/>
          <w:szCs w:val="24"/>
          <w:lang w:eastAsia="en-US"/>
        </w:rPr>
        <w:t>които не</w:t>
      </w:r>
      <w:r w:rsidR="00D03325" w:rsidRPr="00D03325">
        <w:rPr>
          <w:rFonts w:ascii="Times New Roman" w:eastAsia="Times New Roman" w:hAnsi="Times New Roman" w:cs="Times New Roman"/>
          <w:sz w:val="24"/>
          <w:szCs w:val="24"/>
          <w:lang w:eastAsia="en-US"/>
        </w:rPr>
        <w:t xml:space="preserve"> са изпълнени изискванията за вписване в регистъра </w:t>
      </w:r>
      <w:r w:rsidR="00D16477">
        <w:rPr>
          <w:rFonts w:ascii="Times New Roman" w:eastAsia="Times New Roman" w:hAnsi="Times New Roman" w:cs="Times New Roman"/>
          <w:sz w:val="24"/>
          <w:szCs w:val="24"/>
          <w:lang w:eastAsia="en-US"/>
        </w:rPr>
        <w:t xml:space="preserve">или не са представили в </w:t>
      </w:r>
      <w:r w:rsidR="00D03325">
        <w:rPr>
          <w:rFonts w:ascii="Times New Roman" w:eastAsia="Times New Roman" w:hAnsi="Times New Roman" w:cs="Times New Roman"/>
          <w:sz w:val="24"/>
          <w:szCs w:val="24"/>
          <w:lang w:eastAsia="en-US"/>
        </w:rPr>
        <w:t xml:space="preserve">срок </w:t>
      </w:r>
      <w:r w:rsidR="004842C6">
        <w:rPr>
          <w:rFonts w:ascii="Times New Roman" w:eastAsia="Times New Roman" w:hAnsi="Times New Roman" w:cs="Times New Roman"/>
          <w:sz w:val="24"/>
          <w:szCs w:val="24"/>
          <w:lang w:eastAsia="en-US"/>
        </w:rPr>
        <w:t>съответните документи</w:t>
      </w:r>
      <w:r w:rsidR="00D16477">
        <w:rPr>
          <w:rFonts w:ascii="Times New Roman" w:eastAsia="Times New Roman" w:hAnsi="Times New Roman" w:cs="Times New Roman"/>
          <w:sz w:val="24"/>
          <w:szCs w:val="24"/>
          <w:lang w:eastAsia="en-US"/>
        </w:rPr>
        <w:t xml:space="preserve"> подлежат на </w:t>
      </w:r>
      <w:r w:rsidR="00C65EAF">
        <w:rPr>
          <w:rFonts w:ascii="Times New Roman" w:eastAsia="Times New Roman" w:hAnsi="Times New Roman" w:cs="Times New Roman"/>
          <w:sz w:val="24"/>
          <w:szCs w:val="24"/>
          <w:lang w:eastAsia="en-US"/>
        </w:rPr>
        <w:t>заличаване</w:t>
      </w:r>
      <w:r w:rsidR="00BF76D3">
        <w:rPr>
          <w:rFonts w:ascii="Times New Roman" w:eastAsia="Times New Roman" w:hAnsi="Times New Roman" w:cs="Times New Roman"/>
          <w:sz w:val="24"/>
          <w:szCs w:val="24"/>
          <w:lang w:eastAsia="en-US"/>
        </w:rPr>
        <w:t xml:space="preserve"> от регистъра</w:t>
      </w:r>
      <w:r w:rsidR="00D03325">
        <w:rPr>
          <w:rFonts w:ascii="Times New Roman" w:eastAsia="Times New Roman" w:hAnsi="Times New Roman" w:cs="Times New Roman"/>
          <w:sz w:val="24"/>
          <w:szCs w:val="24"/>
          <w:lang w:eastAsia="en-US"/>
        </w:rPr>
        <w:t>.</w:t>
      </w:r>
    </w:p>
    <w:p w14:paraId="6553D387" w14:textId="77777777" w:rsidR="00662AE8" w:rsidRPr="00662AE8" w:rsidRDefault="00662AE8" w:rsidP="00D302C4">
      <w:pPr>
        <w:spacing w:after="0" w:line="240" w:lineRule="auto"/>
        <w:ind w:firstLine="709"/>
        <w:jc w:val="both"/>
        <w:rPr>
          <w:rFonts w:ascii="Times New Roman" w:hAnsi="Times New Roman" w:cs="Times New Roman"/>
          <w:bCs/>
          <w:sz w:val="24"/>
          <w:szCs w:val="24"/>
        </w:rPr>
      </w:pPr>
      <w:r>
        <w:rPr>
          <w:rFonts w:ascii="Times New Roman" w:eastAsia="Times New Roman" w:hAnsi="Times New Roman" w:cs="Times New Roman"/>
          <w:b/>
          <w:sz w:val="24"/>
          <w:szCs w:val="24"/>
          <w:lang w:eastAsia="en-US"/>
        </w:rPr>
        <w:t xml:space="preserve">§ </w:t>
      </w:r>
      <w:r w:rsidR="00AE704C">
        <w:rPr>
          <w:rFonts w:ascii="Times New Roman" w:eastAsia="Times New Roman" w:hAnsi="Times New Roman" w:cs="Times New Roman"/>
          <w:b/>
          <w:sz w:val="24"/>
          <w:szCs w:val="24"/>
          <w:lang w:eastAsia="en-US"/>
        </w:rPr>
        <w:t>7</w:t>
      </w:r>
      <w:r w:rsidR="006D4D06">
        <w:rPr>
          <w:rFonts w:ascii="Times New Roman" w:eastAsia="Times New Roman" w:hAnsi="Times New Roman" w:cs="Times New Roman"/>
          <w:b/>
          <w:sz w:val="24"/>
          <w:szCs w:val="24"/>
          <w:lang w:eastAsia="en-US"/>
        </w:rPr>
        <w:t>2</w:t>
      </w:r>
      <w:r w:rsidR="008B6227">
        <w:rPr>
          <w:rFonts w:ascii="Times New Roman" w:eastAsia="Times New Roman" w:hAnsi="Times New Roman" w:cs="Times New Roman"/>
          <w:b/>
          <w:sz w:val="24"/>
          <w:szCs w:val="24"/>
          <w:lang w:eastAsia="en-US"/>
        </w:rPr>
        <w:t>.</w:t>
      </w:r>
      <w:r>
        <w:rPr>
          <w:rFonts w:ascii="Times New Roman" w:eastAsia="Times New Roman" w:hAnsi="Times New Roman" w:cs="Times New Roman"/>
          <w:b/>
          <w:sz w:val="24"/>
          <w:szCs w:val="24"/>
          <w:lang w:eastAsia="en-US"/>
        </w:rPr>
        <w:t xml:space="preserve"> </w:t>
      </w:r>
      <w:r w:rsidR="009923E0" w:rsidRPr="009923E0">
        <w:rPr>
          <w:rFonts w:ascii="Times New Roman" w:hAnsi="Times New Roman" w:cs="Times New Roman"/>
          <w:bCs/>
          <w:sz w:val="24"/>
          <w:szCs w:val="24"/>
        </w:rPr>
        <w:t>Започналите процедури по предоставяне на държавна помощ, които не са приключили към датата на влизане в сила на това постановление, се приключват по досегашния ред.</w:t>
      </w:r>
    </w:p>
    <w:p w14:paraId="5BE6CBC4" w14:textId="77777777" w:rsidR="00476CE8" w:rsidRPr="00662AE8" w:rsidRDefault="00662AE8" w:rsidP="00D302C4">
      <w:pPr>
        <w:spacing w:after="0" w:line="240" w:lineRule="auto"/>
        <w:ind w:firstLine="709"/>
        <w:jc w:val="both"/>
        <w:rPr>
          <w:rFonts w:ascii="Times New Roman" w:eastAsia="Times New Roman" w:hAnsi="Times New Roman" w:cs="Times New Roman"/>
          <w:bCs/>
          <w:sz w:val="24"/>
          <w:szCs w:val="24"/>
          <w:lang w:eastAsia="en-US"/>
        </w:rPr>
      </w:pPr>
      <w:r w:rsidRPr="00531914">
        <w:rPr>
          <w:rFonts w:ascii="Times New Roman" w:eastAsia="Times New Roman" w:hAnsi="Times New Roman" w:cs="Times New Roman"/>
          <w:b/>
          <w:sz w:val="24"/>
          <w:szCs w:val="24"/>
          <w:lang w:eastAsia="en-US"/>
        </w:rPr>
        <w:t xml:space="preserve">§ </w:t>
      </w:r>
      <w:r w:rsidR="00AE704C">
        <w:rPr>
          <w:rFonts w:ascii="Times New Roman" w:eastAsia="Times New Roman" w:hAnsi="Times New Roman" w:cs="Times New Roman"/>
          <w:b/>
          <w:sz w:val="24"/>
          <w:szCs w:val="24"/>
          <w:lang w:eastAsia="en-US"/>
        </w:rPr>
        <w:t>7</w:t>
      </w:r>
      <w:r w:rsidR="006D4D06">
        <w:rPr>
          <w:rFonts w:ascii="Times New Roman" w:eastAsia="Times New Roman" w:hAnsi="Times New Roman" w:cs="Times New Roman"/>
          <w:b/>
          <w:sz w:val="24"/>
          <w:szCs w:val="24"/>
          <w:lang w:eastAsia="en-US"/>
        </w:rPr>
        <w:t>3</w:t>
      </w:r>
      <w:r w:rsidR="008B6227">
        <w:rPr>
          <w:rFonts w:ascii="Times New Roman" w:eastAsia="Times New Roman" w:hAnsi="Times New Roman" w:cs="Times New Roman"/>
          <w:b/>
          <w:sz w:val="24"/>
          <w:szCs w:val="24"/>
          <w:lang w:eastAsia="en-US"/>
        </w:rPr>
        <w:t>.</w:t>
      </w:r>
      <w:r>
        <w:rPr>
          <w:rFonts w:ascii="Times New Roman" w:eastAsia="Times New Roman" w:hAnsi="Times New Roman" w:cs="Times New Roman"/>
          <w:b/>
          <w:sz w:val="24"/>
          <w:szCs w:val="24"/>
          <w:lang w:eastAsia="en-US"/>
        </w:rPr>
        <w:t xml:space="preserve"> </w:t>
      </w:r>
      <w:r w:rsidR="00CB0382" w:rsidRPr="00531914">
        <w:rPr>
          <w:rFonts w:ascii="Times New Roman" w:eastAsia="Times New Roman" w:hAnsi="Times New Roman" w:cs="Times New Roman"/>
          <w:bCs/>
          <w:sz w:val="24"/>
          <w:szCs w:val="24"/>
          <w:lang w:eastAsia="en-US"/>
        </w:rPr>
        <w:t>Производствата по жалби срещу заповеди по</w:t>
      </w:r>
      <w:r w:rsidR="00AE171A">
        <w:rPr>
          <w:rFonts w:ascii="Times New Roman" w:eastAsia="Times New Roman" w:hAnsi="Times New Roman" w:cs="Times New Roman"/>
          <w:bCs/>
          <w:sz w:val="24"/>
          <w:szCs w:val="24"/>
          <w:lang w:eastAsia="en-US"/>
        </w:rPr>
        <w:t xml:space="preserve"> чл. 5 и</w:t>
      </w:r>
      <w:r w:rsidR="00CB0382" w:rsidRPr="00531914">
        <w:rPr>
          <w:rFonts w:ascii="Times New Roman" w:eastAsia="Times New Roman" w:hAnsi="Times New Roman" w:cs="Times New Roman"/>
          <w:bCs/>
          <w:sz w:val="24"/>
          <w:szCs w:val="24"/>
          <w:lang w:eastAsia="en-US"/>
        </w:rPr>
        <w:t xml:space="preserve"> чл.</w:t>
      </w:r>
      <w:r w:rsidR="00CB0382" w:rsidRPr="00531914">
        <w:rPr>
          <w:rFonts w:ascii="Times New Roman" w:eastAsia="Times New Roman" w:hAnsi="Times New Roman" w:cs="Times New Roman"/>
          <w:b/>
          <w:sz w:val="24"/>
          <w:szCs w:val="24"/>
          <w:lang w:eastAsia="en-US"/>
        </w:rPr>
        <w:t xml:space="preserve"> </w:t>
      </w:r>
      <w:r w:rsidR="00CB0382" w:rsidRPr="00531914">
        <w:rPr>
          <w:rFonts w:ascii="Times New Roman" w:eastAsia="Times New Roman" w:hAnsi="Times New Roman" w:cs="Times New Roman"/>
          <w:bCs/>
          <w:sz w:val="24"/>
          <w:szCs w:val="24"/>
          <w:lang w:eastAsia="en-US"/>
        </w:rPr>
        <w:t>47 от</w:t>
      </w:r>
      <w:r w:rsidR="00CB0382" w:rsidRPr="00531914">
        <w:rPr>
          <w:rFonts w:ascii="Times New Roman" w:eastAsia="Times New Roman" w:hAnsi="Times New Roman" w:cs="Times New Roman"/>
          <w:b/>
          <w:sz w:val="24"/>
          <w:szCs w:val="24"/>
          <w:lang w:eastAsia="en-US"/>
        </w:rPr>
        <w:t xml:space="preserve"> </w:t>
      </w:r>
      <w:r w:rsidR="00CB0382" w:rsidRPr="00531914">
        <w:rPr>
          <w:rFonts w:ascii="Times New Roman" w:eastAsia="Times New Roman" w:hAnsi="Times New Roman" w:cs="Times New Roman"/>
          <w:bCs/>
          <w:sz w:val="24"/>
          <w:szCs w:val="24"/>
          <w:lang w:eastAsia="en-US"/>
        </w:rPr>
        <w:t>ППЗФИ, започнали</w:t>
      </w:r>
      <w:r w:rsidR="00CB0382" w:rsidRPr="00531914">
        <w:rPr>
          <w:rFonts w:ascii="Times New Roman" w:eastAsia="Times New Roman" w:hAnsi="Times New Roman" w:cs="Times New Roman"/>
          <w:b/>
          <w:sz w:val="24"/>
          <w:szCs w:val="24"/>
          <w:lang w:eastAsia="en-US"/>
        </w:rPr>
        <w:t xml:space="preserve"> </w:t>
      </w:r>
      <w:r w:rsidR="00CB0382" w:rsidRPr="00531914">
        <w:rPr>
          <w:rFonts w:ascii="Times New Roman" w:eastAsia="Times New Roman" w:hAnsi="Times New Roman" w:cs="Times New Roman"/>
          <w:bCs/>
          <w:sz w:val="24"/>
          <w:szCs w:val="24"/>
          <w:lang w:eastAsia="en-US"/>
        </w:rPr>
        <w:t xml:space="preserve">до влизане </w:t>
      </w:r>
      <w:r w:rsidR="00262E92" w:rsidRPr="00531914">
        <w:rPr>
          <w:rFonts w:ascii="Times New Roman" w:eastAsia="Times New Roman" w:hAnsi="Times New Roman" w:cs="Times New Roman"/>
          <w:bCs/>
          <w:sz w:val="24"/>
          <w:szCs w:val="24"/>
          <w:lang w:eastAsia="en-US"/>
        </w:rPr>
        <w:t>в сила на постановлението</w:t>
      </w:r>
      <w:r w:rsidR="00CB0382" w:rsidRPr="00531914">
        <w:rPr>
          <w:rFonts w:ascii="Times New Roman" w:eastAsia="Times New Roman" w:hAnsi="Times New Roman" w:cs="Times New Roman"/>
          <w:bCs/>
          <w:sz w:val="24"/>
          <w:szCs w:val="24"/>
          <w:lang w:eastAsia="en-US"/>
        </w:rPr>
        <w:t>,</w:t>
      </w:r>
      <w:r w:rsidR="00262E92" w:rsidRPr="00531914">
        <w:rPr>
          <w:rFonts w:ascii="Times New Roman" w:eastAsia="Times New Roman" w:hAnsi="Times New Roman" w:cs="Times New Roman"/>
          <w:bCs/>
          <w:sz w:val="24"/>
          <w:szCs w:val="24"/>
          <w:lang w:eastAsia="en-US"/>
        </w:rPr>
        <w:t xml:space="preserve"> се разглеждат по досегашния ред.</w:t>
      </w:r>
    </w:p>
    <w:p w14:paraId="4024035B" w14:textId="77777777" w:rsidR="00476CE8" w:rsidRPr="00531914" w:rsidRDefault="00662AE8" w:rsidP="000929CF">
      <w:pPr>
        <w:spacing w:line="240" w:lineRule="auto"/>
        <w:ind w:firstLine="709"/>
        <w:jc w:val="both"/>
        <w:rPr>
          <w:rFonts w:ascii="Times New Roman" w:eastAsia="Times New Roman" w:hAnsi="Times New Roman" w:cs="Times New Roman"/>
          <w:bCs/>
          <w:sz w:val="24"/>
          <w:szCs w:val="24"/>
          <w:lang w:eastAsia="en-US"/>
        </w:rPr>
      </w:pPr>
      <w:r w:rsidRPr="00662AE8">
        <w:rPr>
          <w:rFonts w:ascii="Times New Roman" w:eastAsia="Times New Roman" w:hAnsi="Times New Roman" w:cs="Times New Roman"/>
          <w:b/>
          <w:bCs/>
          <w:sz w:val="24"/>
          <w:szCs w:val="24"/>
          <w:lang w:eastAsia="en-US"/>
        </w:rPr>
        <w:t>§ 7</w:t>
      </w:r>
      <w:r w:rsidR="006D4D06">
        <w:rPr>
          <w:rFonts w:ascii="Times New Roman" w:eastAsia="Times New Roman" w:hAnsi="Times New Roman" w:cs="Times New Roman"/>
          <w:b/>
          <w:bCs/>
          <w:sz w:val="24"/>
          <w:szCs w:val="24"/>
          <w:lang w:eastAsia="en-US"/>
        </w:rPr>
        <w:t>4</w:t>
      </w:r>
      <w:r w:rsidR="008B6227">
        <w:rPr>
          <w:rFonts w:ascii="Times New Roman" w:eastAsia="Times New Roman" w:hAnsi="Times New Roman" w:cs="Times New Roman"/>
          <w:b/>
          <w:bCs/>
          <w:sz w:val="24"/>
          <w:szCs w:val="24"/>
          <w:lang w:eastAsia="en-US"/>
        </w:rPr>
        <w:t>.</w:t>
      </w:r>
      <w:r w:rsidRPr="00662AE8">
        <w:rPr>
          <w:rFonts w:ascii="Times New Roman" w:eastAsia="Times New Roman" w:hAnsi="Times New Roman" w:cs="Times New Roman"/>
          <w:bCs/>
          <w:sz w:val="24"/>
          <w:szCs w:val="24"/>
          <w:lang w:eastAsia="en-US"/>
        </w:rPr>
        <w:t xml:space="preserve"> </w:t>
      </w:r>
      <w:r w:rsidR="00476CE8" w:rsidRPr="00531914">
        <w:rPr>
          <w:rFonts w:ascii="Times New Roman" w:eastAsia="Times New Roman" w:hAnsi="Times New Roman" w:cs="Times New Roman"/>
          <w:bCs/>
          <w:sz w:val="24"/>
          <w:szCs w:val="24"/>
          <w:lang w:eastAsia="en-US"/>
        </w:rPr>
        <w:t>Постановлението влиза в сила от датата на обнародването му в „Държавен вестник.“</w:t>
      </w:r>
    </w:p>
    <w:p w14:paraId="40A19C24" w14:textId="77777777" w:rsidR="00F1481F" w:rsidRPr="00531914" w:rsidRDefault="00136E1F" w:rsidP="00DA545D">
      <w:pPr>
        <w:widowControl w:val="0"/>
        <w:spacing w:line="240" w:lineRule="auto"/>
        <w:jc w:val="both"/>
        <w:rPr>
          <w:rFonts w:ascii="Times New Roman" w:hAnsi="Times New Roman" w:cs="Times New Roman"/>
          <w:sz w:val="24"/>
          <w:szCs w:val="24"/>
        </w:rPr>
      </w:pPr>
      <w:r w:rsidRPr="00531914">
        <w:rPr>
          <w:rFonts w:ascii="Times New Roman" w:eastAsia="Times New Roman" w:hAnsi="Times New Roman" w:cs="Times New Roman"/>
          <w:b/>
          <w:bCs/>
          <w:sz w:val="24"/>
          <w:szCs w:val="24"/>
        </w:rPr>
        <w:t xml:space="preserve">МИНИСТЪР-ПРЕДСЕДАТЕЛ:                               </w:t>
      </w:r>
    </w:p>
    <w:p w14:paraId="12EFE201" w14:textId="77777777" w:rsidR="00F1481F" w:rsidRPr="00531914" w:rsidRDefault="00722199" w:rsidP="00DA545D">
      <w:pPr>
        <w:pBdr>
          <w:bottom w:val="single" w:sz="4" w:space="1" w:color="auto"/>
        </w:pBdr>
        <w:shd w:val="clear" w:color="auto" w:fill="FFFFFF"/>
        <w:spacing w:line="240" w:lineRule="auto"/>
        <w:jc w:val="both"/>
        <w:rPr>
          <w:rFonts w:ascii="Times New Roman" w:eastAsia="Times New Roman" w:hAnsi="Times New Roman" w:cs="Times New Roman"/>
          <w:b/>
          <w:bCs/>
          <w:iCs/>
          <w:sz w:val="24"/>
          <w:szCs w:val="24"/>
        </w:rPr>
      </w:pPr>
      <w:r w:rsidRPr="00531914">
        <w:rPr>
          <w:rFonts w:ascii="Times New Roman" w:eastAsia="Times New Roman" w:hAnsi="Times New Roman" w:cs="Times New Roman"/>
          <w:b/>
          <w:bCs/>
          <w:iCs/>
          <w:sz w:val="24"/>
          <w:szCs w:val="24"/>
        </w:rPr>
        <w:t xml:space="preserve">                                                           </w:t>
      </w:r>
      <w:r w:rsidR="00116CE3" w:rsidRPr="00531914">
        <w:rPr>
          <w:rFonts w:ascii="Times New Roman" w:eastAsia="Times New Roman" w:hAnsi="Times New Roman" w:cs="Times New Roman"/>
          <w:b/>
          <w:bCs/>
          <w:iCs/>
          <w:sz w:val="24"/>
          <w:szCs w:val="24"/>
        </w:rPr>
        <w:t>НИКОЛАЙ ДЕНКОВ</w:t>
      </w:r>
    </w:p>
    <w:p w14:paraId="17BDFA6F" w14:textId="77777777" w:rsidR="00F1481F" w:rsidRPr="00531914" w:rsidRDefault="00136E1F" w:rsidP="00DA545D">
      <w:pPr>
        <w:pBdr>
          <w:bottom w:val="single" w:sz="4" w:space="1" w:color="auto"/>
        </w:pBdr>
        <w:shd w:val="clear" w:color="auto" w:fill="FFFFFF"/>
        <w:spacing w:line="240" w:lineRule="auto"/>
        <w:jc w:val="both"/>
        <w:rPr>
          <w:rFonts w:ascii="Times New Roman" w:hAnsi="Times New Roman" w:cs="Times New Roman"/>
          <w:sz w:val="24"/>
          <w:szCs w:val="24"/>
        </w:rPr>
      </w:pPr>
      <w:r w:rsidRPr="00531914">
        <w:rPr>
          <w:rFonts w:ascii="Times New Roman" w:eastAsia="Times New Roman" w:hAnsi="Times New Roman" w:cs="Times New Roman"/>
          <w:b/>
          <w:bCs/>
          <w:sz w:val="24"/>
          <w:szCs w:val="24"/>
        </w:rPr>
        <w:t>ГЛАВЕН СЕКРЕТАР НА</w:t>
      </w:r>
    </w:p>
    <w:p w14:paraId="6E3D4565" w14:textId="77777777" w:rsidR="00F1481F" w:rsidRPr="00531914" w:rsidRDefault="00136E1F" w:rsidP="00DA545D">
      <w:pPr>
        <w:pBdr>
          <w:bottom w:val="single" w:sz="4" w:space="1" w:color="auto"/>
        </w:pBdr>
        <w:shd w:val="clear" w:color="auto" w:fill="FFFFFF"/>
        <w:spacing w:line="240" w:lineRule="auto"/>
        <w:jc w:val="both"/>
        <w:rPr>
          <w:rFonts w:ascii="Times New Roman" w:hAnsi="Times New Roman" w:cs="Times New Roman"/>
          <w:sz w:val="24"/>
          <w:szCs w:val="24"/>
        </w:rPr>
      </w:pPr>
      <w:r w:rsidRPr="00531914">
        <w:rPr>
          <w:rFonts w:ascii="Times New Roman" w:eastAsia="Times New Roman" w:hAnsi="Times New Roman" w:cs="Times New Roman"/>
          <w:b/>
          <w:sz w:val="24"/>
          <w:szCs w:val="24"/>
        </w:rPr>
        <w:t>МИНИСТЕРСКИ СЪВЕТ:</w:t>
      </w:r>
    </w:p>
    <w:p w14:paraId="3F9C2210" w14:textId="77777777" w:rsidR="00F1481F" w:rsidRDefault="00722199" w:rsidP="00DA545D">
      <w:pPr>
        <w:pBdr>
          <w:bottom w:val="single" w:sz="4" w:space="1" w:color="auto"/>
        </w:pBdr>
        <w:shd w:val="clear" w:color="auto" w:fill="FFFFFF"/>
        <w:spacing w:line="240" w:lineRule="auto"/>
        <w:jc w:val="both"/>
        <w:rPr>
          <w:rFonts w:ascii="Times New Roman" w:eastAsia="Times New Roman" w:hAnsi="Times New Roman" w:cs="Times New Roman"/>
          <w:b/>
          <w:iCs/>
          <w:sz w:val="24"/>
          <w:szCs w:val="24"/>
        </w:rPr>
      </w:pPr>
      <w:r w:rsidRPr="00531914">
        <w:rPr>
          <w:rFonts w:ascii="Times New Roman" w:eastAsia="Times New Roman" w:hAnsi="Times New Roman" w:cs="Times New Roman"/>
          <w:b/>
          <w:iCs/>
          <w:sz w:val="24"/>
          <w:szCs w:val="24"/>
        </w:rPr>
        <w:t xml:space="preserve">                                          </w:t>
      </w:r>
      <w:r w:rsidR="00EE0EBD">
        <w:rPr>
          <w:rFonts w:ascii="Times New Roman" w:eastAsia="Times New Roman" w:hAnsi="Times New Roman" w:cs="Times New Roman"/>
          <w:b/>
          <w:iCs/>
          <w:sz w:val="24"/>
          <w:szCs w:val="24"/>
        </w:rPr>
        <w:t>ВАНЯ СТОЙНЕВА</w:t>
      </w:r>
    </w:p>
    <w:p w14:paraId="63D388B7" w14:textId="77777777" w:rsidR="002B3BA2" w:rsidRPr="00531914" w:rsidRDefault="00136E1F" w:rsidP="00DA545D">
      <w:pPr>
        <w:spacing w:line="240" w:lineRule="auto"/>
        <w:ind w:left="1418" w:firstLine="709"/>
        <w:rPr>
          <w:rFonts w:ascii="Times New Roman" w:hAnsi="Times New Roman" w:cs="Times New Roman"/>
          <w:b/>
          <w:sz w:val="24"/>
          <w:szCs w:val="24"/>
        </w:rPr>
      </w:pPr>
      <w:r w:rsidRPr="00531914">
        <w:rPr>
          <w:rFonts w:ascii="Times New Roman" w:hAnsi="Times New Roman" w:cs="Times New Roman"/>
          <w:b/>
          <w:sz w:val="24"/>
          <w:szCs w:val="24"/>
        </w:rPr>
        <w:t>ГЛАВЕН СЕКРЕТАР</w:t>
      </w:r>
      <w:r w:rsidR="002B3BA2" w:rsidRPr="00531914">
        <w:rPr>
          <w:rFonts w:ascii="Times New Roman" w:hAnsi="Times New Roman" w:cs="Times New Roman"/>
          <w:b/>
          <w:sz w:val="24"/>
          <w:szCs w:val="24"/>
        </w:rPr>
        <w:t xml:space="preserve"> НА МК</w:t>
      </w:r>
      <w:r w:rsidRPr="00531914">
        <w:rPr>
          <w:rFonts w:ascii="Times New Roman" w:hAnsi="Times New Roman" w:cs="Times New Roman"/>
          <w:b/>
          <w:sz w:val="24"/>
          <w:szCs w:val="24"/>
        </w:rPr>
        <w:t>:</w:t>
      </w:r>
      <w:r w:rsidR="00722199" w:rsidRPr="00531914">
        <w:rPr>
          <w:rFonts w:ascii="Times New Roman" w:hAnsi="Times New Roman" w:cs="Times New Roman"/>
          <w:b/>
          <w:sz w:val="24"/>
          <w:szCs w:val="24"/>
        </w:rPr>
        <w:t xml:space="preserve">                                      </w:t>
      </w:r>
    </w:p>
    <w:p w14:paraId="4530CA91" w14:textId="77777777" w:rsidR="00F1481F" w:rsidRDefault="0067540D" w:rsidP="00DA545D">
      <w:pPr>
        <w:spacing w:line="240" w:lineRule="auto"/>
        <w:ind w:left="4254" w:firstLine="709"/>
        <w:rPr>
          <w:rFonts w:ascii="Times New Roman" w:hAnsi="Times New Roman" w:cs="Times New Roman"/>
          <w:b/>
          <w:sz w:val="24"/>
          <w:szCs w:val="24"/>
        </w:rPr>
      </w:pPr>
      <w:r w:rsidRPr="00531914">
        <w:rPr>
          <w:rFonts w:ascii="Times New Roman" w:hAnsi="Times New Roman" w:cs="Times New Roman"/>
          <w:b/>
          <w:sz w:val="24"/>
          <w:szCs w:val="24"/>
        </w:rPr>
        <w:t>ТОДОР КЕРАНОВ</w:t>
      </w:r>
    </w:p>
    <w:p w14:paraId="7BD800B4" w14:textId="77777777" w:rsidR="00DA545D" w:rsidRDefault="00DA545D" w:rsidP="00DA545D">
      <w:pPr>
        <w:spacing w:line="240" w:lineRule="auto"/>
        <w:ind w:left="1418" w:firstLine="709"/>
        <w:rPr>
          <w:rFonts w:ascii="Times New Roman" w:hAnsi="Times New Roman" w:cs="Times New Roman"/>
          <w:b/>
          <w:sz w:val="24"/>
          <w:szCs w:val="24"/>
        </w:rPr>
      </w:pPr>
    </w:p>
    <w:p w14:paraId="289FE60A" w14:textId="77777777" w:rsidR="00F1481F" w:rsidRDefault="00136E1F" w:rsidP="00DA545D">
      <w:pPr>
        <w:spacing w:line="240" w:lineRule="auto"/>
        <w:ind w:left="1418" w:firstLine="709"/>
        <w:rPr>
          <w:rFonts w:ascii="Times New Roman" w:hAnsi="Times New Roman" w:cs="Times New Roman"/>
          <w:b/>
          <w:sz w:val="24"/>
          <w:szCs w:val="24"/>
        </w:rPr>
      </w:pPr>
      <w:r w:rsidRPr="00531914">
        <w:rPr>
          <w:rFonts w:ascii="Times New Roman" w:hAnsi="Times New Roman" w:cs="Times New Roman"/>
          <w:b/>
          <w:sz w:val="24"/>
          <w:szCs w:val="24"/>
        </w:rPr>
        <w:t xml:space="preserve">ДИРЕКТОР НА ДИРЕКЦИЯ </w:t>
      </w:r>
      <w:r w:rsidR="0067540D" w:rsidRPr="00531914">
        <w:rPr>
          <w:rFonts w:ascii="Times New Roman" w:hAnsi="Times New Roman" w:cs="Times New Roman"/>
          <w:b/>
          <w:sz w:val="24"/>
          <w:szCs w:val="24"/>
        </w:rPr>
        <w:t>ПНДПП</w:t>
      </w:r>
      <w:r w:rsidRPr="00531914">
        <w:rPr>
          <w:rFonts w:ascii="Times New Roman" w:hAnsi="Times New Roman" w:cs="Times New Roman"/>
          <w:b/>
          <w:sz w:val="24"/>
          <w:szCs w:val="24"/>
        </w:rPr>
        <w:t>:</w:t>
      </w:r>
    </w:p>
    <w:p w14:paraId="1948CFCC" w14:textId="77777777" w:rsidR="00060517" w:rsidRDefault="00060517" w:rsidP="00DA545D">
      <w:pPr>
        <w:spacing w:line="240" w:lineRule="auto"/>
        <w:ind w:left="4254" w:firstLine="709"/>
        <w:rPr>
          <w:rFonts w:ascii="Times New Roman" w:hAnsi="Times New Roman" w:cs="Times New Roman"/>
          <w:b/>
          <w:sz w:val="24"/>
          <w:szCs w:val="24"/>
        </w:rPr>
      </w:pPr>
      <w:r>
        <w:rPr>
          <w:rFonts w:ascii="Times New Roman" w:hAnsi="Times New Roman" w:cs="Times New Roman"/>
          <w:b/>
          <w:sz w:val="24"/>
          <w:szCs w:val="24"/>
        </w:rPr>
        <w:t>ИВАН ПЕЙКОВ</w:t>
      </w:r>
    </w:p>
    <w:p w14:paraId="19588780" w14:textId="77777777" w:rsidR="00DA545D" w:rsidRDefault="00DA545D" w:rsidP="00DA545D">
      <w:pPr>
        <w:spacing w:line="240" w:lineRule="auto"/>
        <w:ind w:left="4254" w:firstLine="709"/>
        <w:rPr>
          <w:rFonts w:ascii="Times New Roman" w:hAnsi="Times New Roman" w:cs="Times New Roman"/>
          <w:b/>
          <w:sz w:val="24"/>
          <w:szCs w:val="24"/>
        </w:rPr>
      </w:pPr>
    </w:p>
    <w:p w14:paraId="7452EA6D" w14:textId="77777777" w:rsidR="00DA545D" w:rsidRDefault="00DA545D" w:rsidP="00DA545D">
      <w:pPr>
        <w:spacing w:line="240" w:lineRule="auto"/>
        <w:ind w:left="4254" w:firstLine="709"/>
        <w:rPr>
          <w:rFonts w:ascii="Times New Roman" w:hAnsi="Times New Roman" w:cs="Times New Roman"/>
          <w:b/>
          <w:sz w:val="24"/>
          <w:szCs w:val="24"/>
        </w:rPr>
      </w:pPr>
    </w:p>
    <w:p w14:paraId="2BF848E4" w14:textId="77777777" w:rsidR="00DA545D" w:rsidRDefault="00DA545D" w:rsidP="00DA545D">
      <w:pPr>
        <w:spacing w:line="240" w:lineRule="auto"/>
        <w:ind w:left="4254" w:firstLine="709"/>
        <w:rPr>
          <w:rFonts w:ascii="Times New Roman" w:hAnsi="Times New Roman" w:cs="Times New Roman"/>
          <w:b/>
          <w:sz w:val="24"/>
          <w:szCs w:val="24"/>
        </w:rPr>
      </w:pPr>
    </w:p>
    <w:p w14:paraId="6F111EE1" w14:textId="77777777" w:rsidR="00DA545D" w:rsidRDefault="00DA545D" w:rsidP="00DA545D">
      <w:pPr>
        <w:spacing w:line="240" w:lineRule="auto"/>
        <w:ind w:left="4254" w:firstLine="709"/>
        <w:rPr>
          <w:rFonts w:ascii="Times New Roman" w:hAnsi="Times New Roman" w:cs="Times New Roman"/>
          <w:b/>
          <w:sz w:val="24"/>
          <w:szCs w:val="24"/>
        </w:rPr>
      </w:pPr>
    </w:p>
    <w:p w14:paraId="7EDA8596" w14:textId="77777777" w:rsidR="00DA545D" w:rsidRDefault="00DA545D" w:rsidP="00DA545D">
      <w:pPr>
        <w:spacing w:line="240" w:lineRule="auto"/>
        <w:ind w:left="4254" w:firstLine="709"/>
        <w:rPr>
          <w:rFonts w:ascii="Times New Roman" w:hAnsi="Times New Roman" w:cs="Times New Roman"/>
          <w:b/>
          <w:sz w:val="24"/>
          <w:szCs w:val="24"/>
        </w:rPr>
      </w:pPr>
    </w:p>
    <w:p w14:paraId="2043C268" w14:textId="77777777" w:rsidR="00060517" w:rsidRPr="00CE5C7C" w:rsidRDefault="00060517" w:rsidP="00DA545D">
      <w:pPr>
        <w:spacing w:line="240" w:lineRule="auto"/>
        <w:rPr>
          <w:rFonts w:ascii="Times New Roman" w:hAnsi="Times New Roman" w:cs="Times New Roman"/>
          <w:sz w:val="24"/>
          <w:szCs w:val="24"/>
        </w:rPr>
      </w:pPr>
    </w:p>
    <w:p w14:paraId="6285CD72" w14:textId="77777777" w:rsidR="00060517" w:rsidRPr="00060517" w:rsidRDefault="00060517" w:rsidP="00DA545D">
      <w:pPr>
        <w:spacing w:line="240" w:lineRule="auto"/>
        <w:rPr>
          <w:rFonts w:ascii="Times New Roman" w:hAnsi="Times New Roman" w:cs="Times New Roman"/>
          <w:b/>
          <w:sz w:val="24"/>
          <w:szCs w:val="24"/>
        </w:rPr>
      </w:pPr>
    </w:p>
    <w:sectPr w:rsidR="00060517" w:rsidRPr="00060517" w:rsidSect="00B306B9">
      <w:pgSz w:w="11906" w:h="16838"/>
      <w:pgMar w:top="1134" w:right="476" w:bottom="1134" w:left="720"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A5216" w14:textId="77777777" w:rsidR="001D5E37" w:rsidRDefault="001D5E37" w:rsidP="00B45E78">
      <w:r>
        <w:separator/>
      </w:r>
    </w:p>
  </w:endnote>
  <w:endnote w:type="continuationSeparator" w:id="0">
    <w:p w14:paraId="510F6BAB" w14:textId="77777777" w:rsidR="001D5E37" w:rsidRDefault="001D5E37" w:rsidP="00B4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7C8F" w14:textId="77777777" w:rsidR="00265B7C" w:rsidRDefault="00265B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E4F4FBE" w14:textId="77777777" w:rsidR="00265B7C" w:rsidRDefault="00265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2260" w14:textId="77777777" w:rsidR="00265B7C" w:rsidRDefault="00265B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18D0">
      <w:rPr>
        <w:rStyle w:val="PageNumber"/>
        <w:noProof/>
      </w:rPr>
      <w:t>62</w:t>
    </w:r>
    <w:r>
      <w:rPr>
        <w:rStyle w:val="PageNumber"/>
      </w:rPr>
      <w:fldChar w:fldCharType="end"/>
    </w:r>
  </w:p>
  <w:p w14:paraId="0C94C399" w14:textId="77777777" w:rsidR="00265B7C" w:rsidRDefault="00265B7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4881" w14:textId="77777777" w:rsidR="00707C7E" w:rsidRDefault="00707C7E">
    <w:pPr>
      <w:pStyle w:val="Footer"/>
      <w:jc w:val="right"/>
    </w:pPr>
    <w:r>
      <w:fldChar w:fldCharType="begin"/>
    </w:r>
    <w:r>
      <w:instrText xml:space="preserve"> PAGE   \* MERGEFORMAT </w:instrText>
    </w:r>
    <w:r>
      <w:fldChar w:fldCharType="separate"/>
    </w:r>
    <w:r w:rsidR="001A18D0">
      <w:rPr>
        <w:noProof/>
      </w:rPr>
      <w:t>133</w:t>
    </w:r>
    <w:r>
      <w:rPr>
        <w:noProof/>
      </w:rPr>
      <w:fldChar w:fldCharType="end"/>
    </w:r>
  </w:p>
  <w:p w14:paraId="10E53B6E" w14:textId="77777777" w:rsidR="00707C7E" w:rsidRDefault="00707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62F2F" w14:textId="77777777" w:rsidR="001D5E37" w:rsidRDefault="001D5E37" w:rsidP="00B45E78">
      <w:r>
        <w:separator/>
      </w:r>
    </w:p>
  </w:footnote>
  <w:footnote w:type="continuationSeparator" w:id="0">
    <w:p w14:paraId="5EC4E731" w14:textId="77777777" w:rsidR="001D5E37" w:rsidRDefault="001D5E37" w:rsidP="00B45E78">
      <w:r>
        <w:continuationSeparator/>
      </w:r>
    </w:p>
  </w:footnote>
  <w:footnote w:id="1">
    <w:p w14:paraId="0C3E8350" w14:textId="77777777" w:rsidR="00043239" w:rsidRDefault="00043239" w:rsidP="00043239">
      <w:pPr>
        <w:pStyle w:val="FootnoteText"/>
      </w:pPr>
      <w:r>
        <w:rPr>
          <w:rStyle w:val="FootnoteReference"/>
          <w:rFonts w:hint="eastAsia"/>
        </w:rPr>
        <w:footnoteRef/>
      </w:r>
      <w:r>
        <w:rPr>
          <w:rFonts w:hint="eastAsia"/>
        </w:rPr>
        <w:t xml:space="preserve"> </w:t>
      </w:r>
      <w:r>
        <w:t>„Голямо предприятие“ е понятие съгласно чл. 2, ал. 24 от Регламент (ЕС) № 651/2014</w:t>
      </w:r>
    </w:p>
  </w:footnote>
  <w:footnote w:id="2">
    <w:p w14:paraId="55404956" w14:textId="77777777" w:rsidR="00043239" w:rsidRDefault="00043239" w:rsidP="00043239">
      <w:pPr>
        <w:pStyle w:val="FootnoteText"/>
        <w:widowControl w:val="0"/>
        <w:jc w:val="both"/>
        <w:rPr>
          <w:rFonts w:hint="eastAsia"/>
        </w:rPr>
      </w:pPr>
      <w:r>
        <w:rPr>
          <w:rStyle w:val="FootnoteReference"/>
        </w:rPr>
        <w:footnoteRef/>
      </w:r>
      <w:r>
        <w:rPr>
          <w:lang w:val="ru-RU"/>
        </w:rPr>
        <w:tab/>
        <w:t xml:space="preserve"> </w:t>
      </w:r>
      <w:r>
        <w:rPr>
          <w:sz w:val="14"/>
        </w:rPr>
        <w:t>Иновативен подход за реализация на аудиовизуално произведение, е подход, който предлага необичайно и креативно артистично и/или технологично решение на произведението като цяло или на отделни съществени негови части</w:t>
      </w:r>
    </w:p>
  </w:footnote>
  <w:footnote w:id="3">
    <w:p w14:paraId="1E4A47B4" w14:textId="77777777" w:rsidR="00285F02" w:rsidRPr="00DA59E7" w:rsidRDefault="00285F02" w:rsidP="00285F02">
      <w:pPr>
        <w:jc w:val="both"/>
        <w:rPr>
          <w:rFonts w:ascii="Arial" w:hAnsi="Arial" w:cs="Arial"/>
          <w:sz w:val="16"/>
          <w:szCs w:val="16"/>
        </w:rPr>
      </w:pPr>
      <w:r w:rsidRPr="00DA59E7">
        <w:rPr>
          <w:rStyle w:val="FootnoteReference"/>
          <w:rFonts w:ascii="Arial" w:hAnsi="Arial" w:cs="Arial"/>
          <w:sz w:val="16"/>
          <w:szCs w:val="16"/>
        </w:rPr>
        <w:footnoteRef/>
      </w:r>
      <w:r w:rsidRPr="00DA59E7">
        <w:rPr>
          <w:rFonts w:ascii="Arial" w:hAnsi="Arial" w:cs="Arial"/>
          <w:sz w:val="16"/>
          <w:szCs w:val="16"/>
        </w:rPr>
        <w:t xml:space="preserve"> Попълва се и се подписва от лице с право да представлява кандидата. В случай че кандидата се представлява заедно от няколко лица, се попълват данните и Декларацията се подписва от всички тях.</w:t>
      </w:r>
    </w:p>
  </w:footnote>
  <w:footnote w:id="4">
    <w:p w14:paraId="22AD879A" w14:textId="77777777" w:rsidR="00285F02" w:rsidRDefault="00285F02" w:rsidP="00285F02">
      <w:pPr>
        <w:pStyle w:val="FootnoteText"/>
      </w:pPr>
      <w:r>
        <w:rPr>
          <w:rStyle w:val="FootnoteReference"/>
        </w:rPr>
        <w:footnoteRef/>
      </w:r>
      <w:r>
        <w:t xml:space="preserve"> Посочва се конкретният разход: актив, услуга и др.</w:t>
      </w:r>
    </w:p>
    <w:p w14:paraId="7637F629" w14:textId="77777777" w:rsidR="00285F02" w:rsidRDefault="00285F02" w:rsidP="00285F0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481CE" w14:textId="77777777" w:rsidR="00265B7C" w:rsidRDefault="00265B7C" w:rsidP="007B16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BC4A26B" w14:textId="77777777" w:rsidR="00265B7C" w:rsidRDefault="00265B7C" w:rsidP="007B16B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6FBFC" w14:textId="77777777" w:rsidR="00265B7C" w:rsidRDefault="00265B7C" w:rsidP="007B16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7DFC57" w14:textId="77777777" w:rsidR="00265B7C" w:rsidRDefault="00265B7C" w:rsidP="007B16B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B77F" w14:textId="77777777" w:rsidR="00285F02" w:rsidRDefault="00285F02" w:rsidP="007B16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F77D33" w14:textId="77777777" w:rsidR="00285F02" w:rsidRDefault="00285F02" w:rsidP="007B16BC">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7472" w14:textId="77777777" w:rsidR="00285F02" w:rsidRDefault="00285F02" w:rsidP="007B16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18D0">
      <w:rPr>
        <w:rStyle w:val="PageNumber"/>
        <w:noProof/>
      </w:rPr>
      <w:t>133</w:t>
    </w:r>
    <w:r>
      <w:rPr>
        <w:rStyle w:val="PageNumber"/>
      </w:rPr>
      <w:fldChar w:fldCharType="end"/>
    </w:r>
  </w:p>
  <w:p w14:paraId="4A53101B" w14:textId="77777777" w:rsidR="00285F02" w:rsidRDefault="00285F02" w:rsidP="007B16B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31B6E"/>
    <w:multiLevelType w:val="hybridMultilevel"/>
    <w:tmpl w:val="0DDC1EE2"/>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1D67894"/>
    <w:multiLevelType w:val="hybridMultilevel"/>
    <w:tmpl w:val="4D343F5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50C22C7"/>
    <w:multiLevelType w:val="hybridMultilevel"/>
    <w:tmpl w:val="C75234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ADA5A33"/>
    <w:multiLevelType w:val="hybridMultilevel"/>
    <w:tmpl w:val="6278F054"/>
    <w:lvl w:ilvl="0" w:tplc="81AC100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20046632"/>
    <w:multiLevelType w:val="hybridMultilevel"/>
    <w:tmpl w:val="769A6A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8101979"/>
    <w:multiLevelType w:val="hybridMultilevel"/>
    <w:tmpl w:val="CAAEE9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D6D6AE2"/>
    <w:multiLevelType w:val="hybridMultilevel"/>
    <w:tmpl w:val="BEAE910E"/>
    <w:lvl w:ilvl="0" w:tplc="3A80C248">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7" w15:restartNumberingAfterBreak="0">
    <w:nsid w:val="2DAC4908"/>
    <w:multiLevelType w:val="hybridMultilevel"/>
    <w:tmpl w:val="8F7AA094"/>
    <w:lvl w:ilvl="0" w:tplc="D806065A">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 w15:restartNumberingAfterBreak="0">
    <w:nsid w:val="37172A35"/>
    <w:multiLevelType w:val="hybridMultilevel"/>
    <w:tmpl w:val="14D0E568"/>
    <w:lvl w:ilvl="0" w:tplc="7B62BDC8">
      <w:start w:val="1"/>
      <w:numFmt w:val="decimal"/>
      <w:lvlText w:val="%1."/>
      <w:lvlJc w:val="left"/>
      <w:pPr>
        <w:ind w:left="1066" w:hanging="360"/>
      </w:pPr>
      <w:rPr>
        <w:rFonts w:hint="default"/>
      </w:rPr>
    </w:lvl>
    <w:lvl w:ilvl="1" w:tplc="04020019" w:tentative="1">
      <w:start w:val="1"/>
      <w:numFmt w:val="lowerLetter"/>
      <w:lvlText w:val="%2."/>
      <w:lvlJc w:val="left"/>
      <w:pPr>
        <w:ind w:left="1786" w:hanging="360"/>
      </w:pPr>
    </w:lvl>
    <w:lvl w:ilvl="2" w:tplc="0402001B" w:tentative="1">
      <w:start w:val="1"/>
      <w:numFmt w:val="lowerRoman"/>
      <w:lvlText w:val="%3."/>
      <w:lvlJc w:val="right"/>
      <w:pPr>
        <w:ind w:left="2506" w:hanging="180"/>
      </w:pPr>
    </w:lvl>
    <w:lvl w:ilvl="3" w:tplc="0402000F" w:tentative="1">
      <w:start w:val="1"/>
      <w:numFmt w:val="decimal"/>
      <w:lvlText w:val="%4."/>
      <w:lvlJc w:val="left"/>
      <w:pPr>
        <w:ind w:left="3226" w:hanging="360"/>
      </w:pPr>
    </w:lvl>
    <w:lvl w:ilvl="4" w:tplc="04020019" w:tentative="1">
      <w:start w:val="1"/>
      <w:numFmt w:val="lowerLetter"/>
      <w:lvlText w:val="%5."/>
      <w:lvlJc w:val="left"/>
      <w:pPr>
        <w:ind w:left="3946" w:hanging="360"/>
      </w:pPr>
    </w:lvl>
    <w:lvl w:ilvl="5" w:tplc="0402001B" w:tentative="1">
      <w:start w:val="1"/>
      <w:numFmt w:val="lowerRoman"/>
      <w:lvlText w:val="%6."/>
      <w:lvlJc w:val="right"/>
      <w:pPr>
        <w:ind w:left="4666" w:hanging="180"/>
      </w:pPr>
    </w:lvl>
    <w:lvl w:ilvl="6" w:tplc="0402000F" w:tentative="1">
      <w:start w:val="1"/>
      <w:numFmt w:val="decimal"/>
      <w:lvlText w:val="%7."/>
      <w:lvlJc w:val="left"/>
      <w:pPr>
        <w:ind w:left="5386" w:hanging="360"/>
      </w:pPr>
    </w:lvl>
    <w:lvl w:ilvl="7" w:tplc="04020019" w:tentative="1">
      <w:start w:val="1"/>
      <w:numFmt w:val="lowerLetter"/>
      <w:lvlText w:val="%8."/>
      <w:lvlJc w:val="left"/>
      <w:pPr>
        <w:ind w:left="6106" w:hanging="360"/>
      </w:pPr>
    </w:lvl>
    <w:lvl w:ilvl="8" w:tplc="0402001B" w:tentative="1">
      <w:start w:val="1"/>
      <w:numFmt w:val="lowerRoman"/>
      <w:lvlText w:val="%9."/>
      <w:lvlJc w:val="right"/>
      <w:pPr>
        <w:ind w:left="6826" w:hanging="180"/>
      </w:pPr>
    </w:lvl>
  </w:abstractNum>
  <w:abstractNum w:abstractNumId="9" w15:restartNumberingAfterBreak="0">
    <w:nsid w:val="3930324A"/>
    <w:multiLevelType w:val="hybridMultilevel"/>
    <w:tmpl w:val="72B4C32C"/>
    <w:lvl w:ilvl="0" w:tplc="A7945E3A">
      <w:start w:val="1"/>
      <w:numFmt w:val="decimal"/>
      <w:lvlText w:val="%1."/>
      <w:lvlJc w:val="left"/>
      <w:pPr>
        <w:ind w:left="1074" w:hanging="360"/>
      </w:pPr>
      <w:rPr>
        <w:rFonts w:hint="default"/>
      </w:rPr>
    </w:lvl>
    <w:lvl w:ilvl="1" w:tplc="04020019">
      <w:start w:val="1"/>
      <w:numFmt w:val="lowerLetter"/>
      <w:lvlText w:val="%2."/>
      <w:lvlJc w:val="left"/>
      <w:pPr>
        <w:ind w:left="1794" w:hanging="360"/>
      </w:pPr>
    </w:lvl>
    <w:lvl w:ilvl="2" w:tplc="0402001B">
      <w:start w:val="1"/>
      <w:numFmt w:val="lowerRoman"/>
      <w:lvlText w:val="%3."/>
      <w:lvlJc w:val="right"/>
      <w:pPr>
        <w:ind w:left="2514" w:hanging="180"/>
      </w:pPr>
    </w:lvl>
    <w:lvl w:ilvl="3" w:tplc="0402000F" w:tentative="1">
      <w:start w:val="1"/>
      <w:numFmt w:val="decimal"/>
      <w:lvlText w:val="%4."/>
      <w:lvlJc w:val="left"/>
      <w:pPr>
        <w:ind w:left="3234" w:hanging="360"/>
      </w:pPr>
    </w:lvl>
    <w:lvl w:ilvl="4" w:tplc="04020019" w:tentative="1">
      <w:start w:val="1"/>
      <w:numFmt w:val="lowerLetter"/>
      <w:lvlText w:val="%5."/>
      <w:lvlJc w:val="left"/>
      <w:pPr>
        <w:ind w:left="3954" w:hanging="360"/>
      </w:pPr>
    </w:lvl>
    <w:lvl w:ilvl="5" w:tplc="0402001B" w:tentative="1">
      <w:start w:val="1"/>
      <w:numFmt w:val="lowerRoman"/>
      <w:lvlText w:val="%6."/>
      <w:lvlJc w:val="right"/>
      <w:pPr>
        <w:ind w:left="4674" w:hanging="180"/>
      </w:pPr>
    </w:lvl>
    <w:lvl w:ilvl="6" w:tplc="0402000F" w:tentative="1">
      <w:start w:val="1"/>
      <w:numFmt w:val="decimal"/>
      <w:lvlText w:val="%7."/>
      <w:lvlJc w:val="left"/>
      <w:pPr>
        <w:ind w:left="5394" w:hanging="360"/>
      </w:pPr>
    </w:lvl>
    <w:lvl w:ilvl="7" w:tplc="04020019" w:tentative="1">
      <w:start w:val="1"/>
      <w:numFmt w:val="lowerLetter"/>
      <w:lvlText w:val="%8."/>
      <w:lvlJc w:val="left"/>
      <w:pPr>
        <w:ind w:left="6114" w:hanging="360"/>
      </w:pPr>
    </w:lvl>
    <w:lvl w:ilvl="8" w:tplc="0402001B" w:tentative="1">
      <w:start w:val="1"/>
      <w:numFmt w:val="lowerRoman"/>
      <w:lvlText w:val="%9."/>
      <w:lvlJc w:val="right"/>
      <w:pPr>
        <w:ind w:left="6834" w:hanging="180"/>
      </w:pPr>
    </w:lvl>
  </w:abstractNum>
  <w:abstractNum w:abstractNumId="10" w15:restartNumberingAfterBreak="0">
    <w:nsid w:val="45767778"/>
    <w:multiLevelType w:val="hybridMultilevel"/>
    <w:tmpl w:val="FD58BB10"/>
    <w:lvl w:ilvl="0" w:tplc="1DE6741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6975D5E"/>
    <w:multiLevelType w:val="hybridMultilevel"/>
    <w:tmpl w:val="2F902580"/>
    <w:lvl w:ilvl="0" w:tplc="D2BE5E5A">
      <w:start w:val="1"/>
      <w:numFmt w:val="decimal"/>
      <w:lvlText w:val="%1."/>
      <w:lvlJc w:val="left"/>
      <w:pPr>
        <w:ind w:left="1066" w:hanging="360"/>
      </w:pPr>
      <w:rPr>
        <w:rFonts w:hint="default"/>
      </w:rPr>
    </w:lvl>
    <w:lvl w:ilvl="1" w:tplc="04020019" w:tentative="1">
      <w:start w:val="1"/>
      <w:numFmt w:val="lowerLetter"/>
      <w:lvlText w:val="%2."/>
      <w:lvlJc w:val="left"/>
      <w:pPr>
        <w:ind w:left="1786" w:hanging="360"/>
      </w:pPr>
    </w:lvl>
    <w:lvl w:ilvl="2" w:tplc="0402001B" w:tentative="1">
      <w:start w:val="1"/>
      <w:numFmt w:val="lowerRoman"/>
      <w:lvlText w:val="%3."/>
      <w:lvlJc w:val="right"/>
      <w:pPr>
        <w:ind w:left="2506" w:hanging="180"/>
      </w:pPr>
    </w:lvl>
    <w:lvl w:ilvl="3" w:tplc="0402000F" w:tentative="1">
      <w:start w:val="1"/>
      <w:numFmt w:val="decimal"/>
      <w:lvlText w:val="%4."/>
      <w:lvlJc w:val="left"/>
      <w:pPr>
        <w:ind w:left="3226" w:hanging="360"/>
      </w:pPr>
    </w:lvl>
    <w:lvl w:ilvl="4" w:tplc="04020019" w:tentative="1">
      <w:start w:val="1"/>
      <w:numFmt w:val="lowerLetter"/>
      <w:lvlText w:val="%5."/>
      <w:lvlJc w:val="left"/>
      <w:pPr>
        <w:ind w:left="3946" w:hanging="360"/>
      </w:pPr>
    </w:lvl>
    <w:lvl w:ilvl="5" w:tplc="0402001B" w:tentative="1">
      <w:start w:val="1"/>
      <w:numFmt w:val="lowerRoman"/>
      <w:lvlText w:val="%6."/>
      <w:lvlJc w:val="right"/>
      <w:pPr>
        <w:ind w:left="4666" w:hanging="180"/>
      </w:pPr>
    </w:lvl>
    <w:lvl w:ilvl="6" w:tplc="0402000F" w:tentative="1">
      <w:start w:val="1"/>
      <w:numFmt w:val="decimal"/>
      <w:lvlText w:val="%7."/>
      <w:lvlJc w:val="left"/>
      <w:pPr>
        <w:ind w:left="5386" w:hanging="360"/>
      </w:pPr>
    </w:lvl>
    <w:lvl w:ilvl="7" w:tplc="04020019" w:tentative="1">
      <w:start w:val="1"/>
      <w:numFmt w:val="lowerLetter"/>
      <w:lvlText w:val="%8."/>
      <w:lvlJc w:val="left"/>
      <w:pPr>
        <w:ind w:left="6106" w:hanging="360"/>
      </w:pPr>
    </w:lvl>
    <w:lvl w:ilvl="8" w:tplc="0402001B" w:tentative="1">
      <w:start w:val="1"/>
      <w:numFmt w:val="lowerRoman"/>
      <w:lvlText w:val="%9."/>
      <w:lvlJc w:val="right"/>
      <w:pPr>
        <w:ind w:left="6826" w:hanging="180"/>
      </w:pPr>
    </w:lvl>
  </w:abstractNum>
  <w:abstractNum w:abstractNumId="12" w15:restartNumberingAfterBreak="0">
    <w:nsid w:val="4DD07C4E"/>
    <w:multiLevelType w:val="multilevel"/>
    <w:tmpl w:val="A63247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CFA3F90"/>
    <w:multiLevelType w:val="hybridMultilevel"/>
    <w:tmpl w:val="5AD2BD82"/>
    <w:lvl w:ilvl="0" w:tplc="08C85CB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4" w15:restartNumberingAfterBreak="0">
    <w:nsid w:val="5EC61825"/>
    <w:multiLevelType w:val="hybridMultilevel"/>
    <w:tmpl w:val="46441F1A"/>
    <w:lvl w:ilvl="0" w:tplc="EBFE36F8">
      <w:start w:val="1"/>
      <w:numFmt w:val="decimal"/>
      <w:lvlText w:val="%1."/>
      <w:lvlJc w:val="left"/>
      <w:pPr>
        <w:ind w:left="644" w:hanging="360"/>
      </w:pPr>
      <w:rPr>
        <w:rFonts w:hint="default"/>
      </w:rPr>
    </w:lvl>
    <w:lvl w:ilvl="1" w:tplc="04020019">
      <w:start w:val="1"/>
      <w:numFmt w:val="lowerLetter"/>
      <w:lvlText w:val="%2."/>
      <w:lvlJc w:val="left"/>
      <w:pPr>
        <w:ind w:left="1364" w:hanging="360"/>
      </w:pPr>
    </w:lvl>
    <w:lvl w:ilvl="2" w:tplc="0402001B">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5" w15:restartNumberingAfterBreak="0">
    <w:nsid w:val="60671F75"/>
    <w:multiLevelType w:val="multilevel"/>
    <w:tmpl w:val="F81CCE0A"/>
    <w:lvl w:ilvl="0">
      <w:start w:val="1"/>
      <w:numFmt w:val="decimal"/>
      <w:lvlText w:val="%1."/>
      <w:lvlJc w:val="left"/>
      <w:pPr>
        <w:ind w:left="1074" w:hanging="360"/>
      </w:pPr>
      <w:rPr>
        <w:rFonts w:hint="default"/>
      </w:rPr>
    </w:lvl>
    <w:lvl w:ilvl="1">
      <w:start w:val="1"/>
      <w:numFmt w:val="decimal"/>
      <w:isLgl/>
      <w:lvlText w:val="%1.%2."/>
      <w:lvlJc w:val="left"/>
      <w:pPr>
        <w:ind w:left="1254" w:hanging="54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16" w15:restartNumberingAfterBreak="0">
    <w:nsid w:val="627A2F37"/>
    <w:multiLevelType w:val="hybridMultilevel"/>
    <w:tmpl w:val="EF844C24"/>
    <w:lvl w:ilvl="0" w:tplc="98A2FC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63062800"/>
    <w:multiLevelType w:val="hybridMultilevel"/>
    <w:tmpl w:val="D414A29A"/>
    <w:lvl w:ilvl="0" w:tplc="F32A365C">
      <w:start w:val="1"/>
      <w:numFmt w:val="decimal"/>
      <w:lvlText w:val="%1."/>
      <w:lvlJc w:val="left"/>
      <w:pPr>
        <w:ind w:left="1066" w:hanging="360"/>
      </w:pPr>
      <w:rPr>
        <w:rFonts w:hint="default"/>
      </w:rPr>
    </w:lvl>
    <w:lvl w:ilvl="1" w:tplc="04020019" w:tentative="1">
      <w:start w:val="1"/>
      <w:numFmt w:val="lowerLetter"/>
      <w:lvlText w:val="%2."/>
      <w:lvlJc w:val="left"/>
      <w:pPr>
        <w:ind w:left="1786" w:hanging="360"/>
      </w:pPr>
    </w:lvl>
    <w:lvl w:ilvl="2" w:tplc="0402001B" w:tentative="1">
      <w:start w:val="1"/>
      <w:numFmt w:val="lowerRoman"/>
      <w:lvlText w:val="%3."/>
      <w:lvlJc w:val="right"/>
      <w:pPr>
        <w:ind w:left="2506" w:hanging="180"/>
      </w:pPr>
    </w:lvl>
    <w:lvl w:ilvl="3" w:tplc="0402000F" w:tentative="1">
      <w:start w:val="1"/>
      <w:numFmt w:val="decimal"/>
      <w:lvlText w:val="%4."/>
      <w:lvlJc w:val="left"/>
      <w:pPr>
        <w:ind w:left="3226" w:hanging="360"/>
      </w:pPr>
    </w:lvl>
    <w:lvl w:ilvl="4" w:tplc="04020019" w:tentative="1">
      <w:start w:val="1"/>
      <w:numFmt w:val="lowerLetter"/>
      <w:lvlText w:val="%5."/>
      <w:lvlJc w:val="left"/>
      <w:pPr>
        <w:ind w:left="3946" w:hanging="360"/>
      </w:pPr>
    </w:lvl>
    <w:lvl w:ilvl="5" w:tplc="0402001B" w:tentative="1">
      <w:start w:val="1"/>
      <w:numFmt w:val="lowerRoman"/>
      <w:lvlText w:val="%6."/>
      <w:lvlJc w:val="right"/>
      <w:pPr>
        <w:ind w:left="4666" w:hanging="180"/>
      </w:pPr>
    </w:lvl>
    <w:lvl w:ilvl="6" w:tplc="0402000F" w:tentative="1">
      <w:start w:val="1"/>
      <w:numFmt w:val="decimal"/>
      <w:lvlText w:val="%7."/>
      <w:lvlJc w:val="left"/>
      <w:pPr>
        <w:ind w:left="5386" w:hanging="360"/>
      </w:pPr>
    </w:lvl>
    <w:lvl w:ilvl="7" w:tplc="04020019" w:tentative="1">
      <w:start w:val="1"/>
      <w:numFmt w:val="lowerLetter"/>
      <w:lvlText w:val="%8."/>
      <w:lvlJc w:val="left"/>
      <w:pPr>
        <w:ind w:left="6106" w:hanging="360"/>
      </w:pPr>
    </w:lvl>
    <w:lvl w:ilvl="8" w:tplc="0402001B" w:tentative="1">
      <w:start w:val="1"/>
      <w:numFmt w:val="lowerRoman"/>
      <w:lvlText w:val="%9."/>
      <w:lvlJc w:val="right"/>
      <w:pPr>
        <w:ind w:left="6826" w:hanging="180"/>
      </w:pPr>
    </w:lvl>
  </w:abstractNum>
  <w:abstractNum w:abstractNumId="18" w15:restartNumberingAfterBreak="0">
    <w:nsid w:val="68FC53CD"/>
    <w:multiLevelType w:val="hybridMultilevel"/>
    <w:tmpl w:val="FE96511A"/>
    <w:lvl w:ilvl="0" w:tplc="ECF4E88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9" w15:restartNumberingAfterBreak="0">
    <w:nsid w:val="6C640DB0"/>
    <w:multiLevelType w:val="multilevel"/>
    <w:tmpl w:val="376EEF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8B17F4E"/>
    <w:multiLevelType w:val="hybridMultilevel"/>
    <w:tmpl w:val="376EEF0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7BB0751F"/>
    <w:multiLevelType w:val="hybridMultilevel"/>
    <w:tmpl w:val="60C024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7D783248"/>
    <w:multiLevelType w:val="hybridMultilevel"/>
    <w:tmpl w:val="31EEFBC4"/>
    <w:lvl w:ilvl="0" w:tplc="22E6429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16cid:durableId="932515782">
    <w:abstractNumId w:val="6"/>
  </w:num>
  <w:num w:numId="2" w16cid:durableId="1250893885">
    <w:abstractNumId w:val="3"/>
  </w:num>
  <w:num w:numId="3" w16cid:durableId="234046680">
    <w:abstractNumId w:val="16"/>
  </w:num>
  <w:num w:numId="4" w16cid:durableId="1188838141">
    <w:abstractNumId w:val="8"/>
  </w:num>
  <w:num w:numId="5" w16cid:durableId="1090543100">
    <w:abstractNumId w:val="11"/>
  </w:num>
  <w:num w:numId="6" w16cid:durableId="1384790806">
    <w:abstractNumId w:val="22"/>
  </w:num>
  <w:num w:numId="7" w16cid:durableId="2135950961">
    <w:abstractNumId w:val="17"/>
  </w:num>
  <w:num w:numId="8" w16cid:durableId="1557887441">
    <w:abstractNumId w:val="7"/>
  </w:num>
  <w:num w:numId="9" w16cid:durableId="608857831">
    <w:abstractNumId w:val="13"/>
  </w:num>
  <w:num w:numId="10" w16cid:durableId="1768309364">
    <w:abstractNumId w:val="4"/>
  </w:num>
  <w:num w:numId="11" w16cid:durableId="476268362">
    <w:abstractNumId w:val="21"/>
  </w:num>
  <w:num w:numId="12" w16cid:durableId="533228726">
    <w:abstractNumId w:val="20"/>
  </w:num>
  <w:num w:numId="13" w16cid:durableId="1064445988">
    <w:abstractNumId w:val="1"/>
  </w:num>
  <w:num w:numId="14" w16cid:durableId="586354138">
    <w:abstractNumId w:val="0"/>
  </w:num>
  <w:num w:numId="15" w16cid:durableId="605694855">
    <w:abstractNumId w:val="5"/>
  </w:num>
  <w:num w:numId="16" w16cid:durableId="258374646">
    <w:abstractNumId w:val="2"/>
  </w:num>
  <w:num w:numId="17" w16cid:durableId="1772779472">
    <w:abstractNumId w:val="10"/>
  </w:num>
  <w:num w:numId="18" w16cid:durableId="6986999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45184170">
    <w:abstractNumId w:val="18"/>
  </w:num>
  <w:num w:numId="20" w16cid:durableId="2128618329">
    <w:abstractNumId w:val="9"/>
  </w:num>
  <w:num w:numId="21" w16cid:durableId="1141583541">
    <w:abstractNumId w:val="12"/>
  </w:num>
  <w:num w:numId="22" w16cid:durableId="546796965">
    <w:abstractNumId w:val="15"/>
  </w:num>
  <w:num w:numId="23" w16cid:durableId="5791275">
    <w:abstractNumId w:val="19"/>
  </w:num>
  <w:num w:numId="24" w16cid:durableId="1500343692">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81F"/>
    <w:rsid w:val="00000556"/>
    <w:rsid w:val="00001010"/>
    <w:rsid w:val="00002EC2"/>
    <w:rsid w:val="000032AD"/>
    <w:rsid w:val="00003481"/>
    <w:rsid w:val="00004C21"/>
    <w:rsid w:val="00017F6A"/>
    <w:rsid w:val="00022D53"/>
    <w:rsid w:val="00023593"/>
    <w:rsid w:val="00023A92"/>
    <w:rsid w:val="00027F3D"/>
    <w:rsid w:val="000304BB"/>
    <w:rsid w:val="0003352A"/>
    <w:rsid w:val="0004022B"/>
    <w:rsid w:val="00043239"/>
    <w:rsid w:val="000445D7"/>
    <w:rsid w:val="0005106E"/>
    <w:rsid w:val="00051CD7"/>
    <w:rsid w:val="00053013"/>
    <w:rsid w:val="00053551"/>
    <w:rsid w:val="0005466D"/>
    <w:rsid w:val="00060517"/>
    <w:rsid w:val="0006615D"/>
    <w:rsid w:val="00067A6B"/>
    <w:rsid w:val="0007085D"/>
    <w:rsid w:val="000755F6"/>
    <w:rsid w:val="00077252"/>
    <w:rsid w:val="00081525"/>
    <w:rsid w:val="00081FF7"/>
    <w:rsid w:val="00082DA2"/>
    <w:rsid w:val="00087AA4"/>
    <w:rsid w:val="000929CF"/>
    <w:rsid w:val="00094255"/>
    <w:rsid w:val="000957F0"/>
    <w:rsid w:val="00095A67"/>
    <w:rsid w:val="00096B86"/>
    <w:rsid w:val="000A18A8"/>
    <w:rsid w:val="000A24DD"/>
    <w:rsid w:val="000A34D3"/>
    <w:rsid w:val="000A5A36"/>
    <w:rsid w:val="000A63C1"/>
    <w:rsid w:val="000B2C66"/>
    <w:rsid w:val="000B7B51"/>
    <w:rsid w:val="000B7C41"/>
    <w:rsid w:val="000C0BB4"/>
    <w:rsid w:val="000C0D28"/>
    <w:rsid w:val="000C653A"/>
    <w:rsid w:val="000C6F5E"/>
    <w:rsid w:val="000C7DB2"/>
    <w:rsid w:val="000D00D3"/>
    <w:rsid w:val="000D0EED"/>
    <w:rsid w:val="000D1084"/>
    <w:rsid w:val="000D2F1F"/>
    <w:rsid w:val="000E2104"/>
    <w:rsid w:val="000E3116"/>
    <w:rsid w:val="000E359D"/>
    <w:rsid w:val="000E3936"/>
    <w:rsid w:val="000E4B73"/>
    <w:rsid w:val="000E59A6"/>
    <w:rsid w:val="000E6831"/>
    <w:rsid w:val="000F1BC9"/>
    <w:rsid w:val="000F3603"/>
    <w:rsid w:val="000F4139"/>
    <w:rsid w:val="000F4966"/>
    <w:rsid w:val="000F5573"/>
    <w:rsid w:val="000F5F99"/>
    <w:rsid w:val="001002EB"/>
    <w:rsid w:val="00100F41"/>
    <w:rsid w:val="001018A3"/>
    <w:rsid w:val="00105723"/>
    <w:rsid w:val="00105F60"/>
    <w:rsid w:val="0010740C"/>
    <w:rsid w:val="00107CC8"/>
    <w:rsid w:val="00110B8E"/>
    <w:rsid w:val="00115020"/>
    <w:rsid w:val="00116CE3"/>
    <w:rsid w:val="00120BD9"/>
    <w:rsid w:val="001248BC"/>
    <w:rsid w:val="00125ABB"/>
    <w:rsid w:val="00127B76"/>
    <w:rsid w:val="00131A2F"/>
    <w:rsid w:val="0013230B"/>
    <w:rsid w:val="00136A6A"/>
    <w:rsid w:val="00136E1F"/>
    <w:rsid w:val="001372D6"/>
    <w:rsid w:val="00137F86"/>
    <w:rsid w:val="0014239C"/>
    <w:rsid w:val="00142889"/>
    <w:rsid w:val="001435B1"/>
    <w:rsid w:val="00144236"/>
    <w:rsid w:val="001448D8"/>
    <w:rsid w:val="00144B74"/>
    <w:rsid w:val="00147424"/>
    <w:rsid w:val="00150848"/>
    <w:rsid w:val="00150DC2"/>
    <w:rsid w:val="0015121C"/>
    <w:rsid w:val="001520C3"/>
    <w:rsid w:val="001532A8"/>
    <w:rsid w:val="00154DE8"/>
    <w:rsid w:val="001555A8"/>
    <w:rsid w:val="001627A3"/>
    <w:rsid w:val="0016374A"/>
    <w:rsid w:val="00165C1B"/>
    <w:rsid w:val="001673C1"/>
    <w:rsid w:val="00170A72"/>
    <w:rsid w:val="00170D23"/>
    <w:rsid w:val="001747B4"/>
    <w:rsid w:val="00174B53"/>
    <w:rsid w:val="00176486"/>
    <w:rsid w:val="00176F3A"/>
    <w:rsid w:val="00177BEF"/>
    <w:rsid w:val="00183B42"/>
    <w:rsid w:val="00186D36"/>
    <w:rsid w:val="00187276"/>
    <w:rsid w:val="001912BA"/>
    <w:rsid w:val="0019232F"/>
    <w:rsid w:val="00195E5C"/>
    <w:rsid w:val="001A1306"/>
    <w:rsid w:val="001A18D0"/>
    <w:rsid w:val="001A2BE5"/>
    <w:rsid w:val="001A3045"/>
    <w:rsid w:val="001A3181"/>
    <w:rsid w:val="001A3FCA"/>
    <w:rsid w:val="001A4A24"/>
    <w:rsid w:val="001B17D6"/>
    <w:rsid w:val="001B25B2"/>
    <w:rsid w:val="001B6D24"/>
    <w:rsid w:val="001B7AF5"/>
    <w:rsid w:val="001C172E"/>
    <w:rsid w:val="001C1FEA"/>
    <w:rsid w:val="001C43D6"/>
    <w:rsid w:val="001C759A"/>
    <w:rsid w:val="001C768B"/>
    <w:rsid w:val="001C7969"/>
    <w:rsid w:val="001D5E37"/>
    <w:rsid w:val="001E26A6"/>
    <w:rsid w:val="001E6D08"/>
    <w:rsid w:val="001F590E"/>
    <w:rsid w:val="0020349F"/>
    <w:rsid w:val="00203AB8"/>
    <w:rsid w:val="002066B7"/>
    <w:rsid w:val="002069AD"/>
    <w:rsid w:val="0021124B"/>
    <w:rsid w:val="002117A4"/>
    <w:rsid w:val="0021251D"/>
    <w:rsid w:val="00214FBB"/>
    <w:rsid w:val="00215038"/>
    <w:rsid w:val="00215092"/>
    <w:rsid w:val="002336DC"/>
    <w:rsid w:val="00233FC2"/>
    <w:rsid w:val="00234421"/>
    <w:rsid w:val="00236A5E"/>
    <w:rsid w:val="00241F0C"/>
    <w:rsid w:val="0024238B"/>
    <w:rsid w:val="00244CCC"/>
    <w:rsid w:val="00245529"/>
    <w:rsid w:val="00246476"/>
    <w:rsid w:val="00246811"/>
    <w:rsid w:val="00252097"/>
    <w:rsid w:val="002524A3"/>
    <w:rsid w:val="0025399B"/>
    <w:rsid w:val="00256B03"/>
    <w:rsid w:val="00256BE0"/>
    <w:rsid w:val="00262E92"/>
    <w:rsid w:val="00265B7C"/>
    <w:rsid w:val="00270E10"/>
    <w:rsid w:val="002718FF"/>
    <w:rsid w:val="0027422A"/>
    <w:rsid w:val="00274AF0"/>
    <w:rsid w:val="00281302"/>
    <w:rsid w:val="00282616"/>
    <w:rsid w:val="00282709"/>
    <w:rsid w:val="00285046"/>
    <w:rsid w:val="00285055"/>
    <w:rsid w:val="00285F02"/>
    <w:rsid w:val="00287D27"/>
    <w:rsid w:val="00287DFC"/>
    <w:rsid w:val="00290763"/>
    <w:rsid w:val="00290B47"/>
    <w:rsid w:val="00291784"/>
    <w:rsid w:val="002951A1"/>
    <w:rsid w:val="00296243"/>
    <w:rsid w:val="0029677F"/>
    <w:rsid w:val="00297BA3"/>
    <w:rsid w:val="002A1B7F"/>
    <w:rsid w:val="002A2A4B"/>
    <w:rsid w:val="002A3AF2"/>
    <w:rsid w:val="002A4BD5"/>
    <w:rsid w:val="002A62E9"/>
    <w:rsid w:val="002A7609"/>
    <w:rsid w:val="002A7AA4"/>
    <w:rsid w:val="002B3108"/>
    <w:rsid w:val="002B3BA2"/>
    <w:rsid w:val="002B5BEB"/>
    <w:rsid w:val="002B6C61"/>
    <w:rsid w:val="002B6DB6"/>
    <w:rsid w:val="002C0668"/>
    <w:rsid w:val="002C0D03"/>
    <w:rsid w:val="002C2888"/>
    <w:rsid w:val="002C2A02"/>
    <w:rsid w:val="002C4A94"/>
    <w:rsid w:val="002C7D4C"/>
    <w:rsid w:val="002D1294"/>
    <w:rsid w:val="002D1F1A"/>
    <w:rsid w:val="002D5218"/>
    <w:rsid w:val="002D6D0E"/>
    <w:rsid w:val="002D6E0E"/>
    <w:rsid w:val="002D714A"/>
    <w:rsid w:val="002E08C4"/>
    <w:rsid w:val="002F0847"/>
    <w:rsid w:val="002F1D10"/>
    <w:rsid w:val="002F31BE"/>
    <w:rsid w:val="002F59DD"/>
    <w:rsid w:val="002F5FF6"/>
    <w:rsid w:val="002F7F23"/>
    <w:rsid w:val="00301289"/>
    <w:rsid w:val="0030285A"/>
    <w:rsid w:val="003039F3"/>
    <w:rsid w:val="003049F7"/>
    <w:rsid w:val="00306DAD"/>
    <w:rsid w:val="003078D3"/>
    <w:rsid w:val="00307F59"/>
    <w:rsid w:val="00310BAE"/>
    <w:rsid w:val="003111EF"/>
    <w:rsid w:val="003112DA"/>
    <w:rsid w:val="003129E4"/>
    <w:rsid w:val="0031329B"/>
    <w:rsid w:val="00313CFC"/>
    <w:rsid w:val="00316242"/>
    <w:rsid w:val="0031672A"/>
    <w:rsid w:val="00316E29"/>
    <w:rsid w:val="003228DB"/>
    <w:rsid w:val="00325E3E"/>
    <w:rsid w:val="0032765E"/>
    <w:rsid w:val="00327C3D"/>
    <w:rsid w:val="00332C2C"/>
    <w:rsid w:val="00333654"/>
    <w:rsid w:val="003339F2"/>
    <w:rsid w:val="00334B28"/>
    <w:rsid w:val="00336DFC"/>
    <w:rsid w:val="00340E99"/>
    <w:rsid w:val="00341009"/>
    <w:rsid w:val="003479B1"/>
    <w:rsid w:val="00351DCB"/>
    <w:rsid w:val="00356F68"/>
    <w:rsid w:val="003623B9"/>
    <w:rsid w:val="0036711B"/>
    <w:rsid w:val="003714DF"/>
    <w:rsid w:val="00371E60"/>
    <w:rsid w:val="00372200"/>
    <w:rsid w:val="00375E8E"/>
    <w:rsid w:val="003760FA"/>
    <w:rsid w:val="0038154E"/>
    <w:rsid w:val="0038224D"/>
    <w:rsid w:val="0038521F"/>
    <w:rsid w:val="00390297"/>
    <w:rsid w:val="00392B60"/>
    <w:rsid w:val="00393DFA"/>
    <w:rsid w:val="00393FE3"/>
    <w:rsid w:val="003959E5"/>
    <w:rsid w:val="00397C4C"/>
    <w:rsid w:val="003A0C4C"/>
    <w:rsid w:val="003A0F7A"/>
    <w:rsid w:val="003A4A89"/>
    <w:rsid w:val="003A4F39"/>
    <w:rsid w:val="003A531E"/>
    <w:rsid w:val="003A6DD1"/>
    <w:rsid w:val="003B01F3"/>
    <w:rsid w:val="003B369F"/>
    <w:rsid w:val="003B3E52"/>
    <w:rsid w:val="003C1358"/>
    <w:rsid w:val="003C1519"/>
    <w:rsid w:val="003C5AF2"/>
    <w:rsid w:val="003C7C4A"/>
    <w:rsid w:val="003D0376"/>
    <w:rsid w:val="003D17FF"/>
    <w:rsid w:val="003D3CEB"/>
    <w:rsid w:val="003D6B8C"/>
    <w:rsid w:val="003D719D"/>
    <w:rsid w:val="003E141A"/>
    <w:rsid w:val="003E18F2"/>
    <w:rsid w:val="003E20A6"/>
    <w:rsid w:val="003E55AF"/>
    <w:rsid w:val="003E57A8"/>
    <w:rsid w:val="003E5CAE"/>
    <w:rsid w:val="003F1146"/>
    <w:rsid w:val="003F1D3B"/>
    <w:rsid w:val="003F40D4"/>
    <w:rsid w:val="003F6E2D"/>
    <w:rsid w:val="0040055D"/>
    <w:rsid w:val="00402359"/>
    <w:rsid w:val="00402B5E"/>
    <w:rsid w:val="00402B92"/>
    <w:rsid w:val="00403316"/>
    <w:rsid w:val="00405D6D"/>
    <w:rsid w:val="0040690B"/>
    <w:rsid w:val="00412532"/>
    <w:rsid w:val="004164E5"/>
    <w:rsid w:val="00417A78"/>
    <w:rsid w:val="004240B3"/>
    <w:rsid w:val="004257EF"/>
    <w:rsid w:val="00427141"/>
    <w:rsid w:val="00427778"/>
    <w:rsid w:val="00430A69"/>
    <w:rsid w:val="00432A29"/>
    <w:rsid w:val="00432CCD"/>
    <w:rsid w:val="00432F4F"/>
    <w:rsid w:val="00433B70"/>
    <w:rsid w:val="0043423B"/>
    <w:rsid w:val="0043768B"/>
    <w:rsid w:val="00442246"/>
    <w:rsid w:val="00443A5D"/>
    <w:rsid w:val="0044441E"/>
    <w:rsid w:val="004449F3"/>
    <w:rsid w:val="0045037D"/>
    <w:rsid w:val="00453AAB"/>
    <w:rsid w:val="004541E1"/>
    <w:rsid w:val="00455A47"/>
    <w:rsid w:val="00464F4D"/>
    <w:rsid w:val="00470975"/>
    <w:rsid w:val="0047456E"/>
    <w:rsid w:val="00476CE8"/>
    <w:rsid w:val="004842C6"/>
    <w:rsid w:val="00486085"/>
    <w:rsid w:val="0049529F"/>
    <w:rsid w:val="00495A6C"/>
    <w:rsid w:val="0049711F"/>
    <w:rsid w:val="00497BD1"/>
    <w:rsid w:val="004A0310"/>
    <w:rsid w:val="004A273E"/>
    <w:rsid w:val="004A498F"/>
    <w:rsid w:val="004B0A2A"/>
    <w:rsid w:val="004B2069"/>
    <w:rsid w:val="004B6998"/>
    <w:rsid w:val="004C1977"/>
    <w:rsid w:val="004C467C"/>
    <w:rsid w:val="004C67DA"/>
    <w:rsid w:val="004D120B"/>
    <w:rsid w:val="004D1BF5"/>
    <w:rsid w:val="004D1E73"/>
    <w:rsid w:val="004D4765"/>
    <w:rsid w:val="004D70F9"/>
    <w:rsid w:val="004D726E"/>
    <w:rsid w:val="004D7404"/>
    <w:rsid w:val="004E174D"/>
    <w:rsid w:val="004E257B"/>
    <w:rsid w:val="004E3C71"/>
    <w:rsid w:val="004E4071"/>
    <w:rsid w:val="004E4936"/>
    <w:rsid w:val="004E6075"/>
    <w:rsid w:val="004E7B4D"/>
    <w:rsid w:val="004E7C44"/>
    <w:rsid w:val="004F3A57"/>
    <w:rsid w:val="004F5E96"/>
    <w:rsid w:val="004F6738"/>
    <w:rsid w:val="004F7AFD"/>
    <w:rsid w:val="00506241"/>
    <w:rsid w:val="00510224"/>
    <w:rsid w:val="00515055"/>
    <w:rsid w:val="00516AB4"/>
    <w:rsid w:val="005206CD"/>
    <w:rsid w:val="005232DE"/>
    <w:rsid w:val="00523880"/>
    <w:rsid w:val="00523AEA"/>
    <w:rsid w:val="00526444"/>
    <w:rsid w:val="00527A91"/>
    <w:rsid w:val="00531914"/>
    <w:rsid w:val="00534575"/>
    <w:rsid w:val="0054142D"/>
    <w:rsid w:val="00542ACD"/>
    <w:rsid w:val="00545503"/>
    <w:rsid w:val="005458CD"/>
    <w:rsid w:val="0056278A"/>
    <w:rsid w:val="00562DCA"/>
    <w:rsid w:val="00566E5B"/>
    <w:rsid w:val="00567F92"/>
    <w:rsid w:val="005711B5"/>
    <w:rsid w:val="00573769"/>
    <w:rsid w:val="005738CB"/>
    <w:rsid w:val="005756B5"/>
    <w:rsid w:val="0057781C"/>
    <w:rsid w:val="00580703"/>
    <w:rsid w:val="005808AE"/>
    <w:rsid w:val="00580BD4"/>
    <w:rsid w:val="005829A7"/>
    <w:rsid w:val="00583A69"/>
    <w:rsid w:val="0058499D"/>
    <w:rsid w:val="00585A19"/>
    <w:rsid w:val="00585EA7"/>
    <w:rsid w:val="005905A3"/>
    <w:rsid w:val="0059199B"/>
    <w:rsid w:val="00593E15"/>
    <w:rsid w:val="00594688"/>
    <w:rsid w:val="00596CD9"/>
    <w:rsid w:val="005A19AE"/>
    <w:rsid w:val="005A1C4E"/>
    <w:rsid w:val="005A4E6D"/>
    <w:rsid w:val="005A6AA4"/>
    <w:rsid w:val="005A6E01"/>
    <w:rsid w:val="005B0780"/>
    <w:rsid w:val="005B1CA2"/>
    <w:rsid w:val="005B2154"/>
    <w:rsid w:val="005B40DE"/>
    <w:rsid w:val="005C0E89"/>
    <w:rsid w:val="005C3EC7"/>
    <w:rsid w:val="005C426B"/>
    <w:rsid w:val="005C4BEE"/>
    <w:rsid w:val="005C5371"/>
    <w:rsid w:val="005C6348"/>
    <w:rsid w:val="005C7D04"/>
    <w:rsid w:val="005D2680"/>
    <w:rsid w:val="005D7452"/>
    <w:rsid w:val="005E084D"/>
    <w:rsid w:val="005E184D"/>
    <w:rsid w:val="005E31C8"/>
    <w:rsid w:val="005E3589"/>
    <w:rsid w:val="005E444A"/>
    <w:rsid w:val="005E7588"/>
    <w:rsid w:val="005F0067"/>
    <w:rsid w:val="005F0771"/>
    <w:rsid w:val="005F090B"/>
    <w:rsid w:val="005F232C"/>
    <w:rsid w:val="005F25E6"/>
    <w:rsid w:val="005F4294"/>
    <w:rsid w:val="005F6895"/>
    <w:rsid w:val="006014B1"/>
    <w:rsid w:val="00602443"/>
    <w:rsid w:val="00604786"/>
    <w:rsid w:val="00604AE4"/>
    <w:rsid w:val="00605E11"/>
    <w:rsid w:val="00606799"/>
    <w:rsid w:val="006079B8"/>
    <w:rsid w:val="00612B24"/>
    <w:rsid w:val="0061749E"/>
    <w:rsid w:val="00617DB9"/>
    <w:rsid w:val="00617EEB"/>
    <w:rsid w:val="00620190"/>
    <w:rsid w:val="006259C3"/>
    <w:rsid w:val="00626B19"/>
    <w:rsid w:val="00633F96"/>
    <w:rsid w:val="006355A7"/>
    <w:rsid w:val="00637303"/>
    <w:rsid w:val="00640268"/>
    <w:rsid w:val="0064389F"/>
    <w:rsid w:val="00643AD5"/>
    <w:rsid w:val="00645A1C"/>
    <w:rsid w:val="006473DB"/>
    <w:rsid w:val="00650E52"/>
    <w:rsid w:val="00653893"/>
    <w:rsid w:val="00654818"/>
    <w:rsid w:val="006569B9"/>
    <w:rsid w:val="00660994"/>
    <w:rsid w:val="00662AE8"/>
    <w:rsid w:val="00667C07"/>
    <w:rsid w:val="0067540D"/>
    <w:rsid w:val="00683501"/>
    <w:rsid w:val="00690E33"/>
    <w:rsid w:val="00693D5F"/>
    <w:rsid w:val="00694194"/>
    <w:rsid w:val="0069482A"/>
    <w:rsid w:val="006A1391"/>
    <w:rsid w:val="006A1BE2"/>
    <w:rsid w:val="006A7CB4"/>
    <w:rsid w:val="006B1C5E"/>
    <w:rsid w:val="006B2AF9"/>
    <w:rsid w:val="006C069D"/>
    <w:rsid w:val="006C69D1"/>
    <w:rsid w:val="006D03C2"/>
    <w:rsid w:val="006D1208"/>
    <w:rsid w:val="006D256F"/>
    <w:rsid w:val="006D4D06"/>
    <w:rsid w:val="006D5DA3"/>
    <w:rsid w:val="006D62B1"/>
    <w:rsid w:val="006D681D"/>
    <w:rsid w:val="006E06FF"/>
    <w:rsid w:val="006E0A2C"/>
    <w:rsid w:val="006E2859"/>
    <w:rsid w:val="006E645F"/>
    <w:rsid w:val="006F0C09"/>
    <w:rsid w:val="006F1A41"/>
    <w:rsid w:val="006F1D73"/>
    <w:rsid w:val="006F2300"/>
    <w:rsid w:val="006F3471"/>
    <w:rsid w:val="006F50BB"/>
    <w:rsid w:val="006F6179"/>
    <w:rsid w:val="00700089"/>
    <w:rsid w:val="00701E50"/>
    <w:rsid w:val="0070491C"/>
    <w:rsid w:val="00707C7E"/>
    <w:rsid w:val="007119BD"/>
    <w:rsid w:val="00711CE9"/>
    <w:rsid w:val="00712885"/>
    <w:rsid w:val="00712B9C"/>
    <w:rsid w:val="00715CA3"/>
    <w:rsid w:val="007214E4"/>
    <w:rsid w:val="00722199"/>
    <w:rsid w:val="0072479D"/>
    <w:rsid w:val="0072484F"/>
    <w:rsid w:val="00725C64"/>
    <w:rsid w:val="007279B2"/>
    <w:rsid w:val="00730119"/>
    <w:rsid w:val="007309F0"/>
    <w:rsid w:val="007343F2"/>
    <w:rsid w:val="00734EF7"/>
    <w:rsid w:val="00735466"/>
    <w:rsid w:val="00735BF0"/>
    <w:rsid w:val="00742C2C"/>
    <w:rsid w:val="0075223D"/>
    <w:rsid w:val="00752D11"/>
    <w:rsid w:val="00753C07"/>
    <w:rsid w:val="00754B00"/>
    <w:rsid w:val="00755220"/>
    <w:rsid w:val="00756851"/>
    <w:rsid w:val="0076078F"/>
    <w:rsid w:val="0076255C"/>
    <w:rsid w:val="00762E4F"/>
    <w:rsid w:val="00765835"/>
    <w:rsid w:val="0076583C"/>
    <w:rsid w:val="00771A83"/>
    <w:rsid w:val="007750CF"/>
    <w:rsid w:val="00775B1B"/>
    <w:rsid w:val="00780B14"/>
    <w:rsid w:val="00780D26"/>
    <w:rsid w:val="00781FE6"/>
    <w:rsid w:val="00784FDB"/>
    <w:rsid w:val="00785D9B"/>
    <w:rsid w:val="00786716"/>
    <w:rsid w:val="0079002A"/>
    <w:rsid w:val="00790312"/>
    <w:rsid w:val="00791134"/>
    <w:rsid w:val="007928C9"/>
    <w:rsid w:val="00793E45"/>
    <w:rsid w:val="007953A3"/>
    <w:rsid w:val="00796106"/>
    <w:rsid w:val="00797A87"/>
    <w:rsid w:val="007A0D50"/>
    <w:rsid w:val="007A36FC"/>
    <w:rsid w:val="007A47CB"/>
    <w:rsid w:val="007A4E53"/>
    <w:rsid w:val="007A6092"/>
    <w:rsid w:val="007A66DA"/>
    <w:rsid w:val="007A6D2B"/>
    <w:rsid w:val="007B16BC"/>
    <w:rsid w:val="007B1C60"/>
    <w:rsid w:val="007B1F6E"/>
    <w:rsid w:val="007B399D"/>
    <w:rsid w:val="007B3BD8"/>
    <w:rsid w:val="007B4CE2"/>
    <w:rsid w:val="007B70FC"/>
    <w:rsid w:val="007C2025"/>
    <w:rsid w:val="007C381B"/>
    <w:rsid w:val="007C3846"/>
    <w:rsid w:val="007C5982"/>
    <w:rsid w:val="007C6B98"/>
    <w:rsid w:val="007D1448"/>
    <w:rsid w:val="007D23D3"/>
    <w:rsid w:val="007D3AD9"/>
    <w:rsid w:val="007D498E"/>
    <w:rsid w:val="007D4B4F"/>
    <w:rsid w:val="007D4F22"/>
    <w:rsid w:val="007E0251"/>
    <w:rsid w:val="007E4885"/>
    <w:rsid w:val="007E5884"/>
    <w:rsid w:val="007E672D"/>
    <w:rsid w:val="007E76D1"/>
    <w:rsid w:val="007E7BF4"/>
    <w:rsid w:val="007F0750"/>
    <w:rsid w:val="007F24C9"/>
    <w:rsid w:val="007F3D77"/>
    <w:rsid w:val="007F4E58"/>
    <w:rsid w:val="007F6330"/>
    <w:rsid w:val="00801B22"/>
    <w:rsid w:val="008038BF"/>
    <w:rsid w:val="00805B69"/>
    <w:rsid w:val="008065BF"/>
    <w:rsid w:val="00806F1A"/>
    <w:rsid w:val="00810B14"/>
    <w:rsid w:val="00810DCA"/>
    <w:rsid w:val="008117F9"/>
    <w:rsid w:val="008121BC"/>
    <w:rsid w:val="00813326"/>
    <w:rsid w:val="00814612"/>
    <w:rsid w:val="008156A1"/>
    <w:rsid w:val="00817F3B"/>
    <w:rsid w:val="008209E1"/>
    <w:rsid w:val="0082223B"/>
    <w:rsid w:val="00823D2B"/>
    <w:rsid w:val="00825972"/>
    <w:rsid w:val="00825996"/>
    <w:rsid w:val="00830976"/>
    <w:rsid w:val="008320E3"/>
    <w:rsid w:val="00832156"/>
    <w:rsid w:val="00832EEF"/>
    <w:rsid w:val="008330F0"/>
    <w:rsid w:val="00834948"/>
    <w:rsid w:val="0083632E"/>
    <w:rsid w:val="00840ABA"/>
    <w:rsid w:val="00841A75"/>
    <w:rsid w:val="008422FB"/>
    <w:rsid w:val="00843336"/>
    <w:rsid w:val="0084464D"/>
    <w:rsid w:val="00845981"/>
    <w:rsid w:val="008462E8"/>
    <w:rsid w:val="008477E6"/>
    <w:rsid w:val="008507E1"/>
    <w:rsid w:val="0085305F"/>
    <w:rsid w:val="0085377D"/>
    <w:rsid w:val="00854982"/>
    <w:rsid w:val="00856753"/>
    <w:rsid w:val="00861842"/>
    <w:rsid w:val="00862521"/>
    <w:rsid w:val="0086309B"/>
    <w:rsid w:val="008630A7"/>
    <w:rsid w:val="00863735"/>
    <w:rsid w:val="00863970"/>
    <w:rsid w:val="00863B70"/>
    <w:rsid w:val="00866687"/>
    <w:rsid w:val="00871AB1"/>
    <w:rsid w:val="00872907"/>
    <w:rsid w:val="00876D3C"/>
    <w:rsid w:val="00877923"/>
    <w:rsid w:val="00877BF5"/>
    <w:rsid w:val="008852BE"/>
    <w:rsid w:val="00887771"/>
    <w:rsid w:val="00892417"/>
    <w:rsid w:val="00893381"/>
    <w:rsid w:val="008A167E"/>
    <w:rsid w:val="008A4173"/>
    <w:rsid w:val="008A4EDA"/>
    <w:rsid w:val="008A54DE"/>
    <w:rsid w:val="008A6B86"/>
    <w:rsid w:val="008A6F12"/>
    <w:rsid w:val="008A7688"/>
    <w:rsid w:val="008B0717"/>
    <w:rsid w:val="008B0829"/>
    <w:rsid w:val="008B35EC"/>
    <w:rsid w:val="008B6227"/>
    <w:rsid w:val="008C0E25"/>
    <w:rsid w:val="008C15F1"/>
    <w:rsid w:val="008C2136"/>
    <w:rsid w:val="008C4944"/>
    <w:rsid w:val="008C6A05"/>
    <w:rsid w:val="008D0879"/>
    <w:rsid w:val="008D16F6"/>
    <w:rsid w:val="008D28CF"/>
    <w:rsid w:val="008D4DCB"/>
    <w:rsid w:val="008D67E5"/>
    <w:rsid w:val="008D6C55"/>
    <w:rsid w:val="008E2A25"/>
    <w:rsid w:val="008E2F65"/>
    <w:rsid w:val="008E38DD"/>
    <w:rsid w:val="008E5142"/>
    <w:rsid w:val="008E5907"/>
    <w:rsid w:val="008E5EED"/>
    <w:rsid w:val="008E6642"/>
    <w:rsid w:val="008E78A1"/>
    <w:rsid w:val="008E7925"/>
    <w:rsid w:val="008F255E"/>
    <w:rsid w:val="008F415E"/>
    <w:rsid w:val="008F4E74"/>
    <w:rsid w:val="008F5555"/>
    <w:rsid w:val="008F587D"/>
    <w:rsid w:val="008F5E14"/>
    <w:rsid w:val="008F5FC8"/>
    <w:rsid w:val="008F63D6"/>
    <w:rsid w:val="00901E01"/>
    <w:rsid w:val="00903580"/>
    <w:rsid w:val="0090586C"/>
    <w:rsid w:val="00905E1A"/>
    <w:rsid w:val="00906366"/>
    <w:rsid w:val="00906725"/>
    <w:rsid w:val="00914F6A"/>
    <w:rsid w:val="0091574A"/>
    <w:rsid w:val="00915A8E"/>
    <w:rsid w:val="00916701"/>
    <w:rsid w:val="00916CE1"/>
    <w:rsid w:val="009170D9"/>
    <w:rsid w:val="009202F1"/>
    <w:rsid w:val="009224BD"/>
    <w:rsid w:val="00923201"/>
    <w:rsid w:val="00923C30"/>
    <w:rsid w:val="00924A5E"/>
    <w:rsid w:val="00926BB1"/>
    <w:rsid w:val="009315D5"/>
    <w:rsid w:val="0093254F"/>
    <w:rsid w:val="00932BA5"/>
    <w:rsid w:val="00932E5D"/>
    <w:rsid w:val="00932E84"/>
    <w:rsid w:val="009348BE"/>
    <w:rsid w:val="00936354"/>
    <w:rsid w:val="00936F0B"/>
    <w:rsid w:val="00941E5B"/>
    <w:rsid w:val="00942A8D"/>
    <w:rsid w:val="009440E6"/>
    <w:rsid w:val="0094619D"/>
    <w:rsid w:val="0094622A"/>
    <w:rsid w:val="0094625E"/>
    <w:rsid w:val="00946E89"/>
    <w:rsid w:val="0095668F"/>
    <w:rsid w:val="0096088D"/>
    <w:rsid w:val="00962600"/>
    <w:rsid w:val="009632AB"/>
    <w:rsid w:val="00966CF6"/>
    <w:rsid w:val="00975BF0"/>
    <w:rsid w:val="00976256"/>
    <w:rsid w:val="0097714D"/>
    <w:rsid w:val="00977219"/>
    <w:rsid w:val="0098037D"/>
    <w:rsid w:val="00984E5F"/>
    <w:rsid w:val="009902FE"/>
    <w:rsid w:val="009923E0"/>
    <w:rsid w:val="00993999"/>
    <w:rsid w:val="009945A6"/>
    <w:rsid w:val="00994709"/>
    <w:rsid w:val="00995BCC"/>
    <w:rsid w:val="009962E4"/>
    <w:rsid w:val="009A0096"/>
    <w:rsid w:val="009A107B"/>
    <w:rsid w:val="009A1BC4"/>
    <w:rsid w:val="009A3A27"/>
    <w:rsid w:val="009A43DB"/>
    <w:rsid w:val="009A5BE5"/>
    <w:rsid w:val="009A6D34"/>
    <w:rsid w:val="009B35E3"/>
    <w:rsid w:val="009B4D8B"/>
    <w:rsid w:val="009B5751"/>
    <w:rsid w:val="009B7F6A"/>
    <w:rsid w:val="009C0BBF"/>
    <w:rsid w:val="009C2487"/>
    <w:rsid w:val="009C6EC6"/>
    <w:rsid w:val="009C7AF7"/>
    <w:rsid w:val="009C7F80"/>
    <w:rsid w:val="009D1E72"/>
    <w:rsid w:val="009D1FBD"/>
    <w:rsid w:val="009D60E4"/>
    <w:rsid w:val="009E0F5B"/>
    <w:rsid w:val="009E1C83"/>
    <w:rsid w:val="009E1F56"/>
    <w:rsid w:val="009E34D6"/>
    <w:rsid w:val="009E7C60"/>
    <w:rsid w:val="009F0C55"/>
    <w:rsid w:val="009F4C43"/>
    <w:rsid w:val="009F50CD"/>
    <w:rsid w:val="009F58A9"/>
    <w:rsid w:val="009F7356"/>
    <w:rsid w:val="009F7916"/>
    <w:rsid w:val="00A00DE0"/>
    <w:rsid w:val="00A00ED2"/>
    <w:rsid w:val="00A03CD5"/>
    <w:rsid w:val="00A053D0"/>
    <w:rsid w:val="00A05BB0"/>
    <w:rsid w:val="00A07057"/>
    <w:rsid w:val="00A07AF2"/>
    <w:rsid w:val="00A107D3"/>
    <w:rsid w:val="00A113D6"/>
    <w:rsid w:val="00A12772"/>
    <w:rsid w:val="00A13DE1"/>
    <w:rsid w:val="00A2239B"/>
    <w:rsid w:val="00A226F5"/>
    <w:rsid w:val="00A25AFD"/>
    <w:rsid w:val="00A26F63"/>
    <w:rsid w:val="00A3323A"/>
    <w:rsid w:val="00A3704B"/>
    <w:rsid w:val="00A37FC2"/>
    <w:rsid w:val="00A41951"/>
    <w:rsid w:val="00A4598A"/>
    <w:rsid w:val="00A4777B"/>
    <w:rsid w:val="00A50162"/>
    <w:rsid w:val="00A50D3E"/>
    <w:rsid w:val="00A5610E"/>
    <w:rsid w:val="00A56D79"/>
    <w:rsid w:val="00A60159"/>
    <w:rsid w:val="00A601C5"/>
    <w:rsid w:val="00A6021B"/>
    <w:rsid w:val="00A60226"/>
    <w:rsid w:val="00A62E22"/>
    <w:rsid w:val="00A63A0E"/>
    <w:rsid w:val="00A65DA7"/>
    <w:rsid w:val="00A70858"/>
    <w:rsid w:val="00A71907"/>
    <w:rsid w:val="00A75667"/>
    <w:rsid w:val="00A75FE0"/>
    <w:rsid w:val="00A76B92"/>
    <w:rsid w:val="00A830DE"/>
    <w:rsid w:val="00A84337"/>
    <w:rsid w:val="00A86236"/>
    <w:rsid w:val="00A874DC"/>
    <w:rsid w:val="00A9030E"/>
    <w:rsid w:val="00A90671"/>
    <w:rsid w:val="00A91E6B"/>
    <w:rsid w:val="00A94710"/>
    <w:rsid w:val="00A94E32"/>
    <w:rsid w:val="00A95E53"/>
    <w:rsid w:val="00A97407"/>
    <w:rsid w:val="00AA0877"/>
    <w:rsid w:val="00AA1D5F"/>
    <w:rsid w:val="00AA28FA"/>
    <w:rsid w:val="00AA60A8"/>
    <w:rsid w:val="00AB13FA"/>
    <w:rsid w:val="00AB4481"/>
    <w:rsid w:val="00AB4A46"/>
    <w:rsid w:val="00AB5876"/>
    <w:rsid w:val="00AB6053"/>
    <w:rsid w:val="00AB6565"/>
    <w:rsid w:val="00AB661D"/>
    <w:rsid w:val="00AB7AD9"/>
    <w:rsid w:val="00AB7C9D"/>
    <w:rsid w:val="00AC0064"/>
    <w:rsid w:val="00AD0662"/>
    <w:rsid w:val="00AD5709"/>
    <w:rsid w:val="00AD5B77"/>
    <w:rsid w:val="00AD62AE"/>
    <w:rsid w:val="00AE00CA"/>
    <w:rsid w:val="00AE012E"/>
    <w:rsid w:val="00AE171A"/>
    <w:rsid w:val="00AE1A81"/>
    <w:rsid w:val="00AE1D10"/>
    <w:rsid w:val="00AE49E2"/>
    <w:rsid w:val="00AE601E"/>
    <w:rsid w:val="00AE6314"/>
    <w:rsid w:val="00AE704C"/>
    <w:rsid w:val="00AF2E40"/>
    <w:rsid w:val="00AF3D23"/>
    <w:rsid w:val="00AF598A"/>
    <w:rsid w:val="00AF60AA"/>
    <w:rsid w:val="00AF690F"/>
    <w:rsid w:val="00B02046"/>
    <w:rsid w:val="00B04C9E"/>
    <w:rsid w:val="00B0707C"/>
    <w:rsid w:val="00B102DF"/>
    <w:rsid w:val="00B1223E"/>
    <w:rsid w:val="00B13038"/>
    <w:rsid w:val="00B140A8"/>
    <w:rsid w:val="00B15C4D"/>
    <w:rsid w:val="00B162FF"/>
    <w:rsid w:val="00B172DD"/>
    <w:rsid w:val="00B179B3"/>
    <w:rsid w:val="00B17CC0"/>
    <w:rsid w:val="00B2107F"/>
    <w:rsid w:val="00B21EFA"/>
    <w:rsid w:val="00B23549"/>
    <w:rsid w:val="00B2365C"/>
    <w:rsid w:val="00B24464"/>
    <w:rsid w:val="00B306B9"/>
    <w:rsid w:val="00B36366"/>
    <w:rsid w:val="00B4202B"/>
    <w:rsid w:val="00B4353C"/>
    <w:rsid w:val="00B447D2"/>
    <w:rsid w:val="00B44D06"/>
    <w:rsid w:val="00B44FF7"/>
    <w:rsid w:val="00B45E78"/>
    <w:rsid w:val="00B46595"/>
    <w:rsid w:val="00B51A94"/>
    <w:rsid w:val="00B51D93"/>
    <w:rsid w:val="00B5354A"/>
    <w:rsid w:val="00B56F2F"/>
    <w:rsid w:val="00B57618"/>
    <w:rsid w:val="00B6174C"/>
    <w:rsid w:val="00B629DF"/>
    <w:rsid w:val="00B66D1D"/>
    <w:rsid w:val="00B72DFA"/>
    <w:rsid w:val="00B73487"/>
    <w:rsid w:val="00B735F5"/>
    <w:rsid w:val="00B73983"/>
    <w:rsid w:val="00B80416"/>
    <w:rsid w:val="00B8277D"/>
    <w:rsid w:val="00B827F6"/>
    <w:rsid w:val="00B858C7"/>
    <w:rsid w:val="00B85DE9"/>
    <w:rsid w:val="00B9125E"/>
    <w:rsid w:val="00B916E8"/>
    <w:rsid w:val="00B9487D"/>
    <w:rsid w:val="00B96112"/>
    <w:rsid w:val="00B96CB8"/>
    <w:rsid w:val="00B97108"/>
    <w:rsid w:val="00B97210"/>
    <w:rsid w:val="00B976AF"/>
    <w:rsid w:val="00BA29F2"/>
    <w:rsid w:val="00BA4919"/>
    <w:rsid w:val="00BA5903"/>
    <w:rsid w:val="00BA5DE8"/>
    <w:rsid w:val="00BA6FC5"/>
    <w:rsid w:val="00BB1977"/>
    <w:rsid w:val="00BB2E16"/>
    <w:rsid w:val="00BB3F97"/>
    <w:rsid w:val="00BB4846"/>
    <w:rsid w:val="00BB6BE6"/>
    <w:rsid w:val="00BB7567"/>
    <w:rsid w:val="00BC199F"/>
    <w:rsid w:val="00BC37AA"/>
    <w:rsid w:val="00BC4200"/>
    <w:rsid w:val="00BC44A1"/>
    <w:rsid w:val="00BD1351"/>
    <w:rsid w:val="00BD2B7F"/>
    <w:rsid w:val="00BD48B1"/>
    <w:rsid w:val="00BD7F72"/>
    <w:rsid w:val="00BE085E"/>
    <w:rsid w:val="00BE0CC5"/>
    <w:rsid w:val="00BE2383"/>
    <w:rsid w:val="00BE3955"/>
    <w:rsid w:val="00BE43F2"/>
    <w:rsid w:val="00BE61A3"/>
    <w:rsid w:val="00BE7227"/>
    <w:rsid w:val="00BF0141"/>
    <w:rsid w:val="00BF10BB"/>
    <w:rsid w:val="00BF14F4"/>
    <w:rsid w:val="00BF2167"/>
    <w:rsid w:val="00BF3964"/>
    <w:rsid w:val="00BF5828"/>
    <w:rsid w:val="00BF5CD2"/>
    <w:rsid w:val="00BF6CE8"/>
    <w:rsid w:val="00BF76D3"/>
    <w:rsid w:val="00C029EA"/>
    <w:rsid w:val="00C02AF0"/>
    <w:rsid w:val="00C02E5E"/>
    <w:rsid w:val="00C0695D"/>
    <w:rsid w:val="00C11DA0"/>
    <w:rsid w:val="00C15404"/>
    <w:rsid w:val="00C157D6"/>
    <w:rsid w:val="00C17FD9"/>
    <w:rsid w:val="00C202D1"/>
    <w:rsid w:val="00C243FF"/>
    <w:rsid w:val="00C24E01"/>
    <w:rsid w:val="00C24F0A"/>
    <w:rsid w:val="00C25852"/>
    <w:rsid w:val="00C26C0B"/>
    <w:rsid w:val="00C3104A"/>
    <w:rsid w:val="00C32321"/>
    <w:rsid w:val="00C33106"/>
    <w:rsid w:val="00C34396"/>
    <w:rsid w:val="00C34ECA"/>
    <w:rsid w:val="00C35197"/>
    <w:rsid w:val="00C363C0"/>
    <w:rsid w:val="00C3733D"/>
    <w:rsid w:val="00C41C40"/>
    <w:rsid w:val="00C44F23"/>
    <w:rsid w:val="00C4629B"/>
    <w:rsid w:val="00C47A9E"/>
    <w:rsid w:val="00C508EB"/>
    <w:rsid w:val="00C50971"/>
    <w:rsid w:val="00C52592"/>
    <w:rsid w:val="00C5582C"/>
    <w:rsid w:val="00C6014B"/>
    <w:rsid w:val="00C623C0"/>
    <w:rsid w:val="00C63BC1"/>
    <w:rsid w:val="00C65B1A"/>
    <w:rsid w:val="00C65EAA"/>
    <w:rsid w:val="00C65EAF"/>
    <w:rsid w:val="00C67335"/>
    <w:rsid w:val="00C70EE8"/>
    <w:rsid w:val="00C71F67"/>
    <w:rsid w:val="00C72164"/>
    <w:rsid w:val="00C7512E"/>
    <w:rsid w:val="00C8776D"/>
    <w:rsid w:val="00C90808"/>
    <w:rsid w:val="00C909DC"/>
    <w:rsid w:val="00C92D33"/>
    <w:rsid w:val="00C935C5"/>
    <w:rsid w:val="00C93B93"/>
    <w:rsid w:val="00C94DBE"/>
    <w:rsid w:val="00C96E44"/>
    <w:rsid w:val="00C976B4"/>
    <w:rsid w:val="00C9796A"/>
    <w:rsid w:val="00CA1215"/>
    <w:rsid w:val="00CA1491"/>
    <w:rsid w:val="00CA2DE0"/>
    <w:rsid w:val="00CA2F13"/>
    <w:rsid w:val="00CA4BC2"/>
    <w:rsid w:val="00CA4DAE"/>
    <w:rsid w:val="00CB0382"/>
    <w:rsid w:val="00CB2D12"/>
    <w:rsid w:val="00CB5774"/>
    <w:rsid w:val="00CC0209"/>
    <w:rsid w:val="00CC1144"/>
    <w:rsid w:val="00CC1E76"/>
    <w:rsid w:val="00CC2368"/>
    <w:rsid w:val="00CC357B"/>
    <w:rsid w:val="00CC518B"/>
    <w:rsid w:val="00CC6C68"/>
    <w:rsid w:val="00CD03F2"/>
    <w:rsid w:val="00CD2138"/>
    <w:rsid w:val="00CD275E"/>
    <w:rsid w:val="00CD4631"/>
    <w:rsid w:val="00CD4895"/>
    <w:rsid w:val="00CD5D5D"/>
    <w:rsid w:val="00CD610F"/>
    <w:rsid w:val="00CD7E25"/>
    <w:rsid w:val="00CE5C7C"/>
    <w:rsid w:val="00CE5E39"/>
    <w:rsid w:val="00CE7D04"/>
    <w:rsid w:val="00CF066B"/>
    <w:rsid w:val="00CF2A9C"/>
    <w:rsid w:val="00CF3E41"/>
    <w:rsid w:val="00CF5BF9"/>
    <w:rsid w:val="00CF7B3E"/>
    <w:rsid w:val="00D00E66"/>
    <w:rsid w:val="00D03325"/>
    <w:rsid w:val="00D04AD3"/>
    <w:rsid w:val="00D04ADB"/>
    <w:rsid w:val="00D11BBC"/>
    <w:rsid w:val="00D12102"/>
    <w:rsid w:val="00D122E8"/>
    <w:rsid w:val="00D12408"/>
    <w:rsid w:val="00D16477"/>
    <w:rsid w:val="00D16D91"/>
    <w:rsid w:val="00D204E4"/>
    <w:rsid w:val="00D213AF"/>
    <w:rsid w:val="00D21E42"/>
    <w:rsid w:val="00D232AC"/>
    <w:rsid w:val="00D26099"/>
    <w:rsid w:val="00D26178"/>
    <w:rsid w:val="00D27205"/>
    <w:rsid w:val="00D272C9"/>
    <w:rsid w:val="00D302C4"/>
    <w:rsid w:val="00D33563"/>
    <w:rsid w:val="00D34458"/>
    <w:rsid w:val="00D36909"/>
    <w:rsid w:val="00D36A73"/>
    <w:rsid w:val="00D3710C"/>
    <w:rsid w:val="00D37571"/>
    <w:rsid w:val="00D40D8C"/>
    <w:rsid w:val="00D41110"/>
    <w:rsid w:val="00D41AD3"/>
    <w:rsid w:val="00D42D24"/>
    <w:rsid w:val="00D446BE"/>
    <w:rsid w:val="00D46261"/>
    <w:rsid w:val="00D4672F"/>
    <w:rsid w:val="00D46B44"/>
    <w:rsid w:val="00D47FFB"/>
    <w:rsid w:val="00D5035D"/>
    <w:rsid w:val="00D5128F"/>
    <w:rsid w:val="00D52560"/>
    <w:rsid w:val="00D541D5"/>
    <w:rsid w:val="00D54E07"/>
    <w:rsid w:val="00D57762"/>
    <w:rsid w:val="00D577C6"/>
    <w:rsid w:val="00D642B3"/>
    <w:rsid w:val="00D6491F"/>
    <w:rsid w:val="00D64B1C"/>
    <w:rsid w:val="00D64F2B"/>
    <w:rsid w:val="00D706D7"/>
    <w:rsid w:val="00D752AB"/>
    <w:rsid w:val="00D7736A"/>
    <w:rsid w:val="00D825AD"/>
    <w:rsid w:val="00D85B58"/>
    <w:rsid w:val="00D85EC9"/>
    <w:rsid w:val="00D863D4"/>
    <w:rsid w:val="00D866EB"/>
    <w:rsid w:val="00D86EF8"/>
    <w:rsid w:val="00D9017A"/>
    <w:rsid w:val="00D91E82"/>
    <w:rsid w:val="00D932CB"/>
    <w:rsid w:val="00D95DF7"/>
    <w:rsid w:val="00D96DC4"/>
    <w:rsid w:val="00DA06B8"/>
    <w:rsid w:val="00DA1A7C"/>
    <w:rsid w:val="00DA2D63"/>
    <w:rsid w:val="00DA3301"/>
    <w:rsid w:val="00DA545D"/>
    <w:rsid w:val="00DA6AB4"/>
    <w:rsid w:val="00DA730B"/>
    <w:rsid w:val="00DB14B7"/>
    <w:rsid w:val="00DC1B01"/>
    <w:rsid w:val="00DC3C96"/>
    <w:rsid w:val="00DC4712"/>
    <w:rsid w:val="00DC4E26"/>
    <w:rsid w:val="00DD072E"/>
    <w:rsid w:val="00DD208A"/>
    <w:rsid w:val="00DD30A4"/>
    <w:rsid w:val="00DD527D"/>
    <w:rsid w:val="00DE0A7F"/>
    <w:rsid w:val="00DE1B40"/>
    <w:rsid w:val="00DE21BF"/>
    <w:rsid w:val="00DE6083"/>
    <w:rsid w:val="00DE6C38"/>
    <w:rsid w:val="00DE6D90"/>
    <w:rsid w:val="00DF017A"/>
    <w:rsid w:val="00DF153F"/>
    <w:rsid w:val="00DF1901"/>
    <w:rsid w:val="00DF1BC9"/>
    <w:rsid w:val="00DF20CA"/>
    <w:rsid w:val="00DF3CFA"/>
    <w:rsid w:val="00DF43F9"/>
    <w:rsid w:val="00DF4AFA"/>
    <w:rsid w:val="00DF58D2"/>
    <w:rsid w:val="00DF5A18"/>
    <w:rsid w:val="00DF5E21"/>
    <w:rsid w:val="00DF71F1"/>
    <w:rsid w:val="00E016A6"/>
    <w:rsid w:val="00E01923"/>
    <w:rsid w:val="00E02E1A"/>
    <w:rsid w:val="00E03F64"/>
    <w:rsid w:val="00E0401F"/>
    <w:rsid w:val="00E06376"/>
    <w:rsid w:val="00E07B10"/>
    <w:rsid w:val="00E1018D"/>
    <w:rsid w:val="00E12F51"/>
    <w:rsid w:val="00E13C2A"/>
    <w:rsid w:val="00E14BD5"/>
    <w:rsid w:val="00E1505C"/>
    <w:rsid w:val="00E17554"/>
    <w:rsid w:val="00E248C0"/>
    <w:rsid w:val="00E24C48"/>
    <w:rsid w:val="00E27EA0"/>
    <w:rsid w:val="00E35210"/>
    <w:rsid w:val="00E36A26"/>
    <w:rsid w:val="00E36C8F"/>
    <w:rsid w:val="00E37F9D"/>
    <w:rsid w:val="00E424F4"/>
    <w:rsid w:val="00E43045"/>
    <w:rsid w:val="00E4340B"/>
    <w:rsid w:val="00E44D4E"/>
    <w:rsid w:val="00E468B5"/>
    <w:rsid w:val="00E525DA"/>
    <w:rsid w:val="00E52783"/>
    <w:rsid w:val="00E5434D"/>
    <w:rsid w:val="00E54461"/>
    <w:rsid w:val="00E55C70"/>
    <w:rsid w:val="00E56CFB"/>
    <w:rsid w:val="00E60CCB"/>
    <w:rsid w:val="00E6120D"/>
    <w:rsid w:val="00E61666"/>
    <w:rsid w:val="00E62367"/>
    <w:rsid w:val="00E647F6"/>
    <w:rsid w:val="00E661D5"/>
    <w:rsid w:val="00E66246"/>
    <w:rsid w:val="00E7065B"/>
    <w:rsid w:val="00E73948"/>
    <w:rsid w:val="00E74187"/>
    <w:rsid w:val="00E75680"/>
    <w:rsid w:val="00E75836"/>
    <w:rsid w:val="00E76833"/>
    <w:rsid w:val="00E812EF"/>
    <w:rsid w:val="00E8139D"/>
    <w:rsid w:val="00E83454"/>
    <w:rsid w:val="00E83C38"/>
    <w:rsid w:val="00E843E6"/>
    <w:rsid w:val="00E847F8"/>
    <w:rsid w:val="00E942AE"/>
    <w:rsid w:val="00E9549A"/>
    <w:rsid w:val="00E96F63"/>
    <w:rsid w:val="00E9748A"/>
    <w:rsid w:val="00EA06B9"/>
    <w:rsid w:val="00EA4871"/>
    <w:rsid w:val="00EA6264"/>
    <w:rsid w:val="00EA7268"/>
    <w:rsid w:val="00EB0BE7"/>
    <w:rsid w:val="00EB147F"/>
    <w:rsid w:val="00EB228F"/>
    <w:rsid w:val="00EB2C94"/>
    <w:rsid w:val="00EB417E"/>
    <w:rsid w:val="00EB541E"/>
    <w:rsid w:val="00EB716E"/>
    <w:rsid w:val="00EC08BF"/>
    <w:rsid w:val="00EC22D9"/>
    <w:rsid w:val="00EC25F1"/>
    <w:rsid w:val="00EC49B3"/>
    <w:rsid w:val="00EC5A61"/>
    <w:rsid w:val="00ED0F04"/>
    <w:rsid w:val="00ED163B"/>
    <w:rsid w:val="00ED4318"/>
    <w:rsid w:val="00ED6B8F"/>
    <w:rsid w:val="00EE09A0"/>
    <w:rsid w:val="00EE0EBD"/>
    <w:rsid w:val="00EE36F3"/>
    <w:rsid w:val="00EE5613"/>
    <w:rsid w:val="00EE770A"/>
    <w:rsid w:val="00EF095C"/>
    <w:rsid w:val="00EF119A"/>
    <w:rsid w:val="00EF5099"/>
    <w:rsid w:val="00EF5955"/>
    <w:rsid w:val="00EF5A06"/>
    <w:rsid w:val="00EF729A"/>
    <w:rsid w:val="00EF776A"/>
    <w:rsid w:val="00F01F01"/>
    <w:rsid w:val="00F1147C"/>
    <w:rsid w:val="00F11A6D"/>
    <w:rsid w:val="00F11ADF"/>
    <w:rsid w:val="00F11E17"/>
    <w:rsid w:val="00F142CD"/>
    <w:rsid w:val="00F1481F"/>
    <w:rsid w:val="00F14CC9"/>
    <w:rsid w:val="00F1558E"/>
    <w:rsid w:val="00F15D5A"/>
    <w:rsid w:val="00F1655C"/>
    <w:rsid w:val="00F172A8"/>
    <w:rsid w:val="00F2297B"/>
    <w:rsid w:val="00F311FA"/>
    <w:rsid w:val="00F339F0"/>
    <w:rsid w:val="00F35746"/>
    <w:rsid w:val="00F37B93"/>
    <w:rsid w:val="00F37C48"/>
    <w:rsid w:val="00F40E46"/>
    <w:rsid w:val="00F42B9B"/>
    <w:rsid w:val="00F46D81"/>
    <w:rsid w:val="00F47A14"/>
    <w:rsid w:val="00F5112F"/>
    <w:rsid w:val="00F52A12"/>
    <w:rsid w:val="00F535AE"/>
    <w:rsid w:val="00F541BC"/>
    <w:rsid w:val="00F542D8"/>
    <w:rsid w:val="00F54DD1"/>
    <w:rsid w:val="00F5624E"/>
    <w:rsid w:val="00F57D23"/>
    <w:rsid w:val="00F62854"/>
    <w:rsid w:val="00F63642"/>
    <w:rsid w:val="00F65C07"/>
    <w:rsid w:val="00F66694"/>
    <w:rsid w:val="00F6703A"/>
    <w:rsid w:val="00F672EA"/>
    <w:rsid w:val="00F73BA0"/>
    <w:rsid w:val="00F756B3"/>
    <w:rsid w:val="00F757D0"/>
    <w:rsid w:val="00F77A2B"/>
    <w:rsid w:val="00F77F27"/>
    <w:rsid w:val="00F80EE8"/>
    <w:rsid w:val="00F835E6"/>
    <w:rsid w:val="00F8423D"/>
    <w:rsid w:val="00F84659"/>
    <w:rsid w:val="00F864E5"/>
    <w:rsid w:val="00F86F1C"/>
    <w:rsid w:val="00F87830"/>
    <w:rsid w:val="00F930BF"/>
    <w:rsid w:val="00F949C0"/>
    <w:rsid w:val="00F96182"/>
    <w:rsid w:val="00F96AC7"/>
    <w:rsid w:val="00FA0022"/>
    <w:rsid w:val="00FA038F"/>
    <w:rsid w:val="00FA0F6B"/>
    <w:rsid w:val="00FA187C"/>
    <w:rsid w:val="00FA29FD"/>
    <w:rsid w:val="00FA3DA2"/>
    <w:rsid w:val="00FA3DCF"/>
    <w:rsid w:val="00FA4101"/>
    <w:rsid w:val="00FA596F"/>
    <w:rsid w:val="00FA5F7F"/>
    <w:rsid w:val="00FB23CE"/>
    <w:rsid w:val="00FB3BDF"/>
    <w:rsid w:val="00FB3EF0"/>
    <w:rsid w:val="00FB49DF"/>
    <w:rsid w:val="00FB4DCE"/>
    <w:rsid w:val="00FB57F4"/>
    <w:rsid w:val="00FB688C"/>
    <w:rsid w:val="00FC1F9A"/>
    <w:rsid w:val="00FC6A8E"/>
    <w:rsid w:val="00FC7EDF"/>
    <w:rsid w:val="00FD19BD"/>
    <w:rsid w:val="00FD278D"/>
    <w:rsid w:val="00FD41D3"/>
    <w:rsid w:val="00FD43CC"/>
    <w:rsid w:val="00FD57F4"/>
    <w:rsid w:val="00FD6174"/>
    <w:rsid w:val="00FD7540"/>
    <w:rsid w:val="00FE3F36"/>
    <w:rsid w:val="00FF0604"/>
    <w:rsid w:val="00FF23B0"/>
    <w:rsid w:val="00FF3B2A"/>
    <w:rsid w:val="00FF5464"/>
    <w:rsid w:val="00FF63CE"/>
    <w:rsid w:val="00FF7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1084C"/>
  <w15:chartTrackingRefBased/>
  <w15:docId w15:val="{FC879735-5721-4092-AEF6-AEDAA162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B2A"/>
    <w:pPr>
      <w:spacing w:after="160" w:line="276" w:lineRule="auto"/>
    </w:pPr>
    <w:rPr>
      <w:sz w:val="21"/>
      <w:szCs w:val="21"/>
      <w:lang w:val="bg-BG" w:eastAsia="zh-CN" w:bidi="hi-IN"/>
    </w:rPr>
  </w:style>
  <w:style w:type="paragraph" w:styleId="Heading1">
    <w:name w:val="heading 1"/>
    <w:basedOn w:val="Normal"/>
    <w:next w:val="Normal"/>
    <w:link w:val="Heading1Char"/>
    <w:uiPriority w:val="99"/>
    <w:qFormat/>
    <w:rsid w:val="005C6348"/>
    <w:pPr>
      <w:keepNext/>
      <w:keepLines/>
      <w:pBdr>
        <w:bottom w:val="single" w:sz="4" w:space="2" w:color="ED7D31"/>
      </w:pBdr>
      <w:spacing w:before="360" w:after="120" w:line="240" w:lineRule="auto"/>
      <w:outlineLvl w:val="0"/>
    </w:pPr>
    <w:rPr>
      <w:rFonts w:ascii="Calibri Light" w:eastAsia="Calibri Light" w:hAnsi="Calibri Light" w:cs="Calibri Light"/>
      <w:color w:val="262626"/>
      <w:sz w:val="40"/>
      <w:szCs w:val="40"/>
    </w:rPr>
  </w:style>
  <w:style w:type="paragraph" w:styleId="Heading2">
    <w:name w:val="heading 2"/>
    <w:basedOn w:val="Normal"/>
    <w:next w:val="Normal"/>
    <w:link w:val="Heading2Char"/>
    <w:uiPriority w:val="99"/>
    <w:unhideWhenUsed/>
    <w:qFormat/>
    <w:rsid w:val="005C6348"/>
    <w:pPr>
      <w:keepNext/>
      <w:keepLines/>
      <w:spacing w:before="120" w:after="0" w:line="240" w:lineRule="auto"/>
      <w:outlineLvl w:val="1"/>
    </w:pPr>
    <w:rPr>
      <w:rFonts w:ascii="Calibri Light" w:eastAsia="Calibri Light" w:hAnsi="Calibri Light" w:cs="Calibri Light"/>
      <w:color w:val="ED7D31"/>
      <w:sz w:val="36"/>
      <w:szCs w:val="36"/>
    </w:rPr>
  </w:style>
  <w:style w:type="paragraph" w:styleId="Heading3">
    <w:name w:val="heading 3"/>
    <w:basedOn w:val="Normal"/>
    <w:next w:val="Normal"/>
    <w:link w:val="Heading3Char"/>
    <w:uiPriority w:val="99"/>
    <w:unhideWhenUsed/>
    <w:qFormat/>
    <w:rsid w:val="005C6348"/>
    <w:pPr>
      <w:keepNext/>
      <w:keepLines/>
      <w:spacing w:before="80" w:after="0" w:line="240" w:lineRule="auto"/>
      <w:outlineLvl w:val="2"/>
    </w:pPr>
    <w:rPr>
      <w:rFonts w:ascii="Calibri Light" w:eastAsia="Calibri Light" w:hAnsi="Calibri Light" w:cs="Calibri Light"/>
      <w:color w:val="C45911"/>
      <w:sz w:val="32"/>
      <w:szCs w:val="32"/>
    </w:rPr>
  </w:style>
  <w:style w:type="paragraph" w:styleId="Heading4">
    <w:name w:val="heading 4"/>
    <w:basedOn w:val="Normal"/>
    <w:next w:val="Normal"/>
    <w:link w:val="Heading4Char"/>
    <w:uiPriority w:val="99"/>
    <w:unhideWhenUsed/>
    <w:qFormat/>
    <w:rsid w:val="005C6348"/>
    <w:pPr>
      <w:keepNext/>
      <w:keepLines/>
      <w:spacing w:before="80" w:after="0" w:line="240" w:lineRule="auto"/>
      <w:outlineLvl w:val="3"/>
    </w:pPr>
    <w:rPr>
      <w:rFonts w:ascii="Calibri Light" w:eastAsia="Calibri Light" w:hAnsi="Calibri Light" w:cs="Calibri Light"/>
      <w:i/>
      <w:iCs/>
      <w:color w:val="833C0B"/>
      <w:sz w:val="28"/>
      <w:szCs w:val="28"/>
    </w:rPr>
  </w:style>
  <w:style w:type="paragraph" w:styleId="Heading5">
    <w:name w:val="heading 5"/>
    <w:basedOn w:val="Normal"/>
    <w:next w:val="Normal"/>
    <w:link w:val="Heading5Char"/>
    <w:uiPriority w:val="99"/>
    <w:unhideWhenUsed/>
    <w:qFormat/>
    <w:rsid w:val="005C6348"/>
    <w:pPr>
      <w:keepNext/>
      <w:keepLines/>
      <w:spacing w:before="80" w:after="0" w:line="240" w:lineRule="auto"/>
      <w:outlineLvl w:val="4"/>
    </w:pPr>
    <w:rPr>
      <w:rFonts w:ascii="Calibri Light" w:eastAsia="Calibri Light" w:hAnsi="Calibri Light" w:cs="Calibri Light"/>
      <w:color w:val="C45911"/>
      <w:sz w:val="24"/>
      <w:szCs w:val="24"/>
    </w:rPr>
  </w:style>
  <w:style w:type="paragraph" w:styleId="Heading6">
    <w:name w:val="heading 6"/>
    <w:basedOn w:val="Normal"/>
    <w:next w:val="Normal"/>
    <w:link w:val="Heading6Char"/>
    <w:uiPriority w:val="99"/>
    <w:unhideWhenUsed/>
    <w:qFormat/>
    <w:rsid w:val="005C6348"/>
    <w:pPr>
      <w:keepNext/>
      <w:keepLines/>
      <w:spacing w:before="80" w:after="0" w:line="240" w:lineRule="auto"/>
      <w:outlineLvl w:val="5"/>
    </w:pPr>
    <w:rPr>
      <w:rFonts w:ascii="Calibri Light" w:eastAsia="Calibri Light" w:hAnsi="Calibri Light" w:cs="Calibri Light"/>
      <w:i/>
      <w:iCs/>
      <w:color w:val="833C0B"/>
      <w:sz w:val="24"/>
      <w:szCs w:val="24"/>
    </w:rPr>
  </w:style>
  <w:style w:type="paragraph" w:styleId="Heading7">
    <w:name w:val="heading 7"/>
    <w:basedOn w:val="Normal"/>
    <w:next w:val="Normal"/>
    <w:link w:val="Heading7Char"/>
    <w:uiPriority w:val="99"/>
    <w:unhideWhenUsed/>
    <w:qFormat/>
    <w:rsid w:val="005C6348"/>
    <w:pPr>
      <w:keepNext/>
      <w:keepLines/>
      <w:spacing w:before="80" w:after="0" w:line="240" w:lineRule="auto"/>
      <w:outlineLvl w:val="6"/>
    </w:pPr>
    <w:rPr>
      <w:rFonts w:ascii="Calibri Light" w:eastAsia="Calibri Light" w:hAnsi="Calibri Light" w:cs="Calibri Light"/>
      <w:b/>
      <w:bCs/>
      <w:color w:val="833C0B"/>
      <w:sz w:val="22"/>
      <w:szCs w:val="22"/>
    </w:rPr>
  </w:style>
  <w:style w:type="paragraph" w:styleId="Heading8">
    <w:name w:val="heading 8"/>
    <w:basedOn w:val="Normal"/>
    <w:next w:val="Normal"/>
    <w:link w:val="Heading8Char"/>
    <w:uiPriority w:val="9"/>
    <w:semiHidden/>
    <w:unhideWhenUsed/>
    <w:qFormat/>
    <w:rsid w:val="005C6348"/>
    <w:pPr>
      <w:keepNext/>
      <w:keepLines/>
      <w:spacing w:before="80" w:after="0" w:line="240" w:lineRule="auto"/>
      <w:outlineLvl w:val="7"/>
    </w:pPr>
    <w:rPr>
      <w:rFonts w:ascii="Calibri Light" w:eastAsia="Calibri Light" w:hAnsi="Calibri Light" w:cs="Calibri Light"/>
      <w:color w:val="833C0B"/>
      <w:sz w:val="22"/>
      <w:szCs w:val="22"/>
    </w:rPr>
  </w:style>
  <w:style w:type="paragraph" w:styleId="Heading9">
    <w:name w:val="heading 9"/>
    <w:basedOn w:val="Normal"/>
    <w:next w:val="Normal"/>
    <w:link w:val="Heading9Char"/>
    <w:uiPriority w:val="9"/>
    <w:semiHidden/>
    <w:unhideWhenUsed/>
    <w:qFormat/>
    <w:rsid w:val="005C6348"/>
    <w:pPr>
      <w:keepNext/>
      <w:keepLines/>
      <w:spacing w:before="80" w:after="0" w:line="240" w:lineRule="auto"/>
      <w:outlineLvl w:val="8"/>
    </w:pPr>
    <w:rPr>
      <w:rFonts w:ascii="Calibri Light" w:eastAsia="Calibri Light" w:hAnsi="Calibri Light" w:cs="Calibri Light"/>
      <w:i/>
      <w:iCs/>
      <w:color w:val="833C0B"/>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80"/>
      <w:u w:val="single"/>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link w:val="BodyTextChar"/>
    <w:pPr>
      <w:spacing w:after="140"/>
    </w:pPr>
  </w:style>
  <w:style w:type="paragraph" w:styleId="List">
    <w:name w:val="List"/>
    <w:basedOn w:val="BodyText"/>
  </w:style>
  <w:style w:type="paragraph" w:styleId="Caption">
    <w:name w:val="caption"/>
    <w:basedOn w:val="Normal"/>
    <w:next w:val="Normal"/>
    <w:uiPriority w:val="35"/>
    <w:unhideWhenUsed/>
    <w:qFormat/>
    <w:rsid w:val="005C6348"/>
    <w:pPr>
      <w:spacing w:line="240" w:lineRule="auto"/>
    </w:pPr>
    <w:rPr>
      <w:b/>
      <w:bCs/>
      <w:color w:val="404040"/>
      <w:sz w:val="16"/>
      <w:szCs w:val="16"/>
    </w:rPr>
  </w:style>
  <w:style w:type="paragraph" w:customStyle="1" w:styleId="Index">
    <w:name w:val="Index"/>
    <w:basedOn w:val="Normal"/>
    <w:pPr>
      <w:suppressLineNumbers/>
    </w:pPr>
  </w:style>
  <w:style w:type="paragraph" w:styleId="CommentText">
    <w:name w:val="annotation text"/>
    <w:basedOn w:val="Normal"/>
    <w:link w:val="CommentTextChar"/>
    <w:uiPriority w:val="99"/>
    <w:semiHidden/>
    <w:unhideWhenUsed/>
    <w:rPr>
      <w:rFonts w:cs="Mangal"/>
      <w:sz w:val="20"/>
      <w:szCs w:val="18"/>
    </w:rPr>
  </w:style>
  <w:style w:type="character" w:customStyle="1" w:styleId="CommentTextChar">
    <w:name w:val="Comment Text Char"/>
    <w:link w:val="CommentText"/>
    <w:uiPriority w:val="99"/>
    <w:semiHidden/>
    <w:rPr>
      <w:rFonts w:cs="Mangal"/>
      <w:sz w:val="20"/>
      <w:szCs w:val="18"/>
    </w:rPr>
  </w:style>
  <w:style w:type="character" w:styleId="CommentReference">
    <w:name w:val="annotation reference"/>
    <w:uiPriority w:val="99"/>
    <w:semiHidden/>
    <w:unhideWhenUsed/>
    <w:rPr>
      <w:sz w:val="16"/>
      <w:szCs w:val="16"/>
    </w:rPr>
  </w:style>
  <w:style w:type="paragraph" w:styleId="Header">
    <w:name w:val="header"/>
    <w:basedOn w:val="Normal"/>
    <w:link w:val="HeaderChar"/>
    <w:uiPriority w:val="99"/>
    <w:unhideWhenUsed/>
    <w:rsid w:val="00B45E78"/>
    <w:pPr>
      <w:tabs>
        <w:tab w:val="center" w:pos="4703"/>
        <w:tab w:val="right" w:pos="9406"/>
      </w:tabs>
    </w:pPr>
    <w:rPr>
      <w:rFonts w:cs="Mangal"/>
    </w:rPr>
  </w:style>
  <w:style w:type="character" w:customStyle="1" w:styleId="HeaderChar">
    <w:name w:val="Header Char"/>
    <w:link w:val="Header"/>
    <w:uiPriority w:val="99"/>
    <w:rsid w:val="00B45E78"/>
    <w:rPr>
      <w:rFonts w:cs="Mangal"/>
      <w:szCs w:val="21"/>
    </w:rPr>
  </w:style>
  <w:style w:type="paragraph" w:styleId="Footer">
    <w:name w:val="footer"/>
    <w:basedOn w:val="Normal"/>
    <w:link w:val="FooterChar"/>
    <w:uiPriority w:val="99"/>
    <w:unhideWhenUsed/>
    <w:rsid w:val="00B45E78"/>
    <w:pPr>
      <w:tabs>
        <w:tab w:val="center" w:pos="4703"/>
        <w:tab w:val="right" w:pos="9406"/>
      </w:tabs>
    </w:pPr>
    <w:rPr>
      <w:rFonts w:cs="Mangal"/>
    </w:rPr>
  </w:style>
  <w:style w:type="character" w:customStyle="1" w:styleId="FooterChar">
    <w:name w:val="Footer Char"/>
    <w:link w:val="Footer"/>
    <w:uiPriority w:val="99"/>
    <w:rsid w:val="00B45E78"/>
    <w:rPr>
      <w:rFonts w:cs="Mangal"/>
      <w:szCs w:val="21"/>
    </w:rPr>
  </w:style>
  <w:style w:type="paragraph" w:styleId="CommentSubject">
    <w:name w:val="annotation subject"/>
    <w:basedOn w:val="CommentText"/>
    <w:next w:val="CommentText"/>
    <w:link w:val="CommentSubjectChar"/>
    <w:uiPriority w:val="99"/>
    <w:semiHidden/>
    <w:unhideWhenUsed/>
    <w:rsid w:val="00147424"/>
    <w:rPr>
      <w:b/>
      <w:bCs/>
    </w:rPr>
  </w:style>
  <w:style w:type="character" w:customStyle="1" w:styleId="CommentSubjectChar">
    <w:name w:val="Comment Subject Char"/>
    <w:link w:val="CommentSubject"/>
    <w:uiPriority w:val="99"/>
    <w:semiHidden/>
    <w:rsid w:val="00147424"/>
    <w:rPr>
      <w:rFonts w:cs="Mangal"/>
      <w:b/>
      <w:bCs/>
      <w:sz w:val="20"/>
      <w:szCs w:val="18"/>
    </w:rPr>
  </w:style>
  <w:style w:type="paragraph" w:styleId="BalloonText">
    <w:name w:val="Balloon Text"/>
    <w:basedOn w:val="Normal"/>
    <w:link w:val="BalloonTextChar"/>
    <w:uiPriority w:val="99"/>
    <w:semiHidden/>
    <w:unhideWhenUsed/>
    <w:rsid w:val="00147424"/>
    <w:rPr>
      <w:rFonts w:ascii="Segoe UI" w:hAnsi="Segoe UI" w:cs="Mangal"/>
      <w:sz w:val="18"/>
      <w:szCs w:val="16"/>
    </w:rPr>
  </w:style>
  <w:style w:type="character" w:customStyle="1" w:styleId="BalloonTextChar">
    <w:name w:val="Balloon Text Char"/>
    <w:link w:val="BalloonText"/>
    <w:uiPriority w:val="99"/>
    <w:semiHidden/>
    <w:rsid w:val="00147424"/>
    <w:rPr>
      <w:rFonts w:ascii="Segoe UI" w:hAnsi="Segoe UI" w:cs="Mangal"/>
      <w:sz w:val="18"/>
      <w:szCs w:val="16"/>
    </w:rPr>
  </w:style>
  <w:style w:type="paragraph" w:styleId="Revision">
    <w:name w:val="Revision"/>
    <w:hidden/>
    <w:uiPriority w:val="99"/>
    <w:semiHidden/>
    <w:rsid w:val="00832EEF"/>
    <w:pPr>
      <w:spacing w:after="160" w:line="276" w:lineRule="auto"/>
    </w:pPr>
    <w:rPr>
      <w:rFonts w:cs="Mangal"/>
      <w:sz w:val="21"/>
      <w:szCs w:val="21"/>
      <w:lang w:val="bg-BG" w:eastAsia="zh-CN" w:bidi="hi-IN"/>
    </w:rPr>
  </w:style>
  <w:style w:type="paragraph" w:styleId="ListParagraph">
    <w:name w:val="List Paragraph"/>
    <w:basedOn w:val="Normal"/>
    <w:uiPriority w:val="34"/>
    <w:qFormat/>
    <w:rsid w:val="0067540D"/>
    <w:pPr>
      <w:ind w:left="720"/>
      <w:contextualSpacing/>
    </w:pPr>
    <w:rPr>
      <w:rFonts w:cs="Mangal"/>
      <w:szCs w:val="19"/>
    </w:rPr>
  </w:style>
  <w:style w:type="paragraph" w:styleId="NoSpacing">
    <w:name w:val="No Spacing"/>
    <w:uiPriority w:val="1"/>
    <w:qFormat/>
    <w:rsid w:val="005C6348"/>
    <w:rPr>
      <w:sz w:val="21"/>
      <w:szCs w:val="21"/>
      <w:lang w:val="bg-BG" w:eastAsia="zh-CN" w:bidi="hi-IN"/>
    </w:rPr>
  </w:style>
  <w:style w:type="character" w:customStyle="1" w:styleId="Heading1Char">
    <w:name w:val="Heading 1 Char"/>
    <w:link w:val="Heading1"/>
    <w:uiPriority w:val="9"/>
    <w:rsid w:val="005C6348"/>
    <w:rPr>
      <w:rFonts w:ascii="Calibri Light" w:eastAsia="Calibri Light" w:hAnsi="Calibri Light" w:cs="Calibri Light"/>
      <w:color w:val="262626"/>
      <w:sz w:val="40"/>
      <w:szCs w:val="40"/>
    </w:rPr>
  </w:style>
  <w:style w:type="character" w:customStyle="1" w:styleId="Heading2Char">
    <w:name w:val="Heading 2 Char"/>
    <w:link w:val="Heading2"/>
    <w:uiPriority w:val="9"/>
    <w:semiHidden/>
    <w:rsid w:val="005C6348"/>
    <w:rPr>
      <w:rFonts w:ascii="Calibri Light" w:eastAsia="Calibri Light" w:hAnsi="Calibri Light" w:cs="Calibri Light"/>
      <w:color w:val="ED7D31"/>
      <w:sz w:val="36"/>
      <w:szCs w:val="36"/>
    </w:rPr>
  </w:style>
  <w:style w:type="character" w:customStyle="1" w:styleId="Heading3Char">
    <w:name w:val="Heading 3 Char"/>
    <w:link w:val="Heading3"/>
    <w:uiPriority w:val="9"/>
    <w:semiHidden/>
    <w:rsid w:val="005C6348"/>
    <w:rPr>
      <w:rFonts w:ascii="Calibri Light" w:eastAsia="Calibri Light" w:hAnsi="Calibri Light" w:cs="Calibri Light"/>
      <w:color w:val="C45911"/>
      <w:sz w:val="32"/>
      <w:szCs w:val="32"/>
    </w:rPr>
  </w:style>
  <w:style w:type="character" w:customStyle="1" w:styleId="Heading4Char">
    <w:name w:val="Heading 4 Char"/>
    <w:link w:val="Heading4"/>
    <w:uiPriority w:val="9"/>
    <w:semiHidden/>
    <w:rsid w:val="005C6348"/>
    <w:rPr>
      <w:rFonts w:ascii="Calibri Light" w:eastAsia="Calibri Light" w:hAnsi="Calibri Light" w:cs="Calibri Light"/>
      <w:i/>
      <w:iCs/>
      <w:color w:val="833C0B"/>
      <w:sz w:val="28"/>
      <w:szCs w:val="28"/>
    </w:rPr>
  </w:style>
  <w:style w:type="character" w:customStyle="1" w:styleId="Heading5Char">
    <w:name w:val="Heading 5 Char"/>
    <w:link w:val="Heading5"/>
    <w:uiPriority w:val="9"/>
    <w:semiHidden/>
    <w:rsid w:val="005C6348"/>
    <w:rPr>
      <w:rFonts w:ascii="Calibri Light" w:eastAsia="Calibri Light" w:hAnsi="Calibri Light" w:cs="Calibri Light"/>
      <w:color w:val="C45911"/>
      <w:sz w:val="24"/>
      <w:szCs w:val="24"/>
    </w:rPr>
  </w:style>
  <w:style w:type="character" w:customStyle="1" w:styleId="Heading6Char">
    <w:name w:val="Heading 6 Char"/>
    <w:link w:val="Heading6"/>
    <w:uiPriority w:val="9"/>
    <w:semiHidden/>
    <w:rsid w:val="005C6348"/>
    <w:rPr>
      <w:rFonts w:ascii="Calibri Light" w:eastAsia="Calibri Light" w:hAnsi="Calibri Light" w:cs="Calibri Light"/>
      <w:i/>
      <w:iCs/>
      <w:color w:val="833C0B"/>
      <w:sz w:val="24"/>
      <w:szCs w:val="24"/>
    </w:rPr>
  </w:style>
  <w:style w:type="character" w:customStyle="1" w:styleId="Heading7Char">
    <w:name w:val="Heading 7 Char"/>
    <w:link w:val="Heading7"/>
    <w:uiPriority w:val="99"/>
    <w:rsid w:val="005C6348"/>
    <w:rPr>
      <w:rFonts w:ascii="Calibri Light" w:eastAsia="Calibri Light" w:hAnsi="Calibri Light" w:cs="Calibri Light"/>
      <w:b/>
      <w:bCs/>
      <w:color w:val="833C0B"/>
      <w:sz w:val="22"/>
      <w:szCs w:val="22"/>
    </w:rPr>
  </w:style>
  <w:style w:type="character" w:customStyle="1" w:styleId="Heading8Char">
    <w:name w:val="Heading 8 Char"/>
    <w:link w:val="Heading8"/>
    <w:uiPriority w:val="9"/>
    <w:semiHidden/>
    <w:rsid w:val="005C6348"/>
    <w:rPr>
      <w:rFonts w:ascii="Calibri Light" w:eastAsia="Calibri Light" w:hAnsi="Calibri Light" w:cs="Calibri Light"/>
      <w:color w:val="833C0B"/>
      <w:sz w:val="22"/>
      <w:szCs w:val="22"/>
    </w:rPr>
  </w:style>
  <w:style w:type="character" w:customStyle="1" w:styleId="Heading9Char">
    <w:name w:val="Heading 9 Char"/>
    <w:link w:val="Heading9"/>
    <w:uiPriority w:val="9"/>
    <w:semiHidden/>
    <w:rsid w:val="005C6348"/>
    <w:rPr>
      <w:rFonts w:ascii="Calibri Light" w:eastAsia="Calibri Light" w:hAnsi="Calibri Light" w:cs="Calibri Light"/>
      <w:i/>
      <w:iCs/>
      <w:color w:val="833C0B"/>
      <w:sz w:val="22"/>
      <w:szCs w:val="22"/>
    </w:rPr>
  </w:style>
  <w:style w:type="paragraph" w:styleId="Title">
    <w:name w:val="Title"/>
    <w:basedOn w:val="Normal"/>
    <w:next w:val="Normal"/>
    <w:link w:val="TitleChar"/>
    <w:uiPriority w:val="99"/>
    <w:qFormat/>
    <w:rsid w:val="005C6348"/>
    <w:pPr>
      <w:spacing w:after="0" w:line="240" w:lineRule="auto"/>
      <w:contextualSpacing/>
    </w:pPr>
    <w:rPr>
      <w:rFonts w:ascii="Calibri Light" w:eastAsia="Calibri Light" w:hAnsi="Calibri Light" w:cs="Calibri Light"/>
      <w:color w:val="262626"/>
      <w:sz w:val="96"/>
      <w:szCs w:val="96"/>
    </w:rPr>
  </w:style>
  <w:style w:type="character" w:customStyle="1" w:styleId="TitleChar">
    <w:name w:val="Title Char"/>
    <w:link w:val="Title"/>
    <w:uiPriority w:val="10"/>
    <w:rsid w:val="005C6348"/>
    <w:rPr>
      <w:rFonts w:ascii="Calibri Light" w:eastAsia="Calibri Light" w:hAnsi="Calibri Light" w:cs="Calibri Light"/>
      <w:color w:val="262626"/>
      <w:sz w:val="96"/>
      <w:szCs w:val="96"/>
    </w:rPr>
  </w:style>
  <w:style w:type="paragraph" w:styleId="Subtitle">
    <w:name w:val="Subtitle"/>
    <w:basedOn w:val="Normal"/>
    <w:next w:val="Normal"/>
    <w:link w:val="SubtitleChar"/>
    <w:uiPriority w:val="11"/>
    <w:qFormat/>
    <w:rsid w:val="005C6348"/>
    <w:pPr>
      <w:numPr>
        <w:ilvl w:val="1"/>
      </w:numPr>
      <w:spacing w:after="240"/>
    </w:pPr>
    <w:rPr>
      <w:caps/>
      <w:color w:val="404040"/>
      <w:spacing w:val="20"/>
      <w:sz w:val="28"/>
      <w:szCs w:val="28"/>
    </w:rPr>
  </w:style>
  <w:style w:type="character" w:customStyle="1" w:styleId="SubtitleChar">
    <w:name w:val="Subtitle Char"/>
    <w:link w:val="Subtitle"/>
    <w:uiPriority w:val="11"/>
    <w:rsid w:val="005C6348"/>
    <w:rPr>
      <w:caps/>
      <w:color w:val="404040"/>
      <w:spacing w:val="20"/>
      <w:sz w:val="28"/>
      <w:szCs w:val="28"/>
    </w:rPr>
  </w:style>
  <w:style w:type="character" w:styleId="Strong">
    <w:name w:val="Strong"/>
    <w:uiPriority w:val="22"/>
    <w:qFormat/>
    <w:rsid w:val="005C6348"/>
    <w:rPr>
      <w:b/>
      <w:bCs/>
    </w:rPr>
  </w:style>
  <w:style w:type="character" w:styleId="Emphasis">
    <w:name w:val="Emphasis"/>
    <w:uiPriority w:val="20"/>
    <w:qFormat/>
    <w:rsid w:val="005C6348"/>
    <w:rPr>
      <w:i/>
      <w:iCs/>
      <w:color w:val="000000"/>
    </w:rPr>
  </w:style>
  <w:style w:type="paragraph" w:styleId="Quote">
    <w:name w:val="Quote"/>
    <w:basedOn w:val="Normal"/>
    <w:next w:val="Normal"/>
    <w:link w:val="QuoteChar"/>
    <w:uiPriority w:val="29"/>
    <w:qFormat/>
    <w:rsid w:val="005C6348"/>
    <w:pPr>
      <w:spacing w:before="160"/>
      <w:ind w:left="720" w:right="720"/>
      <w:jc w:val="center"/>
    </w:pPr>
    <w:rPr>
      <w:rFonts w:ascii="Calibri Light" w:eastAsia="Calibri Light" w:hAnsi="Calibri Light" w:cs="Calibri Light"/>
      <w:color w:val="000000"/>
      <w:sz w:val="24"/>
      <w:szCs w:val="24"/>
    </w:rPr>
  </w:style>
  <w:style w:type="character" w:customStyle="1" w:styleId="QuoteChar">
    <w:name w:val="Quote Char"/>
    <w:link w:val="Quote"/>
    <w:uiPriority w:val="29"/>
    <w:rsid w:val="005C6348"/>
    <w:rPr>
      <w:rFonts w:ascii="Calibri Light" w:eastAsia="Calibri Light" w:hAnsi="Calibri Light" w:cs="Calibri Light"/>
      <w:color w:val="000000"/>
      <w:sz w:val="24"/>
      <w:szCs w:val="24"/>
    </w:rPr>
  </w:style>
  <w:style w:type="paragraph" w:styleId="IntenseQuote">
    <w:name w:val="Intense Quote"/>
    <w:basedOn w:val="Normal"/>
    <w:next w:val="Normal"/>
    <w:link w:val="IntenseQuoteChar"/>
    <w:uiPriority w:val="30"/>
    <w:qFormat/>
    <w:rsid w:val="005C6348"/>
    <w:pPr>
      <w:pBdr>
        <w:top w:val="single" w:sz="24" w:space="4" w:color="ED7D31"/>
      </w:pBdr>
      <w:spacing w:before="240" w:after="240" w:line="240" w:lineRule="auto"/>
      <w:ind w:left="936" w:right="936"/>
      <w:jc w:val="center"/>
    </w:pPr>
    <w:rPr>
      <w:rFonts w:ascii="Calibri Light" w:eastAsia="Calibri Light" w:hAnsi="Calibri Light" w:cs="Calibri Light"/>
      <w:sz w:val="24"/>
      <w:szCs w:val="24"/>
    </w:rPr>
  </w:style>
  <w:style w:type="character" w:customStyle="1" w:styleId="IntenseQuoteChar">
    <w:name w:val="Intense Quote Char"/>
    <w:link w:val="IntenseQuote"/>
    <w:uiPriority w:val="30"/>
    <w:rsid w:val="005C6348"/>
    <w:rPr>
      <w:rFonts w:ascii="Calibri Light" w:eastAsia="Calibri Light" w:hAnsi="Calibri Light" w:cs="Calibri Light"/>
      <w:sz w:val="24"/>
      <w:szCs w:val="24"/>
    </w:rPr>
  </w:style>
  <w:style w:type="character" w:styleId="SubtleEmphasis">
    <w:name w:val="Subtle Emphasis"/>
    <w:uiPriority w:val="19"/>
    <w:qFormat/>
    <w:rsid w:val="005C6348"/>
    <w:rPr>
      <w:i/>
      <w:iCs/>
      <w:color w:val="595959"/>
    </w:rPr>
  </w:style>
  <w:style w:type="character" w:styleId="IntenseEmphasis">
    <w:name w:val="Intense Emphasis"/>
    <w:uiPriority w:val="21"/>
    <w:qFormat/>
    <w:rsid w:val="005C6348"/>
    <w:rPr>
      <w:b/>
      <w:bCs/>
      <w:i/>
      <w:iCs/>
      <w:caps w:val="0"/>
      <w:smallCaps w:val="0"/>
      <w:strike w:val="0"/>
      <w:dstrike w:val="0"/>
      <w:color w:val="ED7D31"/>
    </w:rPr>
  </w:style>
  <w:style w:type="character" w:styleId="SubtleReference">
    <w:name w:val="Subtle Reference"/>
    <w:uiPriority w:val="31"/>
    <w:qFormat/>
    <w:rsid w:val="005C6348"/>
    <w:rPr>
      <w:caps w:val="0"/>
      <w:smallCaps/>
      <w:color w:val="404040"/>
      <w:spacing w:val="0"/>
      <w:u w:val="single" w:color="7F7F7F"/>
    </w:rPr>
  </w:style>
  <w:style w:type="character" w:styleId="IntenseReference">
    <w:name w:val="Intense Reference"/>
    <w:uiPriority w:val="32"/>
    <w:qFormat/>
    <w:rsid w:val="005C6348"/>
    <w:rPr>
      <w:b/>
      <w:bCs/>
      <w:caps w:val="0"/>
      <w:smallCaps/>
      <w:color w:val="auto"/>
      <w:spacing w:val="0"/>
      <w:u w:val="single"/>
    </w:rPr>
  </w:style>
  <w:style w:type="character" w:styleId="BookTitle">
    <w:name w:val="Book Title"/>
    <w:uiPriority w:val="33"/>
    <w:qFormat/>
    <w:rsid w:val="005C6348"/>
    <w:rPr>
      <w:b/>
      <w:bCs/>
      <w:caps w:val="0"/>
      <w:smallCaps/>
      <w:spacing w:val="0"/>
    </w:rPr>
  </w:style>
  <w:style w:type="paragraph" w:styleId="TOCHeading">
    <w:name w:val="TOC Heading"/>
    <w:basedOn w:val="Heading1"/>
    <w:next w:val="Normal"/>
    <w:uiPriority w:val="39"/>
    <w:semiHidden/>
    <w:unhideWhenUsed/>
    <w:qFormat/>
    <w:rsid w:val="005C6348"/>
    <w:pPr>
      <w:outlineLvl w:val="9"/>
    </w:pPr>
  </w:style>
  <w:style w:type="paragraph" w:styleId="NormalWeb">
    <w:name w:val="Normal (Web)"/>
    <w:basedOn w:val="Normal"/>
    <w:uiPriority w:val="99"/>
    <w:unhideWhenUsed/>
    <w:rsid w:val="00785D9B"/>
    <w:pPr>
      <w:spacing w:after="0" w:line="240" w:lineRule="auto"/>
      <w:ind w:firstLine="990"/>
      <w:jc w:val="both"/>
    </w:pPr>
    <w:rPr>
      <w:rFonts w:ascii="Times New Roman" w:eastAsia="Times New Roman" w:hAnsi="Times New Roman" w:cs="Times New Roman"/>
      <w:color w:val="000000"/>
      <w:sz w:val="24"/>
      <w:szCs w:val="24"/>
      <w:lang w:val="en-US" w:eastAsia="en-US" w:bidi="ar-SA"/>
    </w:rPr>
  </w:style>
  <w:style w:type="paragraph" w:customStyle="1" w:styleId="htleft">
    <w:name w:val="htleft"/>
    <w:basedOn w:val="Normal"/>
    <w:rsid w:val="00B179B3"/>
    <w:pPr>
      <w:spacing w:before="100" w:beforeAutospacing="1" w:after="100" w:afterAutospacing="1" w:line="240" w:lineRule="auto"/>
    </w:pPr>
    <w:rPr>
      <w:rFonts w:ascii="Times New Roman" w:eastAsia="Times New Roman" w:hAnsi="Times New Roman" w:cs="Times New Roman"/>
      <w:sz w:val="24"/>
      <w:szCs w:val="24"/>
      <w:lang w:eastAsia="bg-BG" w:bidi="ar-SA"/>
    </w:rPr>
  </w:style>
  <w:style w:type="character" w:customStyle="1" w:styleId="alcapt2">
    <w:name w:val="al_capt2"/>
    <w:rsid w:val="00B179B3"/>
    <w:rPr>
      <w:rFonts w:cs="Times New Roman"/>
      <w:i/>
      <w:iCs/>
    </w:rPr>
  </w:style>
  <w:style w:type="character" w:customStyle="1" w:styleId="parcapt2">
    <w:name w:val="par_capt2"/>
    <w:rsid w:val="0040690B"/>
    <w:rPr>
      <w:rFonts w:cs="Times New Roman"/>
      <w:b/>
      <w:bCs/>
    </w:rPr>
  </w:style>
  <w:style w:type="character" w:customStyle="1" w:styleId="BodyTextChar">
    <w:name w:val="Body Text Char"/>
    <w:link w:val="BodyText"/>
    <w:rsid w:val="00FB57F4"/>
    <w:rPr>
      <w:sz w:val="21"/>
      <w:szCs w:val="21"/>
      <w:lang w:eastAsia="zh-CN" w:bidi="hi-IN"/>
    </w:rPr>
  </w:style>
  <w:style w:type="table" w:styleId="TableGrid">
    <w:name w:val="Table Grid"/>
    <w:basedOn w:val="TableNormal"/>
    <w:uiPriority w:val="59"/>
    <w:rsid w:val="00E03F64"/>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F5F99"/>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122E8"/>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20BD9"/>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630A7"/>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14612"/>
    <w:rPr>
      <w:rFonts w:cs="Mangal"/>
      <w:sz w:val="20"/>
      <w:szCs w:val="18"/>
    </w:rPr>
  </w:style>
  <w:style w:type="character" w:customStyle="1" w:styleId="FootnoteTextChar">
    <w:name w:val="Footnote Text Char"/>
    <w:link w:val="FootnoteText"/>
    <w:uiPriority w:val="99"/>
    <w:rsid w:val="00814612"/>
    <w:rPr>
      <w:rFonts w:cs="Mangal"/>
      <w:szCs w:val="18"/>
      <w:lang w:eastAsia="zh-CN" w:bidi="hi-IN"/>
    </w:rPr>
  </w:style>
  <w:style w:type="character" w:styleId="FootnoteReference">
    <w:name w:val="footnote reference"/>
    <w:uiPriority w:val="99"/>
    <w:unhideWhenUsed/>
    <w:rsid w:val="00814612"/>
    <w:rPr>
      <w:vertAlign w:val="superscript"/>
    </w:rPr>
  </w:style>
  <w:style w:type="numbering" w:customStyle="1" w:styleId="NoList1">
    <w:name w:val="No List1"/>
    <w:next w:val="NoList"/>
    <w:uiPriority w:val="99"/>
    <w:semiHidden/>
    <w:unhideWhenUsed/>
    <w:rsid w:val="00265B7C"/>
  </w:style>
  <w:style w:type="paragraph" w:styleId="BodyText2">
    <w:name w:val="Body Text 2"/>
    <w:basedOn w:val="Normal"/>
    <w:link w:val="BodyText2Char"/>
    <w:uiPriority w:val="99"/>
    <w:rsid w:val="00265B7C"/>
    <w:pPr>
      <w:spacing w:after="0" w:line="240" w:lineRule="auto"/>
      <w:jc w:val="both"/>
    </w:pPr>
    <w:rPr>
      <w:rFonts w:ascii="Times New Roman" w:eastAsia="Times New Roman" w:hAnsi="Times New Roman" w:cs="Times New Roman"/>
      <w:sz w:val="24"/>
      <w:szCs w:val="20"/>
      <w:lang w:eastAsia="en-US" w:bidi="ar-SA"/>
    </w:rPr>
  </w:style>
  <w:style w:type="character" w:customStyle="1" w:styleId="BodyText2Char">
    <w:name w:val="Body Text 2 Char"/>
    <w:link w:val="BodyText2"/>
    <w:uiPriority w:val="99"/>
    <w:rsid w:val="00265B7C"/>
    <w:rPr>
      <w:rFonts w:ascii="Times New Roman" w:eastAsia="Times New Roman" w:hAnsi="Times New Roman" w:cs="Times New Roman"/>
      <w:sz w:val="24"/>
      <w:lang w:eastAsia="en-US"/>
    </w:rPr>
  </w:style>
  <w:style w:type="character" w:styleId="PageNumber">
    <w:name w:val="page number"/>
    <w:uiPriority w:val="99"/>
    <w:rsid w:val="00265B7C"/>
    <w:rPr>
      <w:rFonts w:cs="Times New Roman"/>
    </w:rPr>
  </w:style>
  <w:style w:type="paragraph" w:customStyle="1" w:styleId="TableauTxtGauche">
    <w:name w:val="Tableau Txt Gauche"/>
    <w:basedOn w:val="Normal"/>
    <w:uiPriority w:val="99"/>
    <w:rsid w:val="00265B7C"/>
    <w:pPr>
      <w:spacing w:before="60" w:after="60" w:line="240" w:lineRule="auto"/>
      <w:ind w:left="113"/>
    </w:pPr>
    <w:rPr>
      <w:rFonts w:ascii="Arial" w:eastAsia="Times New Roman" w:hAnsi="Arial" w:cs="Times New Roman"/>
      <w:sz w:val="20"/>
      <w:szCs w:val="20"/>
      <w:lang w:val="fr-FR" w:eastAsia="en-US" w:bidi="ar-SA"/>
    </w:rPr>
  </w:style>
  <w:style w:type="paragraph" w:styleId="BodyTextIndent">
    <w:name w:val="Body Text Indent"/>
    <w:basedOn w:val="Normal"/>
    <w:link w:val="BodyTextIndentChar"/>
    <w:uiPriority w:val="99"/>
    <w:rsid w:val="00265B7C"/>
    <w:pPr>
      <w:spacing w:after="0" w:line="280" w:lineRule="atLeast"/>
      <w:ind w:firstLine="720"/>
    </w:pPr>
    <w:rPr>
      <w:rFonts w:ascii="Arial" w:eastAsia="Times New Roman" w:hAnsi="Arial" w:cs="Arial"/>
      <w:sz w:val="22"/>
      <w:szCs w:val="20"/>
      <w:lang w:eastAsia="en-US" w:bidi="ar-SA"/>
    </w:rPr>
  </w:style>
  <w:style w:type="character" w:customStyle="1" w:styleId="BodyTextIndentChar">
    <w:name w:val="Body Text Indent Char"/>
    <w:link w:val="BodyTextIndent"/>
    <w:uiPriority w:val="99"/>
    <w:rsid w:val="00265B7C"/>
    <w:rPr>
      <w:rFonts w:ascii="Arial" w:eastAsia="Times New Roman" w:hAnsi="Arial" w:cs="Arial"/>
      <w:sz w:val="22"/>
      <w:lang w:eastAsia="en-US"/>
    </w:rPr>
  </w:style>
  <w:style w:type="paragraph" w:customStyle="1" w:styleId="Char">
    <w:name w:val="Char"/>
    <w:basedOn w:val="Normal"/>
    <w:uiPriority w:val="99"/>
    <w:rsid w:val="00265B7C"/>
    <w:pPr>
      <w:tabs>
        <w:tab w:val="left" w:pos="709"/>
      </w:tabs>
      <w:spacing w:after="0" w:line="240" w:lineRule="auto"/>
    </w:pPr>
    <w:rPr>
      <w:rFonts w:ascii="Tahoma" w:eastAsia="Times New Roman" w:hAnsi="Tahoma" w:cs="Times New Roman"/>
      <w:sz w:val="24"/>
      <w:szCs w:val="24"/>
      <w:lang w:val="pl-PL" w:eastAsia="pl-PL" w:bidi="ar-SA"/>
    </w:rPr>
  </w:style>
  <w:style w:type="paragraph" w:styleId="PlainText">
    <w:name w:val="Plain Text"/>
    <w:basedOn w:val="Normal"/>
    <w:link w:val="PlainTextChar"/>
    <w:uiPriority w:val="99"/>
    <w:rsid w:val="00265B7C"/>
    <w:pPr>
      <w:spacing w:after="0" w:line="240" w:lineRule="auto"/>
      <w:jc w:val="both"/>
    </w:pPr>
    <w:rPr>
      <w:rFonts w:ascii="Courier New" w:eastAsia="Times New Roman" w:hAnsi="Courier New" w:cs="Courier New"/>
      <w:sz w:val="20"/>
      <w:szCs w:val="20"/>
      <w:lang w:eastAsia="bg-BG" w:bidi="ar-SA"/>
    </w:rPr>
  </w:style>
  <w:style w:type="character" w:customStyle="1" w:styleId="PlainTextChar">
    <w:name w:val="Plain Text Char"/>
    <w:link w:val="PlainText"/>
    <w:uiPriority w:val="99"/>
    <w:rsid w:val="00265B7C"/>
    <w:rPr>
      <w:rFonts w:ascii="Courier New" w:eastAsia="Times New Roman" w:hAnsi="Courier New" w:cs="Courier New"/>
    </w:rPr>
  </w:style>
  <w:style w:type="paragraph" w:customStyle="1" w:styleId="Text1">
    <w:name w:val="Text 1"/>
    <w:uiPriority w:val="99"/>
    <w:rsid w:val="00265B7C"/>
    <w:pPr>
      <w:widowControl w:val="0"/>
      <w:tabs>
        <w:tab w:val="left" w:pos="-720"/>
      </w:tabs>
      <w:suppressAutoHyphens/>
      <w:jc w:val="both"/>
    </w:pPr>
    <w:rPr>
      <w:rFonts w:ascii="Courier New" w:eastAsia="Times New Roman" w:hAnsi="Courier New" w:cs="Times New Roman"/>
      <w:spacing w:val="-3"/>
      <w:sz w:val="24"/>
      <w:lang w:val="en-GB"/>
    </w:rPr>
  </w:style>
  <w:style w:type="character" w:customStyle="1" w:styleId="spelle">
    <w:name w:val="spelle"/>
    <w:uiPriority w:val="99"/>
    <w:rsid w:val="00265B7C"/>
    <w:rPr>
      <w:rFonts w:cs="Times New Roman"/>
    </w:rPr>
  </w:style>
  <w:style w:type="character" w:customStyle="1" w:styleId="grame">
    <w:name w:val="grame"/>
    <w:uiPriority w:val="99"/>
    <w:rsid w:val="00265B7C"/>
    <w:rPr>
      <w:rFonts w:cs="Times New Roman"/>
    </w:rPr>
  </w:style>
  <w:style w:type="paragraph" w:customStyle="1" w:styleId="CharChar2CharCharCharChar">
    <w:name w:val="Char Char2 Char Char Char Char"/>
    <w:basedOn w:val="Normal"/>
    <w:uiPriority w:val="99"/>
    <w:rsid w:val="00265B7C"/>
    <w:pPr>
      <w:tabs>
        <w:tab w:val="left" w:pos="709"/>
      </w:tabs>
      <w:spacing w:after="0" w:line="240" w:lineRule="auto"/>
    </w:pPr>
    <w:rPr>
      <w:rFonts w:ascii="Tahoma" w:eastAsia="Times New Roman" w:hAnsi="Tahoma" w:cs="Times New Roman"/>
      <w:sz w:val="24"/>
      <w:szCs w:val="24"/>
      <w:lang w:val="pl-PL" w:eastAsia="pl-PL" w:bidi="ar-SA"/>
    </w:rPr>
  </w:style>
  <w:style w:type="paragraph" w:customStyle="1" w:styleId="a">
    <w:name w:val="Стил"/>
    <w:basedOn w:val="Normal"/>
    <w:uiPriority w:val="99"/>
    <w:rsid w:val="00265B7C"/>
    <w:pPr>
      <w:tabs>
        <w:tab w:val="left" w:pos="709"/>
      </w:tabs>
      <w:spacing w:after="0" w:line="240" w:lineRule="auto"/>
    </w:pPr>
    <w:rPr>
      <w:rFonts w:ascii="Tahoma" w:eastAsia="Times New Roman" w:hAnsi="Tahoma" w:cs="Times New Roman"/>
      <w:sz w:val="24"/>
      <w:szCs w:val="24"/>
      <w:lang w:val="pl-PL" w:eastAsia="pl-PL" w:bidi="ar-SA"/>
    </w:rPr>
  </w:style>
  <w:style w:type="character" w:styleId="FollowedHyperlink">
    <w:name w:val="FollowedHyperlink"/>
    <w:uiPriority w:val="99"/>
    <w:semiHidden/>
    <w:unhideWhenUsed/>
    <w:rsid w:val="00265B7C"/>
    <w:rPr>
      <w:color w:val="954F72"/>
      <w:u w:val="single"/>
    </w:rPr>
  </w:style>
  <w:style w:type="paragraph" w:customStyle="1" w:styleId="msonormal0">
    <w:name w:val="msonormal"/>
    <w:basedOn w:val="Normal"/>
    <w:rsid w:val="00265B7C"/>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font5">
    <w:name w:val="font5"/>
    <w:basedOn w:val="Normal"/>
    <w:rsid w:val="00265B7C"/>
    <w:pPr>
      <w:spacing w:before="100" w:beforeAutospacing="1" w:after="100" w:afterAutospacing="1" w:line="240" w:lineRule="auto"/>
    </w:pPr>
    <w:rPr>
      <w:rFonts w:ascii="Times New Roman" w:eastAsia="Times New Roman" w:hAnsi="Times New Roman" w:cs="Times New Roman"/>
      <w:sz w:val="20"/>
      <w:szCs w:val="20"/>
      <w:lang w:val="en-GB" w:eastAsia="en-GB" w:bidi="ar-SA"/>
    </w:rPr>
  </w:style>
  <w:style w:type="paragraph" w:customStyle="1" w:styleId="font6">
    <w:name w:val="font6"/>
    <w:basedOn w:val="Normal"/>
    <w:rsid w:val="00265B7C"/>
    <w:pPr>
      <w:spacing w:before="100" w:beforeAutospacing="1" w:after="100" w:afterAutospacing="1" w:line="240" w:lineRule="auto"/>
    </w:pPr>
    <w:rPr>
      <w:rFonts w:ascii="Times New Roman" w:eastAsia="Times New Roman" w:hAnsi="Times New Roman" w:cs="Times New Roman"/>
      <w:i/>
      <w:iCs/>
      <w:sz w:val="20"/>
      <w:szCs w:val="20"/>
      <w:lang w:val="en-GB" w:eastAsia="en-GB" w:bidi="ar-SA"/>
    </w:rPr>
  </w:style>
  <w:style w:type="paragraph" w:customStyle="1" w:styleId="xl65">
    <w:name w:val="xl65"/>
    <w:basedOn w:val="Normal"/>
    <w:rsid w:val="00265B7C"/>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xl66">
    <w:name w:val="xl66"/>
    <w:basedOn w:val="Normal"/>
    <w:rsid w:val="00265B7C"/>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xl67">
    <w:name w:val="xl67"/>
    <w:basedOn w:val="Normal"/>
    <w:rsid w:val="00265B7C"/>
    <w:pPr>
      <w:spacing w:before="100" w:beforeAutospacing="1" w:after="100" w:afterAutospacing="1" w:line="240" w:lineRule="auto"/>
      <w:jc w:val="center"/>
    </w:pPr>
    <w:rPr>
      <w:rFonts w:ascii="Times New Roman" w:eastAsia="Times New Roman" w:hAnsi="Times New Roman" w:cs="Times New Roman"/>
      <w:sz w:val="24"/>
      <w:szCs w:val="24"/>
      <w:lang w:val="en-GB" w:eastAsia="en-GB" w:bidi="ar-SA"/>
    </w:rPr>
  </w:style>
  <w:style w:type="paragraph" w:customStyle="1" w:styleId="xl68">
    <w:name w:val="xl68"/>
    <w:basedOn w:val="Normal"/>
    <w:rsid w:val="00265B7C"/>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bidi="ar-SA"/>
    </w:rPr>
  </w:style>
  <w:style w:type="paragraph" w:customStyle="1" w:styleId="xl69">
    <w:name w:val="xl69"/>
    <w:basedOn w:val="Normal"/>
    <w:rsid w:val="00265B7C"/>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xl70">
    <w:name w:val="xl70"/>
    <w:basedOn w:val="Normal"/>
    <w:rsid w:val="00265B7C"/>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bidi="ar-SA"/>
    </w:rPr>
  </w:style>
  <w:style w:type="paragraph" w:customStyle="1" w:styleId="xl71">
    <w:name w:val="xl71"/>
    <w:basedOn w:val="Normal"/>
    <w:rsid w:val="00265B7C"/>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bidi="ar-SA"/>
    </w:rPr>
  </w:style>
  <w:style w:type="paragraph" w:customStyle="1" w:styleId="xl72">
    <w:name w:val="xl72"/>
    <w:basedOn w:val="Normal"/>
    <w:rsid w:val="00265B7C"/>
    <w:pPr>
      <w:pBdr>
        <w:top w:val="double" w:sz="6"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GB" w:eastAsia="en-GB" w:bidi="ar-SA"/>
    </w:rPr>
  </w:style>
  <w:style w:type="paragraph" w:customStyle="1" w:styleId="xl73">
    <w:name w:val="xl73"/>
    <w:basedOn w:val="Normal"/>
    <w:rsid w:val="00265B7C"/>
    <w:pPr>
      <w:pBdr>
        <w:top w:val="double" w:sz="6"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xl74">
    <w:name w:val="xl74"/>
    <w:basedOn w:val="Normal"/>
    <w:rsid w:val="00265B7C"/>
    <w:pPr>
      <w:pBdr>
        <w:top w:val="double" w:sz="6"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GB" w:eastAsia="en-GB" w:bidi="ar-SA"/>
    </w:rPr>
  </w:style>
  <w:style w:type="paragraph" w:customStyle="1" w:styleId="xl75">
    <w:name w:val="xl75"/>
    <w:basedOn w:val="Normal"/>
    <w:rsid w:val="00265B7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GB" w:eastAsia="en-GB" w:bidi="ar-SA"/>
    </w:rPr>
  </w:style>
  <w:style w:type="paragraph" w:customStyle="1" w:styleId="xl76">
    <w:name w:val="xl76"/>
    <w:basedOn w:val="Normal"/>
    <w:rsid w:val="00265B7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GB" w:eastAsia="en-GB" w:bidi="ar-SA"/>
    </w:rPr>
  </w:style>
  <w:style w:type="paragraph" w:customStyle="1" w:styleId="xl77">
    <w:name w:val="xl77"/>
    <w:basedOn w:val="Normal"/>
    <w:rsid w:val="00265B7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xl78">
    <w:name w:val="xl78"/>
    <w:basedOn w:val="Normal"/>
    <w:rsid w:val="00265B7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GB" w:eastAsia="en-GB" w:bidi="ar-SA"/>
    </w:rPr>
  </w:style>
  <w:style w:type="paragraph" w:customStyle="1" w:styleId="xl79">
    <w:name w:val="xl79"/>
    <w:basedOn w:val="Normal"/>
    <w:rsid w:val="00265B7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bidi="ar-SA"/>
    </w:rPr>
  </w:style>
  <w:style w:type="paragraph" w:customStyle="1" w:styleId="xl80">
    <w:name w:val="xl80"/>
    <w:basedOn w:val="Normal"/>
    <w:rsid w:val="00265B7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xl81">
    <w:name w:val="xl81"/>
    <w:basedOn w:val="Normal"/>
    <w:rsid w:val="00265B7C"/>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GB" w:eastAsia="en-GB" w:bidi="ar-SA"/>
    </w:rPr>
  </w:style>
  <w:style w:type="paragraph" w:customStyle="1" w:styleId="xl82">
    <w:name w:val="xl82"/>
    <w:basedOn w:val="Normal"/>
    <w:rsid w:val="00265B7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xl83">
    <w:name w:val="xl83"/>
    <w:basedOn w:val="Normal"/>
    <w:rsid w:val="00265B7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GB" w:eastAsia="en-GB" w:bidi="ar-SA"/>
    </w:rPr>
  </w:style>
  <w:style w:type="paragraph" w:customStyle="1" w:styleId="xl84">
    <w:name w:val="xl84"/>
    <w:basedOn w:val="Normal"/>
    <w:rsid w:val="00265B7C"/>
    <w:pPr>
      <w:pBdr>
        <w:top w:val="double" w:sz="6"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GB" w:eastAsia="en-GB" w:bidi="ar-SA"/>
    </w:rPr>
  </w:style>
  <w:style w:type="paragraph" w:customStyle="1" w:styleId="xl85">
    <w:name w:val="xl85"/>
    <w:basedOn w:val="Normal"/>
    <w:rsid w:val="00265B7C"/>
    <w:pPr>
      <w:pBdr>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GB" w:eastAsia="en-GB" w:bidi="ar-SA"/>
    </w:rPr>
  </w:style>
  <w:style w:type="paragraph" w:customStyle="1" w:styleId="xl86">
    <w:name w:val="xl86"/>
    <w:basedOn w:val="Normal"/>
    <w:rsid w:val="00265B7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val="en-GB" w:eastAsia="en-GB" w:bidi="ar-SA"/>
    </w:rPr>
  </w:style>
  <w:style w:type="paragraph" w:customStyle="1" w:styleId="xl87">
    <w:name w:val="xl87"/>
    <w:basedOn w:val="Normal"/>
    <w:rsid w:val="00265B7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val="en-GB" w:eastAsia="en-GB" w:bidi="ar-SA"/>
    </w:rPr>
  </w:style>
  <w:style w:type="paragraph" w:customStyle="1" w:styleId="xl88">
    <w:name w:val="xl88"/>
    <w:basedOn w:val="Normal"/>
    <w:rsid w:val="00265B7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val="en-GB" w:eastAsia="en-GB" w:bidi="ar-SA"/>
    </w:rPr>
  </w:style>
  <w:style w:type="paragraph" w:customStyle="1" w:styleId="xl89">
    <w:name w:val="xl89"/>
    <w:basedOn w:val="Normal"/>
    <w:rsid w:val="00265B7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GB" w:eastAsia="en-GB" w:bidi="ar-SA"/>
    </w:rPr>
  </w:style>
  <w:style w:type="paragraph" w:customStyle="1" w:styleId="xl90">
    <w:name w:val="xl90"/>
    <w:basedOn w:val="Normal"/>
    <w:rsid w:val="00265B7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GB" w:eastAsia="en-GB" w:bidi="ar-SA"/>
    </w:rPr>
  </w:style>
  <w:style w:type="paragraph" w:customStyle="1" w:styleId="xl91">
    <w:name w:val="xl91"/>
    <w:basedOn w:val="Normal"/>
    <w:rsid w:val="00265B7C"/>
    <w:pPr>
      <w:pBdr>
        <w:top w:val="double" w:sz="6"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bidi="ar-SA"/>
    </w:rPr>
  </w:style>
  <w:style w:type="paragraph" w:customStyle="1" w:styleId="xl92">
    <w:name w:val="xl92"/>
    <w:basedOn w:val="Normal"/>
    <w:rsid w:val="00265B7C"/>
    <w:pPr>
      <w:pBdr>
        <w:left w:val="single" w:sz="4" w:space="0" w:color="auto"/>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xl93">
    <w:name w:val="xl93"/>
    <w:basedOn w:val="Normal"/>
    <w:rsid w:val="00265B7C"/>
    <w:pPr>
      <w:pBdr>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bidi="ar-SA"/>
    </w:rPr>
  </w:style>
  <w:style w:type="paragraph" w:customStyle="1" w:styleId="xl94">
    <w:name w:val="xl94"/>
    <w:basedOn w:val="Normal"/>
    <w:rsid w:val="00265B7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bidi="ar-SA"/>
    </w:rPr>
  </w:style>
  <w:style w:type="paragraph" w:customStyle="1" w:styleId="xl95">
    <w:name w:val="xl95"/>
    <w:basedOn w:val="Normal"/>
    <w:rsid w:val="00265B7C"/>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xl96">
    <w:name w:val="xl96"/>
    <w:basedOn w:val="Normal"/>
    <w:rsid w:val="00265B7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bidi="ar-SA"/>
    </w:rPr>
  </w:style>
  <w:style w:type="paragraph" w:customStyle="1" w:styleId="xl97">
    <w:name w:val="xl97"/>
    <w:basedOn w:val="Normal"/>
    <w:rsid w:val="00265B7C"/>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xl98">
    <w:name w:val="xl98"/>
    <w:basedOn w:val="Normal"/>
    <w:rsid w:val="00265B7C"/>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xl99">
    <w:name w:val="xl99"/>
    <w:basedOn w:val="Normal"/>
    <w:rsid w:val="00265B7C"/>
    <w:pPr>
      <w:pBdr>
        <w:top w:val="single" w:sz="8"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GB" w:eastAsia="en-GB" w:bidi="ar-SA"/>
    </w:rPr>
  </w:style>
  <w:style w:type="paragraph" w:customStyle="1" w:styleId="xl100">
    <w:name w:val="xl100"/>
    <w:basedOn w:val="Normal"/>
    <w:rsid w:val="00265B7C"/>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GB" w:eastAsia="en-GB" w:bidi="ar-SA"/>
    </w:rPr>
  </w:style>
  <w:style w:type="paragraph" w:customStyle="1" w:styleId="xl101">
    <w:name w:val="xl101"/>
    <w:basedOn w:val="Normal"/>
    <w:rsid w:val="00265B7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bidi="ar-SA"/>
    </w:rPr>
  </w:style>
  <w:style w:type="paragraph" w:customStyle="1" w:styleId="xl102">
    <w:name w:val="xl102"/>
    <w:basedOn w:val="Normal"/>
    <w:rsid w:val="00265B7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GB" w:eastAsia="en-GB" w:bidi="ar-SA"/>
    </w:rPr>
  </w:style>
  <w:style w:type="paragraph" w:customStyle="1" w:styleId="xl103">
    <w:name w:val="xl103"/>
    <w:basedOn w:val="Normal"/>
    <w:rsid w:val="00265B7C"/>
    <w:pPr>
      <w:spacing w:before="100" w:beforeAutospacing="1" w:after="100" w:afterAutospacing="1" w:line="240" w:lineRule="auto"/>
    </w:pPr>
    <w:rPr>
      <w:rFonts w:ascii="Times New Roman" w:eastAsia="Times New Roman" w:hAnsi="Times New Roman" w:cs="Times New Roman"/>
      <w:b/>
      <w:bCs/>
      <w:sz w:val="24"/>
      <w:szCs w:val="24"/>
      <w:lang w:val="en-GB" w:eastAsia="en-GB" w:bidi="ar-SA"/>
    </w:rPr>
  </w:style>
  <w:style w:type="paragraph" w:customStyle="1" w:styleId="xl104">
    <w:name w:val="xl104"/>
    <w:basedOn w:val="Normal"/>
    <w:rsid w:val="00265B7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GB" w:eastAsia="en-GB" w:bidi="ar-SA"/>
    </w:rPr>
  </w:style>
  <w:style w:type="paragraph" w:customStyle="1" w:styleId="xl105">
    <w:name w:val="xl105"/>
    <w:basedOn w:val="Normal"/>
    <w:rsid w:val="00265B7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xl106">
    <w:name w:val="xl106"/>
    <w:basedOn w:val="Normal"/>
    <w:rsid w:val="00265B7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xl107">
    <w:name w:val="xl107"/>
    <w:basedOn w:val="Normal"/>
    <w:rsid w:val="00265B7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GB" w:eastAsia="en-GB" w:bidi="ar-SA"/>
    </w:rPr>
  </w:style>
  <w:style w:type="paragraph" w:customStyle="1" w:styleId="xl108">
    <w:name w:val="xl108"/>
    <w:basedOn w:val="Normal"/>
    <w:rsid w:val="00265B7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GB" w:eastAsia="en-GB" w:bidi="ar-SA"/>
    </w:rPr>
  </w:style>
  <w:style w:type="paragraph" w:customStyle="1" w:styleId="xl109">
    <w:name w:val="xl109"/>
    <w:basedOn w:val="Normal"/>
    <w:rsid w:val="00265B7C"/>
    <w:pPr>
      <w:spacing w:before="100" w:beforeAutospacing="1" w:after="100" w:afterAutospacing="1" w:line="240" w:lineRule="auto"/>
      <w:jc w:val="right"/>
    </w:pPr>
    <w:rPr>
      <w:rFonts w:ascii="Times New Roman" w:eastAsia="Times New Roman" w:hAnsi="Times New Roman" w:cs="Times New Roman"/>
      <w:b/>
      <w:bCs/>
      <w:sz w:val="24"/>
      <w:szCs w:val="24"/>
      <w:lang w:val="en-GB" w:eastAsia="en-GB" w:bidi="ar-SA"/>
    </w:rPr>
  </w:style>
  <w:style w:type="paragraph" w:customStyle="1" w:styleId="xl110">
    <w:name w:val="xl110"/>
    <w:basedOn w:val="Normal"/>
    <w:rsid w:val="00265B7C"/>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bidi="ar-SA"/>
    </w:rPr>
  </w:style>
  <w:style w:type="paragraph" w:customStyle="1" w:styleId="xl111">
    <w:name w:val="xl111"/>
    <w:basedOn w:val="Normal"/>
    <w:rsid w:val="00265B7C"/>
    <w:pPr>
      <w:pBdr>
        <w:top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GB" w:eastAsia="en-GB" w:bidi="ar-SA"/>
    </w:rPr>
  </w:style>
  <w:style w:type="paragraph" w:customStyle="1" w:styleId="xl112">
    <w:name w:val="xl112"/>
    <w:basedOn w:val="Normal"/>
    <w:rsid w:val="00265B7C"/>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xl113">
    <w:name w:val="xl113"/>
    <w:basedOn w:val="Normal"/>
    <w:rsid w:val="00265B7C"/>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GB" w:eastAsia="en-GB" w:bidi="ar-SA"/>
    </w:rPr>
  </w:style>
  <w:style w:type="paragraph" w:customStyle="1" w:styleId="xl114">
    <w:name w:val="xl114"/>
    <w:basedOn w:val="Normal"/>
    <w:rsid w:val="00265B7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val="en-GB" w:eastAsia="en-GB" w:bidi="ar-SA"/>
    </w:rPr>
  </w:style>
  <w:style w:type="paragraph" w:customStyle="1" w:styleId="xl115">
    <w:name w:val="xl115"/>
    <w:basedOn w:val="Normal"/>
    <w:rsid w:val="00265B7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val="en-GB" w:eastAsia="en-GB" w:bidi="ar-SA"/>
    </w:rPr>
  </w:style>
  <w:style w:type="table" w:customStyle="1" w:styleId="TableGrid5">
    <w:name w:val="Table Grid5"/>
    <w:basedOn w:val="TableNormal"/>
    <w:next w:val="TableGrid"/>
    <w:uiPriority w:val="59"/>
    <w:rsid w:val="00F62854"/>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DefaultParagraphFont"/>
    <w:rsid w:val="00510224"/>
  </w:style>
  <w:style w:type="character" w:customStyle="1" w:styleId="cnglog">
    <w:name w:val="cnglog"/>
    <w:basedOn w:val="DefaultParagraphFont"/>
    <w:rsid w:val="00510224"/>
  </w:style>
  <w:style w:type="character" w:customStyle="1" w:styleId="articlehistory">
    <w:name w:val="article_history"/>
    <w:basedOn w:val="DefaultParagraphFont"/>
    <w:rsid w:val="00510224"/>
  </w:style>
  <w:style w:type="paragraph" w:customStyle="1" w:styleId="htcenter">
    <w:name w:val="htcenter"/>
    <w:basedOn w:val="Normal"/>
    <w:rsid w:val="00510224"/>
    <w:pPr>
      <w:spacing w:before="100" w:beforeAutospacing="1" w:after="100" w:afterAutospacing="1" w:line="240" w:lineRule="auto"/>
    </w:pPr>
    <w:rPr>
      <w:rFonts w:ascii="Times New Roman" w:eastAsia="Times New Roman" w:hAnsi="Times New Roman" w:cs="Times New Roman"/>
      <w:sz w:val="24"/>
      <w:szCs w:val="24"/>
      <w:lang w:eastAsia="bg-BG" w:bidi="ar-SA"/>
    </w:rPr>
  </w:style>
  <w:style w:type="paragraph" w:customStyle="1" w:styleId="htright">
    <w:name w:val="htright"/>
    <w:basedOn w:val="Normal"/>
    <w:rsid w:val="00D64B1C"/>
    <w:pPr>
      <w:spacing w:before="100" w:beforeAutospacing="1" w:after="100" w:afterAutospacing="1" w:line="240" w:lineRule="auto"/>
    </w:pPr>
    <w:rPr>
      <w:rFonts w:ascii="Times New Roman" w:eastAsia="Times New Roman" w:hAnsi="Times New Roman" w:cs="Times New Roman"/>
      <w:sz w:val="24"/>
      <w:szCs w:val="24"/>
      <w:lang w:eastAsia="bg-BG" w:bidi="ar-SA"/>
    </w:rPr>
  </w:style>
  <w:style w:type="paragraph" w:customStyle="1" w:styleId="BodyA">
    <w:name w:val="Body A"/>
    <w:qFormat/>
    <w:rsid w:val="00D64B1C"/>
    <w:pPr>
      <w:suppressAutoHyphens/>
    </w:pPr>
    <w:rPr>
      <w:rFonts w:eastAsia="Arial Unicode MS" w:cs="Arial Unicode MS"/>
      <w:color w:val="000000"/>
      <w:kern w:val="2"/>
      <w:sz w:val="24"/>
      <w:szCs w:val="24"/>
      <w:u w:color="000000"/>
      <w:lang w:eastAsia="en-GB" w:bidi="hi-IN"/>
    </w:rPr>
  </w:style>
  <w:style w:type="table" w:customStyle="1" w:styleId="TableGrid6">
    <w:name w:val="Table Grid6"/>
    <w:basedOn w:val="TableNormal"/>
    <w:next w:val="TableGrid"/>
    <w:uiPriority w:val="59"/>
    <w:rsid w:val="00DE21BF"/>
    <w:rPr>
      <w:rFonts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6309B"/>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45025">
      <w:bodyDiv w:val="1"/>
      <w:marLeft w:val="0"/>
      <w:marRight w:val="0"/>
      <w:marTop w:val="0"/>
      <w:marBottom w:val="0"/>
      <w:divBdr>
        <w:top w:val="none" w:sz="0" w:space="0" w:color="auto"/>
        <w:left w:val="none" w:sz="0" w:space="0" w:color="auto"/>
        <w:bottom w:val="none" w:sz="0" w:space="0" w:color="auto"/>
        <w:right w:val="none" w:sz="0" w:space="0" w:color="auto"/>
      </w:divBdr>
      <w:divsChild>
        <w:div w:id="15121580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45079971">
      <w:bodyDiv w:val="1"/>
      <w:marLeft w:val="0"/>
      <w:marRight w:val="0"/>
      <w:marTop w:val="0"/>
      <w:marBottom w:val="0"/>
      <w:divBdr>
        <w:top w:val="none" w:sz="0" w:space="0" w:color="auto"/>
        <w:left w:val="none" w:sz="0" w:space="0" w:color="auto"/>
        <w:bottom w:val="none" w:sz="0" w:space="0" w:color="auto"/>
        <w:right w:val="none" w:sz="0" w:space="0" w:color="auto"/>
      </w:divBdr>
      <w:divsChild>
        <w:div w:id="87019351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517351237">
      <w:bodyDiv w:val="1"/>
      <w:marLeft w:val="0"/>
      <w:marRight w:val="0"/>
      <w:marTop w:val="0"/>
      <w:marBottom w:val="0"/>
      <w:divBdr>
        <w:top w:val="none" w:sz="0" w:space="0" w:color="auto"/>
        <w:left w:val="none" w:sz="0" w:space="0" w:color="auto"/>
        <w:bottom w:val="none" w:sz="0" w:space="0" w:color="auto"/>
        <w:right w:val="none" w:sz="0" w:space="0" w:color="auto"/>
      </w:divBdr>
      <w:divsChild>
        <w:div w:id="121065290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520513074">
      <w:bodyDiv w:val="1"/>
      <w:marLeft w:val="0"/>
      <w:marRight w:val="0"/>
      <w:marTop w:val="0"/>
      <w:marBottom w:val="0"/>
      <w:divBdr>
        <w:top w:val="none" w:sz="0" w:space="0" w:color="auto"/>
        <w:left w:val="none" w:sz="0" w:space="0" w:color="auto"/>
        <w:bottom w:val="none" w:sz="0" w:space="0" w:color="auto"/>
        <w:right w:val="none" w:sz="0" w:space="0" w:color="auto"/>
      </w:divBdr>
      <w:divsChild>
        <w:div w:id="187072750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66788914">
      <w:bodyDiv w:val="1"/>
      <w:marLeft w:val="0"/>
      <w:marRight w:val="0"/>
      <w:marTop w:val="0"/>
      <w:marBottom w:val="0"/>
      <w:divBdr>
        <w:top w:val="none" w:sz="0" w:space="0" w:color="auto"/>
        <w:left w:val="none" w:sz="0" w:space="0" w:color="auto"/>
        <w:bottom w:val="none" w:sz="0" w:space="0" w:color="auto"/>
        <w:right w:val="none" w:sz="0" w:space="0" w:color="auto"/>
      </w:divBdr>
    </w:div>
    <w:div w:id="1160775520">
      <w:bodyDiv w:val="1"/>
      <w:marLeft w:val="0"/>
      <w:marRight w:val="0"/>
      <w:marTop w:val="0"/>
      <w:marBottom w:val="0"/>
      <w:divBdr>
        <w:top w:val="none" w:sz="0" w:space="0" w:color="auto"/>
        <w:left w:val="none" w:sz="0" w:space="0" w:color="auto"/>
        <w:bottom w:val="none" w:sz="0" w:space="0" w:color="auto"/>
        <w:right w:val="none" w:sz="0" w:space="0" w:color="auto"/>
      </w:divBdr>
    </w:div>
    <w:div w:id="1232620417">
      <w:bodyDiv w:val="1"/>
      <w:marLeft w:val="0"/>
      <w:marRight w:val="0"/>
      <w:marTop w:val="0"/>
      <w:marBottom w:val="0"/>
      <w:divBdr>
        <w:top w:val="none" w:sz="0" w:space="0" w:color="auto"/>
        <w:left w:val="none" w:sz="0" w:space="0" w:color="auto"/>
        <w:bottom w:val="none" w:sz="0" w:space="0" w:color="auto"/>
        <w:right w:val="none" w:sz="0" w:space="0" w:color="auto"/>
      </w:divBdr>
      <w:divsChild>
        <w:div w:id="177551247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79751506">
      <w:bodyDiv w:val="1"/>
      <w:marLeft w:val="0"/>
      <w:marRight w:val="0"/>
      <w:marTop w:val="0"/>
      <w:marBottom w:val="0"/>
      <w:divBdr>
        <w:top w:val="none" w:sz="0" w:space="0" w:color="auto"/>
        <w:left w:val="none" w:sz="0" w:space="0" w:color="auto"/>
        <w:bottom w:val="none" w:sz="0" w:space="0" w:color="auto"/>
        <w:right w:val="none" w:sz="0" w:space="0" w:color="auto"/>
      </w:divBdr>
      <w:divsChild>
        <w:div w:id="112558391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2024&amp;Type=201" TargetMode="External"/><Relationship Id="rId13" Type="http://schemas.openxmlformats.org/officeDocument/2006/relationships/hyperlink" Target="apis://Base=NARH&amp;DocCode=40329&amp;ToPar=Art26_Al1&amp;Type=201/" TargetMode="External"/><Relationship Id="rId18" Type="http://schemas.openxmlformats.org/officeDocument/2006/relationships/hyperlink" Target="https://web6.ciela.net:443/Document/LinkToDocumentReference?fromDocumentId=2135468610&amp;dbId=0&amp;refId=21945411"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eb6.ciela.net:443/Document/LinkToDocumentReference?fromDocumentId=2135468610&amp;dbId=0&amp;refId=21945410" TargetMode="External"/><Relationship Id="rId7" Type="http://schemas.openxmlformats.org/officeDocument/2006/relationships/endnotes" Target="endnotes.xml"/><Relationship Id="rId12" Type="http://schemas.openxmlformats.org/officeDocument/2006/relationships/hyperlink" Target="apis://Base=NARH&amp;DocCode=40329&amp;ToPar=Art26_Al1&amp;Type=201/" TargetMode="External"/><Relationship Id="rId17" Type="http://schemas.openxmlformats.org/officeDocument/2006/relationships/header" Target="head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eb6.ciela.net:443/Document/LinkToDocumentReference?fromDocumentId=2135468610&amp;dbId=0&amp;refId=21945409" TargetMode="External"/><Relationship Id="rId29" Type="http://schemas.openxmlformats.org/officeDocument/2006/relationships/hyperlink" Target="https://www.europa-cinemas.org/en/search-fil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109297&amp;ToPar=Art51&#1072;_Al5&amp;Type=201/" TargetMode="External"/><Relationship Id="rId24" Type="http://schemas.openxmlformats.org/officeDocument/2006/relationships/hyperlink" Target="https://web6.ciela.net:443/Document/LinkToDocumentReference?fromDocumentId=2135468610&amp;dbId=0&amp;refId=21945383"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eb6.ciela.net:443/Document/LinkToDocumentReference?fromDocumentId=2135468610&amp;dbId=0&amp;refId=21945411" TargetMode="External"/><Relationship Id="rId28" Type="http://schemas.openxmlformats.org/officeDocument/2006/relationships/hyperlink" Target="javascript:%20Navigate('%D1%87%D0%BB49_%D0%B0%D0%BB1_%D1%822');" TargetMode="External"/><Relationship Id="rId10" Type="http://schemas.openxmlformats.org/officeDocument/2006/relationships/hyperlink" Target="apis://Base=NARH&amp;DocCode=109297&amp;ToPar=Ann16&#1072;&amp;Type=201/" TargetMode="External"/><Relationship Id="rId19" Type="http://schemas.openxmlformats.org/officeDocument/2006/relationships/hyperlink" Target="https://web6.ciela.net:443/Document/LinkToDocumentReference?fromDocumentId=2135468610&amp;dbId=0&amp;refId=2194541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pis://Base=NARH&amp;DocCode=2024&amp;Type=201/" TargetMode="External"/><Relationship Id="rId14" Type="http://schemas.openxmlformats.org/officeDocument/2006/relationships/footer" Target="footer1.xml"/><Relationship Id="rId22" Type="http://schemas.openxmlformats.org/officeDocument/2006/relationships/hyperlink" Target="https://web6.ciela.net:443/Document/LinkToDocumentReference?fromDocumentId=2135468610&amp;dbId=0&amp;refId=21945409" TargetMode="Externa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7DC55-EED9-4566-AD89-798FCDA29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38656</Words>
  <Characters>220342</Characters>
  <Application>Microsoft Office Word</Application>
  <DocSecurity>0</DocSecurity>
  <Lines>1836</Lines>
  <Paragraphs>516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258482</CharactersWithSpaces>
  <SharedDoc>false</SharedDoc>
  <HLinks>
    <vt:vector size="90" baseType="variant">
      <vt:variant>
        <vt:i4>1507407</vt:i4>
      </vt:variant>
      <vt:variant>
        <vt:i4>105</vt:i4>
      </vt:variant>
      <vt:variant>
        <vt:i4>0</vt:i4>
      </vt:variant>
      <vt:variant>
        <vt:i4>5</vt:i4>
      </vt:variant>
      <vt:variant>
        <vt:lpwstr>https://www.europa-cinemas.org/en/search-film</vt:lpwstr>
      </vt:variant>
      <vt:variant>
        <vt:lpwstr/>
      </vt:variant>
      <vt:variant>
        <vt:i4>2031645</vt:i4>
      </vt:variant>
      <vt:variant>
        <vt:i4>102</vt:i4>
      </vt:variant>
      <vt:variant>
        <vt:i4>0</vt:i4>
      </vt:variant>
      <vt:variant>
        <vt:i4>5</vt:i4>
      </vt:variant>
      <vt:variant>
        <vt:lpwstr>javascript: Navigate('%D1%87%D0%BB49_%D0%B0%D0%BB1_%D1%822');</vt:lpwstr>
      </vt:variant>
      <vt:variant>
        <vt:lpwstr/>
      </vt:variant>
      <vt:variant>
        <vt:i4>6357106</vt:i4>
      </vt:variant>
      <vt:variant>
        <vt:i4>84</vt:i4>
      </vt:variant>
      <vt:variant>
        <vt:i4>0</vt:i4>
      </vt:variant>
      <vt:variant>
        <vt:i4>5</vt:i4>
      </vt:variant>
      <vt:variant>
        <vt:lpwstr>https://web6.ciela.net/Document/LinkToDocumentReference?fromDocumentId=2135468610&amp;dbId=0&amp;refId=21945383</vt:lpwstr>
      </vt:variant>
      <vt:variant>
        <vt:lpwstr/>
      </vt:variant>
      <vt:variant>
        <vt:i4>6815861</vt:i4>
      </vt:variant>
      <vt:variant>
        <vt:i4>81</vt:i4>
      </vt:variant>
      <vt:variant>
        <vt:i4>0</vt:i4>
      </vt:variant>
      <vt:variant>
        <vt:i4>5</vt:i4>
      </vt:variant>
      <vt:variant>
        <vt:lpwstr>https://web6.ciela.net/Document/LinkToDocumentReference?fromDocumentId=2135468610&amp;dbId=0&amp;refId=21945411</vt:lpwstr>
      </vt:variant>
      <vt:variant>
        <vt:lpwstr/>
      </vt:variant>
      <vt:variant>
        <vt:i4>6881397</vt:i4>
      </vt:variant>
      <vt:variant>
        <vt:i4>77</vt:i4>
      </vt:variant>
      <vt:variant>
        <vt:i4>0</vt:i4>
      </vt:variant>
      <vt:variant>
        <vt:i4>5</vt:i4>
      </vt:variant>
      <vt:variant>
        <vt:lpwstr>https://web6.ciela.net/Document/LinkToDocumentReference?fromDocumentId=2135468610&amp;dbId=0&amp;refId=21945409</vt:lpwstr>
      </vt:variant>
      <vt:variant>
        <vt:lpwstr/>
      </vt:variant>
      <vt:variant>
        <vt:i4>6815861</vt:i4>
      </vt:variant>
      <vt:variant>
        <vt:i4>75</vt:i4>
      </vt:variant>
      <vt:variant>
        <vt:i4>0</vt:i4>
      </vt:variant>
      <vt:variant>
        <vt:i4>5</vt:i4>
      </vt:variant>
      <vt:variant>
        <vt:lpwstr>https://web6.ciela.net/Document/LinkToDocumentReference?fromDocumentId=2135468610&amp;dbId=0&amp;refId=21945410</vt:lpwstr>
      </vt:variant>
      <vt:variant>
        <vt:lpwstr/>
      </vt:variant>
      <vt:variant>
        <vt:i4>6881397</vt:i4>
      </vt:variant>
      <vt:variant>
        <vt:i4>72</vt:i4>
      </vt:variant>
      <vt:variant>
        <vt:i4>0</vt:i4>
      </vt:variant>
      <vt:variant>
        <vt:i4>5</vt:i4>
      </vt:variant>
      <vt:variant>
        <vt:lpwstr>https://web6.ciela.net/Document/LinkToDocumentReference?fromDocumentId=2135468610&amp;dbId=0&amp;refId=21945409</vt:lpwstr>
      </vt:variant>
      <vt:variant>
        <vt:lpwstr/>
      </vt:variant>
      <vt:variant>
        <vt:i4>6815861</vt:i4>
      </vt:variant>
      <vt:variant>
        <vt:i4>69</vt:i4>
      </vt:variant>
      <vt:variant>
        <vt:i4>0</vt:i4>
      </vt:variant>
      <vt:variant>
        <vt:i4>5</vt:i4>
      </vt:variant>
      <vt:variant>
        <vt:lpwstr>https://web6.ciela.net/Document/LinkToDocumentReference?fromDocumentId=2135468610&amp;dbId=0&amp;refId=21945411</vt:lpwstr>
      </vt:variant>
      <vt:variant>
        <vt:lpwstr/>
      </vt:variant>
      <vt:variant>
        <vt:i4>6815861</vt:i4>
      </vt:variant>
      <vt:variant>
        <vt:i4>66</vt:i4>
      </vt:variant>
      <vt:variant>
        <vt:i4>0</vt:i4>
      </vt:variant>
      <vt:variant>
        <vt:i4>5</vt:i4>
      </vt:variant>
      <vt:variant>
        <vt:lpwstr>https://web6.ciela.net/Document/LinkToDocumentReference?fromDocumentId=2135468610&amp;dbId=0&amp;refId=21945411</vt:lpwstr>
      </vt:variant>
      <vt:variant>
        <vt:lpwstr/>
      </vt:variant>
      <vt:variant>
        <vt:i4>1638443</vt:i4>
      </vt:variant>
      <vt:variant>
        <vt:i4>15</vt:i4>
      </vt:variant>
      <vt:variant>
        <vt:i4>0</vt:i4>
      </vt:variant>
      <vt:variant>
        <vt:i4>5</vt:i4>
      </vt:variant>
      <vt:variant>
        <vt:lpwstr>apis://Base=NARH&amp;DocCode=40329&amp;ToPar=Art26_Al1&amp;Type=201/</vt:lpwstr>
      </vt:variant>
      <vt:variant>
        <vt:lpwstr/>
      </vt:variant>
      <vt:variant>
        <vt:i4>1638443</vt:i4>
      </vt:variant>
      <vt:variant>
        <vt:i4>12</vt:i4>
      </vt:variant>
      <vt:variant>
        <vt:i4>0</vt:i4>
      </vt:variant>
      <vt:variant>
        <vt:i4>5</vt:i4>
      </vt:variant>
      <vt:variant>
        <vt:lpwstr>apis://Base=NARH&amp;DocCode=40329&amp;ToPar=Art26_Al1&amp;Type=201/</vt:lpwstr>
      </vt:variant>
      <vt:variant>
        <vt:lpwstr/>
      </vt:variant>
      <vt:variant>
        <vt:i4>69533723</vt:i4>
      </vt:variant>
      <vt:variant>
        <vt:i4>9</vt:i4>
      </vt:variant>
      <vt:variant>
        <vt:i4>0</vt:i4>
      </vt:variant>
      <vt:variant>
        <vt:i4>5</vt:i4>
      </vt:variant>
      <vt:variant>
        <vt:lpwstr>apis://Base=NARH&amp;DocCode=109297&amp;ToPar=Art51а_Al5&amp;Type=201/</vt:lpwstr>
      </vt:variant>
      <vt:variant>
        <vt:lpwstr/>
      </vt:variant>
      <vt:variant>
        <vt:i4>73990197</vt:i4>
      </vt:variant>
      <vt:variant>
        <vt:i4>6</vt:i4>
      </vt:variant>
      <vt:variant>
        <vt:i4>0</vt:i4>
      </vt:variant>
      <vt:variant>
        <vt:i4>5</vt:i4>
      </vt:variant>
      <vt:variant>
        <vt:lpwstr>apis://Base=NARH&amp;DocCode=109297&amp;ToPar=Ann16а&amp;Type=201/</vt:lpwstr>
      </vt:variant>
      <vt:variant>
        <vt:lpwstr/>
      </vt:variant>
      <vt:variant>
        <vt:i4>3997819</vt:i4>
      </vt:variant>
      <vt:variant>
        <vt:i4>3</vt:i4>
      </vt:variant>
      <vt:variant>
        <vt:i4>0</vt:i4>
      </vt:variant>
      <vt:variant>
        <vt:i4>5</vt:i4>
      </vt:variant>
      <vt:variant>
        <vt:lpwstr>apis://Base=NARH&amp;DocCode=2024&amp;Type=201/</vt:lpwstr>
      </vt:variant>
      <vt:variant>
        <vt:lpwstr/>
      </vt:variant>
      <vt:variant>
        <vt:i4>3997819</vt:i4>
      </vt:variant>
      <vt:variant>
        <vt:i4>0</vt:i4>
      </vt:variant>
      <vt:variant>
        <vt:i4>0</vt:i4>
      </vt:variant>
      <vt:variant>
        <vt:i4>5</vt:i4>
      </vt:variant>
      <vt:variant>
        <vt:lpwstr>apis://Base=NARH&amp;DocCode=2024&amp;Type=201/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ptodorov@eurofilms.bg</dc:creator>
  <cp:keywords/>
  <dc:description/>
  <cp:lastModifiedBy>Vasil Nikolov</cp:lastModifiedBy>
  <cp:revision>2</cp:revision>
  <cp:lastPrinted>2023-11-01T09:43:00Z</cp:lastPrinted>
  <dcterms:created xsi:type="dcterms:W3CDTF">2023-11-02T10:32:00Z</dcterms:created>
  <dcterms:modified xsi:type="dcterms:W3CDTF">2023-11-02T10:32:00Z</dcterms:modified>
  <dc:language>bg-BG</dc:language>
</cp:coreProperties>
</file>