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DC" w:rsidRPr="00F376DC" w:rsidRDefault="00F376DC" w:rsidP="001650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376DC">
        <w:rPr>
          <w:rFonts w:ascii="Times New Roman" w:hAnsi="Times New Roman" w:cs="Times New Roman"/>
          <w:sz w:val="24"/>
          <w:szCs w:val="24"/>
          <w:lang w:val="bg-BG"/>
        </w:rPr>
        <w:t>ТВОРЧЕСКА БИОГРАФИЯ</w:t>
      </w:r>
    </w:p>
    <w:p w:rsidR="00F376DC" w:rsidRPr="00F376DC" w:rsidRDefault="00F376DC" w:rsidP="001650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376DC">
        <w:rPr>
          <w:rFonts w:ascii="Times New Roman" w:hAnsi="Times New Roman" w:cs="Times New Roman"/>
          <w:sz w:val="24"/>
          <w:szCs w:val="24"/>
          <w:lang w:val="bg-BG"/>
        </w:rPr>
        <w:t>на</w:t>
      </w:r>
    </w:p>
    <w:p w:rsidR="00F376DC" w:rsidRPr="00F376DC" w:rsidRDefault="00F376DC" w:rsidP="001650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376DC">
        <w:rPr>
          <w:rFonts w:ascii="Times New Roman" w:hAnsi="Times New Roman" w:cs="Times New Roman"/>
          <w:sz w:val="24"/>
          <w:szCs w:val="24"/>
          <w:lang w:val="bg-BG"/>
        </w:rPr>
        <w:t>Христо Асенов Христов</w:t>
      </w:r>
    </w:p>
    <w:p w:rsidR="00F376DC" w:rsidRPr="00F376DC" w:rsidRDefault="00F376D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376DC" w:rsidRPr="00F376DC" w:rsidRDefault="00F376DC" w:rsidP="00165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76DC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Pr="00F376DC">
        <w:rPr>
          <w:rFonts w:ascii="Times New Roman" w:hAnsi="Times New Roman" w:cs="Times New Roman"/>
          <w:sz w:val="24"/>
          <w:szCs w:val="24"/>
          <w:lang w:val="bg-BG"/>
        </w:rPr>
        <w:t xml:space="preserve">Христо Асенов Христов е роден в София през 1971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Професионален сценарист от 1999 г. Зад гърба му стои дългогодишна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сценарна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кариера в националния телевизионен ефир - главен сценарист на предавания като "Аламинут", "Форт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Бояр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" и много други, както и автор</w:t>
      </w:r>
      <w:r w:rsidR="00930069">
        <w:rPr>
          <w:rFonts w:ascii="Times New Roman" w:hAnsi="Times New Roman" w:cs="Times New Roman"/>
          <w:sz w:val="24"/>
          <w:szCs w:val="24"/>
          <w:lang w:val="bg-BG"/>
        </w:rPr>
        <w:t>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сценарии за празнични програми и телевизионни фил</w:t>
      </w:r>
      <w:r w:rsidR="00052E4B">
        <w:rPr>
          <w:rFonts w:ascii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ови проекти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BTV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БНТ. Христо Христов е автор на пиеси, поставени от частни театри и Разградския драматичен театър, където негови творби</w:t>
      </w:r>
      <w:r w:rsidR="001650A1">
        <w:rPr>
          <w:rFonts w:ascii="Times New Roman" w:hAnsi="Times New Roman" w:cs="Times New Roman"/>
          <w:sz w:val="24"/>
          <w:szCs w:val="24"/>
          <w:lang w:val="bg-BG"/>
        </w:rPr>
        <w:t xml:space="preserve"> се играят от основната трупа няколко сезона поред. В киното е сценарист на </w:t>
      </w:r>
      <w:r w:rsidR="00930069">
        <w:rPr>
          <w:rFonts w:ascii="Times New Roman" w:hAnsi="Times New Roman" w:cs="Times New Roman"/>
          <w:sz w:val="24"/>
          <w:szCs w:val="24"/>
          <w:lang w:val="bg-BG"/>
        </w:rPr>
        <w:t xml:space="preserve">няколко </w:t>
      </w:r>
      <w:r w:rsidR="00182F83">
        <w:rPr>
          <w:rFonts w:ascii="Times New Roman" w:hAnsi="Times New Roman" w:cs="Times New Roman"/>
          <w:sz w:val="24"/>
          <w:szCs w:val="24"/>
          <w:lang w:val="bg-BG"/>
        </w:rPr>
        <w:t>пълнометражни документални филм</w:t>
      </w:r>
      <w:r w:rsidR="0093006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650A1">
        <w:rPr>
          <w:rFonts w:ascii="Times New Roman" w:hAnsi="Times New Roman" w:cs="Times New Roman"/>
          <w:sz w:val="24"/>
          <w:szCs w:val="24"/>
          <w:lang w:val="bg-BG"/>
        </w:rPr>
        <w:t xml:space="preserve"> и на игралния филм "</w:t>
      </w:r>
      <w:proofErr w:type="spellStart"/>
      <w:r w:rsidR="001650A1">
        <w:rPr>
          <w:rFonts w:ascii="Times New Roman" w:hAnsi="Times New Roman" w:cs="Times New Roman"/>
          <w:sz w:val="24"/>
          <w:szCs w:val="24"/>
          <w:lang w:val="bg-BG"/>
        </w:rPr>
        <w:t>Ягаган</w:t>
      </w:r>
      <w:proofErr w:type="spellEnd"/>
      <w:r w:rsidR="001650A1">
        <w:rPr>
          <w:rFonts w:ascii="Times New Roman" w:hAnsi="Times New Roman" w:cs="Times New Roman"/>
          <w:sz w:val="24"/>
          <w:szCs w:val="24"/>
          <w:lang w:val="bg-BG"/>
        </w:rPr>
        <w:t>", излязъл на екран през 2020 г.</w:t>
      </w:r>
    </w:p>
    <w:sectPr w:rsidR="00F376DC" w:rsidRPr="00F3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E"/>
    <w:rsid w:val="00052E4B"/>
    <w:rsid w:val="001650A1"/>
    <w:rsid w:val="00182F83"/>
    <w:rsid w:val="006D0583"/>
    <w:rsid w:val="00930069"/>
    <w:rsid w:val="00D06E0E"/>
    <w:rsid w:val="00F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8068"/>
  <w15:chartTrackingRefBased/>
  <w15:docId w15:val="{98B945BF-C9F5-49A2-A2EE-7006A3AB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Hristov</dc:creator>
  <cp:keywords/>
  <dc:description/>
  <cp:lastModifiedBy>Hristo Hristov</cp:lastModifiedBy>
  <cp:revision>5</cp:revision>
  <dcterms:created xsi:type="dcterms:W3CDTF">2023-04-26T21:39:00Z</dcterms:created>
  <dcterms:modified xsi:type="dcterms:W3CDTF">2023-04-26T22:00:00Z</dcterms:modified>
</cp:coreProperties>
</file>